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CEA93" w14:textId="22B76ACC" w:rsidR="00D93D11" w:rsidRPr="002E4429" w:rsidRDefault="41ADA529" w:rsidP="55980B43">
      <w:pPr>
        <w:pStyle w:val="Nagwek1"/>
        <w:keepNext w:val="0"/>
        <w:spacing w:before="360"/>
        <w:jc w:val="left"/>
        <w:rPr>
          <w:rFonts w:asciiTheme="minorHAnsi" w:hAnsiTheme="minorHAnsi" w:cstheme="minorBidi"/>
          <w:color w:val="006600"/>
          <w:sz w:val="36"/>
          <w:szCs w:val="36"/>
        </w:rPr>
      </w:pPr>
      <w:bookmarkStart w:id="0" w:name="_Toc132988591"/>
      <w:bookmarkStart w:id="1" w:name="_Toc168410611"/>
      <w:bookmarkStart w:id="2" w:name="_Toc170477804"/>
      <w:r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Zasady wspierania realizacji zadań </w:t>
      </w:r>
      <w:bookmarkStart w:id="3" w:name="_Hlk75269748"/>
      <w:r w:rsidRPr="55980B43">
        <w:rPr>
          <w:rFonts w:asciiTheme="minorHAnsi" w:hAnsiTheme="minorHAnsi" w:cstheme="minorBidi"/>
          <w:color w:val="006600"/>
          <w:sz w:val="36"/>
          <w:szCs w:val="36"/>
        </w:rPr>
        <w:t>z zakresu rehabilitacji zawodowej i społecznej osób</w:t>
      </w:r>
      <w:r w:rsidR="63591291"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 z</w:t>
      </w:r>
      <w:r w:rsidRPr="55980B43">
        <w:rPr>
          <w:rFonts w:asciiTheme="minorHAnsi" w:hAnsiTheme="minorHAnsi" w:cstheme="minorBidi"/>
          <w:color w:val="006600"/>
          <w:sz w:val="36"/>
          <w:szCs w:val="36"/>
        </w:rPr>
        <w:t xml:space="preserve"> niepełnosprawn</w:t>
      </w:r>
      <w:r w:rsidR="0B141301" w:rsidRPr="55980B43">
        <w:rPr>
          <w:rFonts w:asciiTheme="minorHAnsi" w:hAnsiTheme="minorHAnsi" w:cstheme="minorBidi"/>
          <w:color w:val="006600"/>
          <w:sz w:val="36"/>
          <w:szCs w:val="36"/>
        </w:rPr>
        <w:t>ościami</w:t>
      </w:r>
      <w:r w:rsidRPr="55980B43">
        <w:rPr>
          <w:rFonts w:asciiTheme="minorHAnsi" w:hAnsiTheme="minorHAnsi" w:cstheme="minorBidi"/>
          <w:color w:val="006600"/>
          <w:sz w:val="36"/>
          <w:szCs w:val="36"/>
        </w:rPr>
        <w:t>, zlecanych organizacjom pozarządowym przez PFRON</w:t>
      </w:r>
      <w:bookmarkEnd w:id="0"/>
      <w:bookmarkEnd w:id="1"/>
      <w:bookmarkEnd w:id="2"/>
      <w:bookmarkEnd w:id="3"/>
    </w:p>
    <w:sdt>
      <w:sdtPr>
        <w:rPr>
          <w:rFonts w:ascii="Times New Roman" w:eastAsia="Times New Roman" w:hAnsi="Times New Roman" w:cs="Times New Roman"/>
          <w:color w:val="800000"/>
          <w:sz w:val="36"/>
          <w:szCs w:val="36"/>
        </w:rPr>
        <w:id w:val="160622051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color w:val="auto"/>
          <w:sz w:val="24"/>
          <w:szCs w:val="24"/>
        </w:rPr>
      </w:sdtEndPr>
      <w:sdtContent>
        <w:p w14:paraId="79E168D2" w14:textId="54EC72CB" w:rsidR="004B103C" w:rsidRPr="004B103C" w:rsidRDefault="009F4839" w:rsidP="004B103C">
          <w:pPr>
            <w:pStyle w:val="Nagwekspisutreci"/>
            <w:keepNext w:val="0"/>
            <w:keepLines w:val="0"/>
            <w:spacing w:before="0" w:line="276" w:lineRule="auto"/>
            <w:rPr>
              <w:noProof/>
              <w:color w:val="006600"/>
            </w:rPr>
          </w:pPr>
          <w:r w:rsidRPr="00D57C64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3C69B2">
            <w:rPr>
              <w:rFonts w:asciiTheme="minorHAnsi" w:hAnsiTheme="minorHAnsi" w:cs="Times New Roman"/>
            </w:rPr>
            <w:fldChar w:fldCharType="begin"/>
          </w:r>
          <w:r w:rsidRPr="003C69B2">
            <w:rPr>
              <w:rFonts w:asciiTheme="minorHAnsi" w:hAnsiTheme="minorHAnsi"/>
            </w:rPr>
            <w:instrText xml:space="preserve"> TOC \o "1-3" \h \z \u </w:instrText>
          </w:r>
          <w:r w:rsidRPr="003C69B2">
            <w:rPr>
              <w:rFonts w:asciiTheme="minorHAnsi" w:hAnsiTheme="minorHAnsi" w:cs="Times New Roman"/>
            </w:rPr>
            <w:fldChar w:fldCharType="separate"/>
          </w:r>
        </w:p>
        <w:p w14:paraId="577F3D91" w14:textId="3522A371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05" w:history="1">
            <w:r w:rsidR="004B103C" w:rsidRPr="00BD4671">
              <w:rPr>
                <w:rStyle w:val="Hipercze"/>
                <w:noProof/>
              </w:rPr>
              <w:t>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Kto może uczestniczyć w konkursie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_Toc170477805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4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4769D87D" w14:textId="61FA1FDE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06" w:history="1">
            <w:r w:rsidR="004B103C" w:rsidRPr="00BD4671">
              <w:rPr>
                <w:rStyle w:val="Hipercze"/>
                <w:noProof/>
              </w:rPr>
              <w:t>II.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Maksymalna kwota dofinansowania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_Toc170477806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4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42A31411" w14:textId="0B867CE7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07" w:history="1">
            <w:r w:rsidR="004B103C" w:rsidRPr="00BD4671">
              <w:rPr>
                <w:rStyle w:val="Hipercze"/>
                <w:noProof/>
              </w:rPr>
              <w:t>III.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Wniosek wspólny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_Toc170477807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4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0545B628" w14:textId="4A851883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08" w:history="1">
            <w:r w:rsidR="004B103C" w:rsidRPr="00BD4671">
              <w:rPr>
                <w:rStyle w:val="Hipercze"/>
                <w:noProof/>
              </w:rPr>
              <w:t>IV.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Kto może zostać wykluczony z konkursu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_Toc170477808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5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5E69D82C" w14:textId="1D88B6D7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09" w:history="1">
            <w:r w:rsidR="004B103C" w:rsidRPr="00BD4671">
              <w:rPr>
                <w:rStyle w:val="Hipercze"/>
                <w:noProof/>
              </w:rPr>
              <w:t>V.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Kto nie może otrzymać dofinansowania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_Toc170477809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6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1D97004E" w14:textId="4AF73DAF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0" w:history="1">
            <w:r w:rsidR="004B103C" w:rsidRPr="00BD4671">
              <w:rPr>
                <w:rStyle w:val="Hipercze"/>
                <w:noProof/>
              </w:rPr>
              <w:t>VI.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Kierunki pomocy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_Toc170477810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6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44F36E87" w14:textId="09B36221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1" w:history="1">
            <w:r w:rsidR="004B103C" w:rsidRPr="00BD4671">
              <w:rPr>
                <w:rStyle w:val="Hipercze"/>
                <w:noProof/>
              </w:rPr>
              <w:t>VII.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Wkład własny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_Toc170477811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7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49E401BE" w14:textId="0BD64356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2" w:history="1">
            <w:r w:rsidR="004B103C" w:rsidRPr="00BD4671">
              <w:rPr>
                <w:rStyle w:val="Hipercze"/>
                <w:noProof/>
              </w:rPr>
              <w:t>VIII.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Wolontariat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_Toc170477812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8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4B23A18D" w14:textId="76BAA073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3" w:history="1">
            <w:r w:rsidR="004B103C" w:rsidRPr="00BD4671">
              <w:rPr>
                <w:rStyle w:val="Hipercze"/>
                <w:noProof/>
              </w:rPr>
              <w:t>IX.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Opiekun stażu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_Toc170477813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8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30F97BA9" w14:textId="2CC4C564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4" w:history="1">
            <w:r w:rsidR="004B103C" w:rsidRPr="00BD4671">
              <w:rPr>
                <w:rStyle w:val="Hipercze"/>
                <w:noProof/>
              </w:rPr>
              <w:t>X.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Ogłoszenie o konkursie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_Toc170477814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9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6E09C946" w14:textId="503CC6EB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5" w:history="1">
            <w:r w:rsidR="004B103C" w:rsidRPr="00BD4671">
              <w:rPr>
                <w:rStyle w:val="Hipercze"/>
                <w:noProof/>
              </w:rPr>
              <w:t>XI.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Komisja konkursowa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_Toc170477815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9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087B7C31" w14:textId="722232B4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6" w:history="1">
            <w:r w:rsidR="004B103C" w:rsidRPr="00BD4671">
              <w:rPr>
                <w:rStyle w:val="Hipercze"/>
                <w:noProof/>
              </w:rPr>
              <w:t>XII.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Decyzje finansowe PFRON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_Toc170477816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11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04581DB9" w14:textId="7E486258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7" w:history="1">
            <w:r w:rsidR="004B103C" w:rsidRPr="00BD4671">
              <w:rPr>
                <w:rStyle w:val="Hipercze"/>
                <w:noProof/>
              </w:rPr>
              <w:t>XIII.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Lista rezerwowa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_Toc170477817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12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43790558" w14:textId="50EA37F1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8" w:history="1">
            <w:r w:rsidR="004B103C" w:rsidRPr="00BD4671">
              <w:rPr>
                <w:rStyle w:val="Hipercze"/>
                <w:noProof/>
              </w:rPr>
              <w:t>XIV.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Przywrócenie terminu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_Toc170477818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12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14CED138" w14:textId="49AE41A5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19" w:history="1">
            <w:r w:rsidR="004B103C" w:rsidRPr="00BD4671">
              <w:rPr>
                <w:rStyle w:val="Hipercze"/>
                <w:noProof/>
              </w:rPr>
              <w:t>XV.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Zmiany w projekcie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_Toc170477819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12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5D3D196C" w14:textId="096B6E1D" w:rsidR="004B103C" w:rsidRDefault="00000000" w:rsidP="004B103C">
          <w:pPr>
            <w:pStyle w:val="Spistreci2"/>
            <w:spacing w:after="120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0477820" w:history="1">
            <w:r w:rsidR="004B103C" w:rsidRPr="00BD4671">
              <w:rPr>
                <w:rStyle w:val="Hipercze"/>
                <w:noProof/>
              </w:rPr>
              <w:t>XVI.</w:t>
            </w:r>
            <w:r w:rsidR="004B103C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4B103C" w:rsidRPr="00BD4671">
              <w:rPr>
                <w:rStyle w:val="Hipercze"/>
                <w:noProof/>
              </w:rPr>
              <w:t>Kontrola środków PFRON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_Toc170477820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12</w:t>
            </w:r>
            <w:r w:rsidR="004B103C">
              <w:rPr>
                <w:noProof/>
                <w:webHidden/>
              </w:rPr>
              <w:fldChar w:fldCharType="end"/>
            </w:r>
          </w:hyperlink>
        </w:p>
        <w:p w14:paraId="74222CB4" w14:textId="7C5844DC" w:rsidR="009F4839" w:rsidRPr="003C69B2" w:rsidRDefault="00000000" w:rsidP="00DC37D9">
          <w:pPr>
            <w:pStyle w:val="Spistreci2"/>
            <w:spacing w:after="120"/>
            <w:rPr>
              <w:rFonts w:asciiTheme="minorHAnsi" w:hAnsiTheme="minorHAnsi" w:cstheme="minorHAnsi"/>
            </w:rPr>
          </w:pPr>
          <w:hyperlink w:anchor="_Toc170477821" w:history="1">
            <w:r w:rsidR="004B103C" w:rsidRPr="00BD4671">
              <w:rPr>
                <w:rStyle w:val="Hipercze"/>
                <w:noProof/>
              </w:rPr>
              <w:t>Załączniki</w:t>
            </w:r>
            <w:r w:rsidR="004B103C">
              <w:rPr>
                <w:noProof/>
                <w:webHidden/>
              </w:rPr>
              <w:tab/>
            </w:r>
            <w:r w:rsidR="004B103C">
              <w:rPr>
                <w:noProof/>
                <w:webHidden/>
              </w:rPr>
              <w:fldChar w:fldCharType="begin"/>
            </w:r>
            <w:r w:rsidR="004B103C">
              <w:rPr>
                <w:noProof/>
                <w:webHidden/>
              </w:rPr>
              <w:instrText xml:space="preserve"> PAGEREF _Toc170477821 \h </w:instrText>
            </w:r>
            <w:r w:rsidR="004B103C">
              <w:rPr>
                <w:noProof/>
                <w:webHidden/>
              </w:rPr>
            </w:r>
            <w:r w:rsidR="004B103C">
              <w:rPr>
                <w:noProof/>
                <w:webHidden/>
              </w:rPr>
              <w:fldChar w:fldCharType="separate"/>
            </w:r>
            <w:r w:rsidR="004B103C">
              <w:rPr>
                <w:noProof/>
                <w:webHidden/>
              </w:rPr>
              <w:t>13</w:t>
            </w:r>
            <w:r w:rsidR="004B103C">
              <w:rPr>
                <w:noProof/>
                <w:webHidden/>
              </w:rPr>
              <w:fldChar w:fldCharType="end"/>
            </w:r>
          </w:hyperlink>
          <w:r w:rsidR="009F4839" w:rsidRPr="003C69B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5D99767" w14:textId="5E1F52E9" w:rsidR="009F4839" w:rsidRDefault="009F4839" w:rsidP="00F14886">
      <w:pPr>
        <w:rPr>
          <w:rFonts w:asciiTheme="minorHAnsi" w:hAnsiTheme="minorHAnsi" w:cstheme="minorHAnsi"/>
        </w:rPr>
      </w:pPr>
      <w:r w:rsidRPr="00DC7C97">
        <w:rPr>
          <w:rFonts w:asciiTheme="minorHAnsi" w:hAnsiTheme="minorHAnsi" w:cstheme="minorHAnsi"/>
        </w:rPr>
        <w:br w:type="page"/>
      </w:r>
    </w:p>
    <w:p w14:paraId="6F3E959B" w14:textId="514DE123" w:rsidR="005E32BF" w:rsidRDefault="005E32BF" w:rsidP="00B65E7B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lastRenderedPageBreak/>
        <w:t xml:space="preserve">Przed przystąpieniem do udziału w konkursie </w:t>
      </w:r>
      <w:r w:rsidR="00797E74">
        <w:rPr>
          <w:rFonts w:ascii="Calibri-Light" w:hAnsi="Calibri-Light" w:cs="Calibri-Light"/>
          <w:color w:val="000000"/>
        </w:rPr>
        <w:t>zapoznaj</w:t>
      </w:r>
      <w:r>
        <w:rPr>
          <w:rFonts w:ascii="Calibri-Light" w:hAnsi="Calibri-Light" w:cs="Calibri-Light"/>
          <w:color w:val="000000"/>
        </w:rPr>
        <w:t xml:space="preserve"> się z niniejszym dokumentem.</w:t>
      </w:r>
    </w:p>
    <w:p w14:paraId="278DE295" w14:textId="28E8367B" w:rsidR="00671AAE" w:rsidRDefault="7BCA1ED0" w:rsidP="00B65E7B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 w:rsidRPr="55980B43">
        <w:rPr>
          <w:rFonts w:ascii="Calibri-Light" w:hAnsi="Calibri-Light" w:cs="Calibri-Light"/>
          <w:color w:val="000000" w:themeColor="text1"/>
        </w:rPr>
        <w:t xml:space="preserve">Jeżeli składasz </w:t>
      </w:r>
      <w:r w:rsidR="2AF28F42" w:rsidRPr="55980B43">
        <w:rPr>
          <w:rFonts w:ascii="Calibri-Light" w:hAnsi="Calibri-Light" w:cs="Calibri-Light"/>
          <w:color w:val="000000" w:themeColor="text1"/>
        </w:rPr>
        <w:t>wniosek w konkursie</w:t>
      </w:r>
      <w:r w:rsidR="65642FA1" w:rsidRPr="55980B43">
        <w:rPr>
          <w:rFonts w:ascii="Calibri-Light" w:hAnsi="Calibri-Light" w:cs="Calibri-Light"/>
          <w:color w:val="000000" w:themeColor="text1"/>
        </w:rPr>
        <w:t>,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akceptujesz „Zasad</w:t>
      </w:r>
      <w:r w:rsidRPr="55980B43">
        <w:rPr>
          <w:rFonts w:ascii="Calibri-Light" w:hAnsi="Calibri-Light" w:cs="Calibri-Light"/>
          <w:color w:val="000000" w:themeColor="text1"/>
        </w:rPr>
        <w:t>y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wspierania realizacji zadań z zakresu rehabilitacji zawodowej i społecznej osób</w:t>
      </w:r>
      <w:r w:rsidR="1FFE28B4" w:rsidRPr="55980B43">
        <w:rPr>
          <w:rFonts w:ascii="Calibri-Light" w:hAnsi="Calibri-Light" w:cs="Calibri-Light"/>
          <w:color w:val="000000" w:themeColor="text1"/>
        </w:rPr>
        <w:t xml:space="preserve"> z</w:t>
      </w:r>
      <w:r w:rsidR="2AF28F42" w:rsidRPr="55980B43">
        <w:rPr>
          <w:rFonts w:ascii="Calibri-Light" w:hAnsi="Calibri-Light" w:cs="Calibri-Light"/>
          <w:color w:val="000000" w:themeColor="text1"/>
        </w:rPr>
        <w:t xml:space="preserve"> niepełnosprawn</w:t>
      </w:r>
      <w:r w:rsidR="3C34B9CD" w:rsidRPr="55980B43">
        <w:rPr>
          <w:rFonts w:ascii="Calibri-Light" w:hAnsi="Calibri-Light" w:cs="Calibri-Light"/>
          <w:color w:val="000000" w:themeColor="text1"/>
        </w:rPr>
        <w:t>ościami</w:t>
      </w:r>
      <w:r w:rsidR="2AF28F42" w:rsidRPr="55980B43">
        <w:rPr>
          <w:rFonts w:ascii="Calibri-Light" w:hAnsi="Calibri-Light" w:cs="Calibri-Light"/>
          <w:color w:val="000000" w:themeColor="text1"/>
        </w:rPr>
        <w:t>, zlecanych organizacjom pozarządowym przez PFRON”</w:t>
      </w:r>
      <w:r w:rsidR="31CFB9AF" w:rsidRPr="55980B43">
        <w:rPr>
          <w:rFonts w:ascii="Calibri-Light" w:hAnsi="Calibri-Light" w:cs="Calibri-Light"/>
          <w:color w:val="000000" w:themeColor="text1"/>
        </w:rPr>
        <w:t>.</w:t>
      </w:r>
    </w:p>
    <w:p w14:paraId="3BF03A22" w14:textId="06B08B55" w:rsidR="005D3BDA" w:rsidRPr="00E7066F" w:rsidRDefault="00671AAE" w:rsidP="004B103C">
      <w:pPr>
        <w:autoSpaceDE w:val="0"/>
        <w:autoSpaceDN w:val="0"/>
        <w:adjustRightInd w:val="0"/>
        <w:spacing w:after="72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t>Akceptujesz również</w:t>
      </w:r>
      <w:r w:rsidR="00E06C3A">
        <w:rPr>
          <w:rFonts w:ascii="Calibri-Light" w:hAnsi="Calibri-Light" w:cs="Calibri-Light"/>
          <w:color w:val="000000"/>
        </w:rPr>
        <w:t xml:space="preserve">, że wniosek wypełnisz i prześlesz do PFRON </w:t>
      </w:r>
      <w:r w:rsidR="005E32BF">
        <w:rPr>
          <w:rFonts w:ascii="Calibri-Light" w:hAnsi="Calibri-Light" w:cs="Calibri-Light"/>
          <w:color w:val="000000"/>
        </w:rPr>
        <w:t>w</w:t>
      </w:r>
      <w:r w:rsidR="00E06C3A">
        <w:rPr>
          <w:rFonts w:ascii="Calibri-Light" w:hAnsi="Calibri-Light" w:cs="Calibri-Light"/>
          <w:color w:val="000000"/>
        </w:rPr>
        <w:t xml:space="preserve"> </w:t>
      </w:r>
      <w:r w:rsidR="00BD2B3B">
        <w:rPr>
          <w:rFonts w:ascii="Calibri-Light" w:hAnsi="Calibri-Light" w:cs="Calibri-Light"/>
          <w:color w:val="000000"/>
        </w:rPr>
        <w:t>s</w:t>
      </w:r>
      <w:r w:rsidR="005E32BF">
        <w:rPr>
          <w:rFonts w:ascii="Calibri-Light" w:hAnsi="Calibri-Light" w:cs="Calibri-Light"/>
          <w:color w:val="000000"/>
        </w:rPr>
        <w:t xml:space="preserve">ystemie </w:t>
      </w:r>
      <w:r>
        <w:rPr>
          <w:rFonts w:ascii="Calibri-Light" w:hAnsi="Calibri-Light" w:cs="Calibri-Light"/>
          <w:color w:val="000000"/>
        </w:rPr>
        <w:t>iPFRON+</w:t>
      </w:r>
      <w:r w:rsidR="0082719A">
        <w:rPr>
          <w:rFonts w:ascii="Calibri-Light" w:hAnsi="Calibri-Light" w:cs="Calibri-Light"/>
          <w:color w:val="000000"/>
        </w:rPr>
        <w:t>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6D7F8D" w:rsidRPr="00764345" w14:paraId="358F6ED3" w14:textId="77777777" w:rsidTr="55980B43">
        <w:trPr>
          <w:tblHeader/>
        </w:trPr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10780" w14:textId="61F92CC8" w:rsidR="006D7F8D" w:rsidRPr="00DC37D9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</w:pPr>
            <w:r w:rsidRPr="00DC37D9"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  <w:t>Pojęcie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19498C13" w14:textId="0AF08D81" w:rsidR="006D7F8D" w:rsidRPr="00DC37D9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color w:val="006600"/>
                <w:sz w:val="28"/>
                <w:szCs w:val="28"/>
              </w:rPr>
            </w:pPr>
            <w:r w:rsidRPr="00DC37D9">
              <w:rPr>
                <w:rFonts w:asciiTheme="minorHAnsi" w:hAnsiTheme="minorHAnsi" w:cstheme="minorHAnsi"/>
                <w:b/>
                <w:bCs/>
                <w:color w:val="006600"/>
                <w:sz w:val="32"/>
                <w:szCs w:val="32"/>
              </w:rPr>
              <w:t>Definicja</w:t>
            </w:r>
          </w:p>
        </w:tc>
      </w:tr>
      <w:tr w:rsidR="006D7F8D" w14:paraId="4455C6D2" w14:textId="77777777" w:rsidTr="55980B43">
        <w:tc>
          <w:tcPr>
            <w:tcW w:w="3114" w:type="dxa"/>
            <w:vAlign w:val="center"/>
          </w:tcPr>
          <w:p w14:paraId="57DA442F" w14:textId="51EADEE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B</w:t>
            </w:r>
            <w:r w:rsidRPr="00472E45">
              <w:rPr>
                <w:rFonts w:asciiTheme="minorHAnsi" w:hAnsiTheme="minorHAnsi" w:cstheme="minorHAnsi"/>
                <w:b/>
                <w:bCs/>
                <w:szCs w:val="24"/>
              </w:rPr>
              <w:t>eneficjen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</w:t>
            </w:r>
            <w:r w:rsidRPr="00472E45">
              <w:rPr>
                <w:rFonts w:asciiTheme="minorHAnsi" w:hAnsiTheme="minorHAnsi" w:cstheme="minorHAnsi"/>
                <w:b/>
                <w:bCs/>
                <w:szCs w:val="24"/>
              </w:rPr>
              <w:t xml:space="preserve"> ostateczny</w:t>
            </w:r>
          </w:p>
        </w:tc>
        <w:tc>
          <w:tcPr>
            <w:tcW w:w="7087" w:type="dxa"/>
            <w:vAlign w:val="center"/>
          </w:tcPr>
          <w:p w14:paraId="6B76B6F5" w14:textId="1C6C5EF4" w:rsidR="006D7F8D" w:rsidRDefault="05C4D7AA" w:rsidP="55980B43">
            <w:pPr>
              <w:pStyle w:val="Tekstpodstawowy3"/>
              <w:spacing w:before="120"/>
              <w:rPr>
                <w:rFonts w:asciiTheme="minorHAnsi" w:hAnsiTheme="minorHAnsi" w:cstheme="minorBidi"/>
              </w:rPr>
            </w:pPr>
            <w:r w:rsidRPr="55980B43">
              <w:rPr>
                <w:rFonts w:asciiTheme="minorHAnsi" w:hAnsiTheme="minorHAnsi" w:cstheme="minorBidi"/>
              </w:rPr>
              <w:t>Osoba</w:t>
            </w:r>
            <w:r w:rsidR="58C79D76" w:rsidRPr="55980B43">
              <w:rPr>
                <w:rFonts w:asciiTheme="minorHAnsi" w:hAnsiTheme="minorHAnsi" w:cstheme="minorBidi"/>
              </w:rPr>
              <w:t xml:space="preserve"> z</w:t>
            </w:r>
            <w:r w:rsidRPr="55980B43">
              <w:rPr>
                <w:rFonts w:asciiTheme="minorHAnsi" w:hAnsiTheme="minorHAnsi" w:cstheme="minorBidi"/>
              </w:rPr>
              <w:t xml:space="preserve"> niepełnosprawn</w:t>
            </w:r>
            <w:r w:rsidR="288625E6" w:rsidRPr="55980B43">
              <w:rPr>
                <w:rFonts w:asciiTheme="minorHAnsi" w:hAnsiTheme="minorHAnsi" w:cstheme="minorBidi"/>
              </w:rPr>
              <w:t>ości</w:t>
            </w:r>
            <w:r w:rsidR="00EA1D6F">
              <w:rPr>
                <w:rFonts w:asciiTheme="minorHAnsi" w:hAnsiTheme="minorHAnsi" w:cstheme="minorBidi"/>
              </w:rPr>
              <w:t>ą</w:t>
            </w:r>
            <w:r w:rsidRPr="55980B43">
              <w:rPr>
                <w:rFonts w:asciiTheme="minorHAnsi" w:hAnsiTheme="minorHAnsi" w:cstheme="minorBidi"/>
              </w:rPr>
              <w:t xml:space="preserve"> korzystająca z realizacji projektu.</w:t>
            </w:r>
          </w:p>
        </w:tc>
      </w:tr>
      <w:tr w:rsidR="006D7F8D" w14:paraId="66251098" w14:textId="77777777" w:rsidTr="55980B43">
        <w:tc>
          <w:tcPr>
            <w:tcW w:w="3114" w:type="dxa"/>
            <w:vAlign w:val="center"/>
          </w:tcPr>
          <w:p w14:paraId="29B93CD5" w14:textId="429EF9D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b/>
                <w:szCs w:val="24"/>
              </w:rPr>
              <w:t>rganizacja pozarządow</w:t>
            </w:r>
            <w:r>
              <w:rPr>
                <w:rFonts w:asciiTheme="minorHAnsi" w:hAnsiTheme="minorHAnsi" w:cstheme="minorHAnsi"/>
                <w:b/>
                <w:szCs w:val="24"/>
              </w:rPr>
              <w:t>a / Organizacja</w:t>
            </w:r>
          </w:p>
        </w:tc>
        <w:tc>
          <w:tcPr>
            <w:tcW w:w="7087" w:type="dxa"/>
            <w:vAlign w:val="center"/>
          </w:tcPr>
          <w:p w14:paraId="425F895A" w14:textId="0C0954D8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rganizacj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>, o któr</w:t>
            </w:r>
            <w:r>
              <w:rPr>
                <w:rFonts w:asciiTheme="minorHAnsi" w:hAnsiTheme="minorHAnsi" w:cstheme="minorHAnsi"/>
                <w:szCs w:val="24"/>
              </w:rPr>
              <w:t>ej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mowa w art.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2 pkt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3 </w:t>
            </w:r>
            <w:r w:rsidRPr="005E32BF">
              <w:rPr>
                <w:rFonts w:asciiTheme="minorHAnsi" w:hAnsiTheme="minorHAnsi" w:cstheme="minorHAnsi"/>
                <w:szCs w:val="24"/>
              </w:rPr>
              <w:t>ustawy o rehabilitacji.</w:t>
            </w:r>
          </w:p>
        </w:tc>
      </w:tr>
      <w:tr w:rsidR="006D7F8D" w14:paraId="0ECF0FAD" w14:textId="77777777" w:rsidTr="55980B43">
        <w:tc>
          <w:tcPr>
            <w:tcW w:w="3114" w:type="dxa"/>
            <w:vAlign w:val="center"/>
          </w:tcPr>
          <w:p w14:paraId="36FA7B53" w14:textId="62A4089E" w:rsidR="006D7F8D" w:rsidRDefault="05C4D7AA" w:rsidP="55980B43">
            <w:pPr>
              <w:pStyle w:val="Tekstpodstawowy3"/>
              <w:spacing w:before="120"/>
              <w:rPr>
                <w:rFonts w:asciiTheme="minorHAnsi" w:hAnsiTheme="minorHAnsi" w:cstheme="minorBidi"/>
              </w:rPr>
            </w:pPr>
            <w:r w:rsidRPr="55980B43">
              <w:rPr>
                <w:rFonts w:asciiTheme="minorHAnsi" w:hAnsiTheme="minorHAnsi" w:cstheme="minorBidi"/>
                <w:b/>
                <w:bCs/>
              </w:rPr>
              <w:t>Osoba</w:t>
            </w:r>
            <w:r w:rsidR="2C6A855C" w:rsidRPr="55980B43">
              <w:rPr>
                <w:rFonts w:asciiTheme="minorHAnsi" w:hAnsiTheme="minorHAnsi" w:cstheme="minorBidi"/>
                <w:b/>
                <w:bCs/>
              </w:rPr>
              <w:t xml:space="preserve"> z</w:t>
            </w:r>
            <w:r w:rsidR="00A37642">
              <w:rPr>
                <w:rFonts w:asciiTheme="minorHAnsi" w:hAnsiTheme="minorHAnsi" w:cstheme="minorBidi"/>
                <w:b/>
                <w:bCs/>
              </w:rPr>
              <w:t> </w:t>
            </w:r>
            <w:r w:rsidRPr="55980B43">
              <w:rPr>
                <w:rFonts w:asciiTheme="minorHAnsi" w:hAnsiTheme="minorHAnsi" w:cstheme="minorBidi"/>
                <w:b/>
                <w:bCs/>
              </w:rPr>
              <w:t>niepełnosprawn</w:t>
            </w:r>
            <w:r w:rsidR="465C6914" w:rsidRPr="55980B43">
              <w:rPr>
                <w:rFonts w:asciiTheme="minorHAnsi" w:hAnsiTheme="minorHAnsi" w:cstheme="minorBidi"/>
                <w:b/>
                <w:bCs/>
              </w:rPr>
              <w:t>ości</w:t>
            </w:r>
            <w:r w:rsidR="00EA1D6F">
              <w:rPr>
                <w:rFonts w:asciiTheme="minorHAnsi" w:hAnsiTheme="minorHAnsi" w:cstheme="minorBidi"/>
                <w:b/>
                <w:bCs/>
              </w:rPr>
              <w:t>ą</w:t>
            </w:r>
          </w:p>
        </w:tc>
        <w:tc>
          <w:tcPr>
            <w:tcW w:w="7087" w:type="dxa"/>
            <w:vAlign w:val="center"/>
          </w:tcPr>
          <w:p w14:paraId="4259EC67" w14:textId="5D57A788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sob</w:t>
            </w:r>
            <w:r>
              <w:rPr>
                <w:rFonts w:asciiTheme="minorHAnsi" w:hAnsiTheme="minorHAnsi" w:cstheme="minorHAnsi"/>
                <w:szCs w:val="24"/>
              </w:rPr>
              <w:t>a,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któr</w:t>
            </w:r>
            <w:r>
              <w:rPr>
                <w:rFonts w:asciiTheme="minorHAnsi" w:hAnsiTheme="minorHAnsi" w:cstheme="minorHAnsi"/>
                <w:szCs w:val="24"/>
              </w:rPr>
              <w:t>ej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niepełnosprawność została potwierdzona orzeczeniem, o którym </w:t>
            </w:r>
            <w:r w:rsidRPr="003A146A">
              <w:rPr>
                <w:rFonts w:asciiTheme="minorHAnsi" w:hAnsiTheme="minorHAnsi" w:cstheme="minorHAnsi"/>
                <w:szCs w:val="24"/>
              </w:rPr>
              <w:t>mowa w art. 1 ustawy o rehabilitacji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8B7804" w14:paraId="7F317A7C" w14:textId="77777777" w:rsidTr="55980B43">
        <w:tc>
          <w:tcPr>
            <w:tcW w:w="3114" w:type="dxa"/>
            <w:vAlign w:val="center"/>
          </w:tcPr>
          <w:p w14:paraId="28DC7C66" w14:textId="069EDDC4" w:rsidR="008B7804" w:rsidRDefault="008B7804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Projekt</w:t>
            </w:r>
          </w:p>
        </w:tc>
        <w:tc>
          <w:tcPr>
            <w:tcW w:w="7087" w:type="dxa"/>
            <w:vAlign w:val="center"/>
          </w:tcPr>
          <w:p w14:paraId="2D9D1B6A" w14:textId="796A4006" w:rsidR="008B7804" w:rsidRDefault="00D17193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Zaplanowane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 xml:space="preserve"> w czasie</w:t>
            </w:r>
            <w:r w:rsidR="008B7804">
              <w:rPr>
                <w:rFonts w:asciiTheme="minorHAnsi" w:hAnsiTheme="minorHAnsi" w:cstheme="minorHAnsi"/>
                <w:szCs w:val="24"/>
              </w:rPr>
              <w:t xml:space="preserve"> działania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 xml:space="preserve"> (z określonym początkiem i końcem), </w:t>
            </w:r>
            <w:r w:rsidR="008B7804">
              <w:rPr>
                <w:rFonts w:asciiTheme="minorHAnsi" w:hAnsiTheme="minorHAnsi" w:cstheme="minorHAnsi"/>
                <w:szCs w:val="24"/>
              </w:rPr>
              <w:t xml:space="preserve">które prowadzą 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 xml:space="preserve">do osiągnięcia celów i rezultatów za pomocą określonych metod i instrumentów, w tym zasobów finansowych, </w:t>
            </w:r>
            <w:r w:rsidR="008B7804">
              <w:rPr>
                <w:rFonts w:asciiTheme="minorHAnsi" w:hAnsiTheme="minorHAnsi" w:cstheme="minorHAnsi"/>
                <w:szCs w:val="24"/>
              </w:rPr>
              <w:t>kadrowych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 xml:space="preserve"> i</w:t>
            </w:r>
            <w:r w:rsidR="008B7804">
              <w:rPr>
                <w:rFonts w:asciiTheme="minorHAnsi" w:hAnsiTheme="minorHAnsi" w:cstheme="minorHAnsi"/>
                <w:szCs w:val="24"/>
              </w:rPr>
              <w:t> </w:t>
            </w:r>
            <w:r w:rsidR="008B7804" w:rsidRPr="008B7804">
              <w:rPr>
                <w:rFonts w:asciiTheme="minorHAnsi" w:hAnsiTheme="minorHAnsi" w:cstheme="minorHAnsi"/>
                <w:szCs w:val="24"/>
              </w:rPr>
              <w:t>rzeczowych</w:t>
            </w:r>
            <w:r w:rsidR="008B7804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14297214" w14:textId="77777777" w:rsidTr="55980B43">
        <w:tc>
          <w:tcPr>
            <w:tcW w:w="3114" w:type="dxa"/>
            <w:vAlign w:val="center"/>
          </w:tcPr>
          <w:p w14:paraId="389914AC" w14:textId="61B098A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>ozporządzeni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 xml:space="preserve"> MPiPS</w:t>
            </w:r>
          </w:p>
        </w:tc>
        <w:tc>
          <w:tcPr>
            <w:tcW w:w="7087" w:type="dxa"/>
            <w:vAlign w:val="center"/>
          </w:tcPr>
          <w:p w14:paraId="63BAE67F" w14:textId="6A028357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3A146A">
              <w:rPr>
                <w:rFonts w:asciiTheme="minorHAnsi" w:hAnsiTheme="minorHAnsi" w:cstheme="minorHAnsi"/>
                <w:szCs w:val="24"/>
              </w:rPr>
              <w:t>ozporządzenie Ministra Pracy i Polityki Społecznej z dnia 7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lutego 2008 r. w sprawie rodzajów zadań z zakresu rehabilitacji zawodowej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społecznej osób niepełnosprawnych zlecanych fundacjom oraz organizacjom pozarządowym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79DE8128" w14:textId="77777777" w:rsidTr="55980B43">
        <w:tc>
          <w:tcPr>
            <w:tcW w:w="3114" w:type="dxa"/>
            <w:vAlign w:val="center"/>
          </w:tcPr>
          <w:p w14:paraId="150A17E0" w14:textId="42FE84A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U</w:t>
            </w:r>
            <w:r w:rsidRPr="003A146A">
              <w:rPr>
                <w:rFonts w:asciiTheme="minorHAnsi" w:hAnsiTheme="minorHAnsi" w:cstheme="minorHAnsi"/>
                <w:b/>
                <w:bCs/>
                <w:szCs w:val="24"/>
              </w:rPr>
              <w:t>czestnik projektu</w:t>
            </w:r>
          </w:p>
        </w:tc>
        <w:tc>
          <w:tcPr>
            <w:tcW w:w="7087" w:type="dxa"/>
            <w:vAlign w:val="center"/>
          </w:tcPr>
          <w:p w14:paraId="63C4BF9F" w14:textId="26F9F384" w:rsidR="006D7F8D" w:rsidRDefault="006D7F8D" w:rsidP="00E15D48">
            <w:pPr>
              <w:pStyle w:val="Tekstpodstawowy3"/>
              <w:spacing w:before="120" w:after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</w:t>
            </w:r>
            <w:r w:rsidRPr="003A146A">
              <w:rPr>
                <w:rFonts w:asciiTheme="minorHAnsi" w:hAnsiTheme="minorHAnsi" w:cstheme="minorHAnsi"/>
                <w:szCs w:val="24"/>
              </w:rPr>
              <w:t>sob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lub instytucj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bezpośrednio korzystając</w:t>
            </w:r>
            <w:r w:rsidR="0028604D">
              <w:rPr>
                <w:rFonts w:asciiTheme="minorHAnsi" w:hAnsiTheme="minorHAnsi" w:cstheme="minorHAnsi"/>
                <w:szCs w:val="24"/>
              </w:rPr>
              <w:t>a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z realizacji projektu, w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3A146A">
              <w:rPr>
                <w:rFonts w:asciiTheme="minorHAnsi" w:hAnsiTheme="minorHAnsi" w:cstheme="minorHAnsi"/>
                <w:szCs w:val="24"/>
              </w:rPr>
              <w:t>tym beneficjent ostateczn</w:t>
            </w:r>
            <w:r>
              <w:rPr>
                <w:rFonts w:asciiTheme="minorHAnsi" w:hAnsiTheme="minorHAnsi" w:cstheme="minorHAnsi"/>
                <w:szCs w:val="24"/>
              </w:rPr>
              <w:t>y</w:t>
            </w:r>
            <w:r w:rsidRPr="003A146A">
              <w:rPr>
                <w:rFonts w:asciiTheme="minorHAnsi" w:hAnsiTheme="minorHAnsi" w:cstheme="minorHAnsi"/>
                <w:szCs w:val="24"/>
              </w:rPr>
              <w:t xml:space="preserve"> projektu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3F429F1A" w14:textId="262BC0B6" w:rsidR="006D7F8D" w:rsidRDefault="006D7F8D" w:rsidP="7CB951B8">
            <w:pPr>
              <w:pStyle w:val="Tekstpodstawowy3"/>
              <w:spacing w:before="120"/>
              <w:rPr>
                <w:rFonts w:asciiTheme="minorHAnsi" w:hAnsiTheme="minorHAnsi" w:cstheme="minorBidi"/>
              </w:rPr>
            </w:pPr>
            <w:r w:rsidRPr="7CB951B8">
              <w:rPr>
                <w:rFonts w:asciiTheme="minorHAnsi" w:hAnsiTheme="minorHAnsi" w:cstheme="minorBidi"/>
                <w:b/>
                <w:bCs/>
                <w:color w:val="800000"/>
              </w:rPr>
              <w:t>Uwaga!</w:t>
            </w:r>
            <w:r w:rsidRPr="7CB951B8">
              <w:rPr>
                <w:rFonts w:asciiTheme="minorHAnsi" w:hAnsiTheme="minorHAnsi" w:cstheme="minorBidi"/>
              </w:rPr>
              <w:t xml:space="preserve"> Jako uczestników projektu nie możesz wykazywać osób zatrudnionych w projekcie (personelu projektu</w:t>
            </w:r>
            <w:r w:rsidR="00780505" w:rsidRPr="7CB951B8">
              <w:rPr>
                <w:rFonts w:asciiTheme="minorHAnsi" w:hAnsiTheme="minorHAnsi" w:cstheme="minorBidi"/>
              </w:rPr>
              <w:t>, w tym wolontariuszy</w:t>
            </w:r>
            <w:r w:rsidRPr="7CB951B8">
              <w:rPr>
                <w:rFonts w:asciiTheme="minorHAnsi" w:hAnsiTheme="minorHAnsi" w:cstheme="minorBidi"/>
              </w:rPr>
              <w:t>).</w:t>
            </w:r>
          </w:p>
        </w:tc>
      </w:tr>
      <w:tr w:rsidR="006D7F8D" w14:paraId="2A03FBDB" w14:textId="77777777" w:rsidTr="55980B43">
        <w:tc>
          <w:tcPr>
            <w:tcW w:w="3114" w:type="dxa"/>
            <w:vAlign w:val="center"/>
          </w:tcPr>
          <w:p w14:paraId="680DDE21" w14:textId="0A895C92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b/>
                <w:szCs w:val="24"/>
              </w:rPr>
              <w:t>staw</w:t>
            </w:r>
            <w:r>
              <w:rPr>
                <w:rFonts w:asciiTheme="minorHAnsi" w:hAnsiTheme="minorHAnsi" w:cstheme="minorHAnsi"/>
                <w:b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/>
                <w:szCs w:val="24"/>
              </w:rPr>
              <w:t xml:space="preserve"> o działalności pożytku publicznego</w:t>
            </w:r>
          </w:p>
        </w:tc>
        <w:tc>
          <w:tcPr>
            <w:tcW w:w="7087" w:type="dxa"/>
            <w:vAlign w:val="center"/>
          </w:tcPr>
          <w:p w14:paraId="770F88E7" w14:textId="607AD615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staw</w:t>
            </w:r>
            <w:r>
              <w:rPr>
                <w:rFonts w:asciiTheme="minorHAnsi" w:hAnsiTheme="minorHAnsi" w:cstheme="minorHAnsi"/>
                <w:bCs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 xml:space="preserve"> z dnia 24 kwietnia 2003 r</w:t>
            </w:r>
            <w:r w:rsidR="00CF41FC">
              <w:rPr>
                <w:rFonts w:asciiTheme="minorHAnsi" w:hAnsiTheme="minorHAnsi" w:cstheme="minorHAnsi"/>
                <w:bCs/>
                <w:szCs w:val="24"/>
              </w:rPr>
              <w:t>oku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 xml:space="preserve"> o działalności pożytku publicznego i</w:t>
            </w:r>
            <w:r>
              <w:rPr>
                <w:rFonts w:asciiTheme="minorHAnsi" w:hAnsiTheme="minorHAnsi" w:cstheme="minorHAnsi"/>
                <w:bCs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o</w:t>
            </w:r>
            <w:r>
              <w:rPr>
                <w:rFonts w:asciiTheme="minorHAnsi" w:hAnsiTheme="minorHAnsi" w:cstheme="minorHAnsi"/>
                <w:bCs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bCs/>
                <w:szCs w:val="24"/>
              </w:rPr>
              <w:t>wolontariacie</w:t>
            </w:r>
            <w:r>
              <w:rPr>
                <w:rFonts w:asciiTheme="minorHAnsi" w:hAnsiTheme="minorHAnsi" w:cstheme="minorHAnsi"/>
                <w:bCs/>
                <w:szCs w:val="24"/>
              </w:rPr>
              <w:t>.</w:t>
            </w:r>
          </w:p>
        </w:tc>
      </w:tr>
      <w:tr w:rsidR="006D7F8D" w14:paraId="654C7A5B" w14:textId="77777777" w:rsidTr="55980B43">
        <w:tc>
          <w:tcPr>
            <w:tcW w:w="3114" w:type="dxa"/>
            <w:vAlign w:val="center"/>
          </w:tcPr>
          <w:p w14:paraId="75E1D6CC" w14:textId="309B214B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staw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o rehabilitacji</w:t>
            </w:r>
          </w:p>
        </w:tc>
        <w:tc>
          <w:tcPr>
            <w:tcW w:w="7087" w:type="dxa"/>
            <w:vAlign w:val="center"/>
          </w:tcPr>
          <w:p w14:paraId="73FA52EE" w14:textId="0593E972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</w:t>
            </w:r>
            <w:r w:rsidRPr="00764345">
              <w:rPr>
                <w:rFonts w:asciiTheme="minorHAnsi" w:hAnsiTheme="minorHAnsi" w:cstheme="minorHAnsi"/>
                <w:szCs w:val="24"/>
              </w:rPr>
              <w:t>staw</w:t>
            </w:r>
            <w:r>
              <w:rPr>
                <w:rFonts w:asciiTheme="minorHAnsi" w:hAnsiTheme="minorHAnsi" w:cstheme="minorHAnsi"/>
                <w:szCs w:val="24"/>
              </w:rPr>
              <w:t>a</w:t>
            </w:r>
            <w:r w:rsidRPr="00764345">
              <w:rPr>
                <w:rFonts w:asciiTheme="minorHAnsi" w:hAnsiTheme="minorHAnsi" w:cstheme="minorHAnsi"/>
                <w:szCs w:val="24"/>
              </w:rPr>
              <w:t xml:space="preserve"> z dnia 27 sierpnia 1997</w:t>
            </w:r>
            <w:r w:rsidR="00CF41F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64345">
              <w:rPr>
                <w:rFonts w:asciiTheme="minorHAnsi" w:hAnsiTheme="minorHAnsi" w:cstheme="minorHAnsi"/>
                <w:szCs w:val="24"/>
              </w:rPr>
              <w:t>r</w:t>
            </w:r>
            <w:r w:rsidR="00CF41FC">
              <w:rPr>
                <w:rFonts w:asciiTheme="minorHAnsi" w:hAnsiTheme="minorHAnsi" w:cstheme="minorHAnsi"/>
                <w:szCs w:val="24"/>
              </w:rPr>
              <w:t>oku</w:t>
            </w:r>
            <w:r w:rsidRPr="00764345">
              <w:rPr>
                <w:rFonts w:asciiTheme="minorHAnsi" w:hAnsiTheme="minorHAnsi" w:cstheme="minorHAnsi"/>
                <w:szCs w:val="24"/>
              </w:rPr>
              <w:t xml:space="preserve"> o rehabilitacji zawodowej i</w:t>
            </w:r>
            <w:r>
              <w:rPr>
                <w:rFonts w:asciiTheme="minorHAnsi" w:hAnsiTheme="minorHAnsi" w:cstheme="minorHAnsi"/>
                <w:szCs w:val="24"/>
              </w:rPr>
              <w:t> </w:t>
            </w:r>
            <w:r w:rsidRPr="00764345">
              <w:rPr>
                <w:rFonts w:asciiTheme="minorHAnsi" w:hAnsiTheme="minorHAnsi" w:cstheme="minorHAnsi"/>
                <w:szCs w:val="24"/>
              </w:rPr>
              <w:t>społecznej oraz zatrudnianiu osób niepełnosprawnych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14DC8C39" w14:textId="77777777" w:rsidTr="55980B43">
        <w:tc>
          <w:tcPr>
            <w:tcW w:w="3114" w:type="dxa"/>
            <w:vAlign w:val="center"/>
          </w:tcPr>
          <w:p w14:paraId="41FEE5AD" w14:textId="1E743620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ymagaln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zobowiązania</w:t>
            </w:r>
          </w:p>
        </w:tc>
        <w:tc>
          <w:tcPr>
            <w:tcW w:w="7087" w:type="dxa"/>
            <w:vAlign w:val="center"/>
          </w:tcPr>
          <w:p w14:paraId="084B90C7" w14:textId="187EC8D8" w:rsidR="006D7F8D" w:rsidRPr="00472E45" w:rsidRDefault="006D7F8D" w:rsidP="008B7804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odniesieniu do zobowiązań o charakterze cywilnoprawnym – wszystkie bezsporne zobowiązania, których termin płatności dla dłużnika minął, a które nie </w:t>
            </w:r>
            <w:r w:rsidR="008E1BD8">
              <w:rPr>
                <w:rFonts w:asciiTheme="minorHAnsi" w:hAnsiTheme="minorHAnsi" w:cstheme="minorHAnsi"/>
                <w:szCs w:val="24"/>
              </w:rPr>
              <w:t xml:space="preserve">są </w:t>
            </w:r>
            <w:r w:rsidR="00797E74" w:rsidRPr="00472E45">
              <w:rPr>
                <w:rFonts w:asciiTheme="minorHAnsi" w:hAnsiTheme="minorHAnsi" w:cstheme="minorHAnsi"/>
                <w:szCs w:val="24"/>
              </w:rPr>
              <w:t>przedawnione,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 ani </w:t>
            </w:r>
            <w:r w:rsidR="008E1BD8">
              <w:rPr>
                <w:rFonts w:asciiTheme="minorHAnsi" w:hAnsiTheme="minorHAnsi" w:cstheme="minorHAnsi"/>
                <w:szCs w:val="24"/>
              </w:rPr>
              <w:t xml:space="preserve">nie zostały </w:t>
            </w:r>
            <w:r w:rsidRPr="00472E45">
              <w:rPr>
                <w:rFonts w:asciiTheme="minorHAnsi" w:hAnsiTheme="minorHAnsi" w:cstheme="minorHAnsi"/>
                <w:szCs w:val="24"/>
              </w:rPr>
              <w:t>umorzone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55FDCDFA" w14:textId="1501C469" w:rsidR="006D7F8D" w:rsidRPr="00472E45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W </w:t>
            </w:r>
            <w:r w:rsidRPr="00472E45">
              <w:rPr>
                <w:rFonts w:asciiTheme="minorHAnsi" w:hAnsiTheme="minorHAnsi" w:cstheme="minorHAnsi"/>
                <w:szCs w:val="24"/>
              </w:rPr>
              <w:t xml:space="preserve">odniesieniu do zobowiązań o charakterze publicznoprawnym, wynikających z decyzji administracyjnych wydawanych na podstawie przepisów </w:t>
            </w:r>
            <w:r w:rsidR="00CF41FC" w:rsidRPr="00CF41FC">
              <w:rPr>
                <w:rFonts w:asciiTheme="minorHAnsi" w:hAnsiTheme="minorHAnsi" w:cstheme="minorHAnsi"/>
                <w:szCs w:val="24"/>
              </w:rPr>
              <w:t xml:space="preserve">kodeksu postępowania administracyjnego </w:t>
            </w:r>
            <w:r w:rsidRPr="00472E45">
              <w:rPr>
                <w:rFonts w:asciiTheme="minorHAnsi" w:hAnsiTheme="minorHAnsi" w:cstheme="minorHAnsi"/>
                <w:szCs w:val="24"/>
              </w:rPr>
              <w:t>– zobowiązania:</w:t>
            </w:r>
          </w:p>
          <w:p w14:paraId="04D3C5B1" w14:textId="77777777" w:rsidR="006D7F8D" w:rsidRPr="00472E45" w:rsidRDefault="006D7F8D" w:rsidP="00E15D48">
            <w:pPr>
              <w:pStyle w:val="Tekstpodstawowywcity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72E45">
              <w:rPr>
                <w:rFonts w:asciiTheme="minorHAnsi" w:hAnsiTheme="minorHAnsi" w:cstheme="minorHAnsi"/>
                <w:sz w:val="24"/>
                <w:szCs w:val="24"/>
              </w:rPr>
              <w:t>wynikające z decyzji ostatecznych, których wykonanie nie zostało wstrzymane z upływem dnia, w którym decyzja stała się ostateczna – w przypadku decyzji, w których nie wskazano terminu płatności,</w:t>
            </w:r>
          </w:p>
          <w:p w14:paraId="4B53D0EC" w14:textId="15E283F9" w:rsidR="006D7F8D" w:rsidRPr="00472E45" w:rsidRDefault="05C4D7AA" w:rsidP="55980B43">
            <w:pPr>
              <w:pStyle w:val="Tekstpodstawowywcity"/>
              <w:spacing w:before="120"/>
              <w:jc w:val="left"/>
              <w:rPr>
                <w:rFonts w:asciiTheme="minorHAnsi" w:hAnsiTheme="minorHAnsi" w:cstheme="minorBidi"/>
                <w:sz w:val="24"/>
                <w:szCs w:val="24"/>
              </w:rPr>
            </w:pPr>
            <w:r w:rsidRPr="55980B43">
              <w:rPr>
                <w:rFonts w:asciiTheme="minorHAnsi" w:hAnsiTheme="minorHAnsi" w:cstheme="minorBidi"/>
                <w:sz w:val="24"/>
                <w:szCs w:val="24"/>
              </w:rPr>
              <w:t>wynikające z decyzji ostatecznych, których wykonanie nie zostało wstrzymane z upływem terminu płatności oznaczonego w</w:t>
            </w:r>
            <w:r w:rsidR="004B103C">
              <w:rPr>
                <w:rFonts w:asciiTheme="minorHAnsi" w:hAnsiTheme="minorHAnsi" w:cstheme="minorBidi"/>
                <w:sz w:val="24"/>
                <w:szCs w:val="24"/>
              </w:rPr>
              <w:t> </w:t>
            </w:r>
            <w:r w:rsidRPr="55980B43">
              <w:rPr>
                <w:rFonts w:asciiTheme="minorHAnsi" w:hAnsiTheme="minorHAnsi" w:cstheme="minorBidi"/>
                <w:sz w:val="24"/>
                <w:szCs w:val="24"/>
              </w:rPr>
              <w:t>decyzji – w przypadku decyzji z oznaczonym terminem płatności;</w:t>
            </w:r>
          </w:p>
          <w:p w14:paraId="6ABDF7E9" w14:textId="131EBCF9" w:rsidR="006D7F8D" w:rsidRPr="00764345" w:rsidRDefault="006D7F8D" w:rsidP="00E15D48">
            <w:pPr>
              <w:pStyle w:val="Tekstpodstawowywcity"/>
              <w:numPr>
                <w:ilvl w:val="0"/>
                <w:numId w:val="13"/>
              </w:numPr>
              <w:spacing w:before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472E45">
              <w:rPr>
                <w:rFonts w:asciiTheme="minorHAnsi" w:hAnsiTheme="minorHAnsi" w:cstheme="minorHAnsi"/>
                <w:sz w:val="24"/>
                <w:szCs w:val="24"/>
              </w:rPr>
              <w:t>wynikające z decyzji nieostatecznych, którym nadano rygor natychmiastowej wykonalności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238B8" w14:paraId="47F7B2F7" w14:textId="77777777" w:rsidTr="55980B43">
        <w:tc>
          <w:tcPr>
            <w:tcW w:w="3114" w:type="dxa"/>
            <w:vAlign w:val="center"/>
          </w:tcPr>
          <w:p w14:paraId="3A5644E8" w14:textId="77777777" w:rsidR="00C238B8" w:rsidRDefault="00C238B8" w:rsidP="005A52A5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Wnioskodawca</w:t>
            </w:r>
          </w:p>
        </w:tc>
        <w:tc>
          <w:tcPr>
            <w:tcW w:w="7087" w:type="dxa"/>
            <w:vAlign w:val="center"/>
          </w:tcPr>
          <w:p w14:paraId="1A9E5A37" w14:textId="77777777" w:rsidR="00C238B8" w:rsidRDefault="00C238B8" w:rsidP="005A52A5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</w:t>
            </w:r>
            <w:r w:rsidRPr="008B7804">
              <w:rPr>
                <w:rFonts w:asciiTheme="minorHAnsi" w:hAnsiTheme="minorHAnsi" w:cstheme="minorHAnsi"/>
                <w:szCs w:val="24"/>
              </w:rPr>
              <w:t>odmiot, który ubiega się o zlecenie realizacji zadań, w ramach konkursu ogłoszonego przez PFRON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6D7F8D" w14:paraId="6A95B74B" w14:textId="77777777" w:rsidTr="55980B43">
        <w:tc>
          <w:tcPr>
            <w:tcW w:w="3114" w:type="dxa"/>
            <w:vAlign w:val="center"/>
          </w:tcPr>
          <w:p w14:paraId="4E6F704A" w14:textId="1FD51DEC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„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Zasad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y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wspierania realizacji zadań”</w:t>
            </w:r>
          </w:p>
        </w:tc>
        <w:tc>
          <w:tcPr>
            <w:tcW w:w="7087" w:type="dxa"/>
            <w:vAlign w:val="center"/>
          </w:tcPr>
          <w:p w14:paraId="24339988" w14:textId="38B18EDA" w:rsidR="006D7F8D" w:rsidRDefault="05C4D7AA" w:rsidP="55980B43">
            <w:pPr>
              <w:pStyle w:val="Tekstpodstawowy3"/>
              <w:spacing w:before="120"/>
              <w:rPr>
                <w:rFonts w:asciiTheme="minorHAnsi" w:hAnsiTheme="minorHAnsi" w:cstheme="minorBidi"/>
              </w:rPr>
            </w:pPr>
            <w:r w:rsidRPr="55980B43">
              <w:rPr>
                <w:rFonts w:asciiTheme="minorHAnsi" w:hAnsiTheme="minorHAnsi" w:cstheme="minorBidi"/>
              </w:rPr>
              <w:t>„Zasady wspierania realizacji zadań z zakresu rehabilitacji zawodowej i społecznej osób</w:t>
            </w:r>
            <w:r w:rsidR="1832BEBC" w:rsidRPr="55980B43">
              <w:rPr>
                <w:rFonts w:asciiTheme="minorHAnsi" w:hAnsiTheme="minorHAnsi" w:cstheme="minorBidi"/>
              </w:rPr>
              <w:t xml:space="preserve"> z</w:t>
            </w:r>
            <w:r w:rsidRPr="55980B43">
              <w:rPr>
                <w:rFonts w:asciiTheme="minorHAnsi" w:hAnsiTheme="minorHAnsi" w:cstheme="minorBidi"/>
              </w:rPr>
              <w:t xml:space="preserve"> niepełnosprawn</w:t>
            </w:r>
            <w:r w:rsidR="0A685204" w:rsidRPr="55980B43">
              <w:rPr>
                <w:rFonts w:asciiTheme="minorHAnsi" w:hAnsiTheme="minorHAnsi" w:cstheme="minorBidi"/>
              </w:rPr>
              <w:t>ościami</w:t>
            </w:r>
            <w:r w:rsidRPr="55980B43">
              <w:rPr>
                <w:rFonts w:asciiTheme="minorHAnsi" w:hAnsiTheme="minorHAnsi" w:cstheme="minorBidi"/>
              </w:rPr>
              <w:t>, zlecanych organizacjom pozarządowym przez PFRON”.</w:t>
            </w:r>
          </w:p>
        </w:tc>
      </w:tr>
      <w:tr w:rsidR="006D7F8D" w14:paraId="6BC8FB7B" w14:textId="77777777" w:rsidTr="55980B43">
        <w:tc>
          <w:tcPr>
            <w:tcW w:w="3114" w:type="dxa"/>
            <w:vAlign w:val="center"/>
          </w:tcPr>
          <w:p w14:paraId="4374314F" w14:textId="26E8E721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Z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>leceni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</w:t>
            </w:r>
            <w:r w:rsidRPr="00764345">
              <w:rPr>
                <w:rFonts w:asciiTheme="minorHAnsi" w:hAnsiTheme="minorHAnsi" w:cstheme="minorHAnsi"/>
                <w:b/>
                <w:bCs/>
                <w:szCs w:val="24"/>
              </w:rPr>
              <w:t xml:space="preserve"> realizacji zadań</w:t>
            </w:r>
          </w:p>
        </w:tc>
        <w:tc>
          <w:tcPr>
            <w:tcW w:w="7087" w:type="dxa"/>
            <w:vAlign w:val="center"/>
          </w:tcPr>
          <w:p w14:paraId="5B948541" w14:textId="30EBB519" w:rsidR="006D7F8D" w:rsidRDefault="006D7F8D" w:rsidP="00E15D48">
            <w:pPr>
              <w:pStyle w:val="Tekstpodstawowy3"/>
              <w:spacing w:before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</w:t>
            </w:r>
            <w:r w:rsidRPr="00764345">
              <w:rPr>
                <w:rFonts w:asciiTheme="minorHAnsi" w:hAnsiTheme="minorHAnsi" w:cstheme="minorHAnsi"/>
                <w:szCs w:val="24"/>
              </w:rPr>
              <w:t>lecenie realizacji zadań, o których mowa w rozporządzeniu MPiPS, zgłoszonych do PFRON w formie projektów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</w:tbl>
    <w:p w14:paraId="3E91C4BF" w14:textId="0A611082" w:rsidR="005D3BDA" w:rsidRDefault="005D3BDA" w:rsidP="005D3BDA">
      <w:pPr>
        <w:autoSpaceDE w:val="0"/>
        <w:autoSpaceDN w:val="0"/>
        <w:adjustRightInd w:val="0"/>
        <w:rPr>
          <w:rFonts w:ascii="Calibri-Light" w:hAnsi="Calibri-Light" w:cs="Calibri-Light"/>
          <w:color w:val="000000"/>
        </w:rPr>
      </w:pPr>
      <w:r>
        <w:rPr>
          <w:rFonts w:ascii="Calibri-Light" w:hAnsi="Calibri-Light" w:cs="Calibri-Light"/>
          <w:color w:val="000000"/>
        </w:rPr>
        <w:br w:type="page"/>
      </w:r>
    </w:p>
    <w:p w14:paraId="0162703C" w14:textId="1F382959" w:rsidR="00695EEB" w:rsidRPr="006D7F8D" w:rsidRDefault="00B35EEA" w:rsidP="00B65E7B">
      <w:pPr>
        <w:pStyle w:val="Nagwek2"/>
      </w:pPr>
      <w:bookmarkStart w:id="4" w:name="_Toc170477805"/>
      <w:r w:rsidRPr="006D7F8D">
        <w:lastRenderedPageBreak/>
        <w:t xml:space="preserve">Kto </w:t>
      </w:r>
      <w:r w:rsidRPr="00B65E7B">
        <w:t>może</w:t>
      </w:r>
      <w:r w:rsidRPr="006D7F8D">
        <w:t xml:space="preserve"> uczestniczyć w konkursie</w:t>
      </w:r>
      <w:bookmarkEnd w:id="4"/>
    </w:p>
    <w:p w14:paraId="6FB1649D" w14:textId="15E23787" w:rsidR="00B35EEA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konkursach</w:t>
      </w:r>
      <w:r w:rsidR="00E06C3A">
        <w:rPr>
          <w:rFonts w:asciiTheme="minorHAnsi" w:hAnsiTheme="minorHAnsi" w:cstheme="minorHAnsi"/>
        </w:rPr>
        <w:t xml:space="preserve">, które ogłaszamy </w:t>
      </w:r>
      <w:r>
        <w:rPr>
          <w:rFonts w:asciiTheme="minorHAnsi" w:hAnsiTheme="minorHAnsi" w:cstheme="minorHAnsi"/>
        </w:rPr>
        <w:t xml:space="preserve">na </w:t>
      </w:r>
      <w:r w:rsidR="00695EEB" w:rsidRPr="00723B99">
        <w:rPr>
          <w:rFonts w:asciiTheme="minorHAnsi" w:hAnsiTheme="minorHAnsi" w:cstheme="minorHAnsi"/>
        </w:rPr>
        <w:t xml:space="preserve">podstawie art. 36 ustawy o rehabilitacji </w:t>
      </w:r>
      <w:r>
        <w:rPr>
          <w:rFonts w:asciiTheme="minorHAnsi" w:hAnsiTheme="minorHAnsi" w:cstheme="minorHAnsi"/>
        </w:rPr>
        <w:t xml:space="preserve">mogą uczestniczyć </w:t>
      </w:r>
      <w:r w:rsidR="00695EEB" w:rsidRPr="00723B99">
        <w:rPr>
          <w:rFonts w:asciiTheme="minorHAnsi" w:hAnsiTheme="minorHAnsi" w:cstheme="minorHAnsi"/>
        </w:rPr>
        <w:t>organizacje pozarządowe</w:t>
      </w:r>
      <w:r>
        <w:rPr>
          <w:rFonts w:asciiTheme="minorHAnsi" w:hAnsiTheme="minorHAnsi" w:cstheme="minorHAnsi"/>
        </w:rPr>
        <w:t>.</w:t>
      </w:r>
    </w:p>
    <w:p w14:paraId="74E1856D" w14:textId="7C5D48C7" w:rsidR="00723B99" w:rsidRPr="00723B99" w:rsidRDefault="00B35EE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chcesz złożyć wniosek w konkursie</w:t>
      </w:r>
      <w:r w:rsidR="000562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F3509">
        <w:rPr>
          <w:rFonts w:asciiTheme="minorHAnsi" w:hAnsiTheme="minorHAnsi" w:cstheme="minorHAnsi"/>
        </w:rPr>
        <w:t>organizacja pozarządowa</w:t>
      </w:r>
      <w:r w:rsidR="000562CE">
        <w:rPr>
          <w:rFonts w:asciiTheme="minorHAnsi" w:hAnsiTheme="minorHAnsi" w:cstheme="minorHAnsi"/>
        </w:rPr>
        <w:t>,</w:t>
      </w:r>
      <w:r w:rsidR="00EF3509">
        <w:rPr>
          <w:rFonts w:asciiTheme="minorHAnsi" w:hAnsiTheme="minorHAnsi" w:cstheme="minorHAnsi"/>
        </w:rPr>
        <w:t xml:space="preserve"> </w:t>
      </w:r>
      <w:r w:rsidR="00BB4E05">
        <w:rPr>
          <w:rFonts w:asciiTheme="minorHAnsi" w:hAnsiTheme="minorHAnsi" w:cstheme="minorHAnsi"/>
        </w:rPr>
        <w:t xml:space="preserve">którą reprezentujesz </w:t>
      </w:r>
      <w:r w:rsidR="00EF3509">
        <w:rPr>
          <w:rFonts w:asciiTheme="minorHAnsi" w:hAnsiTheme="minorHAnsi" w:cstheme="minorHAnsi"/>
        </w:rPr>
        <w:t>musi</w:t>
      </w:r>
      <w:r w:rsidR="00723B99" w:rsidRPr="00723B99">
        <w:rPr>
          <w:rFonts w:asciiTheme="minorHAnsi" w:hAnsiTheme="minorHAnsi" w:cstheme="minorHAnsi"/>
        </w:rPr>
        <w:t>:</w:t>
      </w:r>
    </w:p>
    <w:p w14:paraId="0AC89FFC" w14:textId="62AE42A5" w:rsidR="00723B99" w:rsidRPr="00723B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posiadać</w:t>
      </w:r>
      <w:r w:rsidR="1189EE8A" w:rsidRPr="55980B43">
        <w:rPr>
          <w:rFonts w:asciiTheme="minorHAnsi" w:hAnsiTheme="minorHAnsi" w:cstheme="minorBidi"/>
        </w:rPr>
        <w:t xml:space="preserve"> statutowy zapis o prowadzeniu działań na rzecz osób</w:t>
      </w:r>
      <w:r w:rsidR="299E3E74" w:rsidRPr="55980B43">
        <w:rPr>
          <w:rFonts w:asciiTheme="minorHAnsi" w:hAnsiTheme="minorHAnsi" w:cstheme="minorBidi"/>
        </w:rPr>
        <w:t xml:space="preserve"> z</w:t>
      </w:r>
      <w:r w:rsidR="1189EE8A" w:rsidRPr="55980B43">
        <w:rPr>
          <w:rFonts w:asciiTheme="minorHAnsi" w:hAnsiTheme="minorHAnsi" w:cstheme="minorBidi"/>
        </w:rPr>
        <w:t xml:space="preserve"> niepełnosprawn</w:t>
      </w:r>
      <w:r w:rsidR="75C2F358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>;</w:t>
      </w:r>
    </w:p>
    <w:p w14:paraId="4DAE43EA" w14:textId="39E3F37C" w:rsidR="00723B99" w:rsidRPr="00723B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posiadać</w:t>
      </w:r>
      <w:r w:rsidR="1189EE8A" w:rsidRPr="55980B43">
        <w:rPr>
          <w:rFonts w:asciiTheme="minorHAnsi" w:hAnsiTheme="minorHAnsi" w:cstheme="minorBidi"/>
        </w:rPr>
        <w:t xml:space="preserve"> statutowy zapis o prowadzeniu działań w zakresie kultury fizycznej osób</w:t>
      </w:r>
      <w:r w:rsidR="69A95288" w:rsidRPr="55980B43">
        <w:rPr>
          <w:rFonts w:asciiTheme="minorHAnsi" w:hAnsiTheme="minorHAnsi" w:cstheme="minorBidi"/>
        </w:rPr>
        <w:t xml:space="preserve"> z</w:t>
      </w:r>
      <w:r w:rsidR="1189EE8A" w:rsidRPr="55980B43">
        <w:rPr>
          <w:rFonts w:asciiTheme="minorHAnsi" w:hAnsiTheme="minorHAnsi" w:cstheme="minorBidi"/>
        </w:rPr>
        <w:t xml:space="preserve"> niepełnosprawn</w:t>
      </w:r>
      <w:r w:rsidR="6BC8B72F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 xml:space="preserve"> –</w:t>
      </w:r>
      <w:r w:rsidRPr="55980B43">
        <w:rPr>
          <w:rFonts w:asciiTheme="minorHAnsi" w:hAnsiTheme="minorHAnsi" w:cstheme="minorBidi"/>
        </w:rPr>
        <w:t xml:space="preserve"> </w:t>
      </w:r>
      <w:r w:rsidR="1C98726E" w:rsidRPr="55980B43">
        <w:rPr>
          <w:rFonts w:asciiTheme="minorHAnsi" w:hAnsiTheme="minorHAnsi" w:cstheme="minorBidi"/>
        </w:rPr>
        <w:t xml:space="preserve">ten warunek badamy </w:t>
      </w:r>
      <w:r w:rsidR="5AB156B0" w:rsidRPr="55980B43">
        <w:rPr>
          <w:rFonts w:asciiTheme="minorHAnsi" w:hAnsiTheme="minorHAnsi" w:cstheme="minorBidi"/>
        </w:rPr>
        <w:t xml:space="preserve">tylko </w:t>
      </w:r>
      <w:r w:rsidR="1C98726E" w:rsidRPr="55980B43">
        <w:rPr>
          <w:rFonts w:asciiTheme="minorHAnsi" w:hAnsiTheme="minorHAnsi" w:cstheme="minorBidi"/>
        </w:rPr>
        <w:t xml:space="preserve">dla wniosków </w:t>
      </w:r>
      <w:r w:rsidR="1189EE8A" w:rsidRPr="55980B43">
        <w:rPr>
          <w:rFonts w:asciiTheme="minorHAnsi" w:hAnsiTheme="minorHAnsi" w:cstheme="minorBidi"/>
        </w:rPr>
        <w:t>dotyczących treningów sportowych oraz wniosków dotyczących organizacji imprez sportowych;</w:t>
      </w:r>
    </w:p>
    <w:p w14:paraId="033C82EA" w14:textId="475720FD" w:rsidR="00723B99" w:rsidRPr="004C6A99" w:rsidRDefault="16511817" w:rsidP="55980B43">
      <w:pPr>
        <w:numPr>
          <w:ilvl w:val="0"/>
          <w:numId w:val="22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prowadzić</w:t>
      </w:r>
      <w:r w:rsidR="1189EE8A" w:rsidRPr="55980B43">
        <w:rPr>
          <w:rFonts w:asciiTheme="minorHAnsi" w:hAnsiTheme="minorHAnsi" w:cstheme="minorBidi"/>
        </w:rPr>
        <w:t xml:space="preserve"> działalność na rzecz osób</w:t>
      </w:r>
      <w:r w:rsidR="491E5BF0" w:rsidRPr="55980B43">
        <w:rPr>
          <w:rFonts w:asciiTheme="minorHAnsi" w:hAnsiTheme="minorHAnsi" w:cstheme="minorBidi"/>
        </w:rPr>
        <w:t xml:space="preserve"> z</w:t>
      </w:r>
      <w:r w:rsidR="1189EE8A" w:rsidRPr="55980B43">
        <w:rPr>
          <w:rFonts w:asciiTheme="minorHAnsi" w:hAnsiTheme="minorHAnsi" w:cstheme="minorBidi"/>
        </w:rPr>
        <w:t xml:space="preserve"> niepełnosprawn</w:t>
      </w:r>
      <w:r w:rsidR="056F842E" w:rsidRPr="55980B43">
        <w:rPr>
          <w:rFonts w:asciiTheme="minorHAnsi" w:hAnsiTheme="minorHAnsi" w:cstheme="minorBidi"/>
        </w:rPr>
        <w:t>ościami</w:t>
      </w:r>
      <w:r w:rsidR="1189EE8A" w:rsidRPr="55980B43">
        <w:rPr>
          <w:rFonts w:asciiTheme="minorHAnsi" w:hAnsiTheme="minorHAnsi" w:cstheme="minorBidi"/>
        </w:rPr>
        <w:t xml:space="preserve"> przez okres co najmniej 12 miesięcy (licząc wstecz od daty ogłoszenia konkursu)</w:t>
      </w:r>
      <w:r w:rsidR="12CE08C2" w:rsidRPr="55980B43">
        <w:rPr>
          <w:rFonts w:asciiTheme="minorHAnsi" w:hAnsiTheme="minorHAnsi" w:cstheme="minorBidi"/>
        </w:rPr>
        <w:t>.</w:t>
      </w:r>
    </w:p>
    <w:p w14:paraId="0CF94F08" w14:textId="63306960" w:rsidR="00723B99" w:rsidRDefault="00723B99" w:rsidP="00B65E7B">
      <w:pPr>
        <w:rPr>
          <w:rFonts w:asciiTheme="minorHAnsi" w:hAnsiTheme="minorHAnsi" w:cstheme="minorHAnsi"/>
        </w:rPr>
      </w:pPr>
      <w:r w:rsidRPr="00723B99">
        <w:rPr>
          <w:rFonts w:asciiTheme="minorHAnsi" w:hAnsiTheme="minorHAnsi" w:cstheme="minorHAnsi"/>
        </w:rPr>
        <w:t xml:space="preserve">W przypadku wniosku wspólnego warunki </w:t>
      </w:r>
      <w:r w:rsidR="00EF4D62">
        <w:rPr>
          <w:rFonts w:asciiTheme="minorHAnsi" w:hAnsiTheme="minorHAnsi" w:cstheme="minorHAnsi"/>
        </w:rPr>
        <w:t xml:space="preserve">uczestnictwa w konkursach </w:t>
      </w:r>
      <w:r w:rsidR="00E06C3A">
        <w:rPr>
          <w:rFonts w:asciiTheme="minorHAnsi" w:hAnsiTheme="minorHAnsi" w:cstheme="minorHAnsi"/>
        </w:rPr>
        <w:t xml:space="preserve">weryfikujemy </w:t>
      </w:r>
      <w:r w:rsidRPr="00723B99">
        <w:rPr>
          <w:rFonts w:asciiTheme="minorHAnsi" w:hAnsiTheme="minorHAnsi" w:cstheme="minorHAnsi"/>
        </w:rPr>
        <w:t>w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odniesieniu do</w:t>
      </w:r>
      <w:r w:rsidR="00E06C3A">
        <w:rPr>
          <w:rFonts w:asciiTheme="minorHAnsi" w:hAnsiTheme="minorHAnsi" w:cstheme="minorHAnsi"/>
        </w:rPr>
        <w:t xml:space="preserve"> </w:t>
      </w:r>
      <w:r w:rsidRPr="00723B99">
        <w:rPr>
          <w:rFonts w:asciiTheme="minorHAnsi" w:hAnsiTheme="minorHAnsi" w:cstheme="minorHAnsi"/>
        </w:rPr>
        <w:t>każdego z Wnioskodawców</w:t>
      </w:r>
      <w:r w:rsidRPr="00B81F32">
        <w:rPr>
          <w:rFonts w:asciiTheme="minorHAnsi" w:hAnsiTheme="minorHAnsi" w:cstheme="minorHAnsi"/>
        </w:rPr>
        <w:t>.</w:t>
      </w:r>
    </w:p>
    <w:p w14:paraId="5AAD3245" w14:textId="1802A2C8" w:rsidR="009266AA" w:rsidRDefault="2FB21E84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Jeżeli </w:t>
      </w:r>
      <w:r w:rsidR="49F5FCC1" w:rsidRPr="55980B43">
        <w:rPr>
          <w:rFonts w:asciiTheme="minorHAnsi" w:hAnsiTheme="minorHAnsi" w:cstheme="minorBidi"/>
        </w:rPr>
        <w:t>Twoja</w:t>
      </w:r>
      <w:r w:rsidR="61141A1C" w:rsidRPr="55980B43">
        <w:rPr>
          <w:rFonts w:asciiTheme="minorHAnsi" w:hAnsiTheme="minorHAnsi" w:cstheme="minorBidi"/>
        </w:rPr>
        <w:t xml:space="preserve"> </w:t>
      </w:r>
      <w:r w:rsidRPr="55980B43">
        <w:rPr>
          <w:rFonts w:asciiTheme="minorHAnsi" w:hAnsiTheme="minorHAnsi" w:cstheme="minorBidi"/>
        </w:rPr>
        <w:t>organizacj</w:t>
      </w:r>
      <w:r w:rsidR="49F5FCC1" w:rsidRPr="55980B43">
        <w:rPr>
          <w:rFonts w:asciiTheme="minorHAnsi" w:hAnsiTheme="minorHAnsi" w:cstheme="minorBidi"/>
        </w:rPr>
        <w:t>a</w:t>
      </w:r>
      <w:r w:rsidRPr="55980B43">
        <w:rPr>
          <w:rFonts w:asciiTheme="minorHAnsi" w:hAnsiTheme="minorHAnsi" w:cstheme="minorBidi"/>
        </w:rPr>
        <w:t xml:space="preserve"> realizuje działania na rzecz osób</w:t>
      </w:r>
      <w:r w:rsidR="3D6AAD4A" w:rsidRPr="55980B43">
        <w:rPr>
          <w:rFonts w:asciiTheme="minorHAnsi" w:hAnsiTheme="minorHAnsi" w:cstheme="minorBidi"/>
        </w:rPr>
        <w:t xml:space="preserve"> z</w:t>
      </w:r>
      <w:r w:rsidRPr="55980B43">
        <w:rPr>
          <w:rFonts w:asciiTheme="minorHAnsi" w:hAnsiTheme="minorHAnsi" w:cstheme="minorBidi"/>
        </w:rPr>
        <w:t xml:space="preserve"> niepełnosprawn</w:t>
      </w:r>
      <w:r w:rsidR="77691260" w:rsidRPr="55980B43">
        <w:rPr>
          <w:rFonts w:asciiTheme="minorHAnsi" w:hAnsiTheme="minorHAnsi" w:cstheme="minorBidi"/>
        </w:rPr>
        <w:t>ościami</w:t>
      </w:r>
      <w:r w:rsidRPr="55980B43">
        <w:rPr>
          <w:rFonts w:asciiTheme="minorHAnsi" w:hAnsiTheme="minorHAnsi" w:cstheme="minorBidi"/>
        </w:rPr>
        <w:t xml:space="preserve"> przez okres krótszy niż 12 miesięcy, możesz ubiegać się o dofinansowanie w konkursie wyłącznie w</w:t>
      </w:r>
      <w:r w:rsidR="49F5FCC1" w:rsidRPr="55980B43">
        <w:rPr>
          <w:rFonts w:asciiTheme="minorHAnsi" w:hAnsiTheme="minorHAnsi" w:cstheme="minorBidi"/>
        </w:rPr>
        <w:t> </w:t>
      </w:r>
      <w:r w:rsidRPr="55980B43">
        <w:rPr>
          <w:rFonts w:asciiTheme="minorHAnsi" w:hAnsiTheme="minorHAnsi" w:cstheme="minorBidi"/>
        </w:rPr>
        <w:t>ramach wniosku wspólnego.</w:t>
      </w:r>
    </w:p>
    <w:p w14:paraId="1956B98E" w14:textId="5CA1CAB8" w:rsidR="009266AA" w:rsidRPr="00472E45" w:rsidRDefault="009266AA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Pamiętaj!</w:t>
      </w:r>
      <w:r w:rsidR="00341921" w:rsidRPr="00341921">
        <w:t xml:space="preserve"> </w:t>
      </w:r>
      <w:r>
        <w:rPr>
          <w:rFonts w:asciiTheme="minorHAnsi" w:hAnsiTheme="minorHAnsi" w:cstheme="minorHAnsi"/>
        </w:rPr>
        <w:t xml:space="preserve">Terenowe jednostki </w:t>
      </w:r>
      <w:r w:rsidRPr="00472E45">
        <w:rPr>
          <w:rFonts w:asciiTheme="minorHAnsi" w:hAnsiTheme="minorHAnsi" w:cstheme="minorHAnsi"/>
        </w:rPr>
        <w:t>organizacyjn</w:t>
      </w:r>
      <w:r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>, które nie posiadają osobowości prawnej (n</w:t>
      </w:r>
      <w:r w:rsidR="00B344D1">
        <w:rPr>
          <w:rFonts w:asciiTheme="minorHAnsi" w:hAnsiTheme="minorHAnsi" w:cstheme="minorHAnsi"/>
        </w:rPr>
        <w:t>a</w:t>
      </w:r>
      <w:r w:rsidR="00341921">
        <w:rPr>
          <w:rFonts w:asciiTheme="minorHAnsi" w:hAnsiTheme="minorHAnsi" w:cstheme="minorHAnsi"/>
        </w:rPr>
        <w:t> </w:t>
      </w:r>
      <w:r w:rsidR="00B344D1">
        <w:rPr>
          <w:rFonts w:asciiTheme="minorHAnsi" w:hAnsiTheme="minorHAnsi" w:cstheme="minorHAnsi"/>
        </w:rPr>
        <w:t xml:space="preserve">przykład: </w:t>
      </w:r>
      <w:r w:rsidRPr="00472E45">
        <w:rPr>
          <w:rFonts w:asciiTheme="minorHAnsi" w:hAnsiTheme="minorHAnsi" w:cstheme="minorHAnsi"/>
        </w:rPr>
        <w:t xml:space="preserve">koła, oddziały), </w:t>
      </w:r>
      <w:r>
        <w:rPr>
          <w:rFonts w:asciiTheme="minorHAnsi" w:hAnsiTheme="minorHAnsi" w:cstheme="minorHAnsi"/>
        </w:rPr>
        <w:t>występują do nas za pośrednictwem swojego zarządu głównego</w:t>
      </w:r>
      <w:r w:rsidRPr="00472E45">
        <w:rPr>
          <w:rFonts w:asciiTheme="minorHAnsi" w:hAnsiTheme="minorHAnsi" w:cstheme="minorHAnsi"/>
        </w:rPr>
        <w:t>.</w:t>
      </w:r>
    </w:p>
    <w:p w14:paraId="1B990A86" w14:textId="34B14883" w:rsidR="00E06C3A" w:rsidRPr="00575D8D" w:rsidRDefault="00E06C3A" w:rsidP="00B65E7B">
      <w:pPr>
        <w:pStyle w:val="Nagwek2"/>
        <w:ind w:left="454" w:hanging="454"/>
      </w:pPr>
      <w:bookmarkStart w:id="5" w:name="_Toc170477806"/>
      <w:r w:rsidRPr="00575D8D">
        <w:t>Maksymalna kwota dofinansowania</w:t>
      </w:r>
      <w:bookmarkEnd w:id="5"/>
    </w:p>
    <w:p w14:paraId="5EBFCE3F" w14:textId="20374833" w:rsidR="00D05245" w:rsidRDefault="00D05245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ogłoszeniu o konkursie </w:t>
      </w:r>
      <w:r w:rsidR="009266AA">
        <w:rPr>
          <w:rFonts w:asciiTheme="minorHAnsi" w:hAnsiTheme="minorHAnsi" w:cstheme="minorHAnsi"/>
        </w:rPr>
        <w:t xml:space="preserve">możemy </w:t>
      </w:r>
      <w:r w:rsidR="00EF3509">
        <w:rPr>
          <w:rFonts w:asciiTheme="minorHAnsi" w:hAnsiTheme="minorHAnsi" w:cstheme="minorHAnsi"/>
        </w:rPr>
        <w:t>określi</w:t>
      </w:r>
      <w:r w:rsidR="00721DCE">
        <w:rPr>
          <w:rFonts w:asciiTheme="minorHAnsi" w:hAnsiTheme="minorHAnsi" w:cstheme="minorHAnsi"/>
        </w:rPr>
        <w:t>ć</w:t>
      </w:r>
      <w:r w:rsidR="00E06C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maksymaln</w:t>
      </w:r>
      <w:r w:rsidR="00E06C3A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kwot</w:t>
      </w:r>
      <w:r w:rsidR="00E06C3A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dofinansowania</w:t>
      </w:r>
      <w:r w:rsidR="00EF3509">
        <w:rPr>
          <w:rFonts w:asciiTheme="minorHAnsi" w:hAnsiTheme="minorHAnsi" w:cstheme="minorHAnsi"/>
        </w:rPr>
        <w:t>. Będzie to dotyczyć organizacj</w:t>
      </w:r>
      <w:r w:rsidR="00BB4E05">
        <w:rPr>
          <w:rFonts w:asciiTheme="minorHAnsi" w:hAnsiTheme="minorHAnsi" w:cstheme="minorHAnsi"/>
        </w:rPr>
        <w:t>i</w:t>
      </w:r>
      <w:r w:rsidR="00EF3509">
        <w:rPr>
          <w:rFonts w:asciiTheme="minorHAnsi" w:hAnsiTheme="minorHAnsi" w:cstheme="minorHAnsi"/>
        </w:rPr>
        <w:t xml:space="preserve"> pozarządow</w:t>
      </w:r>
      <w:r w:rsidR="00BB4E05">
        <w:rPr>
          <w:rFonts w:asciiTheme="minorHAnsi" w:hAnsiTheme="minorHAnsi" w:cstheme="minorHAnsi"/>
        </w:rPr>
        <w:t>ej, która</w:t>
      </w:r>
      <w:r w:rsidR="00EF3509">
        <w:rPr>
          <w:rFonts w:asciiTheme="minorHAnsi" w:hAnsiTheme="minorHAnsi" w:cstheme="minorHAnsi"/>
        </w:rPr>
        <w:t>:</w:t>
      </w:r>
    </w:p>
    <w:p w14:paraId="7F583182" w14:textId="1DF2EA18" w:rsidR="00D05245" w:rsidRDefault="6C683713" w:rsidP="55980B43">
      <w:pPr>
        <w:pStyle w:val="Akapitzlist"/>
        <w:numPr>
          <w:ilvl w:val="0"/>
          <w:numId w:val="21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prowadzi</w:t>
      </w:r>
      <w:r w:rsidR="5F550962" w:rsidRPr="55980B43">
        <w:rPr>
          <w:rFonts w:asciiTheme="minorHAnsi" w:hAnsiTheme="minorHAnsi" w:cstheme="minorBidi"/>
        </w:rPr>
        <w:t xml:space="preserve"> działalność na rzecz osób </w:t>
      </w:r>
      <w:r w:rsidR="3645AA49" w:rsidRPr="55980B43">
        <w:rPr>
          <w:rFonts w:asciiTheme="minorHAnsi" w:hAnsiTheme="minorHAnsi" w:cstheme="minorBidi"/>
        </w:rPr>
        <w:t xml:space="preserve">z </w:t>
      </w:r>
      <w:r w:rsidR="5F550962" w:rsidRPr="55980B43">
        <w:rPr>
          <w:rFonts w:asciiTheme="minorHAnsi" w:hAnsiTheme="minorHAnsi" w:cstheme="minorBidi"/>
        </w:rPr>
        <w:t>niepełnosprawn</w:t>
      </w:r>
      <w:r w:rsidR="4A1390A7" w:rsidRPr="55980B43">
        <w:rPr>
          <w:rFonts w:asciiTheme="minorHAnsi" w:hAnsiTheme="minorHAnsi" w:cstheme="minorBidi"/>
        </w:rPr>
        <w:t>ościami</w:t>
      </w:r>
      <w:r w:rsidR="5F550962" w:rsidRPr="55980B43">
        <w:rPr>
          <w:rFonts w:asciiTheme="minorHAnsi" w:hAnsiTheme="minorHAnsi" w:cstheme="minorBidi"/>
        </w:rPr>
        <w:t xml:space="preserve"> przez okres co najmniej 12 miesięcy, ale krócej niż przez okres 24 miesięcy;</w:t>
      </w:r>
    </w:p>
    <w:p w14:paraId="75703445" w14:textId="529DA5A9" w:rsidR="00D05245" w:rsidRPr="00105F28" w:rsidRDefault="6C683713" w:rsidP="55980B43">
      <w:pPr>
        <w:pStyle w:val="Akapitzlist"/>
        <w:numPr>
          <w:ilvl w:val="0"/>
          <w:numId w:val="21"/>
        </w:numPr>
        <w:ind w:left="357" w:hanging="357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prowadzi</w:t>
      </w:r>
      <w:r w:rsidR="5F550962" w:rsidRPr="55980B43">
        <w:rPr>
          <w:rFonts w:asciiTheme="minorHAnsi" w:hAnsiTheme="minorHAnsi" w:cstheme="minorBidi"/>
        </w:rPr>
        <w:t xml:space="preserve"> działalność na rzecz osób</w:t>
      </w:r>
      <w:r w:rsidR="4734166A" w:rsidRPr="55980B43">
        <w:rPr>
          <w:rFonts w:asciiTheme="minorHAnsi" w:hAnsiTheme="minorHAnsi" w:cstheme="minorBidi"/>
        </w:rPr>
        <w:t xml:space="preserve"> z</w:t>
      </w:r>
      <w:r w:rsidR="5F550962" w:rsidRPr="55980B43">
        <w:rPr>
          <w:rFonts w:asciiTheme="minorHAnsi" w:hAnsiTheme="minorHAnsi" w:cstheme="minorBidi"/>
        </w:rPr>
        <w:t xml:space="preserve"> niepełnosprawn</w:t>
      </w:r>
      <w:r w:rsidR="1AE156AE" w:rsidRPr="55980B43">
        <w:rPr>
          <w:rFonts w:asciiTheme="minorHAnsi" w:hAnsiTheme="minorHAnsi" w:cstheme="minorBidi"/>
        </w:rPr>
        <w:t>ościami</w:t>
      </w:r>
      <w:r w:rsidR="5F550962" w:rsidRPr="55980B43">
        <w:rPr>
          <w:rFonts w:asciiTheme="minorHAnsi" w:hAnsiTheme="minorHAnsi" w:cstheme="minorBidi"/>
        </w:rPr>
        <w:t xml:space="preserve"> przez okres co najmniej 24 miesięcy, </w:t>
      </w:r>
      <w:r w:rsidRPr="55980B43">
        <w:rPr>
          <w:rFonts w:asciiTheme="minorHAnsi" w:hAnsiTheme="minorHAnsi" w:cstheme="minorBidi"/>
        </w:rPr>
        <w:t xml:space="preserve">ale </w:t>
      </w:r>
      <w:r w:rsidR="1F4317CA" w:rsidRPr="55980B43">
        <w:rPr>
          <w:rFonts w:asciiTheme="minorHAnsi" w:hAnsiTheme="minorHAnsi" w:cstheme="minorBidi"/>
        </w:rPr>
        <w:t xml:space="preserve">dotychczas nie </w:t>
      </w:r>
      <w:r w:rsidRPr="55980B43">
        <w:rPr>
          <w:rFonts w:asciiTheme="minorHAnsi" w:hAnsiTheme="minorHAnsi" w:cstheme="minorBidi"/>
        </w:rPr>
        <w:t>realizowała</w:t>
      </w:r>
      <w:r w:rsidR="1F4317CA" w:rsidRPr="55980B43">
        <w:rPr>
          <w:rFonts w:asciiTheme="minorHAnsi" w:hAnsiTheme="minorHAnsi" w:cstheme="minorBidi"/>
        </w:rPr>
        <w:t xml:space="preserve"> umowy, w ramach konkursów ogłaszanych przez PFRON na podstawie art. 36 ustawy o rehabilitacji.</w:t>
      </w:r>
    </w:p>
    <w:p w14:paraId="120A1890" w14:textId="763B2771" w:rsidR="00695EEB" w:rsidRPr="00575D8D" w:rsidRDefault="00695EEB" w:rsidP="005F4DFB">
      <w:pPr>
        <w:pStyle w:val="Nagwek2"/>
        <w:ind w:left="567" w:hanging="567"/>
      </w:pPr>
      <w:bookmarkStart w:id="6" w:name="_Toc170477807"/>
      <w:r w:rsidRPr="00575D8D">
        <w:t>Wniosek wspólny</w:t>
      </w:r>
      <w:bookmarkEnd w:id="6"/>
    </w:p>
    <w:p w14:paraId="285D0782" w14:textId="35FD893B" w:rsidR="00E32271" w:rsidRDefault="00EF4D62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95EEB" w:rsidRPr="00472E45">
        <w:rPr>
          <w:rFonts w:asciiTheme="minorHAnsi" w:hAnsiTheme="minorHAnsi" w:cstheme="minorHAnsi"/>
        </w:rPr>
        <w:t>wie lub więcej organizacje pozarządowe</w:t>
      </w:r>
      <w:r w:rsidR="005650AD">
        <w:rPr>
          <w:rFonts w:asciiTheme="minorHAnsi" w:hAnsiTheme="minorHAnsi" w:cstheme="minorHAnsi"/>
        </w:rPr>
        <w:t>, które działają</w:t>
      </w:r>
      <w:r w:rsidR="00695EEB" w:rsidRPr="00472E45">
        <w:rPr>
          <w:rFonts w:asciiTheme="minorHAnsi" w:hAnsiTheme="minorHAnsi" w:cstheme="minorHAnsi"/>
        </w:rPr>
        <w:t xml:space="preserve"> wspólnie mogą złożyć wniosek wspólny.</w:t>
      </w:r>
    </w:p>
    <w:p w14:paraId="0F7954E3" w14:textId="3CBA32E0" w:rsidR="000562CE" w:rsidRDefault="007A7D1F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umowie</w:t>
      </w:r>
      <w:r>
        <w:rPr>
          <w:rFonts w:asciiTheme="minorHAnsi" w:hAnsiTheme="minorHAnsi" w:cstheme="minorHAnsi"/>
        </w:rPr>
        <w:t xml:space="preserve">, którą będziesz zawierać z innym Wnioskodawcą (lub Wnioskodawcami) musicie określić </w:t>
      </w:r>
      <w:r w:rsidRPr="00472E45">
        <w:rPr>
          <w:rFonts w:asciiTheme="minorHAnsi" w:hAnsiTheme="minorHAnsi" w:cstheme="minorHAnsi"/>
        </w:rPr>
        <w:t>zakres</w:t>
      </w:r>
      <w:r>
        <w:rPr>
          <w:rFonts w:asciiTheme="minorHAnsi" w:hAnsiTheme="minorHAnsi" w:cstheme="minorHAnsi"/>
        </w:rPr>
        <w:t xml:space="preserve"> Waszych zadań w projekcie.</w:t>
      </w:r>
    </w:p>
    <w:p w14:paraId="50D57D53" w14:textId="2EB02E80" w:rsidR="000562CE" w:rsidRDefault="007A7D1F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Ponadto, musicie wskazać </w:t>
      </w:r>
      <w:r w:rsidRPr="00472E45">
        <w:rPr>
          <w:rFonts w:asciiTheme="minorHAnsi" w:hAnsiTheme="minorHAnsi" w:cstheme="minorHAnsi"/>
        </w:rPr>
        <w:t>Wnioskodawc</w:t>
      </w:r>
      <w:r>
        <w:rPr>
          <w:rFonts w:asciiTheme="minorHAnsi" w:hAnsiTheme="minorHAnsi" w:cstheme="minorHAnsi"/>
        </w:rPr>
        <w:t>ę-</w:t>
      </w:r>
      <w:r w:rsidRPr="00472E45">
        <w:rPr>
          <w:rFonts w:asciiTheme="minorHAnsi" w:hAnsiTheme="minorHAnsi" w:cstheme="minorHAnsi"/>
        </w:rPr>
        <w:t>Lider</w:t>
      </w:r>
      <w:r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>, który będzie odpowiedzialny m.in. za</w:t>
      </w:r>
      <w:r w:rsidR="00B65E7B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 xml:space="preserve">przygotowanie i przekazanie do PFRON </w:t>
      </w:r>
      <w:r>
        <w:rPr>
          <w:rFonts w:asciiTheme="minorHAnsi" w:hAnsiTheme="minorHAnsi" w:cstheme="minorHAnsi"/>
        </w:rPr>
        <w:t>sprawozdania z realizacji projektu</w:t>
      </w:r>
      <w:r w:rsidRPr="00472E45">
        <w:rPr>
          <w:rFonts w:asciiTheme="minorHAnsi" w:hAnsiTheme="minorHAnsi" w:cstheme="minorHAnsi"/>
        </w:rPr>
        <w:t>.</w:t>
      </w:r>
    </w:p>
    <w:p w14:paraId="3362597E" w14:textId="0731A748" w:rsidR="007A7D1F" w:rsidRPr="00472E45" w:rsidRDefault="007A7D1F" w:rsidP="00B65E7B">
      <w:r w:rsidRPr="00472E45">
        <w:t>Lider</w:t>
      </w:r>
      <w:r>
        <w:t xml:space="preserve"> będzie również odpowiedzialny za </w:t>
      </w:r>
      <w:r w:rsidRPr="00472E45">
        <w:t>weryfikacj</w:t>
      </w:r>
      <w:r>
        <w:t>ę</w:t>
      </w:r>
      <w:r w:rsidRPr="00472E45">
        <w:t xml:space="preserve"> dokumentów rozliczeniowych</w:t>
      </w:r>
      <w:r>
        <w:t xml:space="preserve">, które otrzyma od pozostałych Wnioskodawców i na podstawie których </w:t>
      </w:r>
      <w:r w:rsidRPr="00472E45">
        <w:t xml:space="preserve">przygotowuje </w:t>
      </w:r>
      <w:r>
        <w:t>w</w:t>
      </w:r>
      <w:r w:rsidR="00FC48D2">
        <w:t xml:space="preserve">yżej wymienione </w:t>
      </w:r>
      <w:r>
        <w:t>sprawozdanie</w:t>
      </w:r>
      <w:r w:rsidRPr="00472E45">
        <w:t>.</w:t>
      </w:r>
    </w:p>
    <w:p w14:paraId="45112550" w14:textId="3C5BFAB3" w:rsidR="007A7D1F" w:rsidRDefault="2A00BF3D" w:rsidP="00B65E7B">
      <w:r w:rsidRPr="55980B43">
        <w:rPr>
          <w:b/>
          <w:bCs/>
          <w:color w:val="800000"/>
        </w:rPr>
        <w:lastRenderedPageBreak/>
        <w:t>Ważne!</w:t>
      </w:r>
      <w:r>
        <w:t xml:space="preserve"> </w:t>
      </w:r>
      <w:r w:rsidR="49F5FCC1">
        <w:t>Wnioskodawcą-Liderem może być wyłącznie organizacja, która realizuje działania na rzecz osób</w:t>
      </w:r>
      <w:r w:rsidR="616EEEE5">
        <w:t xml:space="preserve"> z</w:t>
      </w:r>
      <w:r w:rsidR="49F5FCC1">
        <w:t xml:space="preserve"> niepełnosprawn</w:t>
      </w:r>
      <w:r w:rsidR="5758441F">
        <w:t>o</w:t>
      </w:r>
      <w:r w:rsidR="74A99F49">
        <w:t>ściami</w:t>
      </w:r>
      <w:r w:rsidR="49F5FCC1">
        <w:t xml:space="preserve"> przez okres co najmniej 24 miesięcy.</w:t>
      </w:r>
    </w:p>
    <w:p w14:paraId="5F100200" w14:textId="39A3D722" w:rsidR="007A7D1F" w:rsidRPr="00472E45" w:rsidRDefault="007A7D1F" w:rsidP="00B65E7B">
      <w:r>
        <w:t xml:space="preserve">Pamiętaj, że </w:t>
      </w:r>
      <w:r w:rsidR="00797E74">
        <w:t>u</w:t>
      </w:r>
      <w:r w:rsidR="00797E74" w:rsidRPr="00472E45">
        <w:t>mow</w:t>
      </w:r>
      <w:r w:rsidR="00797E74">
        <w:t>ę,</w:t>
      </w:r>
      <w:r>
        <w:t xml:space="preserve"> która określi Wasze zadania w projekcie </w:t>
      </w:r>
      <w:r w:rsidRPr="00472E45">
        <w:t>musi</w:t>
      </w:r>
      <w:r>
        <w:t xml:space="preserve">cie podpisać przed złożeniem </w:t>
      </w:r>
      <w:r w:rsidRPr="00472E45">
        <w:t>wniosku</w:t>
      </w:r>
      <w:r>
        <w:t xml:space="preserve"> do PFRON</w:t>
      </w:r>
      <w:r w:rsidRPr="00472E45">
        <w:t>.</w:t>
      </w:r>
    </w:p>
    <w:p w14:paraId="5E346DD0" w14:textId="251D2683" w:rsidR="0075062A" w:rsidRDefault="49F5FCC1" w:rsidP="55980B43">
      <w:pPr>
        <w:rPr>
          <w:rFonts w:asciiTheme="minorHAnsi" w:hAnsiTheme="minorHAnsi" w:cstheme="minorBidi"/>
        </w:rPr>
      </w:pPr>
      <w:bookmarkStart w:id="7" w:name="_Hlk130909795"/>
      <w:r w:rsidRPr="55980B43">
        <w:rPr>
          <w:b/>
          <w:bCs/>
          <w:color w:val="800000"/>
        </w:rPr>
        <w:t>Uwaga!</w:t>
      </w:r>
      <w:r w:rsidR="74226047" w:rsidRPr="55980B43">
        <w:rPr>
          <w:rFonts w:asciiTheme="minorHAnsi" w:hAnsiTheme="minorHAnsi" w:cstheme="minorBidi"/>
        </w:rPr>
        <w:t xml:space="preserve"> </w:t>
      </w:r>
      <w:bookmarkEnd w:id="7"/>
      <w:r w:rsidRPr="55980B43">
        <w:rPr>
          <w:rFonts w:asciiTheme="minorHAnsi" w:hAnsiTheme="minorHAnsi" w:cstheme="minorBidi"/>
        </w:rPr>
        <w:t>Jeżeli Twoja organizacja pozarządowa realizuje działania na rzecz osób</w:t>
      </w:r>
      <w:r w:rsidR="153C9C42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Pr="55980B43">
        <w:rPr>
          <w:rFonts w:asciiTheme="minorHAnsi" w:hAnsiTheme="minorHAnsi" w:cstheme="minorBidi"/>
        </w:rPr>
        <w:t>niepełnosprawn</w:t>
      </w:r>
      <w:r w:rsidR="5E52CB52" w:rsidRPr="55980B43">
        <w:rPr>
          <w:rFonts w:asciiTheme="minorHAnsi" w:hAnsiTheme="minorHAnsi" w:cstheme="minorBidi"/>
        </w:rPr>
        <w:t>ościami</w:t>
      </w:r>
      <w:r w:rsidRPr="55980B43">
        <w:rPr>
          <w:rFonts w:asciiTheme="minorHAnsi" w:hAnsiTheme="minorHAnsi" w:cstheme="minorBidi"/>
        </w:rPr>
        <w:t xml:space="preserve"> krócej niż przez okres 24 miesięcy, łączna wysokość kosztów projektu, którą wykażesz w budżecie nie może przekraczać 50% łącznej wysokości kosztów </w:t>
      </w:r>
      <w:r w:rsidR="3AFFADC6" w:rsidRPr="55980B43">
        <w:rPr>
          <w:rFonts w:asciiTheme="minorHAnsi" w:hAnsiTheme="minorHAnsi" w:cstheme="minorBidi"/>
        </w:rPr>
        <w:t xml:space="preserve">kwalifikowalnych </w:t>
      </w:r>
      <w:r w:rsidRPr="55980B43">
        <w:rPr>
          <w:rFonts w:asciiTheme="minorHAnsi" w:hAnsiTheme="minorHAnsi" w:cstheme="minorBidi"/>
        </w:rPr>
        <w:t>projektu.</w:t>
      </w:r>
      <w:r w:rsidR="2527B1E6" w:rsidRPr="55980B43">
        <w:rPr>
          <w:rFonts w:asciiTheme="minorHAnsi" w:hAnsiTheme="minorHAnsi" w:cstheme="minorBidi"/>
        </w:rPr>
        <w:t xml:space="preserve"> W przypadku wniosku </w:t>
      </w:r>
      <w:r w:rsidR="45BA5D5F" w:rsidRPr="55980B43">
        <w:rPr>
          <w:rFonts w:asciiTheme="minorHAnsi" w:hAnsiTheme="minorHAnsi" w:cstheme="minorBidi"/>
        </w:rPr>
        <w:t xml:space="preserve">wieloletniego </w:t>
      </w:r>
      <w:r w:rsidR="2527B1E6" w:rsidRPr="55980B43">
        <w:rPr>
          <w:rFonts w:asciiTheme="minorHAnsi" w:hAnsiTheme="minorHAnsi" w:cstheme="minorBidi"/>
        </w:rPr>
        <w:t>– warunek zbadamy dla każdego okresu realizacji.</w:t>
      </w:r>
    </w:p>
    <w:p w14:paraId="0323B3D7" w14:textId="714C0D0C" w:rsidR="3D4167DA" w:rsidRDefault="49F5FCC1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Jeżeli wniosek wspólny będziesz składać z kilkoma organizacjami, które tak jak </w:t>
      </w:r>
      <w:r w:rsidR="45BA5D5F" w:rsidRPr="55980B43">
        <w:rPr>
          <w:rFonts w:asciiTheme="minorHAnsi" w:hAnsiTheme="minorHAnsi" w:cstheme="minorBidi"/>
        </w:rPr>
        <w:t xml:space="preserve">Twoja organizacja </w:t>
      </w:r>
      <w:r w:rsidRPr="55980B43">
        <w:rPr>
          <w:rFonts w:asciiTheme="minorHAnsi" w:hAnsiTheme="minorHAnsi" w:cstheme="minorBidi"/>
        </w:rPr>
        <w:t xml:space="preserve">prowadzą działalność na rzecz osób </w:t>
      </w:r>
      <w:r w:rsidR="7418ED38" w:rsidRPr="55980B43">
        <w:rPr>
          <w:rFonts w:asciiTheme="minorHAnsi" w:hAnsiTheme="minorHAnsi" w:cstheme="minorBidi"/>
        </w:rPr>
        <w:t xml:space="preserve">z </w:t>
      </w:r>
      <w:r w:rsidRPr="55980B43">
        <w:rPr>
          <w:rFonts w:asciiTheme="minorHAnsi" w:hAnsiTheme="minorHAnsi" w:cstheme="minorBidi"/>
        </w:rPr>
        <w:t>niepełnosprawn</w:t>
      </w:r>
      <w:r w:rsidR="564E1ACC" w:rsidRPr="55980B43">
        <w:rPr>
          <w:rFonts w:asciiTheme="minorHAnsi" w:hAnsiTheme="minorHAnsi" w:cstheme="minorBidi"/>
        </w:rPr>
        <w:t>o</w:t>
      </w:r>
      <w:r w:rsidR="07962C7D" w:rsidRPr="55980B43">
        <w:rPr>
          <w:rFonts w:eastAsia="Calibri" w:cs="Calibri"/>
        </w:rPr>
        <w:t>ściami</w:t>
      </w:r>
      <w:r w:rsidRPr="55980B43">
        <w:rPr>
          <w:rFonts w:asciiTheme="minorHAnsi" w:hAnsiTheme="minorHAnsi" w:cstheme="minorBidi"/>
        </w:rPr>
        <w:t xml:space="preserve"> krócej niż przez okres 24 miesięcy, limit ten odnosi się do łącznych kosztów projektu, które wykażecie w budżecie.</w:t>
      </w:r>
      <w:r w:rsidR="4E627D13" w:rsidRPr="55980B43">
        <w:rPr>
          <w:rFonts w:asciiTheme="minorHAnsi" w:hAnsiTheme="minorHAnsi" w:cstheme="minorBidi"/>
        </w:rPr>
        <w:t xml:space="preserve"> </w:t>
      </w:r>
      <w:r w:rsidR="78D7E155" w:rsidRPr="55980B43">
        <w:rPr>
          <w:rFonts w:asciiTheme="minorHAnsi" w:hAnsiTheme="minorHAnsi" w:cstheme="minorBidi"/>
        </w:rPr>
        <w:t xml:space="preserve">Wnioskodawca-Lider musi </w:t>
      </w:r>
      <w:r w:rsidR="4E627D13" w:rsidRPr="55980B43">
        <w:rPr>
          <w:rFonts w:asciiTheme="minorHAnsi" w:hAnsiTheme="minorHAnsi" w:cstheme="minorBidi"/>
        </w:rPr>
        <w:t xml:space="preserve">w takiej sytuacji </w:t>
      </w:r>
      <w:r w:rsidR="78D7E155" w:rsidRPr="55980B43">
        <w:rPr>
          <w:rFonts w:asciiTheme="minorHAnsi" w:hAnsiTheme="minorHAnsi" w:cstheme="minorBidi"/>
        </w:rPr>
        <w:t xml:space="preserve">wykazać </w:t>
      </w:r>
      <w:r w:rsidR="3EF4852E" w:rsidRPr="55980B43">
        <w:rPr>
          <w:rFonts w:asciiTheme="minorHAnsi" w:hAnsiTheme="minorHAnsi" w:cstheme="minorBidi"/>
        </w:rPr>
        <w:t xml:space="preserve">w budżecie </w:t>
      </w:r>
      <w:r w:rsidR="78D7E155" w:rsidRPr="55980B43">
        <w:rPr>
          <w:rFonts w:asciiTheme="minorHAnsi" w:hAnsiTheme="minorHAnsi" w:cstheme="minorBidi"/>
        </w:rPr>
        <w:t>co najmniej 50</w:t>
      </w:r>
      <w:r w:rsidR="628D32A3" w:rsidRPr="55980B43">
        <w:rPr>
          <w:rFonts w:asciiTheme="minorHAnsi" w:hAnsiTheme="minorHAnsi" w:cstheme="minorBidi"/>
        </w:rPr>
        <w:t xml:space="preserve">% łącznej </w:t>
      </w:r>
      <w:r w:rsidR="44D68B36" w:rsidRPr="55980B43">
        <w:rPr>
          <w:rFonts w:asciiTheme="minorHAnsi" w:hAnsiTheme="minorHAnsi" w:cstheme="minorBidi"/>
        </w:rPr>
        <w:t>wysokości kosztów kwalifikowalnych.</w:t>
      </w:r>
    </w:p>
    <w:p w14:paraId="67064F6E" w14:textId="7107CD09" w:rsidR="00695EEB" w:rsidRPr="00575D8D" w:rsidRDefault="005650AD" w:rsidP="00B65E7B">
      <w:pPr>
        <w:pStyle w:val="Nagwek2"/>
        <w:ind w:left="567" w:hanging="567"/>
      </w:pPr>
      <w:bookmarkStart w:id="8" w:name="_Toc170477808"/>
      <w:r w:rsidRPr="00575D8D">
        <w:t xml:space="preserve">Kto może zostać </w:t>
      </w:r>
      <w:r w:rsidR="00DE1BC2" w:rsidRPr="00575D8D">
        <w:t>wykluczony</w:t>
      </w:r>
      <w:r w:rsidRPr="00575D8D">
        <w:t xml:space="preserve"> z konkursu</w:t>
      </w:r>
      <w:bookmarkEnd w:id="8"/>
    </w:p>
    <w:p w14:paraId="78220F9E" w14:textId="4371D55B" w:rsidR="00695EEB" w:rsidRDefault="00695EEB" w:rsidP="007A7D1F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</w:t>
      </w:r>
      <w:r w:rsidR="005650AD">
        <w:rPr>
          <w:rFonts w:asciiTheme="minorHAnsi" w:hAnsiTheme="minorHAnsi" w:cstheme="minorHAnsi"/>
        </w:rPr>
        <w:t>arząd PFRON może podjąć uchwałę</w:t>
      </w:r>
      <w:r w:rsidRPr="00472E45">
        <w:rPr>
          <w:rFonts w:asciiTheme="minorHAnsi" w:hAnsiTheme="minorHAnsi" w:cstheme="minorHAnsi"/>
        </w:rPr>
        <w:t xml:space="preserve"> </w:t>
      </w:r>
      <w:r w:rsidR="005650AD">
        <w:rPr>
          <w:rFonts w:asciiTheme="minorHAnsi" w:hAnsiTheme="minorHAnsi" w:cstheme="minorHAnsi"/>
        </w:rPr>
        <w:t>o wykluczeniu z konkursu organizacj</w:t>
      </w:r>
      <w:r w:rsidR="007A7D1F">
        <w:rPr>
          <w:rFonts w:asciiTheme="minorHAnsi" w:hAnsiTheme="minorHAnsi" w:cstheme="minorHAnsi"/>
        </w:rPr>
        <w:t>i</w:t>
      </w:r>
      <w:r w:rsidR="005650AD">
        <w:rPr>
          <w:rFonts w:asciiTheme="minorHAnsi" w:hAnsiTheme="minorHAnsi" w:cstheme="minorHAnsi"/>
        </w:rPr>
        <w:t xml:space="preserve"> </w:t>
      </w:r>
      <w:r w:rsidR="00DE1BC2">
        <w:rPr>
          <w:rFonts w:asciiTheme="minorHAnsi" w:hAnsiTheme="minorHAnsi" w:cstheme="minorHAnsi"/>
        </w:rPr>
        <w:t>pozarządow</w:t>
      </w:r>
      <w:r w:rsidR="007A7D1F">
        <w:rPr>
          <w:rFonts w:asciiTheme="minorHAnsi" w:hAnsiTheme="minorHAnsi" w:cstheme="minorHAnsi"/>
        </w:rPr>
        <w:t>ej</w:t>
      </w:r>
      <w:r w:rsidRPr="00472E45">
        <w:rPr>
          <w:rFonts w:asciiTheme="minorHAnsi" w:hAnsiTheme="minorHAnsi" w:cstheme="minorHAnsi"/>
        </w:rPr>
        <w:t>:</w:t>
      </w:r>
    </w:p>
    <w:p w14:paraId="1CB38833" w14:textId="04F29D12" w:rsidR="00DF1EE3" w:rsidRPr="00AE3ADB" w:rsidRDefault="00DF1EE3" w:rsidP="00B65E7B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w stosunku do któr</w:t>
      </w:r>
      <w:r w:rsidR="00DE1BC2" w:rsidRPr="3BA2D14C">
        <w:rPr>
          <w:rFonts w:asciiTheme="minorHAnsi" w:hAnsiTheme="minorHAnsi" w:cstheme="minorBidi"/>
        </w:rPr>
        <w:t>ej</w:t>
      </w:r>
      <w:r w:rsidRPr="3BA2D14C">
        <w:rPr>
          <w:rFonts w:asciiTheme="minorHAnsi" w:hAnsiTheme="minorHAnsi" w:cstheme="minorBidi"/>
        </w:rPr>
        <w:t xml:space="preserve"> toczy się postępowanie administracyjne lub sądowe w sprawie zwrotu dofinansowania (dotacji) wykorzystanego niezgodnie z przeznaczeniem, pobrane</w:t>
      </w:r>
      <w:r w:rsidR="008E1BD8">
        <w:rPr>
          <w:rFonts w:asciiTheme="minorHAnsi" w:hAnsiTheme="minorHAnsi" w:cstheme="minorBidi"/>
        </w:rPr>
        <w:t>go</w:t>
      </w:r>
      <w:r w:rsidRPr="3BA2D14C">
        <w:rPr>
          <w:rFonts w:asciiTheme="minorHAnsi" w:hAnsiTheme="minorHAnsi" w:cstheme="minorBidi"/>
        </w:rPr>
        <w:t xml:space="preserve"> nienależnie lub w nadmiernej wysokości</w:t>
      </w:r>
      <w:r w:rsidR="008E1BD8" w:rsidRPr="008E1BD8">
        <w:rPr>
          <w:rFonts w:asciiTheme="minorHAnsi" w:hAnsiTheme="minorHAnsi" w:cstheme="minorHAnsi"/>
        </w:rPr>
        <w:t xml:space="preserve"> </w:t>
      </w:r>
      <w:r w:rsidR="008E1BD8">
        <w:rPr>
          <w:rFonts w:asciiTheme="minorHAnsi" w:hAnsiTheme="minorHAnsi" w:cstheme="minorHAnsi"/>
        </w:rPr>
        <w:t>albo w kwocie stwierdzonych nieprawidłowości</w:t>
      </w:r>
      <w:r w:rsidR="00F95E8E" w:rsidRPr="3BA2D14C">
        <w:rPr>
          <w:rFonts w:asciiTheme="minorHAnsi" w:hAnsiTheme="minorHAnsi" w:cstheme="minorBidi"/>
        </w:rPr>
        <w:t xml:space="preserve"> – w</w:t>
      </w:r>
      <w:r w:rsidR="008E1BD8">
        <w:rPr>
          <w:rFonts w:asciiTheme="minorHAnsi" w:hAnsiTheme="minorHAnsi" w:cstheme="minorBidi"/>
        </w:rPr>
        <w:t> </w:t>
      </w:r>
      <w:r w:rsidR="00F95E8E" w:rsidRPr="3BA2D14C">
        <w:rPr>
          <w:rFonts w:asciiTheme="minorHAnsi" w:hAnsiTheme="minorHAnsi" w:cstheme="minorBidi"/>
        </w:rPr>
        <w:t>zakresie zadań</w:t>
      </w:r>
      <w:r w:rsidR="002B4E01" w:rsidRPr="3BA2D14C">
        <w:rPr>
          <w:rFonts w:asciiTheme="minorHAnsi" w:hAnsiTheme="minorHAnsi" w:cstheme="minorBidi"/>
        </w:rPr>
        <w:t xml:space="preserve"> lub </w:t>
      </w:r>
      <w:r w:rsidR="00F95E8E" w:rsidRPr="3BA2D14C">
        <w:rPr>
          <w:rFonts w:asciiTheme="minorHAnsi" w:hAnsiTheme="minorHAnsi" w:cstheme="minorBidi"/>
        </w:rPr>
        <w:t xml:space="preserve">programów </w:t>
      </w:r>
      <w:r w:rsidR="000C5AF1">
        <w:rPr>
          <w:rFonts w:asciiTheme="minorHAnsi" w:hAnsiTheme="minorHAnsi" w:cstheme="minorBidi"/>
        </w:rPr>
        <w:t>realizowanych</w:t>
      </w:r>
      <w:r w:rsidR="00F95E8E" w:rsidRPr="3BA2D14C">
        <w:rPr>
          <w:rFonts w:asciiTheme="minorHAnsi" w:hAnsiTheme="minorHAnsi" w:cstheme="minorBidi"/>
        </w:rPr>
        <w:t xml:space="preserve"> </w:t>
      </w:r>
      <w:r w:rsidR="000F6932">
        <w:rPr>
          <w:rFonts w:asciiTheme="minorHAnsi" w:hAnsiTheme="minorHAnsi" w:cstheme="minorBidi"/>
        </w:rPr>
        <w:t xml:space="preserve">przez </w:t>
      </w:r>
      <w:r w:rsidR="00F95E8E" w:rsidRPr="3BA2D14C">
        <w:rPr>
          <w:rFonts w:asciiTheme="minorHAnsi" w:hAnsiTheme="minorHAnsi" w:cstheme="minorBidi"/>
        </w:rPr>
        <w:t>PFRON</w:t>
      </w:r>
      <w:r w:rsidRPr="3BA2D14C">
        <w:rPr>
          <w:rFonts w:asciiTheme="minorHAnsi" w:hAnsiTheme="minorHAnsi" w:cstheme="minorBidi"/>
        </w:rPr>
        <w:t>;</w:t>
      </w:r>
    </w:p>
    <w:p w14:paraId="05EF74BC" w14:textId="62063A1F" w:rsidR="00DF1EE3" w:rsidRPr="00AE3ADB" w:rsidRDefault="327322CD" w:rsidP="55980B43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w stosunku do któr</w:t>
      </w:r>
      <w:r w:rsidR="59791CBA" w:rsidRPr="55980B43">
        <w:rPr>
          <w:rFonts w:asciiTheme="minorHAnsi" w:hAnsiTheme="minorHAnsi" w:cstheme="minorBidi"/>
        </w:rPr>
        <w:t>ej</w:t>
      </w:r>
      <w:r w:rsidRPr="55980B43">
        <w:rPr>
          <w:rFonts w:asciiTheme="minorHAnsi" w:hAnsiTheme="minorHAnsi" w:cstheme="minorBidi"/>
        </w:rPr>
        <w:t xml:space="preserve"> </w:t>
      </w:r>
      <w:r w:rsidR="5B8317F8" w:rsidRPr="55980B43">
        <w:rPr>
          <w:rFonts w:asciiTheme="minorHAnsi" w:hAnsiTheme="minorHAnsi" w:cstheme="minorBidi"/>
        </w:rPr>
        <w:t xml:space="preserve">w okresie ostatnich 3 lat </w:t>
      </w:r>
      <w:r w:rsidRPr="55980B43">
        <w:rPr>
          <w:rFonts w:asciiTheme="minorHAnsi" w:hAnsiTheme="minorHAnsi" w:cstheme="minorBidi"/>
        </w:rPr>
        <w:t>wydane zostało prawomocne orzeczenie sądu administracyjnego utrzymujące zaskarżoną decyzję administracyjną w zakresie zadań</w:t>
      </w:r>
      <w:r w:rsidR="1741F8AE" w:rsidRPr="55980B43">
        <w:rPr>
          <w:rFonts w:asciiTheme="minorHAnsi" w:hAnsiTheme="minorHAnsi" w:cstheme="minorBidi"/>
        </w:rPr>
        <w:t xml:space="preserve"> lub </w:t>
      </w:r>
      <w:r w:rsidRPr="55980B43">
        <w:rPr>
          <w:rFonts w:asciiTheme="minorHAnsi" w:hAnsiTheme="minorHAnsi" w:cstheme="minorBidi"/>
        </w:rPr>
        <w:t>programów</w:t>
      </w:r>
      <w:r w:rsidR="5C53BC33" w:rsidRPr="55980B43">
        <w:rPr>
          <w:rFonts w:asciiTheme="minorHAnsi" w:hAnsiTheme="minorHAnsi" w:cstheme="minorBidi"/>
        </w:rPr>
        <w:t xml:space="preserve"> realizowanych przez</w:t>
      </w:r>
      <w:r w:rsidRPr="55980B43">
        <w:rPr>
          <w:rFonts w:asciiTheme="minorHAnsi" w:hAnsiTheme="minorHAnsi" w:cstheme="minorBidi"/>
        </w:rPr>
        <w:t xml:space="preserve"> PFRON;</w:t>
      </w:r>
    </w:p>
    <w:p w14:paraId="4E5DF6CF" w14:textId="3064A450" w:rsidR="00DF1EE3" w:rsidRPr="00472E45" w:rsidRDefault="327322CD" w:rsidP="55980B43">
      <w:pPr>
        <w:numPr>
          <w:ilvl w:val="0"/>
          <w:numId w:val="20"/>
        </w:num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przeciwko któr</w:t>
      </w:r>
      <w:r w:rsidR="59791CBA" w:rsidRPr="55980B43">
        <w:rPr>
          <w:rFonts w:asciiTheme="minorHAnsi" w:hAnsiTheme="minorHAnsi" w:cstheme="minorBidi"/>
        </w:rPr>
        <w:t>ej</w:t>
      </w:r>
      <w:r w:rsidRPr="55980B43">
        <w:rPr>
          <w:rFonts w:asciiTheme="minorHAnsi" w:hAnsiTheme="minorHAnsi" w:cstheme="minorBidi"/>
        </w:rPr>
        <w:t xml:space="preserve"> toczy się postępowanie egzekucyjne w zakresie zadań</w:t>
      </w:r>
      <w:r w:rsidR="1741F8AE" w:rsidRPr="55980B43">
        <w:rPr>
          <w:rFonts w:asciiTheme="minorHAnsi" w:hAnsiTheme="minorHAnsi" w:cstheme="minorBidi"/>
        </w:rPr>
        <w:t xml:space="preserve"> lub </w:t>
      </w:r>
      <w:r w:rsidRPr="55980B43">
        <w:rPr>
          <w:rFonts w:asciiTheme="minorHAnsi" w:hAnsiTheme="minorHAnsi" w:cstheme="minorBidi"/>
        </w:rPr>
        <w:t>programów</w:t>
      </w:r>
      <w:r w:rsidR="5C53BC33" w:rsidRPr="55980B43">
        <w:rPr>
          <w:rFonts w:asciiTheme="minorHAnsi" w:hAnsiTheme="minorHAnsi" w:cstheme="minorBidi"/>
        </w:rPr>
        <w:t xml:space="preserve"> realizowanych przez</w:t>
      </w:r>
      <w:r w:rsidRPr="55980B43">
        <w:rPr>
          <w:rFonts w:asciiTheme="minorHAnsi" w:hAnsiTheme="minorHAnsi" w:cstheme="minorBidi"/>
        </w:rPr>
        <w:t xml:space="preserve"> PFRON</w:t>
      </w:r>
      <w:r w:rsidR="29C26A8E" w:rsidRPr="55980B43">
        <w:rPr>
          <w:rFonts w:asciiTheme="minorHAnsi" w:hAnsiTheme="minorHAnsi" w:cstheme="minorBidi"/>
        </w:rPr>
        <w:t>;</w:t>
      </w:r>
    </w:p>
    <w:p w14:paraId="05D24AFB" w14:textId="37DAB399" w:rsidR="00DC6C2C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w przeszłości, był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stroną umowy zawartej z PFRON i rozwiązanej z przyczyn leżących po </w:t>
      </w:r>
      <w:r w:rsidR="00DE1BC2">
        <w:rPr>
          <w:rFonts w:asciiTheme="minorHAnsi" w:hAnsiTheme="minorHAnsi" w:cstheme="minorHAnsi"/>
        </w:rPr>
        <w:t>jej</w:t>
      </w:r>
      <w:r w:rsidRPr="00472E45">
        <w:rPr>
          <w:rFonts w:asciiTheme="minorHAnsi" w:hAnsiTheme="minorHAnsi" w:cstheme="minorHAnsi"/>
        </w:rPr>
        <w:t xml:space="preserve"> stronie – wykluczenie obowiązuje </w:t>
      </w:r>
      <w:r>
        <w:rPr>
          <w:rFonts w:asciiTheme="minorHAnsi" w:hAnsiTheme="minorHAnsi" w:cstheme="minorHAnsi"/>
        </w:rPr>
        <w:t xml:space="preserve">do dnia upływu </w:t>
      </w:r>
      <w:r w:rsidRPr="00472E45">
        <w:rPr>
          <w:rFonts w:asciiTheme="minorHAnsi" w:hAnsiTheme="minorHAnsi" w:cstheme="minorHAnsi"/>
        </w:rPr>
        <w:t xml:space="preserve">3 lat, licząc od </w:t>
      </w:r>
      <w:r w:rsidR="00797E74" w:rsidRPr="00472E45">
        <w:rPr>
          <w:rFonts w:asciiTheme="minorHAnsi" w:hAnsiTheme="minorHAnsi" w:cstheme="minorHAnsi"/>
        </w:rPr>
        <w:t>dnia,</w:t>
      </w:r>
      <w:r w:rsidRPr="00472E45">
        <w:rPr>
          <w:rFonts w:asciiTheme="minorHAnsi" w:hAnsiTheme="minorHAnsi" w:cstheme="minorHAnsi"/>
        </w:rPr>
        <w:t xml:space="preserve"> w którym wygasło zobowiązanie wobec PFRON;</w:t>
      </w:r>
    </w:p>
    <w:p w14:paraId="6F93223F" w14:textId="223755E0" w:rsidR="00DF1EE3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któr</w:t>
      </w:r>
      <w:r w:rsidR="00DE1BC2">
        <w:rPr>
          <w:rFonts w:asciiTheme="minorHAnsi" w:hAnsiTheme="minorHAnsi" w:cstheme="minorHAnsi"/>
        </w:rPr>
        <w:t>ej</w:t>
      </w:r>
      <w:r w:rsidRPr="00472E45">
        <w:rPr>
          <w:rFonts w:asciiTheme="minorHAnsi" w:hAnsiTheme="minorHAnsi" w:cstheme="minorHAnsi"/>
        </w:rPr>
        <w:t xml:space="preserve"> funkcje członków zarządu lub organów uprawnionych do reprezentowania organizacji pełnią osoby, które zostały skazane prawomocnym wyrokiem za przestępstwa ścigane z</w:t>
      </w:r>
      <w:r w:rsidR="007A7D1F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oskarżenia publicznego</w:t>
      </w:r>
      <w:r w:rsidR="002F6657">
        <w:rPr>
          <w:rFonts w:asciiTheme="minorHAnsi" w:hAnsiTheme="minorHAnsi" w:cstheme="minorHAnsi"/>
        </w:rPr>
        <w:t>,</w:t>
      </w:r>
      <w:r w:rsidR="002F6657" w:rsidRPr="002F6657">
        <w:t xml:space="preserve"> </w:t>
      </w:r>
      <w:r w:rsidR="002F6657" w:rsidRPr="002F6657">
        <w:rPr>
          <w:rFonts w:asciiTheme="minorHAnsi" w:hAnsiTheme="minorHAnsi" w:cstheme="minorHAnsi"/>
        </w:rPr>
        <w:t xml:space="preserve">w </w:t>
      </w:r>
      <w:r w:rsidR="00797E74" w:rsidRPr="002F6657">
        <w:rPr>
          <w:rFonts w:asciiTheme="minorHAnsi" w:hAnsiTheme="minorHAnsi" w:cstheme="minorHAnsi"/>
        </w:rPr>
        <w:t>szczególności,</w:t>
      </w:r>
      <w:r w:rsidR="002F6657" w:rsidRPr="002F6657">
        <w:rPr>
          <w:rFonts w:asciiTheme="minorHAnsi" w:hAnsiTheme="minorHAnsi" w:cstheme="minorHAnsi"/>
        </w:rPr>
        <w:t xml:space="preserve"> jeżeli ochrona środków publicznych lub względy społeczne przemawiają za wykluczeniem</w:t>
      </w:r>
      <w:r w:rsidR="002F6657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lub przestępstwa skarbowe</w:t>
      </w:r>
      <w:r>
        <w:rPr>
          <w:rFonts w:asciiTheme="minorHAnsi" w:hAnsiTheme="minorHAnsi" w:cstheme="minorHAnsi"/>
        </w:rPr>
        <w:t>;</w:t>
      </w:r>
    </w:p>
    <w:p w14:paraId="7A95CB63" w14:textId="3917F554" w:rsidR="00B65E7B" w:rsidRDefault="00DF1EE3" w:rsidP="00B65E7B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któr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w okresie ostatnich 3 lat (licząc od daty ogłoszenia konkursu) nierzetelnie wykonywa</w:t>
      </w:r>
      <w:r w:rsidR="00DE1BC2">
        <w:rPr>
          <w:rFonts w:asciiTheme="minorHAnsi" w:hAnsiTheme="minorHAnsi" w:cstheme="minorHAnsi"/>
        </w:rPr>
        <w:t>ła</w:t>
      </w:r>
      <w:r w:rsidRPr="00472E45">
        <w:rPr>
          <w:rFonts w:asciiTheme="minorHAnsi" w:hAnsiTheme="minorHAnsi" w:cstheme="minorHAnsi"/>
        </w:rPr>
        <w:t xml:space="preserve"> zobowiązania wynikające z umów zawartych z PFRON (w tym nierzetelnie i</w:t>
      </w:r>
      <w:r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nieterminowo rozliczał</w:t>
      </w:r>
      <w:r w:rsidR="00DE1BC2">
        <w:rPr>
          <w:rFonts w:asciiTheme="minorHAnsi" w:hAnsiTheme="minorHAnsi" w:cstheme="minorHAnsi"/>
        </w:rPr>
        <w:t>a</w:t>
      </w:r>
      <w:r w:rsidRPr="00472E45">
        <w:rPr>
          <w:rFonts w:asciiTheme="minorHAnsi" w:hAnsiTheme="minorHAnsi" w:cstheme="minorHAnsi"/>
        </w:rPr>
        <w:t xml:space="preserve"> środki PFRON).</w:t>
      </w:r>
      <w:r w:rsidR="00B65E7B">
        <w:rPr>
          <w:rFonts w:asciiTheme="minorHAnsi" w:hAnsiTheme="minorHAnsi" w:cstheme="minorHAnsi"/>
        </w:rPr>
        <w:br w:type="page"/>
      </w:r>
    </w:p>
    <w:p w14:paraId="3C119152" w14:textId="58F9163B" w:rsidR="00AD28C3" w:rsidRPr="005C4B6A" w:rsidRDefault="00AD28C3" w:rsidP="005C4B6A">
      <w:pPr>
        <w:pStyle w:val="Nagwek2"/>
        <w:ind w:left="454" w:hanging="454"/>
      </w:pPr>
      <w:bookmarkStart w:id="9" w:name="_Toc170477809"/>
      <w:r w:rsidRPr="005C4B6A">
        <w:lastRenderedPageBreak/>
        <w:t xml:space="preserve">Kto </w:t>
      </w:r>
      <w:r w:rsidR="00F13584" w:rsidRPr="005C4B6A">
        <w:t xml:space="preserve">nie </w:t>
      </w:r>
      <w:r w:rsidRPr="005C4B6A">
        <w:t>może otrzymać dofinansowania</w:t>
      </w:r>
      <w:bookmarkEnd w:id="9"/>
    </w:p>
    <w:p w14:paraId="5B50BF7A" w14:textId="4B94DDC9" w:rsidR="00695EEB" w:rsidRPr="00472E45" w:rsidRDefault="0028368F" w:rsidP="00B65E7B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 xml:space="preserve">Dofinansowania </w:t>
      </w:r>
      <w:r w:rsidR="00F13584" w:rsidRPr="50DFEBFF">
        <w:rPr>
          <w:rFonts w:asciiTheme="minorHAnsi" w:hAnsiTheme="minorHAnsi" w:cstheme="minorBidi"/>
        </w:rPr>
        <w:t xml:space="preserve">nie </w:t>
      </w:r>
      <w:r w:rsidRPr="50DFEBFF">
        <w:rPr>
          <w:rFonts w:asciiTheme="minorHAnsi" w:hAnsiTheme="minorHAnsi" w:cstheme="minorBidi"/>
        </w:rPr>
        <w:t>otrzyma o</w:t>
      </w:r>
      <w:r w:rsidR="00AD28C3" w:rsidRPr="50DFEBFF">
        <w:rPr>
          <w:rFonts w:asciiTheme="minorHAnsi" w:hAnsiTheme="minorHAnsi" w:cstheme="minorBidi"/>
        </w:rPr>
        <w:t xml:space="preserve">rganizacja pozarządowa, </w:t>
      </w:r>
      <w:r w:rsidRPr="50DFEBFF">
        <w:rPr>
          <w:rFonts w:asciiTheme="minorHAnsi" w:hAnsiTheme="minorHAnsi" w:cstheme="minorBidi"/>
        </w:rPr>
        <w:t xml:space="preserve">która </w:t>
      </w:r>
      <w:r w:rsidR="00AD28C3" w:rsidRPr="50DFEBFF">
        <w:rPr>
          <w:rFonts w:asciiTheme="minorHAnsi" w:hAnsiTheme="minorHAnsi" w:cstheme="minorBidi"/>
        </w:rPr>
        <w:t xml:space="preserve">posiada wymagalne </w:t>
      </w:r>
      <w:r w:rsidR="00695EEB" w:rsidRPr="50DFEBFF">
        <w:rPr>
          <w:rFonts w:asciiTheme="minorHAnsi" w:hAnsiTheme="minorHAnsi" w:cstheme="minorBidi"/>
        </w:rPr>
        <w:t>zobowiązania wobec:</w:t>
      </w:r>
    </w:p>
    <w:p w14:paraId="43CE99B1" w14:textId="77777777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PFRON, w tym zaległości w </w:t>
      </w:r>
      <w:r w:rsidR="00DC0E3B" w:rsidRPr="00472E45">
        <w:rPr>
          <w:rFonts w:asciiTheme="minorHAnsi" w:hAnsiTheme="minorHAnsi" w:cstheme="minorHAnsi"/>
        </w:rPr>
        <w:t>obowiązkowych wpłatach na PFRON;</w:t>
      </w:r>
    </w:p>
    <w:p w14:paraId="67EAE421" w14:textId="718786D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Zakładu Ubezpieczeń Społ</w:t>
      </w:r>
      <w:r w:rsidR="00DC0E3B" w:rsidRPr="00472E45">
        <w:rPr>
          <w:rFonts w:asciiTheme="minorHAnsi" w:hAnsiTheme="minorHAnsi" w:cstheme="minorHAnsi"/>
        </w:rPr>
        <w:t>ecznych lub Urzędu Skarbowego;</w:t>
      </w:r>
    </w:p>
    <w:p w14:paraId="393EB51C" w14:textId="0E5797E3" w:rsidR="00695EEB" w:rsidRPr="00472E45" w:rsidRDefault="00695EEB" w:rsidP="00B65E7B">
      <w:pPr>
        <w:numPr>
          <w:ilvl w:val="0"/>
          <w:numId w:val="28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innych organów i instytucji wykonujących zadania z zakresu administracji publicznej, w</w:t>
      </w:r>
      <w:r w:rsidR="00485193" w:rsidRPr="3BA2D14C">
        <w:rPr>
          <w:rFonts w:asciiTheme="minorHAnsi" w:hAnsiTheme="minorHAnsi" w:cstheme="minorBidi"/>
        </w:rPr>
        <w:t> </w:t>
      </w:r>
      <w:r w:rsidRPr="3BA2D14C">
        <w:rPr>
          <w:rFonts w:asciiTheme="minorHAnsi" w:hAnsiTheme="minorHAnsi" w:cstheme="minorBidi"/>
        </w:rPr>
        <w:t>tym wobec jednostek samorządu terytorialnego.</w:t>
      </w:r>
    </w:p>
    <w:p w14:paraId="35B6B4F6" w14:textId="7B622E1C" w:rsidR="00EF4D62" w:rsidRDefault="00AD28C3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przyznamy pomocy finansowej również takiej organizacji</w:t>
      </w:r>
      <w:r w:rsidR="00695EEB" w:rsidRPr="00472E45">
        <w:rPr>
          <w:rFonts w:asciiTheme="minorHAnsi" w:hAnsiTheme="minorHAnsi" w:cstheme="minorHAnsi"/>
        </w:rPr>
        <w:t>, któr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już </w:t>
      </w:r>
      <w:r w:rsidR="00695EEB" w:rsidRPr="00472E45">
        <w:rPr>
          <w:rFonts w:asciiTheme="minorHAnsi" w:hAnsiTheme="minorHAnsi" w:cstheme="minorHAnsi"/>
        </w:rPr>
        <w:t>otrzymał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dofinansowanie ze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środków PFRON na ten sam projekt (w tym z samorządu województwa lub z samorządu powiatowego).</w:t>
      </w:r>
      <w:r>
        <w:rPr>
          <w:rFonts w:asciiTheme="minorHAnsi" w:hAnsiTheme="minorHAnsi" w:cstheme="minorHAnsi"/>
        </w:rPr>
        <w:t xml:space="preserve"> </w:t>
      </w:r>
      <w:r w:rsidR="0028368F">
        <w:rPr>
          <w:rFonts w:asciiTheme="minorHAnsi" w:hAnsiTheme="minorHAnsi" w:cstheme="minorHAnsi"/>
        </w:rPr>
        <w:t xml:space="preserve">Ten sam projekt może być dofinansowany </w:t>
      </w:r>
      <w:r w:rsidR="0028368F" w:rsidRPr="00472E45">
        <w:rPr>
          <w:rFonts w:asciiTheme="minorHAnsi" w:hAnsiTheme="minorHAnsi" w:cstheme="minorHAnsi"/>
        </w:rPr>
        <w:t>ze środków PFRON</w:t>
      </w:r>
      <w:r w:rsidR="0028368F">
        <w:rPr>
          <w:rFonts w:asciiTheme="minorHAnsi" w:hAnsiTheme="minorHAnsi" w:cstheme="minorHAnsi"/>
        </w:rPr>
        <w:t xml:space="preserve"> tylko w ramach jednej umowy.</w:t>
      </w:r>
    </w:p>
    <w:p w14:paraId="35A8F454" w14:textId="161411E1" w:rsidR="00695EEB" w:rsidRPr="00575D8D" w:rsidRDefault="00A45918" w:rsidP="005C4B6A">
      <w:pPr>
        <w:pStyle w:val="Nagwek2"/>
        <w:ind w:left="567" w:hanging="567"/>
      </w:pPr>
      <w:bookmarkStart w:id="10" w:name="_Toc170477810"/>
      <w:r w:rsidRPr="00575D8D">
        <w:t>Kierunki pomocy</w:t>
      </w:r>
      <w:bookmarkEnd w:id="10"/>
    </w:p>
    <w:p w14:paraId="6299AADF" w14:textId="6A0DC083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Zadania, o których mowa w rozporządzeniu </w:t>
      </w:r>
      <w:r w:rsidR="00DF1EE3">
        <w:rPr>
          <w:rFonts w:asciiTheme="minorHAnsi" w:hAnsiTheme="minorHAnsi" w:cstheme="minorHAnsi"/>
        </w:rPr>
        <w:t>MPiPS</w:t>
      </w:r>
      <w:r w:rsidR="00E32271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musisz zgłosić do PFRON </w:t>
      </w:r>
      <w:r w:rsidRPr="00472E45">
        <w:rPr>
          <w:rFonts w:asciiTheme="minorHAnsi" w:hAnsiTheme="minorHAnsi" w:cstheme="minorHAnsi"/>
        </w:rPr>
        <w:t>w</w:t>
      </w:r>
      <w:r w:rsidR="00F13584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formie proje</w:t>
      </w:r>
      <w:r w:rsidR="00F13584">
        <w:rPr>
          <w:rFonts w:asciiTheme="minorHAnsi" w:hAnsiTheme="minorHAnsi" w:cstheme="minorHAnsi"/>
        </w:rPr>
        <w:t>ktu</w:t>
      </w:r>
      <w:r w:rsidRPr="00472E45">
        <w:rPr>
          <w:rFonts w:asciiTheme="minorHAnsi" w:hAnsiTheme="minorHAnsi" w:cstheme="minorHAnsi"/>
        </w:rPr>
        <w:t>.</w:t>
      </w:r>
    </w:p>
    <w:p w14:paraId="2DB20392" w14:textId="54137676" w:rsidR="00695EEB" w:rsidRPr="00472E45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Cel</w:t>
      </w:r>
      <w:r w:rsidR="00F13584">
        <w:rPr>
          <w:rFonts w:asciiTheme="minorHAnsi" w:hAnsiTheme="minorHAnsi" w:cstheme="minorHAnsi"/>
        </w:rPr>
        <w:t xml:space="preserve"> tego projektu musi </w:t>
      </w:r>
      <w:r w:rsidRPr="00472E45">
        <w:rPr>
          <w:rFonts w:asciiTheme="minorHAnsi" w:hAnsiTheme="minorHAnsi" w:cstheme="minorHAnsi"/>
        </w:rPr>
        <w:t xml:space="preserve">zawierać się w jednym ze wskazanych poniżej </w:t>
      </w:r>
      <w:r w:rsidR="00A45918" w:rsidRPr="00472E45">
        <w:rPr>
          <w:rFonts w:asciiTheme="minorHAnsi" w:hAnsiTheme="minorHAnsi" w:cstheme="minorHAnsi"/>
        </w:rPr>
        <w:t>kierunk</w:t>
      </w:r>
      <w:r w:rsidR="00FD6AE1">
        <w:rPr>
          <w:rFonts w:asciiTheme="minorHAnsi" w:hAnsiTheme="minorHAnsi" w:cstheme="minorHAnsi"/>
        </w:rPr>
        <w:t>ów</w:t>
      </w:r>
      <w:r w:rsidR="00A45918" w:rsidRPr="00472E45">
        <w:rPr>
          <w:rFonts w:asciiTheme="minorHAnsi" w:hAnsiTheme="minorHAnsi" w:cstheme="minorHAnsi"/>
        </w:rPr>
        <w:t xml:space="preserve"> pomocy</w:t>
      </w:r>
      <w:r w:rsidRPr="00472E45">
        <w:rPr>
          <w:rFonts w:asciiTheme="minorHAnsi" w:hAnsiTheme="minorHAnsi" w:cstheme="minorHAnsi"/>
        </w:rPr>
        <w:t>:</w:t>
      </w:r>
    </w:p>
    <w:p w14:paraId="213FD5B4" w14:textId="25A8247E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1: wejście osób</w:t>
      </w:r>
      <w:r w:rsidR="0FCBC9DB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3833F835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na </w:t>
      </w:r>
      <w:r w:rsidR="6F37492B" w:rsidRPr="55980B43">
        <w:rPr>
          <w:rFonts w:asciiTheme="minorHAnsi" w:hAnsiTheme="minorHAnsi" w:cstheme="minorBidi"/>
        </w:rPr>
        <w:t>rynek pracy;</w:t>
      </w:r>
    </w:p>
    <w:p w14:paraId="28F60FD1" w14:textId="33C61CEB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2: zwiększenie samodz</w:t>
      </w:r>
      <w:r w:rsidR="6F37492B" w:rsidRPr="55980B43">
        <w:rPr>
          <w:rFonts w:asciiTheme="minorHAnsi" w:hAnsiTheme="minorHAnsi" w:cstheme="minorBidi"/>
        </w:rPr>
        <w:t>ielności osób</w:t>
      </w:r>
      <w:r w:rsidR="32007DB0" w:rsidRPr="55980B43">
        <w:rPr>
          <w:rFonts w:asciiTheme="minorHAnsi" w:hAnsiTheme="minorHAnsi" w:cstheme="minorBidi"/>
        </w:rPr>
        <w:t xml:space="preserve"> z</w:t>
      </w:r>
      <w:r w:rsidR="6F37492B" w:rsidRPr="55980B43">
        <w:rPr>
          <w:rFonts w:asciiTheme="minorHAnsi" w:hAnsiTheme="minorHAnsi" w:cstheme="minorBidi"/>
        </w:rPr>
        <w:t xml:space="preserve"> niepełnosprawn</w:t>
      </w:r>
      <w:r w:rsidR="75116214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>;</w:t>
      </w:r>
    </w:p>
    <w:p w14:paraId="02C98BF6" w14:textId="5D0F8DF0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3: wzrost aktywności osób</w:t>
      </w:r>
      <w:r w:rsidR="7B59B1B3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1D485725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 xml:space="preserve"> w</w:t>
      </w:r>
      <w:r w:rsidRPr="55980B43">
        <w:rPr>
          <w:rFonts w:asciiTheme="minorHAnsi" w:hAnsiTheme="minorHAnsi" w:cstheme="minorBidi"/>
        </w:rPr>
        <w:t> </w:t>
      </w:r>
      <w:r w:rsidR="6F37492B" w:rsidRPr="55980B43">
        <w:rPr>
          <w:rFonts w:asciiTheme="minorHAnsi" w:hAnsiTheme="minorHAnsi" w:cstheme="minorBidi"/>
        </w:rPr>
        <w:t>różnych dziedzinach życia;</w:t>
      </w:r>
    </w:p>
    <w:p w14:paraId="090B1757" w14:textId="5A8B9AF5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4: zapewnienie osobom</w:t>
      </w:r>
      <w:r w:rsidR="7A6D33BD" w:rsidRPr="55980B43">
        <w:rPr>
          <w:rFonts w:asciiTheme="minorHAnsi" w:hAnsiTheme="minorHAnsi" w:cstheme="minorBidi"/>
        </w:rPr>
        <w:t xml:space="preserve"> z</w:t>
      </w:r>
      <w:r w:rsidR="41ADA529" w:rsidRPr="55980B43">
        <w:rPr>
          <w:rFonts w:asciiTheme="minorHAnsi" w:hAnsiTheme="minorHAnsi" w:cstheme="minorBidi"/>
        </w:rPr>
        <w:t xml:space="preserve"> niepełnosprawn</w:t>
      </w:r>
      <w:r w:rsidR="4CDF9821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dostępu do informacji</w:t>
      </w:r>
      <w:r w:rsidR="6F37492B" w:rsidRPr="55980B43">
        <w:rPr>
          <w:rFonts w:asciiTheme="minorHAnsi" w:hAnsiTheme="minorHAnsi" w:cstheme="minorBidi"/>
        </w:rPr>
        <w:t>;</w:t>
      </w:r>
    </w:p>
    <w:p w14:paraId="098B1637" w14:textId="0BAE8EF3" w:rsidR="00695EEB" w:rsidRPr="00472E45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5: poprawa jakości funkcjonowania o</w:t>
      </w:r>
      <w:r w:rsidR="6F37492B" w:rsidRPr="55980B43">
        <w:rPr>
          <w:rFonts w:asciiTheme="minorHAnsi" w:hAnsiTheme="minorHAnsi" w:cstheme="minorBidi"/>
        </w:rPr>
        <w:t>toczenia osób</w:t>
      </w:r>
      <w:r w:rsidR="0311FBEE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="6F37492B" w:rsidRPr="55980B43">
        <w:rPr>
          <w:rFonts w:asciiTheme="minorHAnsi" w:hAnsiTheme="minorHAnsi" w:cstheme="minorBidi"/>
        </w:rPr>
        <w:t>niepełnosprawn</w:t>
      </w:r>
      <w:r w:rsidR="0D269B8F" w:rsidRPr="55980B43">
        <w:rPr>
          <w:rFonts w:asciiTheme="minorHAnsi" w:hAnsiTheme="minorHAnsi" w:cstheme="minorBidi"/>
        </w:rPr>
        <w:t>ościami</w:t>
      </w:r>
      <w:r w:rsidR="6F37492B" w:rsidRPr="55980B43">
        <w:rPr>
          <w:rFonts w:asciiTheme="minorHAnsi" w:hAnsiTheme="minorHAnsi" w:cstheme="minorBidi"/>
        </w:rPr>
        <w:t>;</w:t>
      </w:r>
    </w:p>
    <w:p w14:paraId="37DFE987" w14:textId="520BFC59" w:rsidR="00B65E7B" w:rsidRDefault="46C77831" w:rsidP="55980B43">
      <w:pPr>
        <w:pStyle w:val="Tekstpodstawowy31"/>
        <w:numPr>
          <w:ilvl w:val="0"/>
          <w:numId w:val="19"/>
        </w:numPr>
        <w:jc w:val="left"/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>kierunek pomocy </w:t>
      </w:r>
      <w:r w:rsidR="41ADA529" w:rsidRPr="55980B43">
        <w:rPr>
          <w:rFonts w:asciiTheme="minorHAnsi" w:hAnsiTheme="minorHAnsi" w:cstheme="minorBidi"/>
        </w:rPr>
        <w:t>6: upowszechnianie pozytywnych postaw społecznych wobec osób</w:t>
      </w:r>
      <w:r w:rsidR="21DB2EBC" w:rsidRPr="55980B43">
        <w:rPr>
          <w:rFonts w:asciiTheme="minorHAnsi" w:hAnsiTheme="minorHAnsi" w:cstheme="minorBidi"/>
        </w:rPr>
        <w:t xml:space="preserve"> z</w:t>
      </w:r>
      <w:r w:rsidR="004B103C">
        <w:rPr>
          <w:rFonts w:asciiTheme="minorHAnsi" w:hAnsiTheme="minorHAnsi" w:cstheme="minorBidi"/>
        </w:rPr>
        <w:t> </w:t>
      </w:r>
      <w:r w:rsidR="41ADA529" w:rsidRPr="55980B43">
        <w:rPr>
          <w:rFonts w:asciiTheme="minorHAnsi" w:hAnsiTheme="minorHAnsi" w:cstheme="minorBidi"/>
        </w:rPr>
        <w:t>niepełnosprawn</w:t>
      </w:r>
      <w:r w:rsidR="4A3C5011" w:rsidRPr="55980B43">
        <w:rPr>
          <w:rFonts w:asciiTheme="minorHAnsi" w:hAnsiTheme="minorHAnsi" w:cstheme="minorBidi"/>
        </w:rPr>
        <w:t>ościami</w:t>
      </w:r>
      <w:r w:rsidR="41ADA529" w:rsidRPr="55980B43">
        <w:rPr>
          <w:rFonts w:asciiTheme="minorHAnsi" w:hAnsiTheme="minorHAnsi" w:cstheme="minorBidi"/>
        </w:rPr>
        <w:t xml:space="preserve"> i wiedzy dotyczącej niepełnosprawności.</w:t>
      </w:r>
    </w:p>
    <w:p w14:paraId="6608BD2A" w14:textId="77777777" w:rsidR="0075062A" w:rsidRDefault="0075062A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regulaminie, który załączyliśmy do </w:t>
      </w:r>
      <w:r w:rsidRPr="00472E45">
        <w:rPr>
          <w:rFonts w:asciiTheme="minorHAnsi" w:hAnsiTheme="minorHAnsi" w:cstheme="minorHAnsi"/>
        </w:rPr>
        <w:t xml:space="preserve">niniejszego dokumentu </w:t>
      </w:r>
      <w:r>
        <w:rPr>
          <w:rFonts w:asciiTheme="minorHAnsi" w:hAnsiTheme="minorHAnsi" w:cstheme="minorHAnsi"/>
        </w:rPr>
        <w:t>określiliśmy:</w:t>
      </w:r>
    </w:p>
    <w:p w14:paraId="323D8CDC" w14:textId="599720E7" w:rsidR="0075062A" w:rsidRPr="0075062A" w:rsidRDefault="0075062A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</w:t>
      </w:r>
      <w:r w:rsidR="00C66740" w:rsidRPr="0075062A">
        <w:rPr>
          <w:rFonts w:asciiTheme="minorHAnsi" w:hAnsiTheme="minorHAnsi" w:cstheme="minorHAnsi"/>
        </w:rPr>
        <w:t>posób składania, rozpatrywania i realizacji projektów</w:t>
      </w:r>
      <w:r>
        <w:rPr>
          <w:rFonts w:asciiTheme="minorHAnsi" w:hAnsiTheme="minorHAnsi" w:cstheme="minorHAnsi"/>
        </w:rPr>
        <w:t>;</w:t>
      </w:r>
    </w:p>
    <w:p w14:paraId="1A98B0A6" w14:textId="06CD1764" w:rsidR="0075062A" w:rsidRP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typy projektów</w:t>
      </w:r>
      <w:r w:rsidR="0075062A">
        <w:rPr>
          <w:rFonts w:asciiTheme="minorHAnsi" w:hAnsiTheme="minorHAnsi" w:cstheme="minorHAnsi"/>
        </w:rPr>
        <w:t>;</w:t>
      </w:r>
    </w:p>
    <w:p w14:paraId="7A388183" w14:textId="52F82C86" w:rsidR="0075062A" w:rsidRPr="0075062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sposób łączenia zadań w</w:t>
      </w:r>
      <w:r w:rsidR="00F13584" w:rsidRPr="0075062A">
        <w:rPr>
          <w:rFonts w:asciiTheme="minorHAnsi" w:hAnsiTheme="minorHAnsi" w:cstheme="minorHAnsi"/>
        </w:rPr>
        <w:t> </w:t>
      </w:r>
      <w:r w:rsidRPr="0075062A">
        <w:rPr>
          <w:rFonts w:asciiTheme="minorHAnsi" w:hAnsiTheme="minorHAnsi" w:cstheme="minorHAnsi"/>
        </w:rPr>
        <w:t>danym typie projektu</w:t>
      </w:r>
      <w:r w:rsidR="0075062A">
        <w:rPr>
          <w:rFonts w:asciiTheme="minorHAnsi" w:hAnsiTheme="minorHAnsi" w:cstheme="minorHAnsi"/>
        </w:rPr>
        <w:t>;</w:t>
      </w:r>
    </w:p>
    <w:p w14:paraId="651962D3" w14:textId="698C06E7" w:rsidR="005C4B6A" w:rsidRDefault="00C66740" w:rsidP="00B65E7B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</w:rPr>
      </w:pPr>
      <w:r w:rsidRPr="0075062A">
        <w:rPr>
          <w:rFonts w:asciiTheme="minorHAnsi" w:hAnsiTheme="minorHAnsi" w:cstheme="minorHAnsi"/>
        </w:rPr>
        <w:t>warunki realizacji projektów w poszczególnych kierunkach pomocy</w:t>
      </w:r>
      <w:r w:rsidR="00695EEB" w:rsidRPr="0075062A">
        <w:rPr>
          <w:rFonts w:asciiTheme="minorHAnsi" w:hAnsiTheme="minorHAnsi" w:cstheme="minorHAnsi"/>
        </w:rPr>
        <w:t>.</w:t>
      </w:r>
      <w:r w:rsidR="005C4B6A">
        <w:rPr>
          <w:rFonts w:asciiTheme="minorHAnsi" w:hAnsiTheme="minorHAnsi" w:cstheme="minorHAnsi"/>
        </w:rPr>
        <w:br w:type="page"/>
      </w:r>
    </w:p>
    <w:p w14:paraId="19F11C62" w14:textId="3A447D37" w:rsidR="00695EEB" w:rsidRPr="00575D8D" w:rsidRDefault="00695EEB" w:rsidP="005C4B6A">
      <w:pPr>
        <w:pStyle w:val="Nagwek2"/>
        <w:ind w:left="680" w:hanging="680"/>
      </w:pPr>
      <w:bookmarkStart w:id="11" w:name="_Toc170477811"/>
      <w:r w:rsidRPr="00575D8D">
        <w:lastRenderedPageBreak/>
        <w:t>Wkład własny</w:t>
      </w:r>
      <w:bookmarkEnd w:id="11"/>
    </w:p>
    <w:p w14:paraId="0402E17D" w14:textId="6FFF373D" w:rsidR="00F13584" w:rsidRDefault="006145FF" w:rsidP="00F135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realizacji projektu musisz wnieść wkład własny.</w:t>
      </w:r>
    </w:p>
    <w:p w14:paraId="35C2E471" w14:textId="34419702" w:rsidR="00F13584" w:rsidRDefault="00695EEB" w:rsidP="00B65E7B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Minimaln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procentow</w:t>
      </w:r>
      <w:r w:rsidR="00F13584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wysokość wkładu własnego </w:t>
      </w:r>
      <w:r w:rsidR="00F13584">
        <w:rPr>
          <w:rFonts w:asciiTheme="minorHAnsi" w:hAnsiTheme="minorHAnsi" w:cstheme="minorHAnsi"/>
        </w:rPr>
        <w:t>wyznaczamy</w:t>
      </w:r>
      <w:r w:rsidR="00F13584" w:rsidRPr="00472E45">
        <w:rPr>
          <w:rFonts w:asciiTheme="minorHAnsi" w:hAnsiTheme="minorHAnsi" w:cstheme="minorHAnsi"/>
        </w:rPr>
        <w:t xml:space="preserve"> </w:t>
      </w:r>
      <w:r w:rsidR="00F13584">
        <w:rPr>
          <w:rFonts w:asciiTheme="minorHAnsi" w:hAnsiTheme="minorHAnsi" w:cstheme="minorHAnsi"/>
        </w:rPr>
        <w:t xml:space="preserve">za każdym razem </w:t>
      </w:r>
      <w:r w:rsidRPr="00472E45">
        <w:rPr>
          <w:rFonts w:asciiTheme="minorHAnsi" w:hAnsiTheme="minorHAnsi" w:cstheme="minorHAnsi"/>
        </w:rPr>
        <w:t>w ogłoszeniu o</w:t>
      </w:r>
      <w:r w:rsidR="00F13584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konkursie</w:t>
      </w:r>
      <w:r w:rsidR="008D5875">
        <w:rPr>
          <w:rFonts w:asciiTheme="minorHAnsi" w:hAnsiTheme="minorHAnsi" w:cstheme="minorHAnsi"/>
        </w:rPr>
        <w:t>.</w:t>
      </w:r>
    </w:p>
    <w:p w14:paraId="51DAAC60" w14:textId="07BA09DE" w:rsidR="00695EEB" w:rsidRPr="00472E45" w:rsidRDefault="00267EC4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Uwaga!</w:t>
      </w:r>
      <w:r w:rsidR="00341921" w:rsidRPr="00341921">
        <w:rPr>
          <w:rFonts w:asciiTheme="minorHAnsi" w:hAnsiTheme="minorHAnsi" w:cstheme="minorHAnsi"/>
        </w:rPr>
        <w:t xml:space="preserve"> </w:t>
      </w:r>
      <w:r w:rsidR="00CC1E47">
        <w:rPr>
          <w:rFonts w:asciiTheme="minorHAnsi" w:hAnsiTheme="minorHAnsi" w:cstheme="minorHAnsi"/>
        </w:rPr>
        <w:t>W ramach wymaganego m</w:t>
      </w:r>
      <w:r w:rsidR="00695EEB" w:rsidRPr="00472E45">
        <w:rPr>
          <w:rFonts w:asciiTheme="minorHAnsi" w:hAnsiTheme="minorHAnsi" w:cstheme="minorHAnsi"/>
        </w:rPr>
        <w:t xml:space="preserve">inimum wkładu własnego </w:t>
      </w:r>
      <w:r w:rsidR="00CC1E47">
        <w:rPr>
          <w:rFonts w:asciiTheme="minorHAnsi" w:hAnsiTheme="minorHAnsi" w:cstheme="minorHAnsi"/>
        </w:rPr>
        <w:t xml:space="preserve">możesz wnieść </w:t>
      </w:r>
      <w:r w:rsidR="00D058AC">
        <w:rPr>
          <w:rFonts w:asciiTheme="minorHAnsi" w:hAnsiTheme="minorHAnsi" w:cstheme="minorHAnsi"/>
        </w:rPr>
        <w:t>jedynie</w:t>
      </w:r>
      <w:r w:rsidR="00695EEB" w:rsidRPr="00472E45">
        <w:rPr>
          <w:rFonts w:asciiTheme="minorHAnsi" w:hAnsiTheme="minorHAnsi" w:cstheme="minorHAnsi"/>
        </w:rPr>
        <w:t>:</w:t>
      </w:r>
    </w:p>
    <w:p w14:paraId="4D13B15F" w14:textId="47B73348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niepublicznych</w:t>
      </w:r>
      <w:r w:rsidR="00D058AC">
        <w:rPr>
          <w:rFonts w:asciiTheme="minorHAnsi" w:hAnsiTheme="minorHAnsi" w:cstheme="minorHAnsi"/>
        </w:rPr>
        <w:t xml:space="preserve"> – </w:t>
      </w:r>
      <w:r w:rsidR="00D67DB1">
        <w:rPr>
          <w:rFonts w:asciiTheme="minorHAnsi" w:hAnsiTheme="minorHAnsi" w:cstheme="minorHAnsi"/>
        </w:rPr>
        <w:t>są</w:t>
      </w:r>
      <w:r w:rsidR="00D058AC">
        <w:rPr>
          <w:rFonts w:asciiTheme="minorHAnsi" w:hAnsiTheme="minorHAnsi" w:cstheme="minorHAnsi"/>
        </w:rPr>
        <w:t xml:space="preserve"> </w:t>
      </w:r>
      <w:r w:rsidR="00D67DB1">
        <w:rPr>
          <w:rFonts w:asciiTheme="minorHAnsi" w:hAnsiTheme="minorHAnsi" w:cstheme="minorHAnsi"/>
        </w:rPr>
        <w:t xml:space="preserve">to środki, które nie pochodzą </w:t>
      </w:r>
      <w:r w:rsidRPr="00472E45">
        <w:rPr>
          <w:rFonts w:asciiTheme="minorHAnsi" w:hAnsiTheme="minorHAnsi" w:cstheme="minorHAnsi"/>
        </w:rPr>
        <w:t>z sektora finansów publicznych</w:t>
      </w:r>
      <w:r w:rsidR="00D058AC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58AEB697" w14:textId="16DC6491" w:rsidR="004C6B52" w:rsidRPr="00472E45" w:rsidRDefault="004C6B52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</w:t>
      </w:r>
      <w:r w:rsidR="00D058AC">
        <w:rPr>
          <w:rFonts w:asciiTheme="minorHAnsi" w:hAnsiTheme="minorHAnsi" w:cstheme="minorHAnsi"/>
        </w:rPr>
        <w:t>d</w:t>
      </w:r>
      <w:r w:rsidRPr="00472E45">
        <w:rPr>
          <w:rFonts w:asciiTheme="minorHAnsi" w:hAnsiTheme="minorHAnsi" w:cstheme="minorHAnsi"/>
        </w:rPr>
        <w:t xml:space="preserve"> 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ze źródeł publicznych (innych niż PFRON)</w:t>
      </w:r>
      <w:r w:rsidR="00D05245">
        <w:rPr>
          <w:rFonts w:asciiTheme="minorHAnsi" w:hAnsiTheme="minorHAnsi" w:cstheme="minorHAnsi"/>
        </w:rPr>
        <w:t>;</w:t>
      </w:r>
      <w:r w:rsidRPr="00472E45">
        <w:rPr>
          <w:rFonts w:asciiTheme="minorHAnsi" w:hAnsiTheme="minorHAnsi" w:cstheme="minorHAnsi"/>
        </w:rPr>
        <w:t xml:space="preserve"> lub</w:t>
      </w:r>
    </w:p>
    <w:p w14:paraId="078862D4" w14:textId="6016EFE2" w:rsidR="00695EEB" w:rsidRDefault="00695EEB" w:rsidP="00B65E7B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wkład niefinansow</w:t>
      </w:r>
      <w:r w:rsidR="00D058AC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osobow</w:t>
      </w:r>
      <w:r w:rsidR="00D058AC">
        <w:rPr>
          <w:rFonts w:asciiTheme="minorHAnsi" w:hAnsiTheme="minorHAnsi" w:cstheme="minorHAnsi"/>
        </w:rPr>
        <w:t>y (czyli ś</w:t>
      </w:r>
      <w:r w:rsidRPr="00472E45">
        <w:rPr>
          <w:rFonts w:asciiTheme="minorHAnsi" w:hAnsiTheme="minorHAnsi" w:cstheme="minorHAnsi"/>
        </w:rPr>
        <w:t>wiadczenie wolontariusza)</w:t>
      </w:r>
      <w:r w:rsidR="00D05245">
        <w:rPr>
          <w:rFonts w:asciiTheme="minorHAnsi" w:hAnsiTheme="minorHAnsi" w:cstheme="minorHAnsi"/>
        </w:rPr>
        <w:t>; lub</w:t>
      </w:r>
    </w:p>
    <w:p w14:paraId="602721CB" w14:textId="30DCC0AB" w:rsidR="00D05245" w:rsidRDefault="00D05245" w:rsidP="00B65E7B">
      <w:pPr>
        <w:numPr>
          <w:ilvl w:val="0"/>
          <w:numId w:val="23"/>
        </w:numPr>
        <w:rPr>
          <w:rFonts w:asciiTheme="minorHAnsi" w:hAnsiTheme="minorHAnsi" w:cstheme="minorBidi"/>
        </w:rPr>
      </w:pPr>
      <w:r w:rsidRPr="3BA2D14C">
        <w:rPr>
          <w:rFonts w:asciiTheme="minorHAnsi" w:hAnsiTheme="minorHAnsi" w:cstheme="minorBidi"/>
        </w:rPr>
        <w:t>wkład rzeczow</w:t>
      </w:r>
      <w:r w:rsidR="00D058AC" w:rsidRPr="3BA2D14C">
        <w:rPr>
          <w:rFonts w:asciiTheme="minorHAnsi" w:hAnsiTheme="minorHAnsi" w:cstheme="minorBidi"/>
        </w:rPr>
        <w:t>y</w:t>
      </w:r>
      <w:r w:rsidRPr="3BA2D14C">
        <w:rPr>
          <w:rFonts w:asciiTheme="minorHAnsi" w:hAnsiTheme="minorHAnsi" w:cstheme="minorBidi"/>
        </w:rPr>
        <w:t xml:space="preserve"> </w:t>
      </w:r>
      <w:r w:rsidR="2AF7850C" w:rsidRPr="3BA2D14C">
        <w:rPr>
          <w:rFonts w:asciiTheme="minorHAnsi" w:hAnsiTheme="minorHAnsi" w:cstheme="minorBidi"/>
        </w:rPr>
        <w:t>wyłącznie</w:t>
      </w:r>
      <w:r w:rsidRPr="3BA2D14C">
        <w:rPr>
          <w:rFonts w:asciiTheme="minorHAnsi" w:hAnsiTheme="minorHAnsi" w:cstheme="minorBidi"/>
        </w:rPr>
        <w:t xml:space="preserve"> w formie wartości nieodpłatnego udostępnienia </w:t>
      </w:r>
      <w:r w:rsidR="008E1BD8" w:rsidRPr="3BA2D14C">
        <w:rPr>
          <w:rFonts w:asciiTheme="minorHAnsi" w:hAnsiTheme="minorHAnsi" w:cstheme="minorBidi"/>
        </w:rPr>
        <w:t xml:space="preserve">pomieszczenia </w:t>
      </w:r>
      <w:r w:rsidRPr="3BA2D14C">
        <w:rPr>
          <w:rFonts w:asciiTheme="minorHAnsi" w:hAnsiTheme="minorHAnsi" w:cstheme="minorBidi"/>
        </w:rPr>
        <w:t>na określony czas</w:t>
      </w:r>
      <w:r w:rsidR="008D5875" w:rsidRPr="3BA2D14C">
        <w:rPr>
          <w:rFonts w:asciiTheme="minorHAnsi" w:hAnsiTheme="minorHAnsi" w:cstheme="minorBidi"/>
        </w:rPr>
        <w:t>.</w:t>
      </w:r>
    </w:p>
    <w:p w14:paraId="61BB1399" w14:textId="26BF031B" w:rsidR="00D17193" w:rsidRDefault="008A580F" w:rsidP="00D171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800000"/>
        </w:rPr>
        <w:t>Pamiętaj</w:t>
      </w:r>
      <w:r w:rsidR="00D17193" w:rsidRPr="00F4711B">
        <w:rPr>
          <w:rFonts w:asciiTheme="minorHAnsi" w:hAnsiTheme="minorHAnsi" w:cstheme="minorHAnsi"/>
          <w:b/>
          <w:bCs/>
          <w:color w:val="800000"/>
        </w:rPr>
        <w:t>!</w:t>
      </w:r>
      <w:r w:rsidR="00D17193" w:rsidRPr="00D17193">
        <w:rPr>
          <w:rFonts w:asciiTheme="minorHAnsi" w:hAnsiTheme="minorHAnsi" w:cstheme="minorHAnsi"/>
        </w:rPr>
        <w:t xml:space="preserve"> </w:t>
      </w:r>
      <w:r w:rsidR="00D17193" w:rsidRPr="00F4711B">
        <w:rPr>
          <w:rFonts w:asciiTheme="minorHAnsi" w:hAnsiTheme="minorHAnsi" w:cstheme="minorHAnsi"/>
        </w:rPr>
        <w:t>Opłaty pobierane od uczestników projektu traktowane są jako przychód projektu</w:t>
      </w:r>
      <w:r w:rsidR="00D17193">
        <w:rPr>
          <w:rFonts w:asciiTheme="minorHAnsi" w:hAnsiTheme="minorHAnsi" w:cstheme="minorHAnsi"/>
        </w:rPr>
        <w:t>.</w:t>
      </w:r>
    </w:p>
    <w:p w14:paraId="0990E20C" w14:textId="607A2917" w:rsidR="00575D8D" w:rsidRDefault="00575D8D" w:rsidP="7663A495">
      <w:pPr>
        <w:rPr>
          <w:rFonts w:asciiTheme="minorHAnsi" w:hAnsiTheme="minorHAnsi" w:cstheme="minorBidi"/>
        </w:rPr>
      </w:pPr>
      <w:r w:rsidRPr="7663A495">
        <w:rPr>
          <w:rFonts w:asciiTheme="minorHAnsi" w:hAnsiTheme="minorHAnsi" w:cstheme="minorBidi"/>
        </w:rPr>
        <w:t>Jeżeli przedstawisz we wniosku o zlecenie realizacji zadań informację o prowadzeniu wyłącznie działalności nieodpłatnej</w:t>
      </w:r>
      <w:r w:rsidR="5CF14FAE" w:rsidRPr="7663A495">
        <w:rPr>
          <w:rFonts w:asciiTheme="minorHAnsi" w:hAnsiTheme="minorHAnsi" w:cstheme="minorBidi"/>
        </w:rPr>
        <w:t>,</w:t>
      </w:r>
      <w:r w:rsidRPr="7663A495">
        <w:rPr>
          <w:rFonts w:asciiTheme="minorHAnsi" w:hAnsiTheme="minorHAnsi" w:cstheme="minorBidi"/>
        </w:rPr>
        <w:t xml:space="preserve"> nie </w:t>
      </w:r>
      <w:r w:rsidR="008A5775" w:rsidRPr="7663A495">
        <w:rPr>
          <w:rFonts w:asciiTheme="minorHAnsi" w:hAnsiTheme="minorHAnsi" w:cstheme="minorBidi"/>
        </w:rPr>
        <w:t xml:space="preserve">możesz pobierać </w:t>
      </w:r>
      <w:r w:rsidRPr="7663A495">
        <w:rPr>
          <w:rFonts w:asciiTheme="minorHAnsi" w:hAnsiTheme="minorHAnsi" w:cstheme="minorBidi"/>
        </w:rPr>
        <w:t>jakichkolwiek opłat od uczestników projektu.</w:t>
      </w:r>
    </w:p>
    <w:p w14:paraId="15E5C5E5" w14:textId="5BACA709" w:rsidR="004A6FC1" w:rsidRPr="004A6FC1" w:rsidRDefault="004A6FC1" w:rsidP="00B65E7B">
      <w:pPr>
        <w:rPr>
          <w:rFonts w:asciiTheme="minorHAnsi" w:hAnsiTheme="minorHAnsi" w:cstheme="minorHAnsi"/>
        </w:rPr>
      </w:pPr>
      <w:r w:rsidRPr="004A6FC1">
        <w:rPr>
          <w:rFonts w:asciiTheme="minorHAnsi" w:hAnsiTheme="minorHAnsi" w:cstheme="minorHAnsi"/>
        </w:rPr>
        <w:t>W ogłoszeniu o konkursie możemy określić ograniczenie procentowe wysokości wkładu niefinansowego osobowego lub wkładu rzeczowego.</w:t>
      </w:r>
    </w:p>
    <w:p w14:paraId="596D35F0" w14:textId="752CCC0B" w:rsidR="004A6FC1" w:rsidRDefault="004A6FC1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składasz wniosek wspólny to </w:t>
      </w:r>
      <w:r w:rsidRPr="00472E45">
        <w:rPr>
          <w:rFonts w:asciiTheme="minorHAnsi" w:hAnsiTheme="minorHAnsi" w:cstheme="minorHAnsi"/>
        </w:rPr>
        <w:t xml:space="preserve">warunki dotyczące minimalnej wysokości wkładu własnego </w:t>
      </w:r>
      <w:r>
        <w:rPr>
          <w:rFonts w:asciiTheme="minorHAnsi" w:hAnsiTheme="minorHAnsi" w:cstheme="minorHAnsi"/>
        </w:rPr>
        <w:t>musisz spełnić</w:t>
      </w:r>
      <w:r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(razem z pozostałymi Wnioskodawcami) </w:t>
      </w:r>
      <w:r w:rsidRPr="00472E45">
        <w:rPr>
          <w:rFonts w:asciiTheme="minorHAnsi" w:hAnsiTheme="minorHAnsi" w:cstheme="minorHAnsi"/>
        </w:rPr>
        <w:t>w odniesieniu do projektu</w:t>
      </w:r>
      <w:r>
        <w:rPr>
          <w:rFonts w:asciiTheme="minorHAnsi" w:hAnsiTheme="minorHAnsi" w:cstheme="minorHAnsi"/>
        </w:rPr>
        <w:t xml:space="preserve">. </w:t>
      </w:r>
      <w:r w:rsidR="002A6D2E">
        <w:rPr>
          <w:rFonts w:asciiTheme="minorHAnsi" w:hAnsiTheme="minorHAnsi" w:cstheme="minorHAnsi"/>
        </w:rPr>
        <w:t>Dotrzymanie</w:t>
      </w:r>
      <w:r>
        <w:rPr>
          <w:rFonts w:asciiTheme="minorHAnsi" w:hAnsiTheme="minorHAnsi" w:cstheme="minorHAnsi"/>
        </w:rPr>
        <w:t xml:space="preserve"> warunków sprawdzimy w odniesieniu do łącznej </w:t>
      </w:r>
      <w:r w:rsidRPr="00472E45">
        <w:rPr>
          <w:rFonts w:asciiTheme="minorHAnsi" w:hAnsiTheme="minorHAnsi" w:cstheme="minorHAnsi"/>
        </w:rPr>
        <w:t>wysokoś</w:t>
      </w:r>
      <w:r w:rsidR="00D6464F">
        <w:rPr>
          <w:rFonts w:asciiTheme="minorHAnsi" w:hAnsiTheme="minorHAnsi" w:cstheme="minorHAnsi"/>
        </w:rPr>
        <w:t>ci</w:t>
      </w:r>
      <w:r w:rsidRPr="00472E45">
        <w:rPr>
          <w:rFonts w:asciiTheme="minorHAnsi" w:hAnsiTheme="minorHAnsi" w:cstheme="minorHAnsi"/>
        </w:rPr>
        <w:t xml:space="preserve"> wkładu własnego</w:t>
      </w:r>
      <w:r w:rsidR="002A6D2E">
        <w:rPr>
          <w:rFonts w:asciiTheme="minorHAnsi" w:hAnsiTheme="minorHAnsi" w:cstheme="minorHAnsi"/>
        </w:rPr>
        <w:t>, który zadeklarujecie we wniosku wspólnym.</w:t>
      </w:r>
    </w:p>
    <w:p w14:paraId="2E1CF24E" w14:textId="757210E5" w:rsidR="00AC7611" w:rsidRDefault="00267EC4" w:rsidP="00B65E7B">
      <w:pPr>
        <w:rPr>
          <w:rFonts w:asciiTheme="minorHAnsi" w:hAnsiTheme="minorHAnsi" w:cstheme="minorHAnsi"/>
        </w:rPr>
      </w:pPr>
      <w:r w:rsidRPr="003E782D">
        <w:rPr>
          <w:b/>
          <w:bCs/>
          <w:color w:val="800000"/>
        </w:rPr>
        <w:t>Pamiętaj!</w:t>
      </w:r>
      <w:r w:rsidR="00341921" w:rsidRPr="00341921">
        <w:t xml:space="preserve"> </w:t>
      </w:r>
      <w:r>
        <w:rPr>
          <w:rFonts w:asciiTheme="minorHAnsi" w:hAnsiTheme="minorHAnsi" w:cstheme="minorHAnsi"/>
        </w:rPr>
        <w:t>Jeżeli wnosisz do projektu wkład rzeczowy, to do potwierdzenia</w:t>
      </w:r>
      <w:r w:rsidR="002F665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jego </w:t>
      </w:r>
      <w:r w:rsidR="0043304F" w:rsidRPr="0043304F">
        <w:rPr>
          <w:rFonts w:asciiTheme="minorHAnsi" w:hAnsiTheme="minorHAnsi" w:cstheme="minorHAnsi"/>
        </w:rPr>
        <w:t xml:space="preserve">faktycznej wartości </w:t>
      </w:r>
      <w:r>
        <w:rPr>
          <w:rFonts w:asciiTheme="minorHAnsi" w:hAnsiTheme="minorHAnsi" w:cstheme="minorHAnsi"/>
        </w:rPr>
        <w:t xml:space="preserve">musisz posiadać </w:t>
      </w:r>
      <w:r w:rsidR="0043304F" w:rsidRPr="0043304F">
        <w:rPr>
          <w:rFonts w:asciiTheme="minorHAnsi" w:hAnsiTheme="minorHAnsi" w:cstheme="minorHAnsi"/>
        </w:rPr>
        <w:t>oświadczeni</w:t>
      </w:r>
      <w:r>
        <w:rPr>
          <w:rFonts w:asciiTheme="minorHAnsi" w:hAnsiTheme="minorHAnsi" w:cstheme="minorHAnsi"/>
        </w:rPr>
        <w:t>e</w:t>
      </w:r>
      <w:r w:rsidR="0043304F" w:rsidRPr="0043304F">
        <w:rPr>
          <w:rFonts w:asciiTheme="minorHAnsi" w:hAnsiTheme="minorHAnsi" w:cstheme="minorHAnsi"/>
        </w:rPr>
        <w:t xml:space="preserve"> podmiotu</w:t>
      </w:r>
      <w:r w:rsidR="00CC1E47">
        <w:rPr>
          <w:rFonts w:asciiTheme="minorHAnsi" w:hAnsiTheme="minorHAnsi" w:cstheme="minorHAnsi"/>
        </w:rPr>
        <w:t xml:space="preserve">, który udostępnia </w:t>
      </w:r>
      <w:r w:rsidR="0043304F" w:rsidRPr="0043304F">
        <w:rPr>
          <w:rFonts w:asciiTheme="minorHAnsi" w:hAnsiTheme="minorHAnsi" w:cstheme="minorHAnsi"/>
        </w:rPr>
        <w:t>pomieszczenie</w:t>
      </w:r>
      <w:r w:rsidR="004A6FC1">
        <w:rPr>
          <w:rFonts w:asciiTheme="minorHAnsi" w:hAnsiTheme="minorHAnsi" w:cstheme="minorHAnsi"/>
        </w:rPr>
        <w:t xml:space="preserve"> Twojej organizacji</w:t>
      </w:r>
      <w:r>
        <w:rPr>
          <w:rFonts w:asciiTheme="minorHAnsi" w:hAnsiTheme="minorHAnsi" w:cstheme="minorHAnsi"/>
        </w:rPr>
        <w:t>.</w:t>
      </w:r>
    </w:p>
    <w:p w14:paraId="419548FD" w14:textId="6FE48DB3" w:rsidR="00AC7611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A6FC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oświadczenia musi wynikać</w:t>
      </w:r>
      <w:r w:rsidR="0043304F" w:rsidRPr="0043304F">
        <w:rPr>
          <w:rFonts w:asciiTheme="minorHAnsi" w:hAnsiTheme="minorHAnsi" w:cstheme="minorHAnsi"/>
        </w:rPr>
        <w:t xml:space="preserve"> wartość wkładu w</w:t>
      </w:r>
      <w:r>
        <w:rPr>
          <w:rFonts w:asciiTheme="minorHAnsi" w:hAnsiTheme="minorHAnsi" w:cstheme="minorHAnsi"/>
        </w:rPr>
        <w:t xml:space="preserve"> </w:t>
      </w:r>
      <w:r w:rsidR="0043304F" w:rsidRPr="0043304F">
        <w:rPr>
          <w:rFonts w:asciiTheme="minorHAnsi" w:hAnsiTheme="minorHAnsi" w:cstheme="minorHAnsi"/>
        </w:rPr>
        <w:t>danej jednostce czasu,</w:t>
      </w:r>
      <w:r w:rsidR="002F6657">
        <w:rPr>
          <w:rFonts w:asciiTheme="minorHAnsi" w:hAnsiTheme="minorHAnsi" w:cstheme="minorHAnsi"/>
        </w:rPr>
        <w:t xml:space="preserve"> z uwzględnieniem cen rynkowych</w:t>
      </w:r>
      <w:r>
        <w:rPr>
          <w:rFonts w:asciiTheme="minorHAnsi" w:hAnsiTheme="minorHAnsi" w:cstheme="minorHAnsi"/>
        </w:rPr>
        <w:t xml:space="preserve">. </w:t>
      </w:r>
      <w:r w:rsidR="0073677B">
        <w:rPr>
          <w:rFonts w:asciiTheme="minorHAnsi" w:hAnsiTheme="minorHAnsi" w:cstheme="minorHAnsi"/>
        </w:rPr>
        <w:t xml:space="preserve">Wycena może uwzględniać opłaty za media – jeżeli koszty te ponosić będzie </w:t>
      </w:r>
      <w:r w:rsidR="0073677B" w:rsidRPr="0073677B">
        <w:rPr>
          <w:rFonts w:asciiTheme="minorHAnsi" w:hAnsiTheme="minorHAnsi" w:cstheme="minorHAnsi"/>
        </w:rPr>
        <w:t>podmiot, który udostępnia pomieszczenie Twojej organizacji</w:t>
      </w:r>
      <w:r w:rsidR="0073677B">
        <w:rPr>
          <w:rFonts w:asciiTheme="minorHAnsi" w:hAnsiTheme="minorHAnsi" w:cstheme="minorHAnsi"/>
        </w:rPr>
        <w:t>.</w:t>
      </w:r>
    </w:p>
    <w:p w14:paraId="54994E25" w14:textId="6A4A5B16" w:rsidR="00267EC4" w:rsidRDefault="00267EC4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3304F" w:rsidRPr="0043304F">
        <w:rPr>
          <w:rFonts w:asciiTheme="minorHAnsi" w:hAnsiTheme="minorHAnsi" w:cstheme="minorHAnsi"/>
        </w:rPr>
        <w:t xml:space="preserve">kład </w:t>
      </w:r>
      <w:r w:rsidR="004A6FC1">
        <w:rPr>
          <w:rFonts w:asciiTheme="minorHAnsi" w:hAnsiTheme="minorHAnsi" w:cstheme="minorHAnsi"/>
        </w:rPr>
        <w:t xml:space="preserve">oblicz </w:t>
      </w:r>
      <w:r w:rsidR="0043304F" w:rsidRPr="0043304F">
        <w:rPr>
          <w:rFonts w:asciiTheme="minorHAnsi" w:hAnsiTheme="minorHAnsi" w:cstheme="minorHAnsi"/>
        </w:rPr>
        <w:t xml:space="preserve">proporcjonalnie do </w:t>
      </w:r>
      <w:r w:rsidR="00EE08C4">
        <w:rPr>
          <w:rFonts w:asciiTheme="minorHAnsi" w:hAnsiTheme="minorHAnsi" w:cstheme="minorHAnsi"/>
        </w:rPr>
        <w:t>okresu</w:t>
      </w:r>
      <w:r w:rsidR="0043304F" w:rsidRPr="0043304F">
        <w:rPr>
          <w:rFonts w:asciiTheme="minorHAnsi" w:hAnsiTheme="minorHAnsi" w:cstheme="minorHAnsi"/>
        </w:rPr>
        <w:t xml:space="preserve"> faktycznego użytkowania pomieszczenia przez </w:t>
      </w:r>
      <w:r w:rsidR="004A6FC1">
        <w:rPr>
          <w:rFonts w:asciiTheme="minorHAnsi" w:hAnsiTheme="minorHAnsi" w:cstheme="minorHAnsi"/>
        </w:rPr>
        <w:t xml:space="preserve">Twoją organizację </w:t>
      </w:r>
      <w:r w:rsidR="0043304F" w:rsidRPr="0043304F">
        <w:rPr>
          <w:rFonts w:asciiTheme="minorHAnsi" w:hAnsiTheme="minorHAnsi" w:cstheme="minorHAnsi"/>
        </w:rPr>
        <w:t xml:space="preserve">na realizację </w:t>
      </w:r>
      <w:r w:rsidR="0043304F">
        <w:rPr>
          <w:rFonts w:asciiTheme="minorHAnsi" w:hAnsiTheme="minorHAnsi" w:cstheme="minorHAnsi"/>
        </w:rPr>
        <w:t>projektu.</w:t>
      </w:r>
    </w:p>
    <w:p w14:paraId="4DF8528A" w14:textId="64262103" w:rsidR="005C4B6A" w:rsidRDefault="00267EC4" w:rsidP="00B65E7B">
      <w:pPr>
        <w:rPr>
          <w:rFonts w:asciiTheme="minorHAnsi" w:hAnsiTheme="minorHAnsi" w:cstheme="minorHAnsi"/>
          <w:iCs/>
        </w:rPr>
      </w:pPr>
      <w:r w:rsidRPr="00575D8D">
        <w:rPr>
          <w:rFonts w:asciiTheme="minorHAnsi" w:hAnsiTheme="minorHAnsi" w:cstheme="minorHAnsi"/>
          <w:b/>
          <w:bCs/>
          <w:color w:val="800000"/>
        </w:rPr>
        <w:t>Ważne!</w:t>
      </w:r>
      <w:r w:rsidRPr="00782B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możesz wykazać jako wkładu rzeczowego wartości pomieszcze</w:t>
      </w:r>
      <w:r w:rsidR="004A6FC1">
        <w:rPr>
          <w:rFonts w:asciiTheme="minorHAnsi" w:hAnsiTheme="minorHAnsi" w:cstheme="minorHAnsi"/>
        </w:rPr>
        <w:t>nia</w:t>
      </w:r>
      <w:r>
        <w:rPr>
          <w:rFonts w:asciiTheme="minorHAnsi" w:hAnsiTheme="minorHAnsi" w:cstheme="minorHAnsi"/>
        </w:rPr>
        <w:t xml:space="preserve"> udostępnion</w:t>
      </w:r>
      <w:r w:rsidR="004A6FC1">
        <w:rPr>
          <w:rFonts w:asciiTheme="minorHAnsi" w:hAnsiTheme="minorHAnsi" w:cstheme="minorHAnsi"/>
        </w:rPr>
        <w:t>ego</w:t>
      </w:r>
      <w:r>
        <w:rPr>
          <w:rFonts w:asciiTheme="minorHAnsi" w:hAnsiTheme="minorHAnsi" w:cstheme="minorHAnsi"/>
        </w:rPr>
        <w:t xml:space="preserve"> przez </w:t>
      </w:r>
      <w:r w:rsidR="001D4150" w:rsidRPr="001D4150">
        <w:rPr>
          <w:rFonts w:asciiTheme="minorHAnsi" w:hAnsiTheme="minorHAnsi" w:cstheme="minorHAnsi"/>
        </w:rPr>
        <w:t>podmiot powiązan</w:t>
      </w:r>
      <w:r>
        <w:rPr>
          <w:rFonts w:asciiTheme="minorHAnsi" w:hAnsiTheme="minorHAnsi" w:cstheme="minorHAnsi"/>
        </w:rPr>
        <w:t>y</w:t>
      </w:r>
      <w:r w:rsidR="001D4150" w:rsidRPr="001D4150">
        <w:rPr>
          <w:rFonts w:asciiTheme="minorHAnsi" w:hAnsiTheme="minorHAnsi" w:cstheme="minorHAnsi"/>
        </w:rPr>
        <w:t xml:space="preserve"> osobowo lub kapitałowo z</w:t>
      </w:r>
      <w:r>
        <w:rPr>
          <w:rFonts w:asciiTheme="minorHAnsi" w:hAnsiTheme="minorHAnsi" w:cstheme="minorHAnsi"/>
        </w:rPr>
        <w:t xml:space="preserve"> Twoją organizacją.</w:t>
      </w:r>
      <w:r w:rsidR="005D4BC3" w:rsidRPr="005D4BC3">
        <w:rPr>
          <w:rFonts w:asciiTheme="minorHAnsi" w:eastAsiaTheme="minorHAnsi" w:hAnsiTheme="minorHAnsi" w:cstheme="minorBidi"/>
          <w:iCs/>
          <w:lang w:eastAsia="en-US"/>
        </w:rPr>
        <w:t xml:space="preserve"> </w:t>
      </w:r>
      <w:r w:rsidR="005D4BC3" w:rsidRPr="005D4BC3">
        <w:rPr>
          <w:rFonts w:asciiTheme="minorHAnsi" w:hAnsiTheme="minorHAnsi" w:cstheme="minorHAnsi"/>
          <w:iCs/>
        </w:rPr>
        <w:t>Nie możesz wykazać pomieszczeń, których właścicielem jest Twoja organizacja.</w:t>
      </w:r>
      <w:r w:rsidR="005C4B6A">
        <w:rPr>
          <w:rFonts w:asciiTheme="minorHAnsi" w:hAnsiTheme="minorHAnsi" w:cstheme="minorHAnsi"/>
          <w:iCs/>
        </w:rPr>
        <w:br w:type="page"/>
      </w:r>
    </w:p>
    <w:p w14:paraId="76EFABBD" w14:textId="1395904D" w:rsidR="002A6D2E" w:rsidRPr="005C4B6A" w:rsidRDefault="002A6D2E" w:rsidP="005C4B6A">
      <w:pPr>
        <w:pStyle w:val="Nagwek2"/>
        <w:ind w:left="680" w:hanging="680"/>
      </w:pPr>
      <w:bookmarkStart w:id="12" w:name="_Toc170477812"/>
      <w:r w:rsidRPr="005C4B6A">
        <w:lastRenderedPageBreak/>
        <w:t>Wolontariat</w:t>
      </w:r>
      <w:bookmarkEnd w:id="12"/>
    </w:p>
    <w:p w14:paraId="061CB3A8" w14:textId="5271406A" w:rsidR="00695EEB" w:rsidRPr="00472E45" w:rsidRDefault="002A6D2E" w:rsidP="00B65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wnosisz do projektu </w:t>
      </w:r>
      <w:r w:rsidR="00695EEB" w:rsidRPr="00472E45">
        <w:rPr>
          <w:rFonts w:asciiTheme="minorHAnsi" w:hAnsiTheme="minorHAnsi" w:cstheme="minorHAnsi"/>
        </w:rPr>
        <w:t xml:space="preserve">wkład niefinansowy osobowy (świadczenie wolontariusza), </w:t>
      </w:r>
      <w:r>
        <w:rPr>
          <w:rFonts w:asciiTheme="minorHAnsi" w:hAnsiTheme="minorHAnsi" w:cstheme="minorHAnsi"/>
        </w:rPr>
        <w:t>pamiętaj, że:</w:t>
      </w:r>
    </w:p>
    <w:p w14:paraId="1624F991" w14:textId="6A19094E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zakres, sposób i </w:t>
      </w:r>
      <w:r w:rsidR="00015931" w:rsidRPr="00472E45">
        <w:rPr>
          <w:rFonts w:asciiTheme="minorHAnsi" w:hAnsiTheme="minorHAnsi" w:cstheme="minorHAnsi"/>
        </w:rPr>
        <w:t xml:space="preserve">czas </w:t>
      </w:r>
      <w:r w:rsidRPr="00472E45">
        <w:rPr>
          <w:rFonts w:asciiTheme="minorHAnsi" w:hAnsiTheme="minorHAnsi" w:cstheme="minorHAnsi"/>
        </w:rPr>
        <w:t xml:space="preserve">wykonywania pracy przez wolontariusza </w:t>
      </w:r>
      <w:r w:rsidR="002A6D2E">
        <w:rPr>
          <w:rFonts w:asciiTheme="minorHAnsi" w:hAnsiTheme="minorHAnsi" w:cstheme="minorHAnsi"/>
        </w:rPr>
        <w:t xml:space="preserve">musisz określić </w:t>
      </w:r>
      <w:r w:rsidRPr="00472E45">
        <w:rPr>
          <w:rFonts w:asciiTheme="minorHAnsi" w:hAnsiTheme="minorHAnsi" w:cstheme="minorHAnsi"/>
        </w:rPr>
        <w:t>w</w:t>
      </w:r>
      <w:r w:rsidR="0048519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porozumieniu</w:t>
      </w:r>
      <w:r w:rsidR="00DC0E3B" w:rsidRPr="00472E45">
        <w:rPr>
          <w:rFonts w:asciiTheme="minorHAnsi" w:hAnsiTheme="minorHAnsi" w:cstheme="minorHAnsi"/>
        </w:rPr>
        <w:t>;</w:t>
      </w:r>
    </w:p>
    <w:p w14:paraId="2386F8BC" w14:textId="43F124F1" w:rsidR="00695EEB" w:rsidRPr="00472E45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wolontariusz musi prowadzić na bieżąco karty pracy wraz ze szczegółowym opisem wykonywanej pracy</w:t>
      </w:r>
      <w:r w:rsidR="00521640">
        <w:rPr>
          <w:rFonts w:asciiTheme="minorHAnsi" w:hAnsiTheme="minorHAnsi" w:cstheme="minorHAnsi"/>
        </w:rPr>
        <w:t>.</w:t>
      </w:r>
      <w:r w:rsidRPr="00472E45">
        <w:rPr>
          <w:rFonts w:asciiTheme="minorHAnsi" w:hAnsiTheme="minorHAnsi" w:cstheme="minorHAnsi"/>
        </w:rPr>
        <w:t xml:space="preserve"> </w:t>
      </w:r>
      <w:r w:rsidR="00521640">
        <w:rPr>
          <w:rFonts w:asciiTheme="minorHAnsi" w:hAnsiTheme="minorHAnsi" w:cstheme="minorHAnsi"/>
        </w:rPr>
        <w:t>K</w:t>
      </w:r>
      <w:r w:rsidRPr="00472E45">
        <w:rPr>
          <w:rFonts w:asciiTheme="minorHAnsi" w:hAnsiTheme="minorHAnsi" w:cstheme="minorHAnsi"/>
        </w:rPr>
        <w:t>arty pracy muszą być podpisane przez wolontariusza oraz osobę upoważnioną do odbioru prac</w:t>
      </w:r>
      <w:r w:rsidR="00DC0E3B" w:rsidRPr="00472E45">
        <w:rPr>
          <w:rFonts w:asciiTheme="minorHAnsi" w:hAnsiTheme="minorHAnsi" w:cstheme="minorHAnsi"/>
        </w:rPr>
        <w:t>y wykonanej przez wolontariusza;</w:t>
      </w:r>
    </w:p>
    <w:p w14:paraId="0C00FB99" w14:textId="3DB95CB7" w:rsidR="002A6D2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wolontariusz </w:t>
      </w:r>
      <w:r w:rsidR="00FA1E25" w:rsidRPr="00472E45">
        <w:rPr>
          <w:rFonts w:asciiTheme="minorHAnsi" w:hAnsiTheme="minorHAnsi" w:cstheme="minorHAnsi"/>
        </w:rPr>
        <w:t xml:space="preserve">musi </w:t>
      </w:r>
      <w:r w:rsidRPr="00472E45">
        <w:rPr>
          <w:rFonts w:asciiTheme="minorHAnsi" w:hAnsiTheme="minorHAnsi" w:cstheme="minorHAnsi"/>
        </w:rPr>
        <w:t>posiadać kwalifikacje i spełniać wymagania odpowiednie do</w:t>
      </w:r>
      <w:r w:rsidR="00E7332D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rodz</w:t>
      </w:r>
      <w:r w:rsidR="00DC0E3B" w:rsidRPr="00472E45">
        <w:rPr>
          <w:rFonts w:asciiTheme="minorHAnsi" w:hAnsiTheme="minorHAnsi" w:cstheme="minorHAnsi"/>
        </w:rPr>
        <w:t>aju i</w:t>
      </w:r>
      <w:r w:rsidR="00485193" w:rsidRPr="00472E45">
        <w:rPr>
          <w:rFonts w:asciiTheme="minorHAnsi" w:hAnsiTheme="minorHAnsi" w:cstheme="minorHAnsi"/>
        </w:rPr>
        <w:t> </w:t>
      </w:r>
      <w:r w:rsidR="00DC0E3B" w:rsidRPr="00472E45">
        <w:rPr>
          <w:rFonts w:asciiTheme="minorHAnsi" w:hAnsiTheme="minorHAnsi" w:cstheme="minorHAnsi"/>
        </w:rPr>
        <w:t>zakresu wykonywanej pracy;</w:t>
      </w:r>
    </w:p>
    <w:p w14:paraId="7C2ABCCE" w14:textId="0AD8B657" w:rsidR="007E0651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wartość pracy jednego wolontariusza </w:t>
      </w:r>
      <w:r w:rsidR="002A6D2E">
        <w:rPr>
          <w:rFonts w:asciiTheme="minorHAnsi" w:hAnsiTheme="minorHAnsi" w:cstheme="minorHAnsi"/>
        </w:rPr>
        <w:t xml:space="preserve">musisz obliczyć </w:t>
      </w:r>
      <w:r w:rsidRPr="00472E45">
        <w:rPr>
          <w:rFonts w:asciiTheme="minorHAnsi" w:hAnsiTheme="minorHAnsi" w:cstheme="minorHAnsi"/>
        </w:rPr>
        <w:t>w oparciu o maksymalną stawkę za</w:t>
      </w:r>
      <w:r w:rsidR="002A6D2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jedną godzinę pracy</w:t>
      </w:r>
      <w:r w:rsidR="002A6D2E">
        <w:rPr>
          <w:rFonts w:asciiTheme="minorHAnsi" w:hAnsiTheme="minorHAnsi" w:cstheme="minorHAnsi"/>
        </w:rPr>
        <w:t xml:space="preserve">, którą określimy </w:t>
      </w:r>
      <w:r w:rsidR="00B905AA" w:rsidRPr="00472E45">
        <w:rPr>
          <w:rFonts w:asciiTheme="minorHAnsi" w:hAnsiTheme="minorHAnsi" w:cstheme="minorHAnsi"/>
        </w:rPr>
        <w:t>w ogłoszeniu o konkursie lub w oparciu o wyznaczoną w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ogłoszeniu o konkursie jednostkę przeliczeniową, w przypadku pracy, której wynikiem jest powstanie utworu w rozumieniu ustawy z dnia 4 lutego 1994 r</w:t>
      </w:r>
      <w:r w:rsidR="00CF41FC">
        <w:rPr>
          <w:rFonts w:asciiTheme="minorHAnsi" w:hAnsiTheme="minorHAnsi" w:cstheme="minorHAnsi"/>
        </w:rPr>
        <w:t>oku</w:t>
      </w:r>
      <w:r w:rsidR="00B905AA" w:rsidRPr="00472E45">
        <w:rPr>
          <w:rFonts w:asciiTheme="minorHAnsi" w:hAnsiTheme="minorHAnsi" w:cstheme="minorHAnsi"/>
        </w:rPr>
        <w:t xml:space="preserve"> o prawie autorskim i</w:t>
      </w:r>
      <w:r w:rsidR="00485193" w:rsidRPr="00472E45">
        <w:rPr>
          <w:rFonts w:asciiTheme="minorHAnsi" w:hAnsiTheme="minorHAnsi" w:cstheme="minorHAnsi"/>
        </w:rPr>
        <w:t> </w:t>
      </w:r>
      <w:r w:rsidR="00B905AA" w:rsidRPr="00472E45">
        <w:rPr>
          <w:rFonts w:asciiTheme="minorHAnsi" w:hAnsiTheme="minorHAnsi" w:cstheme="minorHAnsi"/>
        </w:rPr>
        <w:t>prawach pokrewnych</w:t>
      </w:r>
      <w:r w:rsidR="00DC0E3B" w:rsidRPr="00472E45">
        <w:rPr>
          <w:rFonts w:asciiTheme="minorHAnsi" w:hAnsiTheme="minorHAnsi" w:cstheme="minorHAnsi"/>
        </w:rPr>
        <w:t>;</w:t>
      </w:r>
    </w:p>
    <w:p w14:paraId="2746A937" w14:textId="1ABFDE4F" w:rsidR="006A44D2" w:rsidRPr="001B100E" w:rsidRDefault="00695EEB" w:rsidP="00B65E7B">
      <w:pPr>
        <w:numPr>
          <w:ilvl w:val="0"/>
          <w:numId w:val="25"/>
        </w:numPr>
        <w:rPr>
          <w:rFonts w:asciiTheme="minorHAnsi" w:hAnsiTheme="minorHAnsi" w:cstheme="minorHAnsi"/>
        </w:rPr>
      </w:pPr>
      <w:r w:rsidRPr="001B100E">
        <w:rPr>
          <w:rFonts w:asciiTheme="minorHAnsi" w:hAnsiTheme="minorHAnsi" w:cstheme="minorHAnsi"/>
        </w:rPr>
        <w:t xml:space="preserve">jeżeli wolontariusz wykonuje pracę taką, jak </w:t>
      </w:r>
      <w:r w:rsidR="000B4154" w:rsidRPr="000B4154">
        <w:rPr>
          <w:rFonts w:asciiTheme="minorHAnsi" w:hAnsiTheme="minorHAnsi" w:cstheme="minorHAnsi"/>
        </w:rPr>
        <w:t xml:space="preserve">personel, który na dzień złożenia wniosku jest już </w:t>
      </w:r>
      <w:r w:rsidR="00002D59" w:rsidRPr="001B100E">
        <w:rPr>
          <w:rFonts w:asciiTheme="minorHAnsi" w:hAnsiTheme="minorHAnsi" w:cstheme="minorHAnsi"/>
        </w:rPr>
        <w:t xml:space="preserve">zatrudniony </w:t>
      </w:r>
      <w:r w:rsidR="00B84E81" w:rsidRPr="001B100E">
        <w:rPr>
          <w:rFonts w:asciiTheme="minorHAnsi" w:hAnsiTheme="minorHAnsi" w:cstheme="minorHAnsi"/>
        </w:rPr>
        <w:t>w Twojej organizacji</w:t>
      </w:r>
      <w:r w:rsidRPr="001B100E">
        <w:rPr>
          <w:rFonts w:asciiTheme="minorHAnsi" w:hAnsiTheme="minorHAnsi" w:cstheme="minorHAnsi"/>
        </w:rPr>
        <w:t xml:space="preserve">, to </w:t>
      </w:r>
      <w:r w:rsidR="00B84E81" w:rsidRPr="001B100E">
        <w:rPr>
          <w:rFonts w:asciiTheme="minorHAnsi" w:hAnsiTheme="minorHAnsi" w:cstheme="minorHAnsi"/>
        </w:rPr>
        <w:t xml:space="preserve">wartość pracy wolontariusza możesz obliczyć </w:t>
      </w:r>
      <w:r w:rsidRPr="001B100E">
        <w:rPr>
          <w:rFonts w:asciiTheme="minorHAnsi" w:hAnsiTheme="minorHAnsi" w:cstheme="minorHAnsi"/>
        </w:rPr>
        <w:t>w</w:t>
      </w:r>
      <w:r w:rsidR="00002D59" w:rsidRPr="001B100E">
        <w:rPr>
          <w:rFonts w:asciiTheme="minorHAnsi" w:hAnsiTheme="minorHAnsi" w:cstheme="minorHAnsi"/>
        </w:rPr>
        <w:t> </w:t>
      </w:r>
      <w:r w:rsidRPr="001B100E">
        <w:rPr>
          <w:rFonts w:asciiTheme="minorHAnsi" w:hAnsiTheme="minorHAnsi" w:cstheme="minorHAnsi"/>
        </w:rPr>
        <w:t>oparciu o</w:t>
      </w:r>
      <w:r w:rsidR="00A61011">
        <w:rPr>
          <w:rFonts w:asciiTheme="minorHAnsi" w:hAnsiTheme="minorHAnsi" w:cstheme="minorHAnsi"/>
        </w:rPr>
        <w:t> </w:t>
      </w:r>
      <w:r w:rsidRPr="001B100E">
        <w:rPr>
          <w:rFonts w:asciiTheme="minorHAnsi" w:hAnsiTheme="minorHAnsi" w:cstheme="minorHAnsi"/>
        </w:rPr>
        <w:t>stawki obowiązujące dla tego personelu</w:t>
      </w:r>
      <w:r w:rsidR="00B84E81" w:rsidRPr="001B100E">
        <w:rPr>
          <w:rFonts w:asciiTheme="minorHAnsi" w:hAnsiTheme="minorHAnsi" w:cstheme="minorHAnsi"/>
        </w:rPr>
        <w:t xml:space="preserve">. Pamiętaj jednak, że kwotę </w:t>
      </w:r>
      <w:r w:rsidRPr="001B100E">
        <w:rPr>
          <w:rFonts w:asciiTheme="minorHAnsi" w:hAnsiTheme="minorHAnsi" w:cstheme="minorHAnsi"/>
        </w:rPr>
        <w:t>wyższ</w:t>
      </w:r>
      <w:r w:rsidR="00B84E81" w:rsidRPr="001B100E">
        <w:rPr>
          <w:rFonts w:asciiTheme="minorHAnsi" w:hAnsiTheme="minorHAnsi" w:cstheme="minorHAnsi"/>
        </w:rPr>
        <w:t xml:space="preserve">ą </w:t>
      </w:r>
      <w:r w:rsidRPr="001B100E">
        <w:rPr>
          <w:rFonts w:asciiTheme="minorHAnsi" w:hAnsiTheme="minorHAnsi" w:cstheme="minorHAnsi"/>
        </w:rPr>
        <w:t xml:space="preserve">niż kwota wskazana w ogłoszeniu o konkursie </w:t>
      </w:r>
      <w:r w:rsidR="00B84E81" w:rsidRPr="001B100E">
        <w:rPr>
          <w:rFonts w:asciiTheme="minorHAnsi" w:hAnsiTheme="minorHAnsi" w:cstheme="minorHAnsi"/>
        </w:rPr>
        <w:t>możesz przyjąć jedynie wówczas</w:t>
      </w:r>
      <w:r w:rsidR="001B100E">
        <w:rPr>
          <w:rFonts w:asciiTheme="minorHAnsi" w:hAnsiTheme="minorHAnsi" w:cstheme="minorHAnsi"/>
        </w:rPr>
        <w:t>,</w:t>
      </w:r>
      <w:r w:rsidR="00B84E81" w:rsidRPr="001B100E">
        <w:rPr>
          <w:rFonts w:asciiTheme="minorHAnsi" w:hAnsiTheme="minorHAnsi" w:cstheme="minorHAnsi"/>
        </w:rPr>
        <w:t xml:space="preserve"> gdy </w:t>
      </w:r>
      <w:r w:rsidRPr="001B100E">
        <w:rPr>
          <w:rFonts w:asciiTheme="minorHAnsi" w:hAnsiTheme="minorHAnsi" w:cstheme="minorHAnsi"/>
        </w:rPr>
        <w:t>wolontariusz</w:t>
      </w:r>
      <w:r w:rsidR="00B84E81" w:rsidRPr="001B100E">
        <w:rPr>
          <w:rFonts w:asciiTheme="minorHAnsi" w:hAnsiTheme="minorHAnsi" w:cstheme="minorHAnsi"/>
        </w:rPr>
        <w:t xml:space="preserve"> posiada</w:t>
      </w:r>
      <w:r w:rsidRPr="001B100E">
        <w:rPr>
          <w:rFonts w:asciiTheme="minorHAnsi" w:hAnsiTheme="minorHAnsi" w:cstheme="minorHAnsi"/>
        </w:rPr>
        <w:t xml:space="preserve"> </w:t>
      </w:r>
      <w:r w:rsidR="00B84E81" w:rsidRPr="001B100E">
        <w:rPr>
          <w:rFonts w:asciiTheme="minorHAnsi" w:hAnsiTheme="minorHAnsi" w:cstheme="minorHAnsi"/>
        </w:rPr>
        <w:t>kwalifikacje</w:t>
      </w:r>
      <w:r w:rsidRPr="001B100E">
        <w:rPr>
          <w:rFonts w:asciiTheme="minorHAnsi" w:hAnsiTheme="minorHAnsi" w:cstheme="minorHAnsi"/>
        </w:rPr>
        <w:t xml:space="preserve"> co najmniej tak</w:t>
      </w:r>
      <w:r w:rsidR="00B84E81" w:rsidRPr="001B100E">
        <w:rPr>
          <w:rFonts w:asciiTheme="minorHAnsi" w:hAnsiTheme="minorHAnsi" w:cstheme="minorHAnsi"/>
        </w:rPr>
        <w:t xml:space="preserve">ie jak </w:t>
      </w:r>
      <w:r w:rsidRPr="001B100E">
        <w:rPr>
          <w:rFonts w:asciiTheme="minorHAnsi" w:hAnsiTheme="minorHAnsi" w:cstheme="minorHAnsi"/>
        </w:rPr>
        <w:t>stały personel</w:t>
      </w:r>
      <w:r w:rsidR="001B100E">
        <w:rPr>
          <w:rFonts w:asciiTheme="minorHAnsi" w:hAnsiTheme="minorHAnsi" w:cstheme="minorHAnsi"/>
        </w:rPr>
        <w:t>;</w:t>
      </w:r>
    </w:p>
    <w:p w14:paraId="0E9A292B" w14:textId="59239A7D" w:rsidR="009F4839" w:rsidRPr="005E6EE5" w:rsidRDefault="001B100E" w:rsidP="00B65E7B">
      <w:pPr>
        <w:numPr>
          <w:ilvl w:val="0"/>
          <w:numId w:val="25"/>
        </w:numPr>
        <w:rPr>
          <w:rFonts w:cs="Calibri"/>
        </w:rPr>
      </w:pPr>
      <w:r w:rsidRPr="005E6EE5">
        <w:rPr>
          <w:rFonts w:cs="Calibri"/>
        </w:rPr>
        <w:t>nie możesz wy</w:t>
      </w:r>
      <w:r>
        <w:rPr>
          <w:rFonts w:cs="Calibri"/>
        </w:rPr>
        <w:t xml:space="preserve">kazać </w:t>
      </w:r>
      <w:r w:rsidRPr="000004F7">
        <w:rPr>
          <w:rFonts w:cs="Calibri"/>
        </w:rPr>
        <w:t>jako wkład</w:t>
      </w:r>
      <w:r>
        <w:rPr>
          <w:rFonts w:cs="Calibri"/>
        </w:rPr>
        <w:t>u</w:t>
      </w:r>
      <w:r w:rsidRPr="000004F7">
        <w:rPr>
          <w:rFonts w:cs="Calibri"/>
        </w:rPr>
        <w:t xml:space="preserve"> niefinansow</w:t>
      </w:r>
      <w:r>
        <w:rPr>
          <w:rFonts w:cs="Calibri"/>
        </w:rPr>
        <w:t>ego</w:t>
      </w:r>
      <w:r w:rsidRPr="000004F7">
        <w:rPr>
          <w:rFonts w:cs="Calibri"/>
        </w:rPr>
        <w:t xml:space="preserve"> osobow</w:t>
      </w:r>
      <w:r>
        <w:rPr>
          <w:rFonts w:cs="Calibri"/>
        </w:rPr>
        <w:t>ego</w:t>
      </w:r>
      <w:r w:rsidRPr="00B34818">
        <w:rPr>
          <w:rFonts w:cs="Calibri"/>
        </w:rPr>
        <w:t xml:space="preserve"> </w:t>
      </w:r>
      <w:r w:rsidR="002513BD" w:rsidRPr="00B34818">
        <w:rPr>
          <w:rFonts w:cs="Calibri"/>
        </w:rPr>
        <w:t>godzin pracy świadczon</w:t>
      </w:r>
      <w:r>
        <w:rPr>
          <w:rFonts w:cs="Calibri"/>
        </w:rPr>
        <w:t>ych</w:t>
      </w:r>
      <w:r w:rsidR="002513BD" w:rsidRPr="00B34818">
        <w:rPr>
          <w:rFonts w:cs="Calibri"/>
        </w:rPr>
        <w:t xml:space="preserve"> </w:t>
      </w:r>
      <w:r w:rsidR="006145FF">
        <w:rPr>
          <w:rFonts w:cs="Calibri"/>
        </w:rPr>
        <w:t xml:space="preserve">przez wolontariusza </w:t>
      </w:r>
      <w:r w:rsidR="002513BD" w:rsidRPr="00B34818">
        <w:rPr>
          <w:rFonts w:cs="Calibri"/>
        </w:rPr>
        <w:t xml:space="preserve">na rzecz </w:t>
      </w:r>
      <w:r w:rsidR="002513BD" w:rsidRPr="005E6EE5">
        <w:rPr>
          <w:rFonts w:cs="Calibri"/>
        </w:rPr>
        <w:t xml:space="preserve">członka </w:t>
      </w:r>
      <w:r w:rsidR="006145FF">
        <w:rPr>
          <w:rFonts w:cs="Calibri"/>
        </w:rPr>
        <w:t>jego</w:t>
      </w:r>
      <w:r w:rsidR="007D76A0" w:rsidRPr="005E6EE5">
        <w:rPr>
          <w:rFonts w:cs="Calibri"/>
        </w:rPr>
        <w:t xml:space="preserve"> </w:t>
      </w:r>
      <w:r w:rsidR="002513BD" w:rsidRPr="005E6EE5">
        <w:rPr>
          <w:rFonts w:cs="Calibri"/>
        </w:rPr>
        <w:t>rodziny</w:t>
      </w:r>
      <w:r w:rsidR="00521640" w:rsidRPr="005E6EE5">
        <w:rPr>
          <w:rFonts w:cs="Calibri"/>
        </w:rPr>
        <w:t>.</w:t>
      </w:r>
      <w:r w:rsidR="00F70548" w:rsidRPr="005E6EE5">
        <w:rPr>
          <w:rFonts w:cs="Calibri"/>
        </w:rPr>
        <w:t xml:space="preserve"> „</w:t>
      </w:r>
      <w:r w:rsidR="006145FF">
        <w:rPr>
          <w:rFonts w:cs="Calibri"/>
        </w:rPr>
        <w:t>C</w:t>
      </w:r>
      <w:r w:rsidR="00F70548" w:rsidRPr="005E6EE5">
        <w:rPr>
          <w:rFonts w:cs="Calibri"/>
        </w:rPr>
        <w:t>złon</w:t>
      </w:r>
      <w:r w:rsidR="006145FF">
        <w:rPr>
          <w:rFonts w:cs="Calibri"/>
        </w:rPr>
        <w:t>ek</w:t>
      </w:r>
      <w:r w:rsidR="00F70548" w:rsidRPr="005E6EE5">
        <w:rPr>
          <w:rFonts w:cs="Calibri"/>
        </w:rPr>
        <w:t xml:space="preserve"> rodziny” </w:t>
      </w:r>
      <w:r w:rsidR="006145FF">
        <w:rPr>
          <w:rFonts w:cs="Calibri"/>
        </w:rPr>
        <w:t>to osoba, opisana</w:t>
      </w:r>
      <w:r w:rsidR="005E6EE5">
        <w:rPr>
          <w:rFonts w:cs="Calibri"/>
        </w:rPr>
        <w:t xml:space="preserve"> w </w:t>
      </w:r>
      <w:r w:rsidR="00F70548" w:rsidRPr="005E6EE5">
        <w:rPr>
          <w:rFonts w:cs="Calibri"/>
        </w:rPr>
        <w:t>art. 3 pkt 16 ustawy z</w:t>
      </w:r>
      <w:r w:rsidR="002513BD" w:rsidRPr="005E6EE5">
        <w:rPr>
          <w:rFonts w:cs="Calibri"/>
        </w:rPr>
        <w:t> </w:t>
      </w:r>
      <w:r w:rsidR="00F70548" w:rsidRPr="005E6EE5">
        <w:rPr>
          <w:rFonts w:cs="Calibri"/>
        </w:rPr>
        <w:t>dnia 28</w:t>
      </w:r>
      <w:r w:rsidR="00272726" w:rsidRPr="005E6EE5">
        <w:rPr>
          <w:rFonts w:cs="Calibri"/>
        </w:rPr>
        <w:t> </w:t>
      </w:r>
      <w:r w:rsidR="00F70548" w:rsidRPr="005E6EE5">
        <w:rPr>
          <w:rFonts w:cs="Calibri"/>
        </w:rPr>
        <w:t>listopada 2003</w:t>
      </w:r>
      <w:r w:rsidR="00CF41FC">
        <w:rPr>
          <w:rFonts w:cs="Calibri"/>
        </w:rPr>
        <w:t xml:space="preserve"> </w:t>
      </w:r>
      <w:bookmarkStart w:id="13" w:name="_Hlk139555759"/>
      <w:r w:rsidR="00F70548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F70548" w:rsidRPr="005E6EE5">
        <w:rPr>
          <w:rFonts w:cs="Calibri"/>
        </w:rPr>
        <w:t xml:space="preserve"> </w:t>
      </w:r>
      <w:bookmarkEnd w:id="13"/>
      <w:r w:rsidR="00F70548" w:rsidRPr="005E6EE5">
        <w:rPr>
          <w:rFonts w:cs="Calibri"/>
        </w:rPr>
        <w:t>o</w:t>
      </w:r>
      <w:r w:rsidR="00CF41FC">
        <w:rPr>
          <w:rFonts w:cs="Calibri"/>
        </w:rPr>
        <w:t xml:space="preserve"> </w:t>
      </w:r>
      <w:r w:rsidR="00F70548" w:rsidRPr="005E6EE5">
        <w:rPr>
          <w:rFonts w:cs="Calibri"/>
        </w:rPr>
        <w:t>świadczeniach rodzinnych</w:t>
      </w:r>
      <w:r w:rsidR="00B34818" w:rsidRPr="005E6EE5">
        <w:rPr>
          <w:rFonts w:cs="Calibri"/>
        </w:rPr>
        <w:t>.</w:t>
      </w:r>
    </w:p>
    <w:p w14:paraId="77DD71B4" w14:textId="5CB417F7" w:rsidR="00B84E81" w:rsidRPr="005C4B6A" w:rsidRDefault="00252826" w:rsidP="005C4B6A">
      <w:pPr>
        <w:pStyle w:val="Nagwek2"/>
        <w:ind w:left="567" w:hanging="567"/>
      </w:pPr>
      <w:bookmarkStart w:id="14" w:name="_Toc170477813"/>
      <w:r>
        <w:t>O</w:t>
      </w:r>
      <w:r w:rsidR="00B84E81" w:rsidRPr="005C4B6A">
        <w:t>piekun stażu</w:t>
      </w:r>
      <w:bookmarkEnd w:id="14"/>
    </w:p>
    <w:p w14:paraId="4EB0E2F8" w14:textId="2FE1255A" w:rsidR="005D4BC3" w:rsidRDefault="7471437B" w:rsidP="55980B43">
      <w:pPr>
        <w:rPr>
          <w:rFonts w:asciiTheme="minorHAnsi" w:hAnsiTheme="minorHAnsi" w:cstheme="minorBidi"/>
        </w:rPr>
      </w:pPr>
      <w:bookmarkStart w:id="15" w:name="_Hlk83037673"/>
      <w:r w:rsidRPr="55980B43">
        <w:rPr>
          <w:rFonts w:asciiTheme="minorHAnsi" w:hAnsiTheme="minorHAnsi" w:cstheme="minorBidi"/>
        </w:rPr>
        <w:t xml:space="preserve">Jeżeli Twój projekt dotyczy </w:t>
      </w:r>
      <w:r w:rsidR="185E0030" w:rsidRPr="55980B43">
        <w:rPr>
          <w:rFonts w:asciiTheme="minorHAnsi" w:hAnsiTheme="minorHAnsi" w:cstheme="minorBidi"/>
        </w:rPr>
        <w:t>kierunku pomocy 1 „wejście osób</w:t>
      </w:r>
      <w:r w:rsidR="2371BBB2" w:rsidRPr="55980B43">
        <w:rPr>
          <w:rFonts w:asciiTheme="minorHAnsi" w:hAnsiTheme="minorHAnsi" w:cstheme="minorBidi"/>
        </w:rPr>
        <w:t xml:space="preserve"> z</w:t>
      </w:r>
      <w:r w:rsidR="185E0030" w:rsidRPr="55980B43">
        <w:rPr>
          <w:rFonts w:asciiTheme="minorHAnsi" w:hAnsiTheme="minorHAnsi" w:cstheme="minorBidi"/>
        </w:rPr>
        <w:t xml:space="preserve"> niepełnosprawn</w:t>
      </w:r>
      <w:r w:rsidR="129B7763" w:rsidRPr="55980B43">
        <w:rPr>
          <w:rFonts w:asciiTheme="minorHAnsi" w:hAnsiTheme="minorHAnsi" w:cstheme="minorBidi"/>
        </w:rPr>
        <w:t>ościami</w:t>
      </w:r>
      <w:r w:rsidR="185E0030" w:rsidRPr="55980B43">
        <w:rPr>
          <w:rFonts w:asciiTheme="minorHAnsi" w:hAnsiTheme="minorHAnsi" w:cstheme="minorBidi"/>
        </w:rPr>
        <w:t xml:space="preserve"> na rynek pracy” </w:t>
      </w:r>
      <w:r w:rsidRPr="55980B43">
        <w:rPr>
          <w:rFonts w:asciiTheme="minorHAnsi" w:hAnsiTheme="minorHAnsi" w:cstheme="minorBidi"/>
        </w:rPr>
        <w:t xml:space="preserve">to jako </w:t>
      </w:r>
      <w:r w:rsidR="185E0030" w:rsidRPr="55980B43">
        <w:rPr>
          <w:rFonts w:asciiTheme="minorHAnsi" w:hAnsiTheme="minorHAnsi" w:cstheme="minorBidi"/>
        </w:rPr>
        <w:t>wkład własn</w:t>
      </w:r>
      <w:r w:rsidRPr="55980B43">
        <w:rPr>
          <w:rFonts w:asciiTheme="minorHAnsi" w:hAnsiTheme="minorHAnsi" w:cstheme="minorBidi"/>
        </w:rPr>
        <w:t xml:space="preserve">y finansowy możesz wnieść </w:t>
      </w:r>
      <w:r w:rsidR="26DFF447" w:rsidRPr="55980B43">
        <w:rPr>
          <w:rFonts w:asciiTheme="minorHAnsi" w:hAnsiTheme="minorHAnsi" w:cstheme="minorBidi"/>
        </w:rPr>
        <w:t>koszty pracodawc</w:t>
      </w:r>
      <w:r w:rsidRPr="55980B43">
        <w:rPr>
          <w:rFonts w:asciiTheme="minorHAnsi" w:hAnsiTheme="minorHAnsi" w:cstheme="minorBidi"/>
        </w:rPr>
        <w:t>y</w:t>
      </w:r>
      <w:r w:rsidR="26DFF447" w:rsidRPr="55980B43">
        <w:rPr>
          <w:rFonts w:asciiTheme="minorHAnsi" w:hAnsiTheme="minorHAnsi" w:cstheme="minorBidi"/>
        </w:rPr>
        <w:t xml:space="preserve">, </w:t>
      </w:r>
      <w:r w:rsidRPr="55980B43">
        <w:rPr>
          <w:rFonts w:asciiTheme="minorHAnsi" w:hAnsiTheme="minorHAnsi" w:cstheme="minorBidi"/>
        </w:rPr>
        <w:t xml:space="preserve">który przyjął </w:t>
      </w:r>
      <w:r w:rsidR="26DFF447" w:rsidRPr="55980B43">
        <w:rPr>
          <w:rFonts w:asciiTheme="minorHAnsi" w:hAnsiTheme="minorHAnsi" w:cstheme="minorBidi"/>
        </w:rPr>
        <w:t>beneficjenta ostatecznego na staż zawodowy</w:t>
      </w:r>
      <w:r w:rsidRPr="55980B43">
        <w:rPr>
          <w:rFonts w:asciiTheme="minorHAnsi" w:hAnsiTheme="minorHAnsi" w:cstheme="minorBidi"/>
        </w:rPr>
        <w:t xml:space="preserve">. </w:t>
      </w:r>
      <w:r w:rsidR="516C1E67" w:rsidRPr="55980B43">
        <w:rPr>
          <w:rFonts w:asciiTheme="minorHAnsi" w:hAnsiTheme="minorHAnsi" w:cstheme="minorBidi"/>
        </w:rPr>
        <w:t>Chodzi o koszty</w:t>
      </w:r>
      <w:r w:rsidR="26DFF447" w:rsidRPr="55980B43">
        <w:rPr>
          <w:rFonts w:asciiTheme="minorHAnsi" w:hAnsiTheme="minorHAnsi" w:cstheme="minorBidi"/>
        </w:rPr>
        <w:t xml:space="preserve"> wynagrodzeń pracownika</w:t>
      </w:r>
      <w:r w:rsidR="516C1E67" w:rsidRPr="55980B43">
        <w:rPr>
          <w:rFonts w:asciiTheme="minorHAnsi" w:hAnsiTheme="minorHAnsi" w:cstheme="minorBidi"/>
        </w:rPr>
        <w:t xml:space="preserve">, który pełni </w:t>
      </w:r>
      <w:r w:rsidR="26DFF447" w:rsidRPr="55980B43">
        <w:rPr>
          <w:rFonts w:asciiTheme="minorHAnsi" w:hAnsiTheme="minorHAnsi" w:cstheme="minorBidi"/>
        </w:rPr>
        <w:t>funkcję opiekuna stażu</w:t>
      </w:r>
      <w:r w:rsidR="185E0030" w:rsidRPr="55980B43">
        <w:rPr>
          <w:rFonts w:asciiTheme="minorHAnsi" w:hAnsiTheme="minorHAnsi" w:cstheme="minorBidi"/>
        </w:rPr>
        <w:t xml:space="preserve">. W takiej sytuacji </w:t>
      </w:r>
      <w:r w:rsidR="516C1E67" w:rsidRPr="55980B43">
        <w:rPr>
          <w:rFonts w:asciiTheme="minorHAnsi" w:hAnsiTheme="minorHAnsi" w:cstheme="minorBidi"/>
        </w:rPr>
        <w:t xml:space="preserve">musisz spełnić </w:t>
      </w:r>
      <w:r w:rsidR="185E0030" w:rsidRPr="55980B43">
        <w:rPr>
          <w:rFonts w:asciiTheme="minorHAnsi" w:hAnsiTheme="minorHAnsi" w:cstheme="minorBidi"/>
        </w:rPr>
        <w:t>następując</w:t>
      </w:r>
      <w:r w:rsidR="516C1E67" w:rsidRPr="55980B43">
        <w:rPr>
          <w:rFonts w:asciiTheme="minorHAnsi" w:hAnsiTheme="minorHAnsi" w:cstheme="minorBidi"/>
        </w:rPr>
        <w:t>e</w:t>
      </w:r>
      <w:r w:rsidR="185E0030" w:rsidRPr="55980B43">
        <w:rPr>
          <w:rFonts w:asciiTheme="minorHAnsi" w:hAnsiTheme="minorHAnsi" w:cstheme="minorBidi"/>
        </w:rPr>
        <w:t xml:space="preserve"> warunk</w:t>
      </w:r>
      <w:r w:rsidR="516C1E67" w:rsidRPr="55980B43">
        <w:rPr>
          <w:rFonts w:asciiTheme="minorHAnsi" w:hAnsiTheme="minorHAnsi" w:cstheme="minorBidi"/>
        </w:rPr>
        <w:t>i:</w:t>
      </w:r>
    </w:p>
    <w:p w14:paraId="043D7B15" w14:textId="2761445C" w:rsidR="00B34818" w:rsidRPr="000529A9" w:rsidRDefault="001E1994" w:rsidP="00B65E7B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0529A9">
        <w:rPr>
          <w:rFonts w:asciiTheme="minorHAnsi" w:hAnsiTheme="minorHAnsi" w:cstheme="minorHAnsi"/>
        </w:rPr>
        <w:t>wysokość wniesionego wkładu własnego musi odpowi</w:t>
      </w:r>
      <w:r w:rsidR="00EF3EE8" w:rsidRPr="000529A9">
        <w:rPr>
          <w:rFonts w:asciiTheme="minorHAnsi" w:hAnsiTheme="minorHAnsi" w:cstheme="minorHAnsi"/>
        </w:rPr>
        <w:t>a</w:t>
      </w:r>
      <w:r w:rsidRPr="000529A9">
        <w:rPr>
          <w:rFonts w:asciiTheme="minorHAnsi" w:hAnsiTheme="minorHAnsi" w:cstheme="minorHAnsi"/>
        </w:rPr>
        <w:t>da</w:t>
      </w:r>
      <w:r w:rsidR="00EF3EE8" w:rsidRPr="000529A9">
        <w:rPr>
          <w:rFonts w:asciiTheme="minorHAnsi" w:hAnsiTheme="minorHAnsi" w:cstheme="minorHAnsi"/>
        </w:rPr>
        <w:t xml:space="preserve">ć faktycznemu zaangażowaniu pracownika, </w:t>
      </w:r>
      <w:r w:rsidR="00DD6D74" w:rsidRPr="000529A9">
        <w:rPr>
          <w:rFonts w:asciiTheme="minorHAnsi" w:hAnsiTheme="minorHAnsi" w:cstheme="minorHAnsi"/>
        </w:rPr>
        <w:t xml:space="preserve">który pełni </w:t>
      </w:r>
      <w:r w:rsidR="00EF3EE8" w:rsidRPr="000529A9">
        <w:rPr>
          <w:rFonts w:asciiTheme="minorHAnsi" w:hAnsiTheme="minorHAnsi" w:cstheme="minorHAnsi"/>
        </w:rPr>
        <w:t xml:space="preserve">funkcję opiekuna stażu, do realizacji zadań w </w:t>
      </w:r>
      <w:r w:rsidR="00DD6D74" w:rsidRPr="000529A9">
        <w:rPr>
          <w:rFonts w:asciiTheme="minorHAnsi" w:hAnsiTheme="minorHAnsi" w:cstheme="minorHAnsi"/>
        </w:rPr>
        <w:t>projekcie; wysokość ta</w:t>
      </w:r>
      <w:r w:rsidR="005C4B6A">
        <w:rPr>
          <w:rFonts w:asciiTheme="minorHAnsi" w:hAnsiTheme="minorHAnsi" w:cstheme="minorHAnsi"/>
        </w:rPr>
        <w:t> </w:t>
      </w:r>
      <w:r w:rsidR="00EF3EE8" w:rsidRPr="000529A9">
        <w:rPr>
          <w:rFonts w:asciiTheme="minorHAnsi" w:hAnsiTheme="minorHAnsi" w:cstheme="minorHAnsi"/>
        </w:rPr>
        <w:t xml:space="preserve">nie może </w:t>
      </w:r>
      <w:r w:rsidR="00DD6D74" w:rsidRPr="000529A9">
        <w:rPr>
          <w:rFonts w:asciiTheme="minorHAnsi" w:hAnsiTheme="minorHAnsi" w:cstheme="minorHAnsi"/>
        </w:rPr>
        <w:t xml:space="preserve">również </w:t>
      </w:r>
      <w:r w:rsidR="00EF3EE8" w:rsidRPr="000529A9">
        <w:rPr>
          <w:rFonts w:asciiTheme="minorHAnsi" w:hAnsiTheme="minorHAnsi" w:cstheme="minorHAnsi"/>
        </w:rPr>
        <w:t>przekraczać</w:t>
      </w:r>
      <w:r w:rsidR="00DD6D74" w:rsidRPr="000529A9">
        <w:rPr>
          <w:rFonts w:asciiTheme="minorHAnsi" w:hAnsiTheme="minorHAnsi" w:cstheme="minorHAnsi"/>
        </w:rPr>
        <w:t>,</w:t>
      </w:r>
      <w:r w:rsidR="00EF3EE8" w:rsidRPr="000529A9">
        <w:rPr>
          <w:rFonts w:asciiTheme="minorHAnsi" w:hAnsiTheme="minorHAnsi" w:cstheme="minorHAnsi"/>
        </w:rPr>
        <w:t xml:space="preserve"> za jeden miesiąc pełnienia funkcji opiekuna stażu</w:t>
      </w:r>
      <w:r w:rsidR="00DD6D74" w:rsidRPr="000529A9">
        <w:rPr>
          <w:rFonts w:asciiTheme="minorHAnsi" w:hAnsiTheme="minorHAnsi" w:cstheme="minorHAnsi"/>
        </w:rPr>
        <w:t xml:space="preserve">, kwoty 20% przeciętnego miesięcznego wynagrodzenia w gospodarce narodowej ogłoszonego przez Prezesa Głównego Urzędu Statystycznego za rok poprzedni – ten warunek jest niezależny </w:t>
      </w:r>
      <w:r w:rsidR="00277649" w:rsidRPr="000529A9">
        <w:rPr>
          <w:rFonts w:asciiTheme="minorHAnsi" w:hAnsiTheme="minorHAnsi" w:cstheme="minorHAnsi"/>
        </w:rPr>
        <w:t>od liczby beneficjentów ostatecznych pozostających pod opieką</w:t>
      </w:r>
      <w:r w:rsidR="008E2BC4" w:rsidRPr="000529A9">
        <w:rPr>
          <w:rFonts w:asciiTheme="minorHAnsi" w:hAnsiTheme="minorHAnsi" w:cstheme="minorHAnsi"/>
        </w:rPr>
        <w:t xml:space="preserve"> danego pracownik</w:t>
      </w:r>
      <w:r w:rsidR="00DD6D74" w:rsidRPr="000529A9">
        <w:rPr>
          <w:rFonts w:asciiTheme="minorHAnsi" w:hAnsiTheme="minorHAnsi" w:cstheme="minorHAnsi"/>
        </w:rPr>
        <w:t>a</w:t>
      </w:r>
      <w:r w:rsidR="00B34818" w:rsidRPr="000529A9">
        <w:rPr>
          <w:rFonts w:asciiTheme="minorHAnsi" w:hAnsiTheme="minorHAnsi" w:cstheme="minorHAnsi"/>
        </w:rPr>
        <w:t>;</w:t>
      </w:r>
    </w:p>
    <w:p w14:paraId="1B92F989" w14:textId="4525B771" w:rsidR="00F97C3F" w:rsidRDefault="007D7E0E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7D7E0E">
        <w:rPr>
          <w:rFonts w:asciiTheme="minorHAnsi" w:hAnsiTheme="minorHAnsi" w:cstheme="minorHAnsi"/>
        </w:rPr>
        <w:t>koszty</w:t>
      </w:r>
      <w:r w:rsidR="00DD6D74">
        <w:rPr>
          <w:rFonts w:asciiTheme="minorHAnsi" w:hAnsiTheme="minorHAnsi" w:cstheme="minorHAnsi"/>
        </w:rPr>
        <w:t xml:space="preserve">, które ponosi </w:t>
      </w:r>
      <w:r w:rsidRPr="007D7E0E">
        <w:rPr>
          <w:rFonts w:asciiTheme="minorHAnsi" w:hAnsiTheme="minorHAnsi" w:cstheme="minorHAnsi"/>
        </w:rPr>
        <w:t>pracodawc</w:t>
      </w:r>
      <w:r w:rsidR="00DD6D74">
        <w:rPr>
          <w:rFonts w:asciiTheme="minorHAnsi" w:hAnsiTheme="minorHAnsi" w:cstheme="minorHAnsi"/>
        </w:rPr>
        <w:t>a</w:t>
      </w:r>
      <w:r w:rsidRPr="007D7E0E">
        <w:rPr>
          <w:rFonts w:asciiTheme="minorHAnsi" w:hAnsiTheme="minorHAnsi" w:cstheme="minorHAnsi"/>
        </w:rPr>
        <w:t xml:space="preserve"> na pokrycie wynagrodzeń pracownika pełniącego funkcję opiekuna stażu</w:t>
      </w:r>
      <w:r>
        <w:rPr>
          <w:rFonts w:asciiTheme="minorHAnsi" w:hAnsiTheme="minorHAnsi" w:cstheme="minorHAnsi"/>
        </w:rPr>
        <w:t xml:space="preserve">, </w:t>
      </w:r>
      <w:r w:rsidR="00DD6D74">
        <w:rPr>
          <w:rFonts w:asciiTheme="minorHAnsi" w:hAnsiTheme="minorHAnsi" w:cstheme="minorHAnsi"/>
        </w:rPr>
        <w:t xml:space="preserve">musisz wykazać </w:t>
      </w:r>
      <w:r>
        <w:rPr>
          <w:rFonts w:asciiTheme="minorHAnsi" w:hAnsiTheme="minorHAnsi" w:cstheme="minorHAnsi"/>
        </w:rPr>
        <w:t>w budżecie projektu w kategorii „K</w:t>
      </w:r>
      <w:r w:rsidRPr="000529A9">
        <w:rPr>
          <w:rFonts w:asciiTheme="minorHAnsi" w:hAnsiTheme="minorHAnsi" w:cstheme="minorHAnsi"/>
        </w:rPr>
        <w:t>oszty związane z</w:t>
      </w:r>
      <w:r w:rsidR="00DD6D74" w:rsidRPr="000529A9">
        <w:rPr>
          <w:rFonts w:asciiTheme="minorHAnsi" w:hAnsiTheme="minorHAnsi" w:cstheme="minorHAnsi"/>
        </w:rPr>
        <w:t> </w:t>
      </w:r>
      <w:r w:rsidRPr="000529A9">
        <w:rPr>
          <w:rFonts w:asciiTheme="minorHAnsi" w:hAnsiTheme="minorHAnsi" w:cstheme="minorHAnsi"/>
        </w:rPr>
        <w:t>udziałem uczestników projektu”, w pozycji „Staże zawodowe”;</w:t>
      </w:r>
      <w:r w:rsidR="00F97C3F">
        <w:rPr>
          <w:rFonts w:asciiTheme="minorHAnsi" w:hAnsiTheme="minorHAnsi" w:cstheme="minorHAnsi"/>
        </w:rPr>
        <w:br w:type="page"/>
      </w:r>
    </w:p>
    <w:p w14:paraId="475F6281" w14:textId="63CE3DCA" w:rsidR="00B34818" w:rsidRPr="0028644D" w:rsidRDefault="001E1994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 w:rsidRPr="0028644D">
        <w:rPr>
          <w:rFonts w:asciiTheme="minorHAnsi" w:hAnsiTheme="minorHAnsi" w:cstheme="minorHAnsi"/>
        </w:rPr>
        <w:lastRenderedPageBreak/>
        <w:t xml:space="preserve">wniesienia </w:t>
      </w:r>
      <w:r w:rsidR="00B34818" w:rsidRPr="0028644D">
        <w:rPr>
          <w:rFonts w:asciiTheme="minorHAnsi" w:hAnsiTheme="minorHAnsi" w:cstheme="minorHAnsi"/>
        </w:rPr>
        <w:t xml:space="preserve">wkładu </w:t>
      </w:r>
      <w:r w:rsidR="00DD6D74">
        <w:rPr>
          <w:rFonts w:asciiTheme="minorHAnsi" w:hAnsiTheme="minorHAnsi" w:cstheme="minorHAnsi"/>
        </w:rPr>
        <w:t xml:space="preserve">musisz potwierdzić </w:t>
      </w:r>
      <w:r w:rsidR="00B34818" w:rsidRPr="0028644D">
        <w:rPr>
          <w:rFonts w:asciiTheme="minorHAnsi" w:hAnsiTheme="minorHAnsi" w:cstheme="minorHAnsi"/>
        </w:rPr>
        <w:t>umow</w:t>
      </w:r>
      <w:r w:rsidR="00277649" w:rsidRPr="0028644D">
        <w:rPr>
          <w:rFonts w:asciiTheme="minorHAnsi" w:hAnsiTheme="minorHAnsi" w:cstheme="minorHAnsi"/>
        </w:rPr>
        <w:t>ą</w:t>
      </w:r>
      <w:r w:rsidR="00B34818" w:rsidRPr="0028644D">
        <w:rPr>
          <w:rFonts w:asciiTheme="minorHAnsi" w:hAnsiTheme="minorHAnsi" w:cstheme="minorHAnsi"/>
        </w:rPr>
        <w:t xml:space="preserve"> stażow</w:t>
      </w:r>
      <w:r w:rsidR="00277649" w:rsidRPr="0028644D">
        <w:rPr>
          <w:rFonts w:asciiTheme="minorHAnsi" w:hAnsiTheme="minorHAnsi" w:cstheme="minorHAnsi"/>
        </w:rPr>
        <w:t>ą</w:t>
      </w:r>
      <w:r w:rsidR="00DD6D74">
        <w:rPr>
          <w:rFonts w:asciiTheme="minorHAnsi" w:hAnsiTheme="minorHAnsi" w:cstheme="minorHAnsi"/>
        </w:rPr>
        <w:t>; umowa ta powinna określać</w:t>
      </w:r>
      <w:r w:rsidR="000004F7" w:rsidRPr="0028644D">
        <w:rPr>
          <w:rFonts w:asciiTheme="minorHAnsi" w:hAnsiTheme="minorHAnsi" w:cstheme="minorHAnsi"/>
        </w:rPr>
        <w:t>,</w:t>
      </w:r>
      <w:r w:rsidR="00B34818" w:rsidRPr="0028644D">
        <w:rPr>
          <w:rFonts w:asciiTheme="minorHAnsi" w:hAnsiTheme="minorHAnsi" w:cstheme="minorHAnsi"/>
        </w:rPr>
        <w:t xml:space="preserve"> </w:t>
      </w:r>
      <w:r w:rsidR="000004F7" w:rsidRPr="0028644D">
        <w:rPr>
          <w:rFonts w:asciiTheme="minorHAnsi" w:hAnsiTheme="minorHAnsi" w:cstheme="minorHAnsi"/>
        </w:rPr>
        <w:t>w</w:t>
      </w:r>
      <w:r w:rsidR="00DD6D74">
        <w:rPr>
          <w:rFonts w:asciiTheme="minorHAnsi" w:hAnsiTheme="minorHAnsi" w:cstheme="minorHAnsi"/>
        </w:rPr>
        <w:t> </w:t>
      </w:r>
      <w:r w:rsidR="000004F7" w:rsidRPr="0028644D">
        <w:rPr>
          <w:rFonts w:asciiTheme="minorHAnsi" w:hAnsiTheme="minorHAnsi" w:cstheme="minorHAnsi"/>
        </w:rPr>
        <w:t xml:space="preserve">szczególności, wysokość kosztów </w:t>
      </w:r>
      <w:r w:rsidR="00B34818" w:rsidRPr="0028644D">
        <w:rPr>
          <w:rFonts w:asciiTheme="minorHAnsi" w:hAnsiTheme="minorHAnsi" w:cstheme="minorHAnsi"/>
        </w:rPr>
        <w:t>wynagrodzenia pracownika</w:t>
      </w:r>
      <w:r w:rsidR="00B06949">
        <w:rPr>
          <w:rFonts w:asciiTheme="minorHAnsi" w:hAnsiTheme="minorHAnsi" w:cstheme="minorHAnsi"/>
        </w:rPr>
        <w:t xml:space="preserve">, które są związane </w:t>
      </w:r>
      <w:r w:rsidR="0028644D" w:rsidRPr="0028644D">
        <w:rPr>
          <w:rFonts w:asciiTheme="minorHAnsi" w:hAnsiTheme="minorHAnsi" w:cstheme="minorHAnsi"/>
        </w:rPr>
        <w:t>z</w:t>
      </w:r>
      <w:r w:rsidR="00B06949">
        <w:rPr>
          <w:rFonts w:asciiTheme="minorHAnsi" w:hAnsiTheme="minorHAnsi" w:cstheme="minorHAnsi"/>
        </w:rPr>
        <w:t> </w:t>
      </w:r>
      <w:r w:rsidR="0028644D" w:rsidRPr="0028644D">
        <w:rPr>
          <w:rFonts w:asciiTheme="minorHAnsi" w:hAnsiTheme="minorHAnsi" w:cstheme="minorHAnsi"/>
        </w:rPr>
        <w:t>pełnieniem funkcji opiekuna stażysty</w:t>
      </w:r>
      <w:r w:rsidR="00B34818" w:rsidRPr="0028644D">
        <w:rPr>
          <w:rFonts w:asciiTheme="minorHAnsi" w:hAnsiTheme="minorHAnsi" w:cstheme="minorHAnsi"/>
        </w:rPr>
        <w:t>, zgodnie z</w:t>
      </w:r>
      <w:r w:rsidR="000004F7" w:rsidRPr="0028644D">
        <w:rPr>
          <w:rFonts w:asciiTheme="minorHAnsi" w:hAnsiTheme="minorHAnsi" w:cstheme="minorHAnsi"/>
        </w:rPr>
        <w:t xml:space="preserve"> </w:t>
      </w:r>
      <w:r w:rsidR="00B34818" w:rsidRPr="0028644D">
        <w:rPr>
          <w:rFonts w:asciiTheme="minorHAnsi" w:hAnsiTheme="minorHAnsi" w:cstheme="minorHAnsi"/>
        </w:rPr>
        <w:t>trybem wynagradzania pracowników u</w:t>
      </w:r>
      <w:r w:rsidR="00B06949">
        <w:rPr>
          <w:rFonts w:asciiTheme="minorHAnsi" w:hAnsiTheme="minorHAnsi" w:cstheme="minorHAnsi"/>
        </w:rPr>
        <w:t> </w:t>
      </w:r>
      <w:r w:rsidR="00B34818" w:rsidRPr="0028644D">
        <w:rPr>
          <w:rFonts w:asciiTheme="minorHAnsi" w:hAnsiTheme="minorHAnsi" w:cstheme="minorHAnsi"/>
        </w:rPr>
        <w:t>danego pracodawcy</w:t>
      </w:r>
      <w:r w:rsidR="0028644D" w:rsidRPr="0028644D">
        <w:rPr>
          <w:rFonts w:asciiTheme="minorHAnsi" w:hAnsiTheme="minorHAnsi" w:cstheme="minorHAnsi"/>
        </w:rPr>
        <w:t>;</w:t>
      </w:r>
    </w:p>
    <w:p w14:paraId="6E53D008" w14:textId="477C2F55" w:rsidR="006A44D2" w:rsidRDefault="0065063B" w:rsidP="003E782D">
      <w:pPr>
        <w:pStyle w:val="Akapitzlist"/>
        <w:numPr>
          <w:ilvl w:val="0"/>
          <w:numId w:val="24"/>
        </w:numPr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65063B">
        <w:rPr>
          <w:rFonts w:asciiTheme="minorHAnsi" w:hAnsiTheme="minorHAnsi" w:cstheme="minorHAnsi"/>
        </w:rPr>
        <w:t>unkcj</w:t>
      </w:r>
      <w:r>
        <w:rPr>
          <w:rFonts w:asciiTheme="minorHAnsi" w:hAnsiTheme="minorHAnsi" w:cstheme="minorHAnsi"/>
        </w:rPr>
        <w:t>ę</w:t>
      </w:r>
      <w:r w:rsidRPr="0065063B">
        <w:rPr>
          <w:rFonts w:asciiTheme="minorHAnsi" w:hAnsiTheme="minorHAnsi" w:cstheme="minorHAnsi"/>
        </w:rPr>
        <w:t xml:space="preserve"> opiekuna stażysty może pełnić </w:t>
      </w:r>
      <w:r w:rsidR="00C96825">
        <w:rPr>
          <w:rFonts w:asciiTheme="minorHAnsi" w:hAnsiTheme="minorHAnsi" w:cstheme="minorHAnsi"/>
        </w:rPr>
        <w:t>jedynie</w:t>
      </w:r>
      <w:r w:rsidRPr="0065063B">
        <w:rPr>
          <w:rFonts w:asciiTheme="minorHAnsi" w:hAnsiTheme="minorHAnsi" w:cstheme="minorHAnsi"/>
        </w:rPr>
        <w:t xml:space="preserve"> osoba posiadająca co najmniej dwunastomiesięczne doświadczenie w branży/dziedzinie, w jakiej realizowany jest staż </w:t>
      </w:r>
      <w:r>
        <w:rPr>
          <w:rFonts w:asciiTheme="minorHAnsi" w:hAnsiTheme="minorHAnsi" w:cstheme="minorHAnsi"/>
        </w:rPr>
        <w:t xml:space="preserve">zawodowy </w:t>
      </w:r>
      <w:r w:rsidRPr="0065063B">
        <w:rPr>
          <w:rFonts w:asciiTheme="minorHAnsi" w:hAnsiTheme="minorHAnsi" w:cstheme="minorHAnsi"/>
        </w:rPr>
        <w:t>(spełnienie tego wymogu musi</w:t>
      </w:r>
      <w:r w:rsidR="00DD6D74">
        <w:rPr>
          <w:rFonts w:asciiTheme="minorHAnsi" w:hAnsiTheme="minorHAnsi" w:cstheme="minorHAnsi"/>
        </w:rPr>
        <w:t xml:space="preserve">sz </w:t>
      </w:r>
      <w:r w:rsidRPr="0065063B">
        <w:rPr>
          <w:rFonts w:asciiTheme="minorHAnsi" w:hAnsiTheme="minorHAnsi" w:cstheme="minorHAnsi"/>
        </w:rPr>
        <w:t xml:space="preserve">odpowiednio </w:t>
      </w:r>
      <w:r w:rsidR="00DD6D74">
        <w:rPr>
          <w:rFonts w:asciiTheme="minorHAnsi" w:hAnsiTheme="minorHAnsi" w:cstheme="minorHAnsi"/>
        </w:rPr>
        <w:t>udokumentować</w:t>
      </w:r>
      <w:r w:rsidR="00252826">
        <w:rPr>
          <w:rFonts w:asciiTheme="minorHAnsi" w:hAnsiTheme="minorHAnsi" w:cstheme="minorHAnsi"/>
        </w:rPr>
        <w:t xml:space="preserve">- na przykład: </w:t>
      </w:r>
      <w:r w:rsidR="00252826" w:rsidRPr="00252826">
        <w:rPr>
          <w:rFonts w:asciiTheme="minorHAnsi" w:hAnsiTheme="minorHAnsi" w:cstheme="minorHAnsi"/>
        </w:rPr>
        <w:t xml:space="preserve">zaświadczeniem </w:t>
      </w:r>
      <w:r w:rsidR="00252826">
        <w:rPr>
          <w:rFonts w:asciiTheme="minorHAnsi" w:hAnsiTheme="minorHAnsi" w:cstheme="minorHAnsi"/>
        </w:rPr>
        <w:t xml:space="preserve">od pracodawcy lub oświadczeniem </w:t>
      </w:r>
      <w:r w:rsidR="00252826" w:rsidRPr="00252826">
        <w:rPr>
          <w:rFonts w:asciiTheme="minorHAnsi" w:hAnsiTheme="minorHAnsi" w:cstheme="minorHAnsi"/>
        </w:rPr>
        <w:t>pracodawcy</w:t>
      </w:r>
      <w:r w:rsidR="00252826">
        <w:rPr>
          <w:rFonts w:asciiTheme="minorHAnsi" w:hAnsiTheme="minorHAnsi" w:cstheme="minorHAnsi"/>
        </w:rPr>
        <w:t>, które złoży na umowie stażowej.</w:t>
      </w:r>
    </w:p>
    <w:p w14:paraId="28422234" w14:textId="25E31C5F" w:rsidR="00695EEB" w:rsidRPr="00575D8D" w:rsidRDefault="00695EEB" w:rsidP="005C4B6A">
      <w:pPr>
        <w:pStyle w:val="Nagwek2"/>
        <w:ind w:left="454" w:hanging="454"/>
      </w:pPr>
      <w:bookmarkStart w:id="16" w:name="_Toc170477814"/>
      <w:bookmarkEnd w:id="15"/>
      <w:r w:rsidRPr="00575D8D">
        <w:t>Ogłoszenie o konkursie</w:t>
      </w:r>
      <w:bookmarkEnd w:id="16"/>
    </w:p>
    <w:p w14:paraId="57CFE762" w14:textId="69BE8A33" w:rsidR="007D76A0" w:rsidRDefault="00C96825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PFRON zleca </w:t>
      </w:r>
      <w:r w:rsidR="00695EEB" w:rsidRPr="00472E45">
        <w:rPr>
          <w:rFonts w:asciiTheme="minorHAnsi" w:hAnsiTheme="minorHAnsi" w:cstheme="minorHAnsi"/>
        </w:rPr>
        <w:t>realizacj</w:t>
      </w:r>
      <w:r>
        <w:rPr>
          <w:rFonts w:asciiTheme="minorHAnsi" w:hAnsiTheme="minorHAnsi" w:cstheme="minorHAnsi"/>
        </w:rPr>
        <w:t>ę</w:t>
      </w:r>
      <w:r w:rsidR="00695EEB" w:rsidRPr="00472E45">
        <w:rPr>
          <w:rFonts w:asciiTheme="minorHAnsi" w:hAnsiTheme="minorHAnsi" w:cstheme="minorHAnsi"/>
        </w:rPr>
        <w:t xml:space="preserve"> zadań po przeprowadzeniu otwartego konkursu. Konkurs</w:t>
      </w:r>
      <w:r w:rsidR="00350D59">
        <w:rPr>
          <w:rFonts w:asciiTheme="minorHAnsi" w:hAnsiTheme="minorHAnsi" w:cstheme="minorHAnsi"/>
        </w:rPr>
        <w:t>y</w:t>
      </w:r>
      <w:r w:rsidR="00695EEB" w:rsidRPr="00472E4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ogłaszamy </w:t>
      </w:r>
      <w:r w:rsidR="00695EEB" w:rsidRPr="00472E45">
        <w:rPr>
          <w:rFonts w:asciiTheme="minorHAnsi" w:hAnsiTheme="minorHAnsi" w:cstheme="minorHAnsi"/>
        </w:rPr>
        <w:t xml:space="preserve">zgodnie z </w:t>
      </w:r>
      <w:r w:rsidR="00797E74">
        <w:rPr>
          <w:rFonts w:asciiTheme="minorHAnsi" w:hAnsiTheme="minorHAnsi" w:cstheme="minorHAnsi"/>
        </w:rPr>
        <w:t xml:space="preserve">przepisami </w:t>
      </w:r>
      <w:r w:rsidR="00695EEB" w:rsidRPr="00472E45">
        <w:rPr>
          <w:rFonts w:asciiTheme="minorHAnsi" w:hAnsiTheme="minorHAnsi" w:cstheme="minorHAnsi"/>
        </w:rPr>
        <w:t>ustaw</w:t>
      </w:r>
      <w:r w:rsidR="00797E74">
        <w:rPr>
          <w:rFonts w:asciiTheme="minorHAnsi" w:hAnsiTheme="minorHAnsi" w:cstheme="minorHAnsi"/>
        </w:rPr>
        <w:t xml:space="preserve">y </w:t>
      </w:r>
      <w:r w:rsidR="00695EEB" w:rsidRPr="00472E45">
        <w:rPr>
          <w:rFonts w:asciiTheme="minorHAnsi" w:hAnsiTheme="minorHAnsi" w:cstheme="minorHAnsi"/>
        </w:rPr>
        <w:t>o działalności pożytku publicznego i o wolontariacie.</w:t>
      </w:r>
    </w:p>
    <w:p w14:paraId="0C26E183" w14:textId="59C2DEB3" w:rsidR="00695EEB" w:rsidRPr="00472E45" w:rsidRDefault="00695EEB" w:rsidP="003E782D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>W przypadku projektów o</w:t>
      </w:r>
      <w:r w:rsidR="003C44ED" w:rsidRPr="50DFEBFF">
        <w:rPr>
          <w:rFonts w:asciiTheme="minorHAnsi" w:hAnsiTheme="minorHAnsi" w:cstheme="minorBidi"/>
        </w:rPr>
        <w:t> </w:t>
      </w:r>
      <w:r w:rsidRPr="50DFEBFF">
        <w:rPr>
          <w:rFonts w:asciiTheme="minorHAnsi" w:hAnsiTheme="minorHAnsi" w:cstheme="minorBidi"/>
        </w:rPr>
        <w:t xml:space="preserve">charakterze ciągłym konkurs </w:t>
      </w:r>
      <w:r w:rsidR="00C96825" w:rsidRPr="50DFEBFF">
        <w:rPr>
          <w:rFonts w:asciiTheme="minorHAnsi" w:hAnsiTheme="minorHAnsi" w:cstheme="minorBidi"/>
        </w:rPr>
        <w:t xml:space="preserve">ogłaszamy </w:t>
      </w:r>
      <w:r w:rsidRPr="50DFEBFF">
        <w:rPr>
          <w:rFonts w:asciiTheme="minorHAnsi" w:hAnsiTheme="minorHAnsi" w:cstheme="minorBidi"/>
        </w:rPr>
        <w:t>nie później niż do</w:t>
      </w:r>
      <w:r w:rsidR="00341921">
        <w:rPr>
          <w:rFonts w:asciiTheme="minorHAnsi" w:hAnsiTheme="minorHAnsi" w:cstheme="minorBidi"/>
        </w:rPr>
        <w:t> </w:t>
      </w:r>
      <w:r w:rsidR="009D0039" w:rsidRPr="50DFEBFF">
        <w:rPr>
          <w:rFonts w:asciiTheme="minorHAnsi" w:hAnsiTheme="minorHAnsi" w:cstheme="minorBidi"/>
        </w:rPr>
        <w:t>31</w:t>
      </w:r>
      <w:r w:rsidR="006D1215" w:rsidRPr="50DFEBFF">
        <w:rPr>
          <w:rFonts w:asciiTheme="minorHAnsi" w:hAnsiTheme="minorHAnsi" w:cstheme="minorBidi"/>
        </w:rPr>
        <w:t> </w:t>
      </w:r>
      <w:r w:rsidR="009D0039" w:rsidRPr="50DFEBFF">
        <w:rPr>
          <w:rFonts w:asciiTheme="minorHAnsi" w:hAnsiTheme="minorHAnsi" w:cstheme="minorBidi"/>
        </w:rPr>
        <w:t xml:space="preserve">października </w:t>
      </w:r>
      <w:r w:rsidRPr="50DFEBFF">
        <w:rPr>
          <w:rFonts w:asciiTheme="minorHAnsi" w:hAnsiTheme="minorHAnsi" w:cstheme="minorBidi"/>
        </w:rPr>
        <w:t xml:space="preserve">roku poprzedzającego rok </w:t>
      </w:r>
      <w:r w:rsidR="265B9753" w:rsidRPr="50DFEBFF">
        <w:rPr>
          <w:rFonts w:asciiTheme="minorHAnsi" w:hAnsiTheme="minorHAnsi" w:cstheme="minorBidi"/>
        </w:rPr>
        <w:t xml:space="preserve">rozpoczęcia </w:t>
      </w:r>
      <w:r w:rsidRPr="50DFEBFF">
        <w:rPr>
          <w:rFonts w:asciiTheme="minorHAnsi" w:hAnsiTheme="minorHAnsi" w:cstheme="minorBidi"/>
        </w:rPr>
        <w:t>realizacji projektu.</w:t>
      </w:r>
    </w:p>
    <w:p w14:paraId="44D73C93" w14:textId="31D16FFE" w:rsidR="00695EEB" w:rsidRPr="00575D8D" w:rsidRDefault="00695EEB" w:rsidP="005C4B6A">
      <w:pPr>
        <w:pStyle w:val="Nagwek2"/>
        <w:ind w:left="454" w:hanging="454"/>
      </w:pPr>
      <w:bookmarkStart w:id="17" w:name="_Toc170477815"/>
      <w:r w:rsidRPr="00575D8D">
        <w:t>Komisja konkursowa</w:t>
      </w:r>
      <w:bookmarkEnd w:id="17"/>
    </w:p>
    <w:p w14:paraId="103BAE25" w14:textId="30628F79" w:rsidR="00695EEB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Ocen</w:t>
      </w:r>
      <w:r w:rsidR="001B10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merytoryczn</w:t>
      </w:r>
      <w:r w:rsidR="001B100E">
        <w:rPr>
          <w:rFonts w:asciiTheme="minorHAnsi" w:hAnsiTheme="minorHAnsi" w:cstheme="minorHAnsi"/>
        </w:rPr>
        <w:t>ą</w:t>
      </w:r>
      <w:r w:rsidRPr="00FD5EF9">
        <w:rPr>
          <w:rFonts w:asciiTheme="minorHAnsi" w:hAnsiTheme="minorHAnsi" w:cstheme="minorHAnsi"/>
        </w:rPr>
        <w:t xml:space="preserve"> wniosków </w:t>
      </w:r>
      <w:r w:rsidR="001B100E">
        <w:rPr>
          <w:rFonts w:asciiTheme="minorHAnsi" w:hAnsiTheme="minorHAnsi" w:cstheme="minorHAnsi"/>
        </w:rPr>
        <w:t xml:space="preserve">przeprowadza </w:t>
      </w:r>
      <w:r w:rsidRPr="00FD5EF9">
        <w:rPr>
          <w:rFonts w:asciiTheme="minorHAnsi" w:hAnsiTheme="minorHAnsi" w:cstheme="minorHAnsi"/>
        </w:rPr>
        <w:t>komisj</w:t>
      </w:r>
      <w:r w:rsidR="001B100E">
        <w:rPr>
          <w:rFonts w:asciiTheme="minorHAnsi" w:hAnsiTheme="minorHAnsi" w:cstheme="minorHAnsi"/>
        </w:rPr>
        <w:t xml:space="preserve">a </w:t>
      </w:r>
      <w:r w:rsidRPr="00FD5EF9">
        <w:rPr>
          <w:rFonts w:asciiTheme="minorHAnsi" w:hAnsiTheme="minorHAnsi" w:cstheme="minorHAnsi"/>
        </w:rPr>
        <w:t>konkursow</w:t>
      </w:r>
      <w:r w:rsidR="001B100E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>. Komisja działa na</w:t>
      </w:r>
      <w:r w:rsidR="004156B3" w:rsidRPr="00FD5EF9">
        <w:rPr>
          <w:rFonts w:asciiTheme="minorHAnsi" w:hAnsiTheme="minorHAnsi" w:cstheme="minorHAnsi"/>
        </w:rPr>
        <w:t> </w:t>
      </w:r>
      <w:r w:rsidRPr="00FD5EF9">
        <w:rPr>
          <w:rFonts w:asciiTheme="minorHAnsi" w:hAnsiTheme="minorHAnsi" w:cstheme="minorHAnsi"/>
        </w:rPr>
        <w:t>podstawie regulaminu</w:t>
      </w:r>
      <w:r w:rsidR="00ED4D02" w:rsidRPr="00FD5EF9">
        <w:rPr>
          <w:rFonts w:asciiTheme="minorHAnsi" w:hAnsiTheme="minorHAnsi" w:cstheme="minorHAnsi"/>
        </w:rPr>
        <w:t xml:space="preserve">, który </w:t>
      </w:r>
      <w:r w:rsidR="00FD5EF9" w:rsidRPr="00FD5EF9">
        <w:rPr>
          <w:rFonts w:asciiTheme="minorHAnsi" w:hAnsiTheme="minorHAnsi" w:cstheme="minorHAnsi"/>
        </w:rPr>
        <w:t xml:space="preserve">jest opracowywany i </w:t>
      </w:r>
      <w:r w:rsidR="00ED4D02" w:rsidRPr="00FD5EF9">
        <w:rPr>
          <w:rFonts w:asciiTheme="minorHAnsi" w:hAnsiTheme="minorHAnsi" w:cstheme="minorHAnsi"/>
        </w:rPr>
        <w:t>przyjmowany przez komisję na pierwszym posiedzeniu.</w:t>
      </w:r>
    </w:p>
    <w:p w14:paraId="3F1674C5" w14:textId="3CF0FAF3" w:rsidR="00757D30" w:rsidRPr="00472E45" w:rsidRDefault="00757D30" w:rsidP="77370FEE">
      <w:pPr>
        <w:rPr>
          <w:rFonts w:asciiTheme="minorHAnsi" w:hAnsiTheme="minorHAnsi" w:cstheme="minorBidi"/>
        </w:rPr>
      </w:pPr>
      <w:r w:rsidRPr="77370FEE">
        <w:rPr>
          <w:rFonts w:asciiTheme="minorHAnsi" w:hAnsiTheme="minorHAnsi" w:cstheme="minorBidi"/>
        </w:rPr>
        <w:t>Komisję</w:t>
      </w:r>
      <w:r w:rsidR="00C96825" w:rsidRPr="77370FEE">
        <w:rPr>
          <w:rFonts w:asciiTheme="minorHAnsi" w:hAnsiTheme="minorHAnsi" w:cstheme="minorBidi"/>
        </w:rPr>
        <w:t xml:space="preserve">, która opiniuje </w:t>
      </w:r>
      <w:r w:rsidRPr="77370FEE">
        <w:rPr>
          <w:rFonts w:asciiTheme="minorHAnsi" w:hAnsiTheme="minorHAnsi" w:cstheme="minorBidi"/>
        </w:rPr>
        <w:t>wnioski w ramach danego konkursu powołuje zarządzeniem Prezes Zarządu PFRON. Prezes Zarządu PFRON wyznacza przewodniczącego komisji oraz wiceprzewodniczących komisji spośród pracowników PFRON.</w:t>
      </w:r>
    </w:p>
    <w:p w14:paraId="5C9473A4" w14:textId="600CDCA9" w:rsidR="00695EEB" w:rsidRPr="003730C2" w:rsidRDefault="00695EEB" w:rsidP="7663A495">
      <w:pPr>
        <w:rPr>
          <w:rFonts w:cstheme="minorBidi"/>
        </w:rPr>
      </w:pPr>
      <w:r w:rsidRPr="7663A495">
        <w:rPr>
          <w:rFonts w:asciiTheme="minorHAnsi" w:hAnsiTheme="minorHAnsi" w:cstheme="minorBidi"/>
        </w:rPr>
        <w:t>Liczb</w:t>
      </w:r>
      <w:r w:rsidR="00C96825" w:rsidRPr="7663A495">
        <w:rPr>
          <w:rFonts w:asciiTheme="minorHAnsi" w:hAnsiTheme="minorHAnsi" w:cstheme="minorBidi"/>
        </w:rPr>
        <w:t>ę</w:t>
      </w:r>
      <w:r w:rsidRPr="7663A495">
        <w:rPr>
          <w:rFonts w:asciiTheme="minorHAnsi" w:hAnsiTheme="minorHAnsi" w:cstheme="minorBidi"/>
        </w:rPr>
        <w:t xml:space="preserve"> członków komisji konkursowej </w:t>
      </w:r>
      <w:r w:rsidR="00C96825" w:rsidRPr="7663A495">
        <w:rPr>
          <w:rFonts w:asciiTheme="minorHAnsi" w:hAnsiTheme="minorHAnsi" w:cstheme="minorBidi"/>
        </w:rPr>
        <w:t xml:space="preserve">uzależniamy </w:t>
      </w:r>
      <w:r w:rsidRPr="7663A495">
        <w:rPr>
          <w:rFonts w:asciiTheme="minorHAnsi" w:hAnsiTheme="minorHAnsi" w:cstheme="minorBidi"/>
        </w:rPr>
        <w:t xml:space="preserve">od potrzeb, jednakże </w:t>
      </w:r>
      <w:r w:rsidR="00C96825" w:rsidRPr="7663A495">
        <w:rPr>
          <w:rFonts w:asciiTheme="minorHAnsi" w:hAnsiTheme="minorHAnsi" w:cstheme="minorBidi"/>
        </w:rPr>
        <w:t>zawsze jest to co najmniej 6 osób.</w:t>
      </w:r>
      <w:r w:rsidRPr="7663A495">
        <w:rPr>
          <w:rFonts w:asciiTheme="minorHAnsi" w:hAnsiTheme="minorHAnsi" w:cstheme="minorBidi"/>
        </w:rPr>
        <w:t xml:space="preserve"> Dodatkowo, </w:t>
      </w:r>
      <w:r w:rsidR="00C96825" w:rsidRPr="7663A495">
        <w:rPr>
          <w:rFonts w:asciiTheme="minorHAnsi" w:hAnsiTheme="minorHAnsi" w:cstheme="minorBidi"/>
        </w:rPr>
        <w:t xml:space="preserve">w skład </w:t>
      </w:r>
      <w:r w:rsidRPr="7663A495">
        <w:rPr>
          <w:rFonts w:asciiTheme="minorHAnsi" w:hAnsiTheme="minorHAnsi" w:cstheme="minorBidi"/>
        </w:rPr>
        <w:t xml:space="preserve">komisji </w:t>
      </w:r>
      <w:r w:rsidR="00C96825" w:rsidRPr="7663A495">
        <w:rPr>
          <w:rFonts w:asciiTheme="minorHAnsi" w:hAnsiTheme="minorHAnsi" w:cstheme="minorBidi"/>
        </w:rPr>
        <w:t xml:space="preserve">wchodzi </w:t>
      </w:r>
      <w:r w:rsidRPr="003730C2">
        <w:rPr>
          <w:rFonts w:cstheme="minorBidi"/>
        </w:rPr>
        <w:t>protokolant</w:t>
      </w:r>
      <w:r w:rsidR="003730C2" w:rsidRPr="003730C2">
        <w:rPr>
          <w:rFonts w:cstheme="minorBidi"/>
        </w:rPr>
        <w:t xml:space="preserve"> (protokolanci)</w:t>
      </w:r>
      <w:r w:rsidRPr="003730C2">
        <w:rPr>
          <w:rFonts w:cstheme="minorBidi"/>
        </w:rPr>
        <w:t>.</w:t>
      </w:r>
    </w:p>
    <w:p w14:paraId="52AD561C" w14:textId="77777777" w:rsidR="00425947" w:rsidRPr="00472E45" w:rsidRDefault="00425947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skład komisji konkursowej wchodzą:</w:t>
      </w:r>
    </w:p>
    <w:p w14:paraId="5ECD5459" w14:textId="613E0966" w:rsidR="00425947" w:rsidRPr="00472E45" w:rsidRDefault="00425947" w:rsidP="003E782D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osoby</w:t>
      </w:r>
      <w:r w:rsidR="00C96825">
        <w:rPr>
          <w:rFonts w:asciiTheme="minorHAnsi" w:hAnsiTheme="minorHAnsi" w:cstheme="minorHAnsi"/>
        </w:rPr>
        <w:t xml:space="preserve">, które zostaną </w:t>
      </w:r>
      <w:r w:rsidRPr="00472E45">
        <w:rPr>
          <w:rFonts w:asciiTheme="minorHAnsi" w:hAnsiTheme="minorHAnsi" w:cstheme="minorHAnsi"/>
        </w:rPr>
        <w:t>wskazane przez organizacje pozarządowe</w:t>
      </w:r>
      <w:r w:rsidR="00C96825">
        <w:rPr>
          <w:rFonts w:asciiTheme="minorHAnsi" w:hAnsiTheme="minorHAnsi" w:cstheme="minorHAnsi"/>
        </w:rPr>
        <w:t>; organizacje, które biorą udział w konkursie nie mogą zgłaszać swoich przedstawicieli do komisji</w:t>
      </w:r>
      <w:r w:rsidRPr="00472E45">
        <w:rPr>
          <w:rFonts w:asciiTheme="minorHAnsi" w:hAnsiTheme="minorHAnsi" w:cstheme="minorHAnsi"/>
        </w:rPr>
        <w:t>, oraz</w:t>
      </w:r>
    </w:p>
    <w:p w14:paraId="0629D4EB" w14:textId="77777777" w:rsidR="00425947" w:rsidRDefault="00425947" w:rsidP="003E782D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pracownicy PFRON.</w:t>
      </w:r>
    </w:p>
    <w:p w14:paraId="0DD9F525" w14:textId="70CF8685" w:rsidR="00AC7611" w:rsidRDefault="67D9775E" w:rsidP="55980B43">
      <w:pPr>
        <w:rPr>
          <w:rFonts w:asciiTheme="minorHAnsi" w:hAnsiTheme="minorHAnsi" w:cstheme="minorBidi"/>
        </w:rPr>
      </w:pPr>
      <w:r w:rsidRPr="55980B43">
        <w:rPr>
          <w:rFonts w:asciiTheme="minorHAnsi" w:hAnsiTheme="minorHAnsi" w:cstheme="minorBidi"/>
        </w:rPr>
        <w:t xml:space="preserve">Zawsze </w:t>
      </w:r>
      <w:r w:rsidR="5DE50390" w:rsidRPr="55980B43">
        <w:rPr>
          <w:rFonts w:asciiTheme="minorHAnsi" w:hAnsiTheme="minorHAnsi" w:cstheme="minorBidi"/>
        </w:rPr>
        <w:t>informujemy</w:t>
      </w:r>
      <w:r w:rsidR="78F857D6" w:rsidRPr="55980B43">
        <w:rPr>
          <w:rFonts w:asciiTheme="minorHAnsi" w:hAnsiTheme="minorHAnsi" w:cstheme="minorBidi"/>
        </w:rPr>
        <w:t xml:space="preserve">, w szczególności na </w:t>
      </w:r>
      <w:r w:rsidRPr="55980B43">
        <w:rPr>
          <w:rFonts w:asciiTheme="minorHAnsi" w:hAnsiTheme="minorHAnsi" w:cstheme="minorBidi"/>
        </w:rPr>
        <w:t xml:space="preserve">naszej </w:t>
      </w:r>
      <w:r w:rsidR="78F857D6" w:rsidRPr="55980B43">
        <w:rPr>
          <w:rFonts w:asciiTheme="minorHAnsi" w:hAnsiTheme="minorHAnsi" w:cstheme="minorBidi"/>
        </w:rPr>
        <w:t xml:space="preserve">stronie internetowej, </w:t>
      </w:r>
      <w:r w:rsidRPr="55980B43">
        <w:rPr>
          <w:rFonts w:asciiTheme="minorHAnsi" w:hAnsiTheme="minorHAnsi" w:cstheme="minorBidi"/>
        </w:rPr>
        <w:t xml:space="preserve">że </w:t>
      </w:r>
      <w:r w:rsidR="78F857D6" w:rsidRPr="55980B43">
        <w:rPr>
          <w:rFonts w:asciiTheme="minorHAnsi" w:hAnsiTheme="minorHAnsi" w:cstheme="minorBidi"/>
        </w:rPr>
        <w:t>organizacje pozarządowe</w:t>
      </w:r>
      <w:r w:rsidRPr="55980B43">
        <w:rPr>
          <w:rFonts w:asciiTheme="minorHAnsi" w:hAnsiTheme="minorHAnsi" w:cstheme="minorBidi"/>
        </w:rPr>
        <w:t xml:space="preserve">, które </w:t>
      </w:r>
      <w:r w:rsidR="78F857D6" w:rsidRPr="55980B43">
        <w:rPr>
          <w:rFonts w:asciiTheme="minorHAnsi" w:hAnsiTheme="minorHAnsi" w:cstheme="minorBidi"/>
        </w:rPr>
        <w:t>działają na rzecz osób</w:t>
      </w:r>
      <w:r w:rsidR="19534884" w:rsidRPr="55980B43">
        <w:rPr>
          <w:rFonts w:asciiTheme="minorHAnsi" w:hAnsiTheme="minorHAnsi" w:cstheme="minorBidi"/>
        </w:rPr>
        <w:t xml:space="preserve"> z</w:t>
      </w:r>
      <w:r w:rsidR="78F857D6" w:rsidRPr="55980B43">
        <w:rPr>
          <w:rFonts w:asciiTheme="minorHAnsi" w:hAnsiTheme="minorHAnsi" w:cstheme="minorBidi"/>
        </w:rPr>
        <w:t xml:space="preserve"> niepełnosprawn</w:t>
      </w:r>
      <w:r w:rsidR="18809D7C" w:rsidRPr="55980B43">
        <w:rPr>
          <w:rFonts w:asciiTheme="minorHAnsi" w:hAnsiTheme="minorHAnsi" w:cstheme="minorBidi"/>
        </w:rPr>
        <w:t>ościami</w:t>
      </w:r>
      <w:r w:rsidR="78F857D6" w:rsidRPr="55980B43">
        <w:rPr>
          <w:rFonts w:asciiTheme="minorHAnsi" w:hAnsiTheme="minorHAnsi" w:cstheme="minorBidi"/>
        </w:rPr>
        <w:t xml:space="preserve">, </w:t>
      </w:r>
      <w:r w:rsidRPr="55980B43">
        <w:rPr>
          <w:rFonts w:asciiTheme="minorHAnsi" w:hAnsiTheme="minorHAnsi" w:cstheme="minorBidi"/>
        </w:rPr>
        <w:t xml:space="preserve">mogą zgłosić swoich </w:t>
      </w:r>
      <w:r w:rsidR="78F857D6" w:rsidRPr="55980B43">
        <w:rPr>
          <w:rFonts w:asciiTheme="minorHAnsi" w:hAnsiTheme="minorHAnsi" w:cstheme="minorBidi"/>
        </w:rPr>
        <w:t>przedstawicieli do udziału w</w:t>
      </w:r>
      <w:r w:rsidRPr="55980B43">
        <w:rPr>
          <w:rFonts w:asciiTheme="minorHAnsi" w:hAnsiTheme="minorHAnsi" w:cstheme="minorBidi"/>
        </w:rPr>
        <w:t> </w:t>
      </w:r>
      <w:r w:rsidR="78F857D6" w:rsidRPr="55980B43">
        <w:rPr>
          <w:rFonts w:asciiTheme="minorHAnsi" w:hAnsiTheme="minorHAnsi" w:cstheme="minorBidi"/>
        </w:rPr>
        <w:t xml:space="preserve">pracach komisji konkursowej. </w:t>
      </w:r>
      <w:r w:rsidRPr="55980B43">
        <w:rPr>
          <w:rFonts w:asciiTheme="minorHAnsi" w:hAnsiTheme="minorHAnsi" w:cstheme="minorBidi"/>
        </w:rPr>
        <w:t xml:space="preserve">Pamiętaj jednak, że nie możesz wskazać osoby, </w:t>
      </w:r>
      <w:r w:rsidR="78F857D6" w:rsidRPr="55980B43">
        <w:rPr>
          <w:rFonts w:asciiTheme="minorHAnsi" w:hAnsiTheme="minorHAnsi" w:cstheme="minorBidi"/>
        </w:rPr>
        <w:t>która współpracuje lub w</w:t>
      </w:r>
      <w:r w:rsidRPr="55980B43">
        <w:rPr>
          <w:rFonts w:asciiTheme="minorHAnsi" w:hAnsiTheme="minorHAnsi" w:cstheme="minorBidi"/>
        </w:rPr>
        <w:t xml:space="preserve"> </w:t>
      </w:r>
      <w:r w:rsidR="78F857D6" w:rsidRPr="55980B43">
        <w:rPr>
          <w:rFonts w:asciiTheme="minorHAnsi" w:hAnsiTheme="minorHAnsi" w:cstheme="minorBidi"/>
        </w:rPr>
        <w:t>ciągu ostatnich 3 lat od daty ogłoszenia konkursu współpracowała (bez względu na formę tej współpracy) z organizacją pozarządową</w:t>
      </w:r>
      <w:r w:rsidRPr="55980B43">
        <w:rPr>
          <w:rFonts w:asciiTheme="minorHAnsi" w:hAnsiTheme="minorHAnsi" w:cstheme="minorBidi"/>
        </w:rPr>
        <w:t>, która bierze</w:t>
      </w:r>
      <w:r w:rsidR="78F857D6" w:rsidRPr="55980B43">
        <w:rPr>
          <w:rFonts w:asciiTheme="minorHAnsi" w:hAnsiTheme="minorHAnsi" w:cstheme="minorBidi"/>
        </w:rPr>
        <w:t xml:space="preserve"> udział w</w:t>
      </w:r>
      <w:r w:rsidRPr="55980B43">
        <w:rPr>
          <w:rFonts w:asciiTheme="minorHAnsi" w:hAnsiTheme="minorHAnsi" w:cstheme="minorBidi"/>
        </w:rPr>
        <w:t xml:space="preserve"> k</w:t>
      </w:r>
      <w:r w:rsidR="78F857D6" w:rsidRPr="55980B43">
        <w:rPr>
          <w:rFonts w:asciiTheme="minorHAnsi" w:hAnsiTheme="minorHAnsi" w:cstheme="minorBidi"/>
        </w:rPr>
        <w:t>onkursie.</w:t>
      </w:r>
    </w:p>
    <w:p w14:paraId="7077C140" w14:textId="353CC6D1" w:rsidR="00B957C2" w:rsidRDefault="00D35526" w:rsidP="7663A495">
      <w:pPr>
        <w:rPr>
          <w:rFonts w:asciiTheme="minorHAnsi" w:hAnsiTheme="minorHAnsi" w:cstheme="minorBidi"/>
        </w:rPr>
      </w:pPr>
      <w:r w:rsidRPr="7663A495">
        <w:rPr>
          <w:rFonts w:asciiTheme="minorHAnsi" w:hAnsiTheme="minorHAnsi" w:cstheme="minorBidi"/>
        </w:rPr>
        <w:t xml:space="preserve">Komisja konkursowa przeprowadza ocenę </w:t>
      </w:r>
      <w:r w:rsidR="00425947" w:rsidRPr="7663A495">
        <w:rPr>
          <w:rFonts w:asciiTheme="minorHAnsi" w:hAnsiTheme="minorHAnsi" w:cstheme="minorBidi"/>
        </w:rPr>
        <w:t>merytoryczn</w:t>
      </w:r>
      <w:r w:rsidRPr="7663A495">
        <w:rPr>
          <w:rFonts w:asciiTheme="minorHAnsi" w:hAnsiTheme="minorHAnsi" w:cstheme="minorBidi"/>
        </w:rPr>
        <w:t>ą</w:t>
      </w:r>
      <w:r w:rsidR="00425947" w:rsidRPr="7663A495">
        <w:rPr>
          <w:rFonts w:asciiTheme="minorHAnsi" w:hAnsiTheme="minorHAnsi" w:cstheme="minorBidi"/>
        </w:rPr>
        <w:t xml:space="preserve"> przy pomocy osób</w:t>
      </w:r>
      <w:r w:rsidRPr="7663A495">
        <w:rPr>
          <w:rFonts w:asciiTheme="minorHAnsi" w:hAnsiTheme="minorHAnsi" w:cstheme="minorBidi"/>
        </w:rPr>
        <w:t>, które posiadają</w:t>
      </w:r>
      <w:r w:rsidR="00425947" w:rsidRPr="7663A495">
        <w:rPr>
          <w:rFonts w:asciiTheme="minorHAnsi" w:hAnsiTheme="minorHAnsi" w:cstheme="minorBidi"/>
        </w:rPr>
        <w:t xml:space="preserve"> specjalistyczną wiedzę z</w:t>
      </w:r>
      <w:r w:rsidRPr="7663A495">
        <w:rPr>
          <w:rFonts w:asciiTheme="minorHAnsi" w:hAnsiTheme="minorHAnsi" w:cstheme="minorBidi"/>
        </w:rPr>
        <w:t xml:space="preserve"> </w:t>
      </w:r>
      <w:r w:rsidR="00425947" w:rsidRPr="7663A495">
        <w:rPr>
          <w:rFonts w:asciiTheme="minorHAnsi" w:hAnsiTheme="minorHAnsi" w:cstheme="minorBidi"/>
        </w:rPr>
        <w:t>dziedziny</w:t>
      </w:r>
      <w:r w:rsidRPr="7663A495">
        <w:rPr>
          <w:rFonts w:asciiTheme="minorHAnsi" w:hAnsiTheme="minorHAnsi" w:cstheme="minorBidi"/>
        </w:rPr>
        <w:t>, której dotyczy</w:t>
      </w:r>
      <w:r w:rsidR="00425947" w:rsidRPr="7663A495">
        <w:rPr>
          <w:rFonts w:asciiTheme="minorHAnsi" w:hAnsiTheme="minorHAnsi" w:cstheme="minorBidi"/>
        </w:rPr>
        <w:t xml:space="preserve"> konkurs (eksperci</w:t>
      </w:r>
      <w:r w:rsidR="0498A4C0" w:rsidRPr="7663A495">
        <w:rPr>
          <w:rFonts w:asciiTheme="minorHAnsi" w:hAnsiTheme="minorHAnsi" w:cstheme="minorBidi"/>
        </w:rPr>
        <w:t xml:space="preserve"> zewnętrzni</w:t>
      </w:r>
      <w:r w:rsidR="00425947" w:rsidRPr="7663A495">
        <w:rPr>
          <w:rFonts w:asciiTheme="minorHAnsi" w:hAnsiTheme="minorHAnsi" w:cstheme="minorBidi"/>
        </w:rPr>
        <w:t xml:space="preserve">). Osoby te mogą uczestniczyć w pracach komisji z głosem doradczym lub wydawać opinie. Ekspertami mogą być </w:t>
      </w:r>
      <w:r w:rsidR="006D473D" w:rsidRPr="7663A495">
        <w:rPr>
          <w:rFonts w:asciiTheme="minorHAnsi" w:hAnsiTheme="minorHAnsi" w:cstheme="minorBidi"/>
        </w:rPr>
        <w:t xml:space="preserve">również </w:t>
      </w:r>
      <w:r w:rsidR="00425947" w:rsidRPr="7663A495">
        <w:rPr>
          <w:rFonts w:asciiTheme="minorHAnsi" w:hAnsiTheme="minorHAnsi" w:cstheme="minorBidi"/>
        </w:rPr>
        <w:t>pracownicy PFRON</w:t>
      </w:r>
      <w:r w:rsidR="000C213C" w:rsidRPr="7663A495">
        <w:rPr>
          <w:rFonts w:asciiTheme="minorHAnsi" w:hAnsiTheme="minorHAnsi" w:cstheme="minorBidi"/>
        </w:rPr>
        <w:t xml:space="preserve"> (eksperci wewnętrzni)</w:t>
      </w:r>
      <w:r w:rsidR="00425947" w:rsidRPr="7663A495">
        <w:rPr>
          <w:rFonts w:asciiTheme="minorHAnsi" w:hAnsiTheme="minorHAnsi" w:cstheme="minorBidi"/>
        </w:rPr>
        <w:t>.</w:t>
      </w:r>
    </w:p>
    <w:p w14:paraId="5BD7CDEE" w14:textId="708431E9" w:rsidR="00425947" w:rsidRPr="00472E45" w:rsidRDefault="00B957C2" w:rsidP="003E782D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lastRenderedPageBreak/>
        <w:t xml:space="preserve">Ogłosimy </w:t>
      </w:r>
      <w:r w:rsidR="00343F8C" w:rsidRPr="50DFEBFF">
        <w:rPr>
          <w:rFonts w:asciiTheme="minorHAnsi" w:hAnsiTheme="minorHAnsi" w:cstheme="minorBidi"/>
        </w:rPr>
        <w:t xml:space="preserve">ciągły </w:t>
      </w:r>
      <w:r w:rsidRPr="50DFEBFF">
        <w:rPr>
          <w:rFonts w:asciiTheme="minorHAnsi" w:hAnsiTheme="minorHAnsi" w:cstheme="minorBidi"/>
        </w:rPr>
        <w:t xml:space="preserve">nabór na ekspertów zewnętrznych. Przygotujemy listę ekspertów zewnętrznych, z pomocy których będziemy </w:t>
      </w:r>
      <w:r w:rsidR="4BEE3CB3" w:rsidRPr="50DFEBFF">
        <w:rPr>
          <w:rFonts w:asciiTheme="minorHAnsi" w:hAnsiTheme="minorHAnsi" w:cstheme="minorBidi"/>
        </w:rPr>
        <w:t>mogli</w:t>
      </w:r>
      <w:r w:rsidRPr="50DFEBFF">
        <w:rPr>
          <w:rFonts w:asciiTheme="minorHAnsi" w:hAnsiTheme="minorHAnsi" w:cstheme="minorBidi"/>
        </w:rPr>
        <w:t xml:space="preserve"> korzystać przy kolejnych konkursach. W miarę potrzeb listę będziemy </w:t>
      </w:r>
      <w:r w:rsidR="00343F8C" w:rsidRPr="50DFEBFF">
        <w:rPr>
          <w:rFonts w:asciiTheme="minorHAnsi" w:hAnsiTheme="minorHAnsi" w:cstheme="minorBidi"/>
        </w:rPr>
        <w:t>uzupełniać</w:t>
      </w:r>
      <w:r w:rsidRPr="50DFEBFF">
        <w:rPr>
          <w:rFonts w:asciiTheme="minorHAnsi" w:hAnsiTheme="minorHAnsi" w:cstheme="minorBidi"/>
        </w:rPr>
        <w:t>.</w:t>
      </w:r>
    </w:p>
    <w:p w14:paraId="0104089E" w14:textId="1A87450D" w:rsidR="006A44D2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Członkowie komisji i eksperci muszą wyłączyć się z opiniowania wniosku w sytuacjach, które opisuje </w:t>
      </w:r>
      <w:r w:rsidR="00425947" w:rsidRPr="00272726">
        <w:rPr>
          <w:rFonts w:asciiTheme="minorHAnsi" w:hAnsiTheme="minorHAnsi" w:cstheme="minorHAnsi"/>
        </w:rPr>
        <w:t>ustaw</w:t>
      </w:r>
      <w:r>
        <w:rPr>
          <w:rFonts w:asciiTheme="minorHAnsi" w:hAnsiTheme="minorHAnsi" w:cstheme="minorHAnsi"/>
        </w:rPr>
        <w:t>a</w:t>
      </w:r>
      <w:r w:rsidR="00425947" w:rsidRPr="00272726">
        <w:rPr>
          <w:rFonts w:asciiTheme="minorHAnsi" w:hAnsiTheme="minorHAnsi" w:cstheme="minorHAnsi"/>
        </w:rPr>
        <w:t xml:space="preserve"> z dnia 14 czerwca 1960</w:t>
      </w:r>
      <w:r w:rsidR="00CF41FC">
        <w:rPr>
          <w:rFonts w:asciiTheme="minorHAnsi" w:hAnsiTheme="minorHAnsi" w:cstheme="minorHAnsi"/>
        </w:rPr>
        <w:t xml:space="preserve"> </w:t>
      </w:r>
      <w:r w:rsidR="00CF41FC" w:rsidRPr="005E6EE5">
        <w:rPr>
          <w:rFonts w:cs="Calibri"/>
        </w:rPr>
        <w:t>r</w:t>
      </w:r>
      <w:r w:rsidR="00CF41FC">
        <w:rPr>
          <w:rFonts w:cs="Calibri"/>
        </w:rPr>
        <w:t>oku</w:t>
      </w:r>
      <w:r w:rsidR="00CF41FC" w:rsidRPr="005E6EE5">
        <w:rPr>
          <w:rFonts w:cs="Calibri"/>
        </w:rPr>
        <w:t xml:space="preserve"> </w:t>
      </w:r>
      <w:r w:rsidR="00425947" w:rsidRPr="00272726">
        <w:rPr>
          <w:rFonts w:asciiTheme="minorHAnsi" w:hAnsiTheme="minorHAnsi" w:cstheme="minorHAnsi"/>
        </w:rPr>
        <w:t xml:space="preserve">– Kodeks postępowania administracyjnego </w:t>
      </w:r>
      <w:r>
        <w:rPr>
          <w:rFonts w:asciiTheme="minorHAnsi" w:hAnsiTheme="minorHAnsi" w:cstheme="minorHAnsi"/>
        </w:rPr>
        <w:t>w</w:t>
      </w:r>
      <w:r w:rsidR="00CF41F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przypadku </w:t>
      </w:r>
      <w:r w:rsidR="00425947" w:rsidRPr="00472E45">
        <w:rPr>
          <w:rFonts w:asciiTheme="minorHAnsi" w:hAnsiTheme="minorHAnsi" w:cstheme="minorHAnsi"/>
        </w:rPr>
        <w:t>wyłączenia pracownika.</w:t>
      </w:r>
    </w:p>
    <w:p w14:paraId="2F7E56ED" w14:textId="72C10018" w:rsidR="00FD5EF9" w:rsidRPr="006D7546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Eksperci oceniają wnioski </w:t>
      </w:r>
      <w:r w:rsidR="00017071">
        <w:rPr>
          <w:rFonts w:asciiTheme="minorHAnsi" w:hAnsiTheme="minorHAnsi" w:cstheme="minorHAnsi"/>
        </w:rPr>
        <w:t xml:space="preserve">według kryteriów wskazanych </w:t>
      </w:r>
      <w:r w:rsidR="00FD5EF9" w:rsidRPr="006D7546">
        <w:rPr>
          <w:rFonts w:asciiTheme="minorHAnsi" w:hAnsiTheme="minorHAnsi" w:cstheme="minorHAnsi"/>
        </w:rPr>
        <w:t>w</w:t>
      </w:r>
      <w:r w:rsidR="004C6A99">
        <w:rPr>
          <w:rFonts w:asciiTheme="minorHAnsi" w:hAnsiTheme="minorHAnsi" w:cstheme="minorHAnsi"/>
        </w:rPr>
        <w:t> </w:t>
      </w:r>
      <w:r w:rsidR="00FD5EF9">
        <w:rPr>
          <w:rFonts w:asciiTheme="minorHAnsi" w:hAnsiTheme="minorHAnsi" w:cstheme="minorHAnsi"/>
        </w:rPr>
        <w:t>„R</w:t>
      </w:r>
      <w:r w:rsidR="00FD5EF9" w:rsidRPr="006D7546">
        <w:rPr>
          <w:rFonts w:asciiTheme="minorHAnsi" w:hAnsiTheme="minorHAnsi" w:cstheme="minorHAnsi"/>
        </w:rPr>
        <w:t>egulamin</w:t>
      </w:r>
      <w:r w:rsidR="00FD5EF9">
        <w:rPr>
          <w:rFonts w:asciiTheme="minorHAnsi" w:hAnsiTheme="minorHAnsi" w:cstheme="minorHAnsi"/>
        </w:rPr>
        <w:t>ie</w:t>
      </w:r>
      <w:r w:rsidR="00FD5EF9" w:rsidRPr="006D7546">
        <w:rPr>
          <w:rFonts w:asciiTheme="minorHAnsi" w:hAnsiTheme="minorHAnsi" w:cstheme="minorHAnsi"/>
        </w:rPr>
        <w:t xml:space="preserve"> składania, rozpatrywania i</w:t>
      </w:r>
      <w:r w:rsidR="00425947">
        <w:rPr>
          <w:rFonts w:asciiTheme="minorHAnsi" w:hAnsiTheme="minorHAnsi" w:cstheme="minorHAnsi"/>
        </w:rPr>
        <w:t> </w:t>
      </w:r>
      <w:r w:rsidR="00FD5EF9" w:rsidRPr="006D7546">
        <w:rPr>
          <w:rFonts w:asciiTheme="minorHAnsi" w:hAnsiTheme="minorHAnsi" w:cstheme="minorHAnsi"/>
        </w:rPr>
        <w:t xml:space="preserve">realizacji projektów </w:t>
      </w:r>
      <w:r w:rsidR="00FD5EF9" w:rsidRPr="00FD5EF9">
        <w:rPr>
          <w:rFonts w:asciiTheme="minorHAnsi" w:hAnsiTheme="minorHAnsi" w:cstheme="minorHAnsi"/>
        </w:rPr>
        <w:t>w ramach art.</w:t>
      </w:r>
      <w:r w:rsidR="00FD5EF9">
        <w:rPr>
          <w:rFonts w:asciiTheme="minorHAnsi" w:hAnsiTheme="minorHAnsi" w:cstheme="minorHAnsi"/>
        </w:rPr>
        <w:t> </w:t>
      </w:r>
      <w:r w:rsidR="00FD5EF9" w:rsidRPr="00FD5EF9">
        <w:rPr>
          <w:rFonts w:asciiTheme="minorHAnsi" w:hAnsiTheme="minorHAnsi" w:cstheme="minorHAnsi"/>
        </w:rPr>
        <w:t>36 ustawy o</w:t>
      </w:r>
      <w:r w:rsidR="004C6A99">
        <w:rPr>
          <w:rFonts w:asciiTheme="minorHAnsi" w:hAnsiTheme="minorHAnsi" w:cstheme="minorHAnsi"/>
        </w:rPr>
        <w:t> </w:t>
      </w:r>
      <w:r w:rsidR="00FD5EF9" w:rsidRPr="00FD5EF9">
        <w:rPr>
          <w:rFonts w:asciiTheme="minorHAnsi" w:hAnsiTheme="minorHAnsi" w:cstheme="minorHAnsi"/>
        </w:rPr>
        <w:t>rehabilitacji</w:t>
      </w:r>
      <w:r w:rsidR="00FD5EF9">
        <w:rPr>
          <w:rFonts w:asciiTheme="minorHAnsi" w:hAnsiTheme="minorHAnsi" w:cstheme="minorHAnsi"/>
        </w:rPr>
        <w:t>”</w:t>
      </w:r>
      <w:r w:rsidR="00FD5EF9" w:rsidRPr="00FD5EF9"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oraz w</w:t>
      </w:r>
      <w:r>
        <w:rPr>
          <w:rFonts w:asciiTheme="minorHAnsi" w:hAnsiTheme="minorHAnsi" w:cstheme="minorHAnsi"/>
        </w:rPr>
        <w:t xml:space="preserve"> </w:t>
      </w:r>
      <w:r w:rsidR="00FD5EF9" w:rsidRPr="006D7546">
        <w:rPr>
          <w:rFonts w:asciiTheme="minorHAnsi" w:hAnsiTheme="minorHAnsi" w:cstheme="minorHAnsi"/>
        </w:rPr>
        <w:t>ogłoszeniu o konkursie.</w:t>
      </w:r>
    </w:p>
    <w:p w14:paraId="1CD995B8" w14:textId="0EDC9FF9" w:rsidR="00FD5EF9" w:rsidRPr="006D7546" w:rsidRDefault="00E01D84" w:rsidP="003E782D">
      <w:pPr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 xml:space="preserve">Do oceny </w:t>
      </w:r>
      <w:r w:rsidR="00425947" w:rsidRPr="50DFEBFF">
        <w:rPr>
          <w:rFonts w:asciiTheme="minorHAnsi" w:hAnsiTheme="minorHAnsi" w:cstheme="minorBidi"/>
        </w:rPr>
        <w:t xml:space="preserve">merytorycznej </w:t>
      </w:r>
      <w:r w:rsidRPr="50DFEBFF">
        <w:rPr>
          <w:rFonts w:asciiTheme="minorHAnsi" w:hAnsiTheme="minorHAnsi" w:cstheme="minorBidi"/>
        </w:rPr>
        <w:t xml:space="preserve">przekazujemy </w:t>
      </w:r>
      <w:r w:rsidR="00FD5EF9" w:rsidRPr="50DFEBFF">
        <w:rPr>
          <w:rFonts w:asciiTheme="minorHAnsi" w:hAnsiTheme="minorHAnsi" w:cstheme="minorBidi"/>
        </w:rPr>
        <w:t>wyłącznie wnioski</w:t>
      </w:r>
      <w:r w:rsidR="00D37547">
        <w:rPr>
          <w:rFonts w:asciiTheme="minorHAnsi" w:hAnsiTheme="minorHAnsi" w:cstheme="minorBidi"/>
        </w:rPr>
        <w:t xml:space="preserve">, które </w:t>
      </w:r>
      <w:r w:rsidR="1FBDA32E" w:rsidRPr="50DFEBFF">
        <w:rPr>
          <w:rFonts w:asciiTheme="minorHAnsi" w:hAnsiTheme="minorHAnsi" w:cstheme="minorBidi"/>
        </w:rPr>
        <w:t>spełniają warunki formalne udziału w konkursie</w:t>
      </w:r>
      <w:r w:rsidR="009A1A54" w:rsidRPr="50DFEBFF">
        <w:rPr>
          <w:rFonts w:asciiTheme="minorHAnsi" w:hAnsiTheme="minorHAnsi" w:cstheme="minorBidi"/>
        </w:rPr>
        <w:t>.</w:t>
      </w:r>
    </w:p>
    <w:p w14:paraId="449A6CF4" w14:textId="1D11B2E6" w:rsidR="00017071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>Ocen</w:t>
      </w:r>
      <w:r w:rsidR="00E01D84">
        <w:rPr>
          <w:rFonts w:asciiTheme="minorHAnsi" w:hAnsiTheme="minorHAnsi" w:cstheme="minorHAnsi"/>
        </w:rPr>
        <w:t>ę</w:t>
      </w:r>
      <w:r w:rsidRPr="006D7546">
        <w:rPr>
          <w:rFonts w:asciiTheme="minorHAnsi" w:hAnsiTheme="minorHAnsi" w:cstheme="minorHAnsi"/>
        </w:rPr>
        <w:t xml:space="preserve"> merytoryczn</w:t>
      </w:r>
      <w:r w:rsidR="00E01D84">
        <w:rPr>
          <w:rFonts w:asciiTheme="minorHAnsi" w:hAnsiTheme="minorHAnsi" w:cstheme="minorHAnsi"/>
        </w:rPr>
        <w:t xml:space="preserve">ą </w:t>
      </w:r>
      <w:r w:rsidRPr="006D7546">
        <w:rPr>
          <w:rFonts w:asciiTheme="minorHAnsi" w:hAnsiTheme="minorHAnsi" w:cstheme="minorHAnsi"/>
        </w:rPr>
        <w:t xml:space="preserve">każdego wniosku </w:t>
      </w:r>
      <w:r w:rsidR="00E01D84">
        <w:rPr>
          <w:rFonts w:asciiTheme="minorHAnsi" w:hAnsiTheme="minorHAnsi" w:cstheme="minorHAnsi"/>
        </w:rPr>
        <w:t xml:space="preserve">przeprowadzają dwaj </w:t>
      </w:r>
      <w:r w:rsidR="00425947">
        <w:rPr>
          <w:rFonts w:asciiTheme="minorHAnsi" w:hAnsiTheme="minorHAnsi" w:cstheme="minorHAnsi"/>
        </w:rPr>
        <w:t>eksper</w:t>
      </w:r>
      <w:r w:rsidR="00E01D84">
        <w:rPr>
          <w:rFonts w:asciiTheme="minorHAnsi" w:hAnsiTheme="minorHAnsi" w:cstheme="minorHAnsi"/>
        </w:rPr>
        <w:t>ci</w:t>
      </w:r>
      <w:r w:rsidR="006A44D2">
        <w:rPr>
          <w:rFonts w:asciiTheme="minorHAnsi" w:hAnsiTheme="minorHAnsi" w:cstheme="minorHAnsi"/>
        </w:rPr>
        <w:t xml:space="preserve"> </w:t>
      </w:r>
      <w:r w:rsidR="00425947">
        <w:rPr>
          <w:rFonts w:asciiTheme="minorHAnsi" w:hAnsiTheme="minorHAnsi" w:cstheme="minorHAnsi"/>
        </w:rPr>
        <w:t>wybran</w:t>
      </w:r>
      <w:r w:rsidR="00E01D84">
        <w:rPr>
          <w:rFonts w:asciiTheme="minorHAnsi" w:hAnsiTheme="minorHAnsi" w:cstheme="minorHAnsi"/>
        </w:rPr>
        <w:t>i</w:t>
      </w:r>
      <w:r w:rsidR="00425947">
        <w:rPr>
          <w:rFonts w:asciiTheme="minorHAnsi" w:hAnsiTheme="minorHAnsi" w:cstheme="minorHAnsi"/>
        </w:rPr>
        <w:t xml:space="preserve"> </w:t>
      </w:r>
      <w:r w:rsidRPr="006D7546">
        <w:rPr>
          <w:rFonts w:asciiTheme="minorHAnsi" w:hAnsiTheme="minorHAnsi" w:cstheme="minorHAnsi"/>
        </w:rPr>
        <w:t>w</w:t>
      </w:r>
      <w:r w:rsidR="007D76A0"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 xml:space="preserve">drodze losowania. </w:t>
      </w:r>
      <w:r w:rsidR="00E01D84">
        <w:rPr>
          <w:rFonts w:asciiTheme="minorHAnsi" w:hAnsiTheme="minorHAnsi" w:cstheme="minorHAnsi"/>
        </w:rPr>
        <w:t>Każdy ekspert ocenia wniosek niezależnie.</w:t>
      </w:r>
    </w:p>
    <w:p w14:paraId="5E2C1F59" w14:textId="25E22BBA" w:rsidR="00017071" w:rsidRPr="00017071" w:rsidRDefault="00E01D8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017071" w:rsidRPr="00017071">
        <w:rPr>
          <w:rFonts w:asciiTheme="minorHAnsi" w:hAnsiTheme="minorHAnsi" w:cstheme="minorHAnsi"/>
        </w:rPr>
        <w:t xml:space="preserve"> projekt </w:t>
      </w:r>
      <w:r>
        <w:rPr>
          <w:rFonts w:asciiTheme="minorHAnsi" w:hAnsiTheme="minorHAnsi" w:cstheme="minorHAnsi"/>
        </w:rPr>
        <w:t>uzyska</w:t>
      </w:r>
      <w:r w:rsidR="00017071" w:rsidRPr="00017071">
        <w:rPr>
          <w:rFonts w:asciiTheme="minorHAnsi" w:hAnsiTheme="minorHAnsi" w:cstheme="minorHAnsi"/>
        </w:rPr>
        <w:t>:</w:t>
      </w:r>
    </w:p>
    <w:p w14:paraId="5DBB6FCC" w14:textId="2EF1EB36" w:rsidR="00017071" w:rsidRPr="00E01D84" w:rsidRDefault="00017071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 w:rsidRPr="00E01D84">
        <w:rPr>
          <w:rFonts w:asciiTheme="minorHAnsi" w:hAnsiTheme="minorHAnsi" w:cstheme="minorHAnsi"/>
        </w:rPr>
        <w:t xml:space="preserve">na danym etapie </w:t>
      </w:r>
      <w:r w:rsidR="00E01D84">
        <w:rPr>
          <w:rFonts w:asciiTheme="minorHAnsi" w:hAnsiTheme="minorHAnsi" w:cstheme="minorHAnsi"/>
        </w:rPr>
        <w:t xml:space="preserve">pozytywną ocenę od </w:t>
      </w:r>
      <w:r w:rsidRPr="00E01D84">
        <w:rPr>
          <w:rFonts w:asciiTheme="minorHAnsi" w:hAnsiTheme="minorHAnsi" w:cstheme="minorHAnsi"/>
        </w:rPr>
        <w:t xml:space="preserve">jednego z ekspertów, a </w:t>
      </w:r>
      <w:r w:rsidR="00E01D84">
        <w:rPr>
          <w:rFonts w:asciiTheme="minorHAnsi" w:hAnsiTheme="minorHAnsi" w:cstheme="minorHAnsi"/>
        </w:rPr>
        <w:t>negatywną od</w:t>
      </w:r>
      <w:r w:rsidRPr="00E01D84">
        <w:rPr>
          <w:rFonts w:asciiTheme="minorHAnsi" w:hAnsiTheme="minorHAnsi" w:cstheme="minorHAnsi"/>
        </w:rPr>
        <w:t xml:space="preserve"> drugiego</w:t>
      </w:r>
      <w:r w:rsidR="003E4640" w:rsidRPr="00E01D84">
        <w:rPr>
          <w:rFonts w:asciiTheme="minorHAnsi" w:hAnsiTheme="minorHAnsi" w:cstheme="minorHAnsi"/>
        </w:rPr>
        <w:t>;</w:t>
      </w:r>
      <w:r w:rsidR="00E01D84">
        <w:rPr>
          <w:rFonts w:asciiTheme="minorHAnsi" w:hAnsiTheme="minorHAnsi" w:cstheme="minorHAnsi"/>
        </w:rPr>
        <w:t xml:space="preserve"> lub</w:t>
      </w:r>
    </w:p>
    <w:p w14:paraId="7ABCD679" w14:textId="79B9592F" w:rsidR="00017071" w:rsidRPr="00E01D84" w:rsidRDefault="00662979" w:rsidP="003E782D">
      <w:pPr>
        <w:pStyle w:val="Akapitzlist"/>
        <w:numPr>
          <w:ilvl w:val="0"/>
          <w:numId w:val="27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pozytywną ocenę od obu </w:t>
      </w:r>
      <w:r w:rsidR="00017071" w:rsidRPr="00E01D84">
        <w:rPr>
          <w:rFonts w:asciiTheme="minorHAnsi" w:hAnsiTheme="minorHAnsi" w:cstheme="minorHAnsi"/>
        </w:rPr>
        <w:t xml:space="preserve">ekspertów, ale </w:t>
      </w:r>
      <w:r>
        <w:rPr>
          <w:rFonts w:asciiTheme="minorHAnsi" w:hAnsiTheme="minorHAnsi" w:cstheme="minorHAnsi"/>
        </w:rPr>
        <w:t xml:space="preserve">pomiędzy ocenami jest </w:t>
      </w:r>
      <w:r w:rsidR="00017071" w:rsidRPr="00E01D84">
        <w:rPr>
          <w:rFonts w:asciiTheme="minorHAnsi" w:hAnsiTheme="minorHAnsi" w:cstheme="minorHAnsi"/>
        </w:rPr>
        <w:t>wyraźna różnica w punktacji na danym etapie, tzn. minimum 9 punktów na pierwszym etapie (ocena zawartości merytorycznej projektu) lub minimum 6 punktów na drugim etapie (ocena budżetu projektu)</w:t>
      </w:r>
      <w:r w:rsidR="003E4640" w:rsidRPr="00E01D84">
        <w:rPr>
          <w:rFonts w:asciiTheme="minorHAnsi" w:hAnsiTheme="minorHAnsi" w:cstheme="minorHAnsi"/>
        </w:rPr>
        <w:t>;</w:t>
      </w:r>
    </w:p>
    <w:p w14:paraId="397CD957" w14:textId="3E77DB66" w:rsidR="00017071" w:rsidRPr="00017071" w:rsidRDefault="00662979" w:rsidP="000936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komisja przekazuje wniosek </w:t>
      </w:r>
      <w:r w:rsidR="00017071" w:rsidRPr="00017071">
        <w:rPr>
          <w:rFonts w:asciiTheme="minorHAnsi" w:hAnsiTheme="minorHAnsi" w:cstheme="minorHAnsi"/>
        </w:rPr>
        <w:t xml:space="preserve">do trzeciego </w:t>
      </w:r>
      <w:r w:rsidR="00017071">
        <w:rPr>
          <w:rFonts w:asciiTheme="minorHAnsi" w:hAnsiTheme="minorHAnsi" w:cstheme="minorHAnsi"/>
        </w:rPr>
        <w:t>eksperta</w:t>
      </w:r>
      <w:r w:rsidR="00017071" w:rsidRPr="00017071">
        <w:rPr>
          <w:rFonts w:asciiTheme="minorHAnsi" w:hAnsiTheme="minorHAnsi" w:cstheme="minorHAnsi"/>
        </w:rPr>
        <w:t xml:space="preserve"> (</w:t>
      </w:r>
      <w:r w:rsidR="00017071">
        <w:rPr>
          <w:rFonts w:asciiTheme="minorHAnsi" w:hAnsiTheme="minorHAnsi" w:cstheme="minorHAnsi"/>
        </w:rPr>
        <w:t>wybranego w drodze losowania)</w:t>
      </w:r>
      <w:r w:rsidR="00017071" w:rsidRPr="00017071">
        <w:rPr>
          <w:rFonts w:asciiTheme="minorHAnsi" w:hAnsiTheme="minorHAnsi" w:cstheme="minorHAnsi"/>
        </w:rPr>
        <w:t>, który przeprowadza ocenę merytoryczną wniosku.</w:t>
      </w:r>
    </w:p>
    <w:p w14:paraId="05AAC257" w14:textId="2647B2B8" w:rsidR="00017071" w:rsidRPr="00017071" w:rsidRDefault="00017071" w:rsidP="003E782D">
      <w:pPr>
        <w:rPr>
          <w:rFonts w:asciiTheme="minorHAnsi" w:hAnsiTheme="minorHAnsi" w:cstheme="minorHAnsi"/>
        </w:rPr>
      </w:pPr>
      <w:r w:rsidRPr="00017071">
        <w:rPr>
          <w:rFonts w:asciiTheme="minorHAnsi" w:hAnsiTheme="minorHAnsi" w:cstheme="minorHAnsi"/>
        </w:rPr>
        <w:t xml:space="preserve">Z dwóch opinii </w:t>
      </w:r>
      <w:r w:rsidR="00662979">
        <w:rPr>
          <w:rFonts w:asciiTheme="minorHAnsi" w:hAnsiTheme="minorHAnsi" w:cstheme="minorHAnsi"/>
        </w:rPr>
        <w:t>wydanych przez ekspertów komisja wyciąga średnią</w:t>
      </w:r>
      <w:r w:rsidRPr="00017071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>ą</w:t>
      </w:r>
      <w:r w:rsidRPr="00017071">
        <w:rPr>
          <w:rFonts w:asciiTheme="minorHAnsi" w:hAnsiTheme="minorHAnsi" w:cstheme="minorHAnsi"/>
        </w:rPr>
        <w:t xml:space="preserve">, która stanowi końcową ocenę projektu. </w:t>
      </w:r>
      <w:r w:rsidR="00662979">
        <w:rPr>
          <w:rFonts w:asciiTheme="minorHAnsi" w:hAnsiTheme="minorHAnsi" w:cstheme="minorHAnsi"/>
        </w:rPr>
        <w:t>Jeżeli</w:t>
      </w:r>
      <w:r w:rsidR="006A44D2">
        <w:rPr>
          <w:rFonts w:asciiTheme="minorHAnsi" w:hAnsiTheme="minorHAnsi" w:cstheme="minorHAnsi"/>
        </w:rPr>
        <w:t xml:space="preserve"> wniosek jest przekazywany do opinii trzeciego eksperta</w:t>
      </w:r>
      <w:r w:rsidRPr="00017071">
        <w:rPr>
          <w:rFonts w:asciiTheme="minorHAnsi" w:hAnsiTheme="minorHAnsi" w:cstheme="minorHAnsi"/>
        </w:rPr>
        <w:t xml:space="preserve"> </w:t>
      </w:r>
      <w:r w:rsidR="00FF4EB6" w:rsidRPr="00FF4EB6">
        <w:rPr>
          <w:rFonts w:asciiTheme="minorHAnsi" w:hAnsiTheme="minorHAnsi" w:cstheme="minorHAnsi"/>
        </w:rPr>
        <w:t>średni</w:t>
      </w:r>
      <w:r w:rsidR="00662979">
        <w:rPr>
          <w:rFonts w:asciiTheme="minorHAnsi" w:hAnsiTheme="minorHAnsi" w:cstheme="minorHAnsi"/>
        </w:rPr>
        <w:t>ą</w:t>
      </w:r>
      <w:r w:rsidR="00FF4EB6" w:rsidRPr="00FF4EB6">
        <w:rPr>
          <w:rFonts w:asciiTheme="minorHAnsi" w:hAnsiTheme="minorHAnsi" w:cstheme="minorHAnsi"/>
        </w:rPr>
        <w:t xml:space="preserve"> arytmetyczn</w:t>
      </w:r>
      <w:r w:rsidR="00662979">
        <w:rPr>
          <w:rFonts w:asciiTheme="minorHAnsi" w:hAnsiTheme="minorHAnsi" w:cstheme="minorHAnsi"/>
        </w:rPr>
        <w:t xml:space="preserve">ą komisja wyciąga </w:t>
      </w:r>
      <w:r w:rsidR="00FF4EB6" w:rsidRPr="00FF4EB6">
        <w:rPr>
          <w:rFonts w:asciiTheme="minorHAnsi" w:hAnsiTheme="minorHAnsi" w:cstheme="minorHAnsi"/>
        </w:rPr>
        <w:t>z dwóch najbliższych punktacji.</w:t>
      </w:r>
    </w:p>
    <w:p w14:paraId="2E312C54" w14:textId="2E8025AC" w:rsidR="00FD5EF9" w:rsidRDefault="00FD5EF9" w:rsidP="003E782D">
      <w:pPr>
        <w:rPr>
          <w:rFonts w:asciiTheme="minorHAnsi" w:hAnsiTheme="minorHAnsi" w:cstheme="minorHAnsi"/>
        </w:rPr>
      </w:pPr>
      <w:r w:rsidRPr="006D7546">
        <w:rPr>
          <w:rFonts w:asciiTheme="minorHAnsi" w:hAnsiTheme="minorHAnsi" w:cstheme="minorHAnsi"/>
        </w:rPr>
        <w:t xml:space="preserve">Każdy </w:t>
      </w:r>
      <w:r w:rsidR="00425947">
        <w:rPr>
          <w:rFonts w:asciiTheme="minorHAnsi" w:hAnsiTheme="minorHAnsi" w:cstheme="minorHAnsi"/>
        </w:rPr>
        <w:t xml:space="preserve">ekspert </w:t>
      </w:r>
      <w:r w:rsidRPr="006D7546">
        <w:rPr>
          <w:rFonts w:asciiTheme="minorHAnsi" w:hAnsiTheme="minorHAnsi" w:cstheme="minorHAnsi"/>
        </w:rPr>
        <w:t>przed ocen</w:t>
      </w:r>
      <w:r w:rsidR="00662979">
        <w:rPr>
          <w:rFonts w:asciiTheme="minorHAnsi" w:hAnsiTheme="minorHAnsi" w:cstheme="minorHAnsi"/>
        </w:rPr>
        <w:t>ą</w:t>
      </w:r>
      <w:r w:rsidRPr="006D7546">
        <w:rPr>
          <w:rFonts w:asciiTheme="minorHAnsi" w:hAnsiTheme="minorHAnsi" w:cstheme="minorHAnsi"/>
        </w:rPr>
        <w:t xml:space="preserve"> wniosku </w:t>
      </w:r>
      <w:r w:rsidR="00662979">
        <w:rPr>
          <w:rFonts w:asciiTheme="minorHAnsi" w:hAnsiTheme="minorHAnsi" w:cstheme="minorHAnsi"/>
        </w:rPr>
        <w:t>musi</w:t>
      </w:r>
      <w:r w:rsidRPr="006D7546">
        <w:rPr>
          <w:rFonts w:asciiTheme="minorHAnsi" w:hAnsiTheme="minorHAnsi" w:cstheme="minorHAnsi"/>
        </w:rPr>
        <w:t xml:space="preserve"> podpisać deklarację bezstronności w</w:t>
      </w:r>
      <w:r>
        <w:rPr>
          <w:rFonts w:asciiTheme="minorHAnsi" w:hAnsiTheme="minorHAnsi" w:cstheme="minorHAnsi"/>
        </w:rPr>
        <w:t> </w:t>
      </w:r>
      <w:r w:rsidRPr="006D7546">
        <w:rPr>
          <w:rFonts w:asciiTheme="minorHAnsi" w:hAnsiTheme="minorHAnsi" w:cstheme="minorHAnsi"/>
        </w:rPr>
        <w:t>odniesieniu do</w:t>
      </w:r>
      <w:r w:rsidR="00341921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>nioskodawcy (</w:t>
      </w:r>
      <w:r>
        <w:rPr>
          <w:rFonts w:asciiTheme="minorHAnsi" w:hAnsiTheme="minorHAnsi" w:cstheme="minorHAnsi"/>
        </w:rPr>
        <w:t>W</w:t>
      </w:r>
      <w:r w:rsidRPr="006D7546">
        <w:rPr>
          <w:rFonts w:asciiTheme="minorHAnsi" w:hAnsiTheme="minorHAnsi" w:cstheme="minorHAnsi"/>
        </w:rPr>
        <w:t xml:space="preserve">nioskodawców). </w:t>
      </w:r>
      <w:r w:rsidR="00662979">
        <w:rPr>
          <w:rFonts w:asciiTheme="minorHAnsi" w:hAnsiTheme="minorHAnsi" w:cstheme="minorHAnsi"/>
        </w:rPr>
        <w:t>Jeżeli takiej deklaracji nie podpisze nie może oceniać tego wniosku.</w:t>
      </w:r>
    </w:p>
    <w:p w14:paraId="5B9A26C5" w14:textId="34702123" w:rsidR="00FD5EF9" w:rsidRDefault="00FD5EF9" w:rsidP="003E782D">
      <w:pPr>
        <w:rPr>
          <w:rFonts w:asciiTheme="minorHAnsi" w:hAnsiTheme="minorHAnsi" w:cstheme="minorHAnsi"/>
        </w:rPr>
      </w:pPr>
      <w:r w:rsidRPr="00FD5EF9">
        <w:rPr>
          <w:rFonts w:asciiTheme="minorHAnsi" w:hAnsiTheme="minorHAnsi" w:cstheme="minorHAnsi"/>
        </w:rPr>
        <w:t>Z każdego posiedzenia komisj</w:t>
      </w:r>
      <w:r w:rsidR="00662979">
        <w:rPr>
          <w:rFonts w:asciiTheme="minorHAnsi" w:hAnsiTheme="minorHAnsi" w:cstheme="minorHAnsi"/>
        </w:rPr>
        <w:t>a</w:t>
      </w:r>
      <w:r w:rsidRPr="00FD5EF9">
        <w:rPr>
          <w:rFonts w:asciiTheme="minorHAnsi" w:hAnsiTheme="minorHAnsi" w:cstheme="minorHAnsi"/>
        </w:rPr>
        <w:t xml:space="preserve"> sporządza</w:t>
      </w:r>
      <w:r w:rsidR="00662979">
        <w:rPr>
          <w:rFonts w:asciiTheme="minorHAnsi" w:hAnsiTheme="minorHAnsi" w:cstheme="minorHAnsi"/>
        </w:rPr>
        <w:t xml:space="preserve"> </w:t>
      </w:r>
      <w:r w:rsidRPr="00FD5EF9">
        <w:rPr>
          <w:rFonts w:asciiTheme="minorHAnsi" w:hAnsiTheme="minorHAnsi" w:cstheme="minorHAnsi"/>
        </w:rPr>
        <w:t>protokół.</w:t>
      </w:r>
    </w:p>
    <w:p w14:paraId="05EF5C0E" w14:textId="7AA1A3B4" w:rsidR="00F961A8" w:rsidRPr="00472E45" w:rsidRDefault="00662979" w:rsidP="003E782D">
      <w:pPr>
        <w:rPr>
          <w:rFonts w:asciiTheme="minorHAnsi" w:hAnsiTheme="minorHAnsi" w:cstheme="minorHAnsi"/>
        </w:rPr>
      </w:pPr>
      <w:bookmarkStart w:id="18" w:name="_Hlk105679968"/>
      <w:r>
        <w:rPr>
          <w:rFonts w:asciiTheme="minorHAnsi" w:hAnsiTheme="minorHAnsi" w:cstheme="minorHAnsi"/>
        </w:rPr>
        <w:t xml:space="preserve">Komisja konkursowa oraz eksperci mogą pracować </w:t>
      </w:r>
      <w:r w:rsidR="00F961A8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="00F961A8" w:rsidRPr="00F961A8">
        <w:rPr>
          <w:rFonts w:asciiTheme="minorHAnsi" w:hAnsiTheme="minorHAnsi" w:cstheme="minorHAnsi"/>
        </w:rPr>
        <w:t>sposób zdalny, przy użyciu elektronicznych środków komunikacji.</w:t>
      </w:r>
    </w:p>
    <w:bookmarkEnd w:id="18"/>
    <w:p w14:paraId="75386216" w14:textId="18CDD4F4" w:rsidR="005C4B6A" w:rsidRDefault="00662979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Osoba, która </w:t>
      </w:r>
      <w:r w:rsidR="004E51D0">
        <w:rPr>
          <w:rFonts w:asciiTheme="minorHAnsi" w:hAnsiTheme="minorHAnsi" w:cstheme="minorHAnsi"/>
        </w:rPr>
        <w:t xml:space="preserve">reprezentuje </w:t>
      </w:r>
      <w:r w:rsidR="00695EEB" w:rsidRPr="00472E45">
        <w:rPr>
          <w:rFonts w:asciiTheme="minorHAnsi" w:hAnsiTheme="minorHAnsi" w:cstheme="minorHAnsi"/>
        </w:rPr>
        <w:t>organizacj</w:t>
      </w:r>
      <w:r w:rsidR="004E51D0">
        <w:rPr>
          <w:rFonts w:asciiTheme="minorHAnsi" w:hAnsiTheme="minorHAnsi" w:cstheme="minorHAnsi"/>
        </w:rPr>
        <w:t>ę</w:t>
      </w:r>
      <w:r w:rsidR="00695EEB" w:rsidRPr="00472E45">
        <w:rPr>
          <w:rFonts w:asciiTheme="minorHAnsi" w:hAnsiTheme="minorHAnsi" w:cstheme="minorHAnsi"/>
        </w:rPr>
        <w:t xml:space="preserve"> pozarządow</w:t>
      </w:r>
      <w:r w:rsidR="004E51D0">
        <w:rPr>
          <w:rFonts w:asciiTheme="minorHAnsi" w:hAnsiTheme="minorHAnsi" w:cstheme="minorHAnsi"/>
        </w:rPr>
        <w:t>ą</w:t>
      </w:r>
      <w:r w:rsidR="003E4640">
        <w:rPr>
          <w:rFonts w:asciiTheme="minorHAnsi" w:hAnsiTheme="minorHAnsi" w:cstheme="minorHAnsi"/>
        </w:rPr>
        <w:t xml:space="preserve"> </w:t>
      </w:r>
      <w:r w:rsidR="004E51D0">
        <w:rPr>
          <w:rFonts w:asciiTheme="minorHAnsi" w:hAnsiTheme="minorHAnsi" w:cstheme="minorHAnsi"/>
        </w:rPr>
        <w:t xml:space="preserve">może uzyskać </w:t>
      </w:r>
      <w:r w:rsidR="00695EEB" w:rsidRPr="00472E45">
        <w:rPr>
          <w:rFonts w:asciiTheme="minorHAnsi" w:hAnsiTheme="minorHAnsi" w:cstheme="minorHAnsi"/>
        </w:rPr>
        <w:t>zwrot kosztów podróży na zasadach określonych w rozporządzeniu Ministra Pracy i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Polityki Społecznej z dnia 29 stycznia 2013 </w:t>
      </w:r>
      <w:r w:rsidR="00CF41FC" w:rsidRPr="00CF41FC">
        <w:rPr>
          <w:rFonts w:asciiTheme="minorHAnsi" w:hAnsiTheme="minorHAnsi" w:cstheme="minorHAnsi"/>
        </w:rPr>
        <w:t>roku</w:t>
      </w:r>
      <w:r w:rsidR="00695EEB" w:rsidRPr="00472E45">
        <w:rPr>
          <w:rFonts w:asciiTheme="minorHAnsi" w:hAnsiTheme="minorHAnsi" w:cstheme="minorHAnsi"/>
        </w:rPr>
        <w:t xml:space="preserve"> w sprawie należności przysługujących pracownikowi zatrudnionemu w państwowej lub samorządowej jednostce sfery budżetowej 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tytułu podróży służbowej.</w:t>
      </w:r>
      <w:r w:rsidR="005C4B6A">
        <w:rPr>
          <w:rFonts w:asciiTheme="minorHAnsi" w:hAnsiTheme="minorHAnsi" w:cstheme="minorHAnsi"/>
        </w:rPr>
        <w:br w:type="page"/>
      </w:r>
    </w:p>
    <w:p w14:paraId="0F17DEB4" w14:textId="2743B1AE" w:rsidR="00695EEB" w:rsidRPr="00575D8D" w:rsidRDefault="00695EEB" w:rsidP="005C4B6A">
      <w:pPr>
        <w:pStyle w:val="Nagwek2"/>
        <w:ind w:left="567" w:hanging="567"/>
      </w:pPr>
      <w:bookmarkStart w:id="19" w:name="_Toc170477816"/>
      <w:r w:rsidRPr="00575D8D">
        <w:lastRenderedPageBreak/>
        <w:t>Decyzje finansowe PFRON</w:t>
      </w:r>
      <w:bookmarkEnd w:id="19"/>
    </w:p>
    <w:p w14:paraId="19E96378" w14:textId="7E94787A" w:rsidR="004E51D0" w:rsidRDefault="004E51D0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</w:t>
      </w:r>
      <w:r w:rsidRPr="00472E45">
        <w:rPr>
          <w:rFonts w:asciiTheme="minorHAnsi" w:hAnsiTheme="minorHAnsi" w:cstheme="minorHAnsi"/>
        </w:rPr>
        <w:t>podstawie ocen komisji konkursowej</w:t>
      </w:r>
      <w:r>
        <w:rPr>
          <w:rFonts w:asciiTheme="minorHAnsi" w:hAnsiTheme="minorHAnsi" w:cstheme="minorHAnsi"/>
        </w:rPr>
        <w:t xml:space="preserve"> ustalamy l</w:t>
      </w:r>
      <w:r w:rsidRPr="00472E45">
        <w:rPr>
          <w:rFonts w:asciiTheme="minorHAnsi" w:hAnsiTheme="minorHAnsi" w:cstheme="minorHAnsi"/>
        </w:rPr>
        <w:t>istę rankingową projektów proponowanych do dofinansowania</w:t>
      </w:r>
      <w:r>
        <w:rPr>
          <w:rFonts w:asciiTheme="minorHAnsi" w:hAnsiTheme="minorHAnsi" w:cstheme="minorHAnsi"/>
        </w:rPr>
        <w:t>.</w:t>
      </w:r>
    </w:p>
    <w:p w14:paraId="21C76AD8" w14:textId="589D5B20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Jeżeli w treści ogłoszenia o konkursie </w:t>
      </w:r>
      <w:r w:rsidR="004E51D0">
        <w:rPr>
          <w:rFonts w:asciiTheme="minorHAnsi" w:hAnsiTheme="minorHAnsi" w:cstheme="minorHAnsi"/>
        </w:rPr>
        <w:t xml:space="preserve">określamy </w:t>
      </w:r>
      <w:r w:rsidRPr="00472E45">
        <w:rPr>
          <w:rFonts w:asciiTheme="minorHAnsi" w:hAnsiTheme="minorHAnsi" w:cstheme="minorHAnsi"/>
        </w:rPr>
        <w:t>alokacj</w:t>
      </w:r>
      <w:r w:rsidR="004E51D0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środków na poszczególne </w:t>
      </w:r>
      <w:r w:rsidR="00A45918" w:rsidRPr="00472E45">
        <w:rPr>
          <w:rFonts w:asciiTheme="minorHAnsi" w:hAnsiTheme="minorHAnsi" w:cstheme="minorHAnsi"/>
        </w:rPr>
        <w:t>kierunki pomocy</w:t>
      </w:r>
      <w:r w:rsidRPr="00472E45">
        <w:rPr>
          <w:rFonts w:asciiTheme="minorHAnsi" w:hAnsiTheme="minorHAnsi" w:cstheme="minorHAnsi"/>
        </w:rPr>
        <w:t xml:space="preserve">, </w:t>
      </w:r>
      <w:r w:rsidR="004E51D0">
        <w:rPr>
          <w:rFonts w:asciiTheme="minorHAnsi" w:hAnsiTheme="minorHAnsi" w:cstheme="minorHAnsi"/>
        </w:rPr>
        <w:t xml:space="preserve">wówczas </w:t>
      </w:r>
      <w:r w:rsidRPr="00472E45">
        <w:rPr>
          <w:rFonts w:asciiTheme="minorHAnsi" w:hAnsiTheme="minorHAnsi" w:cstheme="minorHAnsi"/>
        </w:rPr>
        <w:t xml:space="preserve">dla każdego </w:t>
      </w:r>
      <w:r w:rsidR="00A45918" w:rsidRPr="00472E45">
        <w:rPr>
          <w:rFonts w:asciiTheme="minorHAnsi" w:hAnsiTheme="minorHAnsi" w:cstheme="minorHAnsi"/>
        </w:rPr>
        <w:t xml:space="preserve">kierunku pomocy </w:t>
      </w:r>
      <w:r w:rsidR="004E51D0">
        <w:rPr>
          <w:rFonts w:asciiTheme="minorHAnsi" w:hAnsiTheme="minorHAnsi" w:cstheme="minorHAnsi"/>
        </w:rPr>
        <w:t xml:space="preserve">ustalamy </w:t>
      </w:r>
      <w:r w:rsidRPr="00472E45">
        <w:rPr>
          <w:rFonts w:asciiTheme="minorHAnsi" w:hAnsiTheme="minorHAnsi" w:cstheme="minorHAnsi"/>
        </w:rPr>
        <w:t>odrębn</w:t>
      </w:r>
      <w:r w:rsidR="004E51D0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 xml:space="preserve"> list</w:t>
      </w:r>
      <w:r w:rsidR="004E51D0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rankingow</w:t>
      </w:r>
      <w:r w:rsidR="004E51D0">
        <w:rPr>
          <w:rFonts w:asciiTheme="minorHAnsi" w:hAnsiTheme="minorHAnsi" w:cstheme="minorHAnsi"/>
        </w:rPr>
        <w:t>ą</w:t>
      </w:r>
      <w:r w:rsidRPr="00472E45">
        <w:rPr>
          <w:rFonts w:asciiTheme="minorHAnsi" w:hAnsiTheme="minorHAnsi" w:cstheme="minorHAnsi"/>
        </w:rPr>
        <w:t>.</w:t>
      </w:r>
      <w:r w:rsidR="00C51FB1" w:rsidRPr="004E51D0">
        <w:rPr>
          <w:rFonts w:asciiTheme="minorHAnsi" w:hAnsiTheme="minorHAnsi" w:cstheme="minorHAnsi"/>
        </w:rPr>
        <w:t xml:space="preserve"> </w:t>
      </w:r>
      <w:r w:rsidR="004E51D0" w:rsidRPr="004E51D0">
        <w:rPr>
          <w:rFonts w:asciiTheme="minorHAnsi" w:hAnsiTheme="minorHAnsi" w:cstheme="minorHAnsi"/>
        </w:rPr>
        <w:t xml:space="preserve">Dodatkowo, </w:t>
      </w:r>
      <w:r w:rsidR="004E51D0">
        <w:rPr>
          <w:rFonts w:asciiTheme="minorHAnsi" w:hAnsiTheme="minorHAnsi" w:cstheme="minorHAnsi"/>
        </w:rPr>
        <w:t>w</w:t>
      </w:r>
      <w:r w:rsidR="00C51FB1" w:rsidRPr="00C51FB1">
        <w:rPr>
          <w:rFonts w:asciiTheme="minorHAnsi" w:hAnsiTheme="minorHAnsi" w:cstheme="minorHAnsi"/>
        </w:rPr>
        <w:t xml:space="preserve"> ramach danego kierunku pomocy </w:t>
      </w:r>
      <w:r w:rsidR="004E51D0">
        <w:rPr>
          <w:rFonts w:asciiTheme="minorHAnsi" w:hAnsiTheme="minorHAnsi" w:cstheme="minorHAnsi"/>
        </w:rPr>
        <w:t>możemy wydzielić</w:t>
      </w:r>
      <w:r w:rsidR="00C51FB1" w:rsidRPr="00C51FB1">
        <w:rPr>
          <w:rFonts w:asciiTheme="minorHAnsi" w:hAnsiTheme="minorHAnsi" w:cstheme="minorHAnsi"/>
        </w:rPr>
        <w:t xml:space="preserve"> typy projektów lub rodzaje zadań dla których </w:t>
      </w:r>
      <w:r w:rsidR="004E51D0">
        <w:rPr>
          <w:rFonts w:asciiTheme="minorHAnsi" w:hAnsiTheme="minorHAnsi" w:cstheme="minorHAnsi"/>
        </w:rPr>
        <w:t>ustalimy</w:t>
      </w:r>
      <w:r w:rsidR="00C51FB1" w:rsidRPr="00C51FB1">
        <w:rPr>
          <w:rFonts w:asciiTheme="minorHAnsi" w:hAnsiTheme="minorHAnsi" w:cstheme="minorHAnsi"/>
        </w:rPr>
        <w:t xml:space="preserve"> odrębne listy rankingowe.</w:t>
      </w:r>
    </w:p>
    <w:p w14:paraId="7C73F3FA" w14:textId="77777777" w:rsidR="004E51D0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przyznania dofinansowania i jego wysokości podejmuje Zarząd PFRON.</w:t>
      </w:r>
    </w:p>
    <w:p w14:paraId="7A5AB6EF" w14:textId="0266959E" w:rsidR="00695EEB" w:rsidRPr="00472E45" w:rsidRDefault="004E51D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Pełnomocnicy Zarządu PFRON </w:t>
      </w:r>
      <w:r>
        <w:rPr>
          <w:rFonts w:asciiTheme="minorHAnsi" w:hAnsiTheme="minorHAnsi" w:cstheme="minorHAnsi"/>
        </w:rPr>
        <w:t xml:space="preserve">podejmują decyzję o podziale </w:t>
      </w:r>
      <w:r w:rsidRPr="00472E45">
        <w:rPr>
          <w:rFonts w:asciiTheme="minorHAnsi" w:hAnsiTheme="minorHAnsi" w:cstheme="minorHAnsi"/>
        </w:rPr>
        <w:t>na poszczególnych Wnioskodawców</w:t>
      </w:r>
      <w:r>
        <w:rPr>
          <w:rFonts w:asciiTheme="minorHAnsi" w:hAnsiTheme="minorHAnsi" w:cstheme="minorHAnsi"/>
        </w:rPr>
        <w:t xml:space="preserve"> </w:t>
      </w:r>
      <w:r w:rsidR="0028655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którzy złożyli wniosek wspólny</w:t>
      </w:r>
      <w:r w:rsidR="00286551">
        <w:rPr>
          <w:rFonts w:asciiTheme="minorHAnsi" w:hAnsiTheme="minorHAnsi" w:cstheme="minorHAnsi"/>
        </w:rPr>
        <w:t>),</w:t>
      </w:r>
      <w:r w:rsidRPr="00472E45">
        <w:rPr>
          <w:rFonts w:asciiTheme="minorHAnsi" w:hAnsiTheme="minorHAnsi" w:cstheme="minorHAnsi"/>
        </w:rPr>
        <w:t xml:space="preserve"> przyznanej przez Zarząd PFRON kwoty dofinansowania</w:t>
      </w:r>
      <w:r w:rsidR="00004296" w:rsidRPr="00472E45">
        <w:rPr>
          <w:rFonts w:asciiTheme="minorHAnsi" w:hAnsiTheme="minorHAnsi" w:cstheme="minorHAnsi"/>
        </w:rPr>
        <w:t>.</w:t>
      </w:r>
    </w:p>
    <w:p w14:paraId="0528E032" w14:textId="7F21B4BB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Decyzję o</w:t>
      </w:r>
      <w:r w:rsidR="00695EEB" w:rsidRPr="00472E45">
        <w:rPr>
          <w:rFonts w:asciiTheme="minorHAnsi" w:hAnsiTheme="minorHAnsi" w:cstheme="minorHAnsi"/>
        </w:rPr>
        <w:t xml:space="preserve"> przyznani</w:t>
      </w:r>
      <w:r>
        <w:rPr>
          <w:rFonts w:asciiTheme="minorHAnsi" w:hAnsiTheme="minorHAnsi" w:cstheme="minorHAnsi"/>
        </w:rPr>
        <w:t>u</w:t>
      </w:r>
      <w:r w:rsidR="00695EEB" w:rsidRPr="00472E45">
        <w:rPr>
          <w:rFonts w:asciiTheme="minorHAnsi" w:hAnsiTheme="minorHAnsi" w:cstheme="minorHAnsi"/>
        </w:rPr>
        <w:t xml:space="preserve"> dofinansowania </w:t>
      </w:r>
      <w:r>
        <w:rPr>
          <w:rFonts w:asciiTheme="minorHAnsi" w:hAnsiTheme="minorHAnsi" w:cstheme="minorHAnsi"/>
        </w:rPr>
        <w:t xml:space="preserve">podejmujemy na podstawie </w:t>
      </w:r>
      <w:r w:rsidR="00695EEB" w:rsidRPr="00472E45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i</w:t>
      </w:r>
      <w:r w:rsidR="00695EEB" w:rsidRPr="00472E45">
        <w:rPr>
          <w:rFonts w:asciiTheme="minorHAnsi" w:hAnsiTheme="minorHAnsi" w:cstheme="minorHAnsi"/>
        </w:rPr>
        <w:t xml:space="preserve"> aktualn</w:t>
      </w:r>
      <w:r>
        <w:rPr>
          <w:rFonts w:asciiTheme="minorHAnsi" w:hAnsiTheme="minorHAnsi" w:cstheme="minorHAnsi"/>
        </w:rPr>
        <w:t>ych</w:t>
      </w:r>
      <w:r w:rsidR="00695EEB" w:rsidRPr="00472E45">
        <w:rPr>
          <w:rFonts w:asciiTheme="minorHAnsi" w:hAnsiTheme="minorHAnsi" w:cstheme="minorHAnsi"/>
        </w:rPr>
        <w:t xml:space="preserve">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dzień złożenia wniosku.</w:t>
      </w:r>
    </w:p>
    <w:p w14:paraId="0C2D8AE6" w14:textId="6F56BE68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</w:t>
      </w:r>
      <w:r w:rsidR="00695EEB" w:rsidRPr="00472E45">
        <w:rPr>
          <w:rFonts w:asciiTheme="minorHAnsi" w:hAnsiTheme="minorHAnsi" w:cstheme="minorHAnsi"/>
        </w:rPr>
        <w:t xml:space="preserve"> wnioskowana kwota dofinansowań, </w:t>
      </w:r>
      <w:r>
        <w:rPr>
          <w:rFonts w:asciiTheme="minorHAnsi" w:hAnsiTheme="minorHAnsi" w:cstheme="minorHAnsi"/>
        </w:rPr>
        <w:t xml:space="preserve">którą zweryfikowała </w:t>
      </w:r>
      <w:r w:rsidR="00695EEB" w:rsidRPr="00472E45">
        <w:rPr>
          <w:rFonts w:asciiTheme="minorHAnsi" w:hAnsiTheme="minorHAnsi" w:cstheme="minorHAnsi"/>
        </w:rPr>
        <w:t>komisj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 xml:space="preserve"> konkursow</w:t>
      </w:r>
      <w:r>
        <w:rPr>
          <w:rFonts w:asciiTheme="minorHAnsi" w:hAnsiTheme="minorHAnsi" w:cstheme="minorHAnsi"/>
        </w:rPr>
        <w:t>a</w:t>
      </w:r>
      <w:r w:rsidR="00695EEB" w:rsidRPr="00472E45">
        <w:rPr>
          <w:rFonts w:asciiTheme="minorHAnsi" w:hAnsiTheme="minorHAnsi" w:cstheme="minorHAnsi"/>
        </w:rPr>
        <w:t>, przekroczy wysokość środków</w:t>
      </w:r>
      <w:r>
        <w:rPr>
          <w:rFonts w:asciiTheme="minorHAnsi" w:hAnsiTheme="minorHAnsi" w:cstheme="minorHAnsi"/>
        </w:rPr>
        <w:t xml:space="preserve">, którymi dysponujemy na </w:t>
      </w:r>
      <w:r w:rsidR="00695EEB" w:rsidRPr="00472E45">
        <w:rPr>
          <w:rFonts w:asciiTheme="minorHAnsi" w:hAnsiTheme="minorHAnsi" w:cstheme="minorHAnsi"/>
        </w:rPr>
        <w:t xml:space="preserve">wsparcie projektów, </w:t>
      </w:r>
      <w:r>
        <w:rPr>
          <w:rFonts w:asciiTheme="minorHAnsi" w:hAnsiTheme="minorHAnsi" w:cstheme="minorHAnsi"/>
        </w:rPr>
        <w:t xml:space="preserve">możemy zmniejszyć </w:t>
      </w:r>
      <w:r w:rsidR="00695EEB" w:rsidRPr="00472E45">
        <w:rPr>
          <w:rFonts w:asciiTheme="minorHAnsi" w:hAnsiTheme="minorHAnsi" w:cstheme="minorHAnsi"/>
        </w:rPr>
        <w:t>wysokości kwot dofinansowań</w:t>
      </w:r>
      <w:r>
        <w:rPr>
          <w:rFonts w:asciiTheme="minorHAnsi" w:hAnsiTheme="minorHAnsi" w:cstheme="minorHAnsi"/>
        </w:rPr>
        <w:t xml:space="preserve">, które wynikają </w:t>
      </w:r>
      <w:r w:rsidR="00695EEB" w:rsidRPr="00472E45">
        <w:rPr>
          <w:rFonts w:asciiTheme="minorHAnsi" w:hAnsiTheme="minorHAnsi" w:cstheme="minorHAnsi"/>
        </w:rPr>
        <w:t>z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propozycji komisji konkursowej, stosownie do posiadanych środków.</w:t>
      </w:r>
    </w:p>
    <w:p w14:paraId="22BCC07B" w14:textId="426361DF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sprawie zlecenia realizacji zadań </w:t>
      </w:r>
      <w:r w:rsidR="00286551">
        <w:rPr>
          <w:rFonts w:asciiTheme="minorHAnsi" w:hAnsiTheme="minorHAnsi" w:cstheme="minorHAnsi"/>
        </w:rPr>
        <w:t xml:space="preserve">podejmujemy </w:t>
      </w:r>
      <w:r w:rsidRPr="00472E45">
        <w:rPr>
          <w:rFonts w:asciiTheme="minorHAnsi" w:hAnsiTheme="minorHAnsi" w:cstheme="minorHAnsi"/>
        </w:rPr>
        <w:t>do wyczerpania limitu środków finansowych</w:t>
      </w:r>
      <w:r w:rsidR="00286551">
        <w:rPr>
          <w:rFonts w:asciiTheme="minorHAnsi" w:hAnsiTheme="minorHAnsi" w:cstheme="minorHAnsi"/>
        </w:rPr>
        <w:t xml:space="preserve">, który posiadamy </w:t>
      </w:r>
      <w:r w:rsidR="000562CE" w:rsidRPr="00472E45">
        <w:rPr>
          <w:rFonts w:asciiTheme="minorHAnsi" w:hAnsiTheme="minorHAnsi" w:cstheme="minorHAnsi"/>
        </w:rPr>
        <w:t xml:space="preserve">w danym roku kalendarzowym </w:t>
      </w:r>
      <w:r w:rsidRPr="00472E45">
        <w:rPr>
          <w:rFonts w:asciiTheme="minorHAnsi" w:hAnsiTheme="minorHAnsi" w:cstheme="minorHAnsi"/>
        </w:rPr>
        <w:t>na realizację zadania określonego w</w:t>
      </w:r>
      <w:r w:rsidR="00E15D48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art. 36 ustawy o rehabilitacji.</w:t>
      </w:r>
    </w:p>
    <w:p w14:paraId="3E31018E" w14:textId="07DAAECF" w:rsidR="00695EEB" w:rsidRPr="00472E45" w:rsidRDefault="00286551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472E45">
        <w:rPr>
          <w:rFonts w:asciiTheme="minorHAnsi" w:hAnsiTheme="minorHAnsi" w:cstheme="minorHAnsi"/>
        </w:rPr>
        <w:t xml:space="preserve">iezwłocznie po podjęciu decyzji </w:t>
      </w:r>
      <w:r>
        <w:rPr>
          <w:rFonts w:asciiTheme="minorHAnsi" w:hAnsiTheme="minorHAnsi" w:cstheme="minorHAnsi"/>
        </w:rPr>
        <w:t>ogłaszamy w</w:t>
      </w:r>
      <w:r w:rsidR="00695EEB" w:rsidRPr="00472E45">
        <w:rPr>
          <w:rFonts w:asciiTheme="minorHAnsi" w:hAnsiTheme="minorHAnsi" w:cstheme="minorHAnsi"/>
        </w:rPr>
        <w:t>yniki konkursu w Biuletynie Informacji Publicznej, w</w:t>
      </w:r>
      <w:r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siedzibie PFRON w miejscu przeznaczonym na zamieszczanie ogłoszeń oraz na</w:t>
      </w:r>
      <w:r w:rsidR="0048519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stronie internetowej PFRON.</w:t>
      </w:r>
    </w:p>
    <w:p w14:paraId="79157A60" w14:textId="3BEB0D30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ramach środków finansowych</w:t>
      </w:r>
      <w:r w:rsidR="00286551">
        <w:rPr>
          <w:rFonts w:asciiTheme="minorHAnsi" w:hAnsiTheme="minorHAnsi" w:cstheme="minorHAnsi"/>
        </w:rPr>
        <w:t>, kt</w:t>
      </w:r>
      <w:r w:rsidR="006F466B">
        <w:rPr>
          <w:rFonts w:asciiTheme="minorHAnsi" w:hAnsiTheme="minorHAnsi" w:cstheme="minorHAnsi"/>
        </w:rPr>
        <w:t xml:space="preserve">óre posiadamy </w:t>
      </w:r>
      <w:r w:rsidRPr="00472E45">
        <w:rPr>
          <w:rFonts w:asciiTheme="minorHAnsi" w:hAnsiTheme="minorHAnsi" w:cstheme="minorHAnsi"/>
        </w:rPr>
        <w:t xml:space="preserve">na zlecanie realizacji zadań </w:t>
      </w:r>
      <w:r w:rsidR="006F466B">
        <w:rPr>
          <w:rFonts w:asciiTheme="minorHAnsi" w:hAnsiTheme="minorHAnsi" w:cstheme="minorHAnsi"/>
        </w:rPr>
        <w:t>możemy sfinansować,</w:t>
      </w:r>
      <w:r w:rsidRPr="00472E45">
        <w:rPr>
          <w:rFonts w:asciiTheme="minorHAnsi" w:hAnsiTheme="minorHAnsi" w:cstheme="minorHAnsi"/>
        </w:rPr>
        <w:t xml:space="preserve"> w szczególności</w:t>
      </w:r>
      <w:r w:rsidR="006F466B">
        <w:rPr>
          <w:rFonts w:asciiTheme="minorHAnsi" w:hAnsiTheme="minorHAnsi" w:cstheme="minorHAnsi"/>
        </w:rPr>
        <w:t>,</w:t>
      </w:r>
      <w:r w:rsidRPr="00472E45">
        <w:rPr>
          <w:rFonts w:asciiTheme="minorHAnsi" w:hAnsiTheme="minorHAnsi" w:cstheme="minorHAnsi"/>
        </w:rPr>
        <w:t xml:space="preserve"> następując</w:t>
      </w:r>
      <w:r w:rsidR="006F466B"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 xml:space="preserve"> koszt</w:t>
      </w:r>
      <w:r w:rsidR="006F466B">
        <w:rPr>
          <w:rFonts w:asciiTheme="minorHAnsi" w:hAnsiTheme="minorHAnsi" w:cstheme="minorHAnsi"/>
        </w:rPr>
        <w:t>y</w:t>
      </w:r>
      <w:r w:rsidRPr="00472E45">
        <w:rPr>
          <w:rFonts w:asciiTheme="minorHAnsi" w:hAnsiTheme="minorHAnsi" w:cstheme="minorHAnsi"/>
        </w:rPr>
        <w:t xml:space="preserve"> związan</w:t>
      </w:r>
      <w:r w:rsidR="006F466B">
        <w:rPr>
          <w:rFonts w:asciiTheme="minorHAnsi" w:hAnsiTheme="minorHAnsi" w:cstheme="minorHAnsi"/>
        </w:rPr>
        <w:t>e</w:t>
      </w:r>
      <w:r w:rsidRPr="00472E45">
        <w:rPr>
          <w:rFonts w:asciiTheme="minorHAnsi" w:hAnsiTheme="minorHAnsi" w:cstheme="minorHAnsi"/>
        </w:rPr>
        <w:t xml:space="preserve"> z</w:t>
      </w:r>
      <w:r w:rsidR="006F466B">
        <w:rPr>
          <w:rFonts w:asciiTheme="minorHAnsi" w:hAnsiTheme="minorHAnsi" w:cstheme="minorHAnsi"/>
        </w:rPr>
        <w:t xml:space="preserve"> k</w:t>
      </w:r>
      <w:r w:rsidRPr="00472E45">
        <w:rPr>
          <w:rFonts w:asciiTheme="minorHAnsi" w:hAnsiTheme="minorHAnsi" w:cstheme="minorHAnsi"/>
        </w:rPr>
        <w:t>onkurs</w:t>
      </w:r>
      <w:r w:rsidR="006F466B">
        <w:rPr>
          <w:rFonts w:asciiTheme="minorHAnsi" w:hAnsiTheme="minorHAnsi" w:cstheme="minorHAnsi"/>
        </w:rPr>
        <w:t>em</w:t>
      </w:r>
      <w:r w:rsidRPr="00472E45">
        <w:rPr>
          <w:rFonts w:asciiTheme="minorHAnsi" w:hAnsiTheme="minorHAnsi" w:cstheme="minorHAnsi"/>
        </w:rPr>
        <w:t>:</w:t>
      </w:r>
    </w:p>
    <w:p w14:paraId="4804B441" w14:textId="77777777" w:rsidR="00695EEB" w:rsidRPr="00472E45" w:rsidRDefault="00DC0E3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szkoleń;</w:t>
      </w:r>
    </w:p>
    <w:p w14:paraId="1C1BF0C8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publikowania </w:t>
      </w:r>
      <w:r w:rsidR="00DC0E3B" w:rsidRPr="00472E45">
        <w:rPr>
          <w:rFonts w:asciiTheme="minorHAnsi" w:hAnsiTheme="minorHAnsi" w:cstheme="minorHAnsi"/>
        </w:rPr>
        <w:t>w prasie ogłoszenia o konkursie;</w:t>
      </w:r>
    </w:p>
    <w:p w14:paraId="76F0F2E8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podróży osób reprezentujących organizacje poz</w:t>
      </w:r>
      <w:r w:rsidR="00DC0E3B" w:rsidRPr="00472E45">
        <w:rPr>
          <w:rFonts w:asciiTheme="minorHAnsi" w:hAnsiTheme="minorHAnsi" w:cstheme="minorHAnsi"/>
        </w:rPr>
        <w:t>arządowe w komisji konkursowej;</w:t>
      </w:r>
    </w:p>
    <w:p w14:paraId="14A3AEB6" w14:textId="77777777" w:rsidR="00695EEB" w:rsidRPr="00472E45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wynagrodzeń ekspertów </w:t>
      </w:r>
      <w:r w:rsidR="006A54E3" w:rsidRPr="00472E45">
        <w:rPr>
          <w:rFonts w:asciiTheme="minorHAnsi" w:hAnsiTheme="minorHAnsi" w:cstheme="minorHAnsi"/>
        </w:rPr>
        <w:t xml:space="preserve">uczestniczących w pracach komisji </w:t>
      </w:r>
      <w:r w:rsidR="00904BC0" w:rsidRPr="00472E45">
        <w:rPr>
          <w:rFonts w:asciiTheme="minorHAnsi" w:hAnsiTheme="minorHAnsi" w:cstheme="minorHAnsi"/>
        </w:rPr>
        <w:t>z</w:t>
      </w:r>
      <w:r w:rsidR="006A54E3" w:rsidRPr="00472E45">
        <w:rPr>
          <w:rFonts w:asciiTheme="minorHAnsi" w:hAnsiTheme="minorHAnsi" w:cstheme="minorHAnsi"/>
        </w:rPr>
        <w:t xml:space="preserve"> głosem doradczym lub wydający</w:t>
      </w:r>
      <w:r w:rsidR="00904BC0" w:rsidRPr="00472E45">
        <w:rPr>
          <w:rFonts w:asciiTheme="minorHAnsi" w:hAnsiTheme="minorHAnsi" w:cstheme="minorHAnsi"/>
        </w:rPr>
        <w:t>ch</w:t>
      </w:r>
      <w:r w:rsidR="006A54E3" w:rsidRPr="00472E45">
        <w:rPr>
          <w:rFonts w:asciiTheme="minorHAnsi" w:hAnsiTheme="minorHAnsi" w:cstheme="minorHAnsi"/>
        </w:rPr>
        <w:t xml:space="preserve"> opinie – </w:t>
      </w:r>
      <w:r w:rsidRPr="00472E45">
        <w:rPr>
          <w:rFonts w:asciiTheme="minorHAnsi" w:hAnsiTheme="minorHAnsi" w:cstheme="minorHAnsi"/>
        </w:rPr>
        <w:t>powołanych</w:t>
      </w:r>
      <w:r w:rsidR="006A54E3" w:rsidRPr="00472E45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na wniosek komisji konkursowej</w:t>
      </w:r>
      <w:r w:rsidR="00DC0E3B" w:rsidRPr="00472E45">
        <w:rPr>
          <w:rFonts w:asciiTheme="minorHAnsi" w:hAnsiTheme="minorHAnsi" w:cstheme="minorHAnsi"/>
        </w:rPr>
        <w:t>;</w:t>
      </w:r>
    </w:p>
    <w:p w14:paraId="66723C7B" w14:textId="63C0DD6F" w:rsidR="00CC1E47" w:rsidRDefault="00695EEB" w:rsidP="003E782D">
      <w:pPr>
        <w:numPr>
          <w:ilvl w:val="0"/>
          <w:numId w:val="16"/>
        </w:numPr>
        <w:ind w:left="357" w:hanging="357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przeprowadzenia ewaluacji.</w:t>
      </w:r>
    </w:p>
    <w:p w14:paraId="5C13E44E" w14:textId="7F7F6410" w:rsidR="006F466B" w:rsidRDefault="000D1434" w:rsidP="003E782D">
      <w:pPr>
        <w:rPr>
          <w:rFonts w:asciiTheme="minorHAnsi" w:hAnsiTheme="minorHAnsi" w:cstheme="minorHAnsi"/>
        </w:rPr>
      </w:pPr>
      <w:bookmarkStart w:id="20" w:name="_Hlk108009799"/>
      <w:r w:rsidRPr="00162707">
        <w:rPr>
          <w:rFonts w:asciiTheme="minorHAnsi" w:hAnsiTheme="minorHAnsi" w:cstheme="minorHAnsi"/>
        </w:rPr>
        <w:t xml:space="preserve">Wnioski ocenione pozytywnie, dla których </w:t>
      </w:r>
      <w:r w:rsidR="006F466B">
        <w:rPr>
          <w:rFonts w:asciiTheme="minorHAnsi" w:hAnsiTheme="minorHAnsi" w:cstheme="minorHAnsi"/>
        </w:rPr>
        <w:t xml:space="preserve">przyznaliśmy </w:t>
      </w:r>
      <w:r w:rsidRPr="00162707">
        <w:rPr>
          <w:rFonts w:asciiTheme="minorHAnsi" w:hAnsiTheme="minorHAnsi" w:cstheme="minorHAnsi"/>
        </w:rPr>
        <w:t xml:space="preserve">dofinansowanie </w:t>
      </w:r>
      <w:r w:rsidR="006F466B">
        <w:rPr>
          <w:rFonts w:asciiTheme="minorHAnsi" w:hAnsiTheme="minorHAnsi" w:cstheme="minorHAnsi"/>
        </w:rPr>
        <w:t xml:space="preserve">realizujemy i rozliczamy </w:t>
      </w:r>
      <w:r w:rsidRPr="00162707">
        <w:rPr>
          <w:rFonts w:asciiTheme="minorHAnsi" w:hAnsiTheme="minorHAnsi" w:cstheme="minorHAnsi"/>
        </w:rPr>
        <w:t>w</w:t>
      </w:r>
      <w:r w:rsidR="006F466B">
        <w:rPr>
          <w:rFonts w:asciiTheme="minorHAnsi" w:hAnsiTheme="minorHAnsi" w:cstheme="minorHAnsi"/>
        </w:rPr>
        <w:t> </w:t>
      </w:r>
      <w:r w:rsidRPr="00162707">
        <w:rPr>
          <w:rFonts w:asciiTheme="minorHAnsi" w:hAnsiTheme="minorHAnsi" w:cstheme="minorHAnsi"/>
        </w:rPr>
        <w:t>Biurze PFRON oraz w Oddziałach PFRON.</w:t>
      </w:r>
    </w:p>
    <w:p w14:paraId="2456486A" w14:textId="655EC9EB" w:rsidR="005C4B6A" w:rsidRDefault="000D1434" w:rsidP="003E782D">
      <w:pPr>
        <w:rPr>
          <w:rFonts w:asciiTheme="minorHAnsi" w:hAnsiTheme="minorHAnsi" w:cstheme="minorHAnsi"/>
        </w:rPr>
      </w:pPr>
      <w:r w:rsidRPr="00162707">
        <w:rPr>
          <w:rFonts w:asciiTheme="minorHAnsi" w:hAnsiTheme="minorHAnsi" w:cstheme="minorHAnsi"/>
        </w:rPr>
        <w:t xml:space="preserve">Wnioski ocenione negatywnie oraz </w:t>
      </w:r>
      <w:r w:rsidR="00797E74" w:rsidRPr="00162707">
        <w:rPr>
          <w:rFonts w:asciiTheme="minorHAnsi" w:hAnsiTheme="minorHAnsi" w:cstheme="minorHAnsi"/>
        </w:rPr>
        <w:t>wnioski,</w:t>
      </w:r>
      <w:r w:rsidRPr="00162707">
        <w:rPr>
          <w:rFonts w:asciiTheme="minorHAnsi" w:hAnsiTheme="minorHAnsi" w:cstheme="minorHAnsi"/>
        </w:rPr>
        <w:t xml:space="preserve"> na realizację których nie </w:t>
      </w:r>
      <w:r w:rsidR="006F466B">
        <w:rPr>
          <w:rFonts w:asciiTheme="minorHAnsi" w:hAnsiTheme="minorHAnsi" w:cstheme="minorHAnsi"/>
        </w:rPr>
        <w:t>przyznaliśmy</w:t>
      </w:r>
      <w:r w:rsidRPr="00162707">
        <w:rPr>
          <w:rFonts w:asciiTheme="minorHAnsi" w:hAnsiTheme="minorHAnsi" w:cstheme="minorHAnsi"/>
        </w:rPr>
        <w:t xml:space="preserve"> dofinansowania </w:t>
      </w:r>
      <w:r w:rsidR="006F466B">
        <w:rPr>
          <w:rFonts w:asciiTheme="minorHAnsi" w:hAnsiTheme="minorHAnsi" w:cstheme="minorHAnsi"/>
        </w:rPr>
        <w:t xml:space="preserve">archiwizujemy </w:t>
      </w:r>
      <w:r w:rsidRPr="00162707">
        <w:rPr>
          <w:rFonts w:asciiTheme="minorHAnsi" w:hAnsiTheme="minorHAnsi" w:cstheme="minorHAnsi"/>
        </w:rPr>
        <w:t>po zakończeniu danego roku kalendarzowego</w:t>
      </w:r>
      <w:bookmarkEnd w:id="20"/>
      <w:r w:rsidR="009C37B1">
        <w:rPr>
          <w:rFonts w:asciiTheme="minorHAnsi" w:hAnsiTheme="minorHAnsi" w:cstheme="minorHAnsi"/>
        </w:rPr>
        <w:t>.</w:t>
      </w:r>
      <w:r w:rsidR="005C4B6A">
        <w:rPr>
          <w:rFonts w:asciiTheme="minorHAnsi" w:hAnsiTheme="minorHAnsi" w:cstheme="minorHAnsi"/>
        </w:rPr>
        <w:br w:type="page"/>
      </w:r>
    </w:p>
    <w:p w14:paraId="1D24CC72" w14:textId="31DE573F" w:rsidR="00695EEB" w:rsidRPr="00575D8D" w:rsidRDefault="00695EEB" w:rsidP="005F4DFB">
      <w:pPr>
        <w:pStyle w:val="Nagwek2"/>
        <w:ind w:left="357" w:hanging="357"/>
      </w:pPr>
      <w:bookmarkStart w:id="21" w:name="_Toc170477817"/>
      <w:r w:rsidRPr="00575D8D">
        <w:lastRenderedPageBreak/>
        <w:t>Lista rezerwowa</w:t>
      </w:r>
      <w:bookmarkEnd w:id="21"/>
    </w:p>
    <w:p w14:paraId="7D28315B" w14:textId="6E609D12" w:rsidR="006A44D2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 xml:space="preserve">Projekty, które otrzymały pozytywną ocenę </w:t>
      </w:r>
      <w:r w:rsidR="00797E74" w:rsidRPr="006F466B">
        <w:rPr>
          <w:rFonts w:asciiTheme="minorHAnsi" w:hAnsiTheme="minorHAnsi" w:cstheme="minorHAnsi"/>
        </w:rPr>
        <w:t>merytoryczną,</w:t>
      </w:r>
      <w:r w:rsidRPr="006F466B">
        <w:rPr>
          <w:rFonts w:asciiTheme="minorHAnsi" w:hAnsiTheme="minorHAnsi" w:cstheme="minorHAnsi"/>
        </w:rPr>
        <w:t xml:space="preserve"> lecz nie uzyskały dofinansowania, </w:t>
      </w:r>
      <w:r w:rsidR="006F466B">
        <w:rPr>
          <w:rFonts w:asciiTheme="minorHAnsi" w:hAnsiTheme="minorHAnsi" w:cstheme="minorHAnsi"/>
        </w:rPr>
        <w:t>umieszczamy</w:t>
      </w:r>
      <w:r w:rsidRPr="006F466B">
        <w:rPr>
          <w:rFonts w:asciiTheme="minorHAnsi" w:hAnsiTheme="minorHAnsi" w:cstheme="minorHAnsi"/>
        </w:rPr>
        <w:t xml:space="preserve"> na liście rezerwowej.</w:t>
      </w:r>
    </w:p>
    <w:p w14:paraId="27C40543" w14:textId="407474FE" w:rsidR="009F4839" w:rsidRPr="006F466B" w:rsidRDefault="00695EEB" w:rsidP="003E782D">
      <w:pPr>
        <w:rPr>
          <w:rFonts w:asciiTheme="minorHAnsi" w:hAnsiTheme="minorHAnsi" w:cstheme="minorHAnsi"/>
        </w:rPr>
      </w:pPr>
      <w:r w:rsidRPr="006F466B">
        <w:rPr>
          <w:rFonts w:asciiTheme="minorHAnsi" w:hAnsiTheme="minorHAnsi" w:cstheme="minorHAnsi"/>
        </w:rPr>
        <w:t>Lista rezerwowa obowiązuje do końca danego roku budżetowego</w:t>
      </w:r>
      <w:r w:rsidR="006F466B">
        <w:rPr>
          <w:rFonts w:asciiTheme="minorHAnsi" w:hAnsiTheme="minorHAnsi" w:cstheme="minorHAnsi"/>
        </w:rPr>
        <w:t>. D</w:t>
      </w:r>
      <w:r w:rsidRPr="006F466B">
        <w:rPr>
          <w:rFonts w:asciiTheme="minorHAnsi" w:hAnsiTheme="minorHAnsi" w:cstheme="minorHAnsi"/>
        </w:rPr>
        <w:t xml:space="preserve">otyczy </w:t>
      </w:r>
      <w:r w:rsidR="006F466B">
        <w:rPr>
          <w:rFonts w:asciiTheme="minorHAnsi" w:hAnsiTheme="minorHAnsi" w:cstheme="minorHAnsi"/>
        </w:rPr>
        <w:t xml:space="preserve">ona </w:t>
      </w:r>
      <w:r w:rsidRPr="006F466B">
        <w:rPr>
          <w:rFonts w:asciiTheme="minorHAnsi" w:hAnsiTheme="minorHAnsi" w:cstheme="minorHAnsi"/>
        </w:rPr>
        <w:t>limitu środków finansowych</w:t>
      </w:r>
      <w:r w:rsidR="006F466B">
        <w:rPr>
          <w:rFonts w:asciiTheme="minorHAnsi" w:hAnsiTheme="minorHAnsi" w:cstheme="minorHAnsi"/>
        </w:rPr>
        <w:t xml:space="preserve">, które posiadamy </w:t>
      </w:r>
      <w:r w:rsidRPr="006F466B">
        <w:rPr>
          <w:rFonts w:asciiTheme="minorHAnsi" w:hAnsiTheme="minorHAnsi" w:cstheme="minorHAnsi"/>
        </w:rPr>
        <w:t>na dany konkurs</w:t>
      </w:r>
      <w:r w:rsidR="006F466B">
        <w:rPr>
          <w:rFonts w:asciiTheme="minorHAnsi" w:hAnsiTheme="minorHAnsi" w:cstheme="minorHAnsi"/>
        </w:rPr>
        <w:t>. P</w:t>
      </w:r>
      <w:r w:rsidRPr="006F466B">
        <w:rPr>
          <w:rFonts w:asciiTheme="minorHAnsi" w:hAnsiTheme="minorHAnsi" w:cstheme="minorHAnsi"/>
        </w:rPr>
        <w:t>rojekty nie przechodzą z</w:t>
      </w:r>
      <w:r w:rsidR="006F466B">
        <w:rPr>
          <w:rFonts w:asciiTheme="minorHAnsi" w:hAnsiTheme="minorHAnsi" w:cstheme="minorHAnsi"/>
        </w:rPr>
        <w:t xml:space="preserve"> </w:t>
      </w:r>
      <w:r w:rsidRPr="006F466B">
        <w:rPr>
          <w:rFonts w:asciiTheme="minorHAnsi" w:hAnsiTheme="minorHAnsi" w:cstheme="minorHAnsi"/>
        </w:rPr>
        <w:t>listy rezerwowej do realizacji w roku następnym.</w:t>
      </w:r>
    </w:p>
    <w:p w14:paraId="260A98A2" w14:textId="316BBDF3" w:rsidR="00695EEB" w:rsidRPr="00575D8D" w:rsidRDefault="00695EEB" w:rsidP="005F4DFB">
      <w:pPr>
        <w:pStyle w:val="Nagwek2"/>
        <w:ind w:left="454" w:hanging="454"/>
      </w:pPr>
      <w:bookmarkStart w:id="22" w:name="_Toc170477818"/>
      <w:r w:rsidRPr="00575D8D">
        <w:t>Przywrócenie terminu</w:t>
      </w:r>
      <w:bookmarkEnd w:id="22"/>
    </w:p>
    <w:p w14:paraId="7F8E48A7" w14:textId="0A3313A5" w:rsidR="00695EEB" w:rsidRPr="00472E45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W uzasadnionych przypadkach</w:t>
      </w:r>
      <w:r w:rsidR="00E32271">
        <w:rPr>
          <w:rFonts w:asciiTheme="minorHAnsi" w:hAnsiTheme="minorHAnsi" w:cstheme="minorHAnsi"/>
        </w:rPr>
        <w:t xml:space="preserve"> </w:t>
      </w:r>
      <w:r w:rsidR="00D256B1">
        <w:rPr>
          <w:rFonts w:asciiTheme="minorHAnsi" w:hAnsiTheme="minorHAnsi" w:cstheme="minorHAnsi"/>
        </w:rPr>
        <w:t xml:space="preserve">możemy </w:t>
      </w:r>
      <w:r w:rsidR="006F466B">
        <w:rPr>
          <w:rFonts w:asciiTheme="minorHAnsi" w:hAnsiTheme="minorHAnsi" w:cstheme="minorHAnsi"/>
        </w:rPr>
        <w:t xml:space="preserve">podjąć </w:t>
      </w:r>
      <w:r w:rsidRPr="00472E45">
        <w:rPr>
          <w:rFonts w:asciiTheme="minorHAnsi" w:hAnsiTheme="minorHAnsi" w:cstheme="minorHAnsi"/>
        </w:rPr>
        <w:t>decyzj</w:t>
      </w:r>
      <w:r w:rsidR="006F466B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o</w:t>
      </w:r>
      <w:r w:rsidR="00D256B1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 xml:space="preserve">przywróceniu </w:t>
      </w:r>
      <w:r w:rsidR="00CC609F">
        <w:rPr>
          <w:rFonts w:asciiTheme="minorHAnsi" w:hAnsiTheme="minorHAnsi" w:cstheme="minorHAnsi"/>
        </w:rPr>
        <w:t>Twojej organizacji</w:t>
      </w:r>
      <w:r w:rsidRPr="00472E45">
        <w:rPr>
          <w:rFonts w:asciiTheme="minorHAnsi" w:hAnsiTheme="minorHAnsi" w:cstheme="minorHAnsi"/>
        </w:rPr>
        <w:t xml:space="preserve"> terminu określonego w ogłoszeniu o konkursie lub w</w:t>
      </w:r>
      <w:r w:rsidR="00E32271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niniejszym dokumencie (w tym w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załącznikach).</w:t>
      </w:r>
    </w:p>
    <w:p w14:paraId="10862BA7" w14:textId="0423822B" w:rsidR="00695EEB" w:rsidRPr="00472E45" w:rsidRDefault="00A27B82" w:rsidP="003E782D">
      <w:pPr>
        <w:rPr>
          <w:rFonts w:asciiTheme="minorHAnsi" w:hAnsiTheme="minorHAnsi" w:cstheme="minorHAnsi"/>
        </w:rPr>
      </w:pPr>
      <w:r w:rsidRPr="00A27B82">
        <w:rPr>
          <w:rFonts w:asciiTheme="minorHAnsi" w:hAnsiTheme="minorHAnsi" w:cstheme="minorHAnsi"/>
        </w:rPr>
        <w:t>Jeżeli ubiegasz się o przywrócenie terminu, we wniosku o przywrócenie terminu musisz wskazać przyczyny uchybienia terminu. Musisz również dopełnić czynności, dla której określiliśmy termin, w ciągu 7 dni od dnia ustania przyczyny uchybienia terminu. Jeżeli dopełnienie czynności może nastąpić dopiero po odblokowaniu systemu iPFRON+ musisz dopełnić czynności, dla której przywrócimy termin, nie później niż w ciągu 7 dni od dnia, w którym odblokujemy w tym celu system.</w:t>
      </w:r>
    </w:p>
    <w:p w14:paraId="06455840" w14:textId="0AA0E9D3" w:rsidR="00E32271" w:rsidRDefault="00695EEB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Decyzję w sprawie przywrócenia terminu podejmują Pełnomocnicy Zarządu PFRON.</w:t>
      </w:r>
    </w:p>
    <w:p w14:paraId="0C290257" w14:textId="123D4DF1" w:rsidR="00D256B1" w:rsidRPr="00575D8D" w:rsidRDefault="00D256B1" w:rsidP="005F4DFB">
      <w:pPr>
        <w:pStyle w:val="Nagwek2"/>
        <w:ind w:left="567" w:hanging="567"/>
      </w:pPr>
      <w:bookmarkStart w:id="23" w:name="_Toc170477819"/>
      <w:r w:rsidRPr="00575D8D">
        <w:t>Zmiany w projekcie</w:t>
      </w:r>
      <w:bookmarkEnd w:id="23"/>
    </w:p>
    <w:p w14:paraId="7D0D6E1E" w14:textId="2DB14256" w:rsidR="00D256B1" w:rsidRDefault="00B1103E" w:rsidP="003E782D">
      <w:pPr>
        <w:rPr>
          <w:rFonts w:asciiTheme="minorHAnsi" w:hAnsiTheme="minorHAnsi" w:cstheme="minorHAnsi"/>
        </w:rPr>
      </w:pPr>
      <w:bookmarkStart w:id="24" w:name="_Hlk107575755"/>
      <w:bookmarkStart w:id="25" w:name="_Hlk107575775"/>
      <w:r>
        <w:rPr>
          <w:rFonts w:asciiTheme="minorHAnsi" w:hAnsiTheme="minorHAnsi" w:cstheme="minorHAnsi"/>
        </w:rPr>
        <w:t xml:space="preserve">Po przyznaniu dofinansowania </w:t>
      </w:r>
      <w:r w:rsidR="00D256B1">
        <w:rPr>
          <w:rFonts w:asciiTheme="minorHAnsi" w:hAnsiTheme="minorHAnsi" w:cstheme="minorHAnsi"/>
        </w:rPr>
        <w:t>możesz zgłosić</w:t>
      </w:r>
      <w:r w:rsidR="0018129C" w:rsidRPr="00472E45">
        <w:rPr>
          <w:rFonts w:asciiTheme="minorHAnsi" w:hAnsiTheme="minorHAnsi" w:cstheme="minorHAnsi"/>
        </w:rPr>
        <w:t xml:space="preserve"> do PFRON propozycje </w:t>
      </w:r>
      <w:r w:rsidR="0052490B" w:rsidRPr="00472E45">
        <w:rPr>
          <w:rFonts w:asciiTheme="minorHAnsi" w:hAnsiTheme="minorHAnsi" w:cstheme="minorHAnsi"/>
        </w:rPr>
        <w:t xml:space="preserve">wprowadzenia zmian do </w:t>
      </w:r>
      <w:r>
        <w:rPr>
          <w:rFonts w:asciiTheme="minorHAnsi" w:hAnsiTheme="minorHAnsi" w:cstheme="minorHAnsi"/>
        </w:rPr>
        <w:t>projektu</w:t>
      </w:r>
      <w:r w:rsidR="00720896">
        <w:rPr>
          <w:rFonts w:asciiTheme="minorHAnsi" w:hAnsiTheme="minorHAnsi" w:cstheme="minorHAnsi"/>
        </w:rPr>
        <w:t>.</w:t>
      </w:r>
      <w:bookmarkStart w:id="26" w:name="_Hlk107581285"/>
    </w:p>
    <w:bookmarkEnd w:id="26"/>
    <w:p w14:paraId="7CD9A7F3" w14:textId="4E6E6EEB" w:rsidR="00D256B1" w:rsidRDefault="005C5754" w:rsidP="003E7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projektów wieloletnich </w:t>
      </w:r>
      <w:r w:rsidR="00D256B1">
        <w:rPr>
          <w:rFonts w:asciiTheme="minorHAnsi" w:hAnsiTheme="minorHAnsi" w:cstheme="minorHAnsi"/>
        </w:rPr>
        <w:t xml:space="preserve">możesz zgłosić </w:t>
      </w:r>
      <w:r>
        <w:rPr>
          <w:rFonts w:asciiTheme="minorHAnsi" w:hAnsiTheme="minorHAnsi" w:cstheme="minorHAnsi"/>
        </w:rPr>
        <w:t xml:space="preserve">zmiany </w:t>
      </w:r>
      <w:r w:rsidR="00552B67">
        <w:rPr>
          <w:rFonts w:asciiTheme="minorHAnsi" w:hAnsiTheme="minorHAnsi" w:cstheme="minorHAnsi"/>
        </w:rPr>
        <w:t>dotyczące</w:t>
      </w:r>
      <w:r w:rsidR="001D4150">
        <w:rPr>
          <w:rFonts w:asciiTheme="minorHAnsi" w:hAnsiTheme="minorHAnsi" w:cstheme="minorHAnsi"/>
        </w:rPr>
        <w:t xml:space="preserve">, między innymi, </w:t>
      </w:r>
      <w:r>
        <w:rPr>
          <w:rFonts w:asciiTheme="minorHAnsi" w:hAnsiTheme="minorHAnsi" w:cstheme="minorHAnsi"/>
        </w:rPr>
        <w:t>zakres</w:t>
      </w:r>
      <w:r w:rsidR="00552B67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="00552B67">
        <w:rPr>
          <w:rFonts w:asciiTheme="minorHAnsi" w:hAnsiTheme="minorHAnsi" w:cstheme="minorHAnsi"/>
        </w:rPr>
        <w:t>merytorycznego (</w:t>
      </w:r>
      <w:r w:rsidR="00B344D1" w:rsidRPr="00472E45">
        <w:rPr>
          <w:rFonts w:asciiTheme="minorHAnsi" w:hAnsiTheme="minorHAnsi" w:cstheme="minorHAnsi"/>
        </w:rPr>
        <w:t>n</w:t>
      </w:r>
      <w:r w:rsidR="00B344D1">
        <w:rPr>
          <w:rFonts w:asciiTheme="minorHAnsi" w:hAnsiTheme="minorHAnsi" w:cstheme="minorHAnsi"/>
        </w:rPr>
        <w:t xml:space="preserve">a przykład: </w:t>
      </w:r>
      <w:r w:rsidR="00552B67">
        <w:rPr>
          <w:rFonts w:asciiTheme="minorHAnsi" w:hAnsiTheme="minorHAnsi" w:cstheme="minorHAnsi"/>
        </w:rPr>
        <w:t xml:space="preserve">form wsparcia), wartości zaplanowanych </w:t>
      </w:r>
      <w:r w:rsidR="00A26D25">
        <w:rPr>
          <w:rFonts w:asciiTheme="minorHAnsi" w:hAnsiTheme="minorHAnsi" w:cstheme="minorHAnsi"/>
        </w:rPr>
        <w:t>wskaźników</w:t>
      </w:r>
      <w:r w:rsidR="00552B67">
        <w:rPr>
          <w:rFonts w:asciiTheme="minorHAnsi" w:hAnsiTheme="minorHAnsi" w:cstheme="minorHAnsi"/>
        </w:rPr>
        <w:t xml:space="preserve"> ewaluacji</w:t>
      </w:r>
      <w:r w:rsidR="00A26D25">
        <w:rPr>
          <w:rFonts w:asciiTheme="minorHAnsi" w:hAnsiTheme="minorHAnsi" w:cstheme="minorHAnsi"/>
        </w:rPr>
        <w:t xml:space="preserve"> oraz kosztów wykazanych w budżecie projektu</w:t>
      </w:r>
      <w:r w:rsidR="00B61EE7">
        <w:rPr>
          <w:rFonts w:asciiTheme="minorHAnsi" w:hAnsiTheme="minorHAnsi" w:cstheme="minorHAnsi"/>
        </w:rPr>
        <w:t>.</w:t>
      </w:r>
      <w:bookmarkEnd w:id="24"/>
      <w:r w:rsidR="00611D26">
        <w:rPr>
          <w:rFonts w:asciiTheme="minorHAnsi" w:hAnsiTheme="minorHAnsi" w:cstheme="minorHAnsi"/>
        </w:rPr>
        <w:t xml:space="preserve"> Jeżeli zgłosi</w:t>
      </w:r>
      <w:r w:rsidR="009F0C58">
        <w:rPr>
          <w:rFonts w:asciiTheme="minorHAnsi" w:hAnsiTheme="minorHAnsi" w:cstheme="minorHAnsi"/>
        </w:rPr>
        <w:t>sz</w:t>
      </w:r>
      <w:r w:rsidR="00611D26">
        <w:rPr>
          <w:rFonts w:asciiTheme="minorHAnsi" w:hAnsiTheme="minorHAnsi" w:cstheme="minorHAnsi"/>
        </w:rPr>
        <w:t xml:space="preserve"> propozycję zmiany sposobu rozliczania kosztów pośrednich, pamiętaj, że </w:t>
      </w:r>
      <w:r w:rsidR="009F0C58">
        <w:rPr>
          <w:rFonts w:asciiTheme="minorHAnsi" w:hAnsiTheme="minorHAnsi" w:cstheme="minorHAnsi"/>
        </w:rPr>
        <w:t xml:space="preserve">zmiana ta </w:t>
      </w:r>
      <w:r w:rsidR="00D260BF">
        <w:rPr>
          <w:rFonts w:asciiTheme="minorHAnsi" w:hAnsiTheme="minorHAnsi" w:cstheme="minorHAnsi"/>
        </w:rPr>
        <w:t xml:space="preserve">nie </w:t>
      </w:r>
      <w:r w:rsidR="009F0C58">
        <w:rPr>
          <w:rFonts w:asciiTheme="minorHAnsi" w:hAnsiTheme="minorHAnsi" w:cstheme="minorHAnsi"/>
        </w:rPr>
        <w:t xml:space="preserve">może </w:t>
      </w:r>
      <w:r w:rsidR="00D260BF">
        <w:rPr>
          <w:rFonts w:asciiTheme="minorHAnsi" w:hAnsiTheme="minorHAnsi" w:cstheme="minorHAnsi"/>
        </w:rPr>
        <w:t xml:space="preserve">dotyczyć bieżącego </w:t>
      </w:r>
      <w:r w:rsidR="009F0C58">
        <w:rPr>
          <w:rFonts w:asciiTheme="minorHAnsi" w:hAnsiTheme="minorHAnsi" w:cstheme="minorHAnsi"/>
        </w:rPr>
        <w:t xml:space="preserve">okresu realizacji projektu. </w:t>
      </w:r>
      <w:r w:rsidR="00D260BF">
        <w:rPr>
          <w:rFonts w:asciiTheme="minorHAnsi" w:hAnsiTheme="minorHAnsi" w:cstheme="minorHAnsi"/>
        </w:rPr>
        <w:t>Ponadto, musi obejmować wszystkie okresy, których realizacja jeszcze się nie rozpoczęła.</w:t>
      </w:r>
    </w:p>
    <w:p w14:paraId="2D5733AB" w14:textId="701D80CF" w:rsidR="007D76A0" w:rsidRDefault="001D4150" w:rsidP="003E782D">
      <w:p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Decyzje w </w:t>
      </w:r>
      <w:r w:rsidR="00D256B1">
        <w:rPr>
          <w:rFonts w:asciiTheme="minorHAnsi" w:hAnsiTheme="minorHAnsi" w:cstheme="minorHAnsi"/>
        </w:rPr>
        <w:t>s</w:t>
      </w:r>
      <w:r w:rsidRPr="00472E45">
        <w:rPr>
          <w:rFonts w:asciiTheme="minorHAnsi" w:hAnsiTheme="minorHAnsi" w:cstheme="minorHAnsi"/>
        </w:rPr>
        <w:t xml:space="preserve">prawie </w:t>
      </w:r>
      <w:r w:rsidR="00D256B1">
        <w:rPr>
          <w:rFonts w:asciiTheme="minorHAnsi" w:hAnsiTheme="minorHAnsi" w:cstheme="minorHAnsi"/>
        </w:rPr>
        <w:t xml:space="preserve">wprowadzenia zmian do projektu </w:t>
      </w:r>
      <w:r w:rsidRPr="00472E45">
        <w:rPr>
          <w:rFonts w:asciiTheme="minorHAnsi" w:hAnsiTheme="minorHAnsi" w:cstheme="minorHAnsi"/>
        </w:rPr>
        <w:t>podejmują</w:t>
      </w:r>
      <w:r w:rsidR="00936B0E" w:rsidRPr="00936B0E">
        <w:rPr>
          <w:rFonts w:asciiTheme="minorHAnsi" w:hAnsiTheme="minorHAnsi" w:cstheme="minorHAnsi"/>
        </w:rPr>
        <w:t xml:space="preserve"> </w:t>
      </w:r>
      <w:r w:rsidR="00936B0E" w:rsidRPr="00472E45">
        <w:rPr>
          <w:rFonts w:asciiTheme="minorHAnsi" w:hAnsiTheme="minorHAnsi" w:cstheme="minorHAnsi"/>
        </w:rPr>
        <w:t>Pełnomocnicy Zarządu PFRON</w:t>
      </w:r>
      <w:r w:rsidR="00936B0E">
        <w:rPr>
          <w:rFonts w:asciiTheme="minorHAnsi" w:hAnsiTheme="minorHAnsi" w:cstheme="minorHAnsi"/>
        </w:rPr>
        <w:t xml:space="preserve">. Wcześniej przeprowadzimy </w:t>
      </w:r>
      <w:r w:rsidRPr="00472E45">
        <w:rPr>
          <w:rFonts w:asciiTheme="minorHAnsi" w:hAnsiTheme="minorHAnsi" w:cstheme="minorHAnsi"/>
        </w:rPr>
        <w:t>analiz</w:t>
      </w:r>
      <w:r w:rsidR="00936B0E">
        <w:rPr>
          <w:rFonts w:asciiTheme="minorHAnsi" w:hAnsiTheme="minorHAnsi" w:cstheme="minorHAnsi"/>
        </w:rPr>
        <w:t>ę</w:t>
      </w:r>
      <w:r w:rsidRPr="00472E45">
        <w:rPr>
          <w:rFonts w:asciiTheme="minorHAnsi" w:hAnsiTheme="minorHAnsi" w:cstheme="minorHAnsi"/>
        </w:rPr>
        <w:t xml:space="preserve"> zasadności </w:t>
      </w:r>
      <w:r w:rsidR="00D256B1">
        <w:rPr>
          <w:rFonts w:asciiTheme="minorHAnsi" w:hAnsiTheme="minorHAnsi" w:cstheme="minorHAnsi"/>
        </w:rPr>
        <w:t>tych</w:t>
      </w:r>
      <w:r w:rsidRPr="00472E45">
        <w:rPr>
          <w:rFonts w:asciiTheme="minorHAnsi" w:hAnsiTheme="minorHAnsi" w:cstheme="minorHAnsi"/>
        </w:rPr>
        <w:t xml:space="preserve"> zmian</w:t>
      </w:r>
      <w:r>
        <w:rPr>
          <w:rFonts w:asciiTheme="minorHAnsi" w:hAnsiTheme="minorHAnsi" w:cstheme="minorHAnsi"/>
        </w:rPr>
        <w:t>.</w:t>
      </w:r>
    </w:p>
    <w:p w14:paraId="2846CB02" w14:textId="4322333B" w:rsidR="00695EEB" w:rsidRPr="00575D8D" w:rsidRDefault="000562CE" w:rsidP="005F4DFB">
      <w:pPr>
        <w:pStyle w:val="Nagwek2"/>
        <w:ind w:left="680" w:hanging="680"/>
      </w:pPr>
      <w:bookmarkStart w:id="27" w:name="_Toc170477820"/>
      <w:bookmarkEnd w:id="25"/>
      <w:r w:rsidRPr="00575D8D">
        <w:t xml:space="preserve">Kontrola </w:t>
      </w:r>
      <w:r w:rsidR="00695EEB" w:rsidRPr="00575D8D">
        <w:t>środków PFRON</w:t>
      </w:r>
      <w:bookmarkEnd w:id="27"/>
    </w:p>
    <w:p w14:paraId="3EE6CD5D" w14:textId="54310629" w:rsidR="003E4640" w:rsidRDefault="00936B0E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95EEB" w:rsidRPr="00472E45">
        <w:rPr>
          <w:rFonts w:asciiTheme="minorHAnsi" w:hAnsiTheme="minorHAnsi" w:cstheme="minorHAnsi"/>
        </w:rPr>
        <w:t>ontrolę nad wykorzystaniem środków PFRON</w:t>
      </w:r>
      <w:r w:rsidR="00935CEC">
        <w:rPr>
          <w:rFonts w:asciiTheme="minorHAnsi" w:hAnsiTheme="minorHAnsi" w:cstheme="minorHAnsi"/>
        </w:rPr>
        <w:t xml:space="preserve">, które przekazujemy </w:t>
      </w:r>
      <w:r w:rsidR="00695EEB" w:rsidRPr="00472E45">
        <w:rPr>
          <w:rFonts w:asciiTheme="minorHAnsi" w:hAnsiTheme="minorHAnsi" w:cstheme="minorHAnsi"/>
        </w:rPr>
        <w:t>na</w:t>
      </w:r>
      <w:r w:rsidR="004156B3" w:rsidRPr="00472E45">
        <w:rPr>
          <w:rFonts w:asciiTheme="minorHAnsi" w:hAnsiTheme="minorHAnsi" w:cstheme="minorHAnsi"/>
        </w:rPr>
        <w:t> </w:t>
      </w:r>
      <w:r w:rsidR="00695EEB" w:rsidRPr="00472E45">
        <w:rPr>
          <w:rFonts w:asciiTheme="minorHAnsi" w:hAnsiTheme="minorHAnsi" w:cstheme="minorHAnsi"/>
        </w:rPr>
        <w:t>realizację projektów</w:t>
      </w:r>
      <w:r w:rsidRPr="00936B0E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sprawuje Zarząd PFRON</w:t>
      </w:r>
      <w:r w:rsidR="00695EEB" w:rsidRPr="00472E45">
        <w:rPr>
          <w:rFonts w:asciiTheme="minorHAnsi" w:hAnsiTheme="minorHAnsi" w:cstheme="minorHAnsi"/>
        </w:rPr>
        <w:t>.</w:t>
      </w:r>
    </w:p>
    <w:p w14:paraId="1C8FD8DE" w14:textId="184A1DD0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Podczas kontroli sprawdzimy</w:t>
      </w:r>
      <w:r w:rsidR="00797E7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czy prawidłowo realizujesz projekt oraz czy prawidłowo wydatkujesz </w:t>
      </w:r>
      <w:r w:rsidR="00695EEB" w:rsidRPr="00472E45">
        <w:rPr>
          <w:rFonts w:asciiTheme="minorHAnsi" w:hAnsiTheme="minorHAnsi" w:cstheme="minorHAnsi"/>
        </w:rPr>
        <w:t>środk</w:t>
      </w:r>
      <w:r>
        <w:rPr>
          <w:rFonts w:asciiTheme="minorHAnsi" w:hAnsiTheme="minorHAnsi" w:cstheme="minorHAnsi"/>
        </w:rPr>
        <w:t>i PFRON</w:t>
      </w:r>
      <w:r w:rsidR="00695EEB" w:rsidRPr="00472E45">
        <w:rPr>
          <w:rFonts w:asciiTheme="minorHAnsi" w:hAnsiTheme="minorHAnsi" w:cstheme="minorHAnsi"/>
        </w:rPr>
        <w:t>.</w:t>
      </w:r>
    </w:p>
    <w:p w14:paraId="3761471F" w14:textId="405B4494" w:rsidR="008E1BD8" w:rsidRDefault="00695EEB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Kontrol</w:t>
      </w:r>
      <w:r w:rsidR="00935CEC">
        <w:rPr>
          <w:rFonts w:asciiTheme="minorHAnsi" w:hAnsiTheme="minorHAnsi" w:cstheme="minorHAnsi"/>
        </w:rPr>
        <w:t>ę możemy przeprowadzać</w:t>
      </w:r>
      <w:r w:rsidRPr="00472E45">
        <w:rPr>
          <w:rFonts w:asciiTheme="minorHAnsi" w:hAnsiTheme="minorHAnsi" w:cstheme="minorHAnsi"/>
        </w:rPr>
        <w:t xml:space="preserve"> zarówno w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trakcie, jak i po zakończeniu realizacji projektu</w:t>
      </w:r>
      <w:r w:rsidR="00935CEC">
        <w:rPr>
          <w:rFonts w:asciiTheme="minorHAnsi" w:hAnsiTheme="minorHAnsi" w:cstheme="minorHAnsi"/>
        </w:rPr>
        <w:t xml:space="preserve"> – w </w:t>
      </w:r>
      <w:r w:rsidRPr="00472E45">
        <w:rPr>
          <w:rFonts w:asciiTheme="minorHAnsi" w:hAnsiTheme="minorHAnsi" w:cstheme="minorHAnsi"/>
        </w:rPr>
        <w:t>siedzibie Zleceniobiorcy oraz w miejscu realizacji projektu.</w:t>
      </w:r>
      <w:r w:rsidR="008E1BD8">
        <w:rPr>
          <w:rFonts w:asciiTheme="minorHAnsi" w:hAnsiTheme="minorHAnsi" w:cstheme="minorHAnsi"/>
        </w:rPr>
        <w:br w:type="page"/>
      </w:r>
    </w:p>
    <w:p w14:paraId="3B6F0D9D" w14:textId="306E5EB3" w:rsidR="00935CEC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Mamy prawo weryfikować </w:t>
      </w:r>
      <w:r w:rsidR="00695EEB" w:rsidRPr="00472E45">
        <w:rPr>
          <w:rFonts w:asciiTheme="minorHAnsi" w:hAnsiTheme="minorHAnsi" w:cstheme="minorHAnsi"/>
        </w:rPr>
        <w:t>prawidłowoś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>, rzetelnoś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i</w:t>
      </w:r>
      <w:r w:rsidR="002D160C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zgodnoś</w:t>
      </w:r>
      <w:r>
        <w:rPr>
          <w:rFonts w:asciiTheme="minorHAnsi" w:hAnsiTheme="minorHAnsi" w:cstheme="minorHAnsi"/>
        </w:rPr>
        <w:t>ć</w:t>
      </w:r>
      <w:r w:rsidR="00695EEB" w:rsidRPr="00472E45">
        <w:rPr>
          <w:rFonts w:asciiTheme="minorHAnsi" w:hAnsiTheme="minorHAnsi" w:cstheme="minorHAnsi"/>
        </w:rPr>
        <w:t xml:space="preserve"> ze</w:t>
      </w:r>
      <w:r w:rsidR="005C5FB9" w:rsidRPr="00472E45">
        <w:rPr>
          <w:rFonts w:asciiTheme="minorHAnsi" w:hAnsiTheme="minorHAnsi" w:cstheme="minorHAnsi"/>
        </w:rPr>
        <w:t xml:space="preserve"> </w:t>
      </w:r>
      <w:r w:rsidR="00695EEB" w:rsidRPr="00472E45">
        <w:rPr>
          <w:rFonts w:asciiTheme="minorHAnsi" w:hAnsiTheme="minorHAnsi" w:cstheme="minorHAnsi"/>
        </w:rPr>
        <w:t>stanem faktycznym danych</w:t>
      </w:r>
      <w:r>
        <w:rPr>
          <w:rFonts w:asciiTheme="minorHAnsi" w:hAnsiTheme="minorHAnsi" w:cstheme="minorHAnsi"/>
        </w:rPr>
        <w:t>, zawartych w:</w:t>
      </w:r>
    </w:p>
    <w:p w14:paraId="676D1EDC" w14:textId="2AA0E6D9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dokumentach związanych z</w:t>
      </w:r>
      <w:r w:rsidR="00935CEC">
        <w:rPr>
          <w:rFonts w:asciiTheme="minorHAnsi" w:hAnsiTheme="minorHAnsi" w:cstheme="minorHAnsi"/>
        </w:rPr>
        <w:t xml:space="preserve"> </w:t>
      </w:r>
      <w:r w:rsidRPr="00472E45">
        <w:rPr>
          <w:rFonts w:asciiTheme="minorHAnsi" w:hAnsiTheme="minorHAnsi" w:cstheme="minorHAnsi"/>
        </w:rPr>
        <w:t>realizacją projektu</w:t>
      </w:r>
      <w:r w:rsidR="00935CEC">
        <w:rPr>
          <w:rFonts w:asciiTheme="minorHAnsi" w:hAnsiTheme="minorHAnsi" w:cstheme="minorHAnsi"/>
        </w:rPr>
        <w:t>;</w:t>
      </w:r>
    </w:p>
    <w:p w14:paraId="7313E70B" w14:textId="5447FDDF" w:rsidR="00935CEC" w:rsidRDefault="005C5FB9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złożonych przez Zleceniobiorcę oświadczeniach</w:t>
      </w:r>
      <w:r w:rsidR="00935CEC">
        <w:rPr>
          <w:rFonts w:asciiTheme="minorHAnsi" w:hAnsiTheme="minorHAnsi" w:cstheme="minorHAnsi"/>
        </w:rPr>
        <w:t>;</w:t>
      </w:r>
    </w:p>
    <w:p w14:paraId="29F23E0A" w14:textId="145735C4" w:rsidR="006A44D2" w:rsidRDefault="00C370C7" w:rsidP="003E782D">
      <w:pPr>
        <w:pStyle w:val="NormalnyWeb"/>
        <w:numPr>
          <w:ilvl w:val="0"/>
          <w:numId w:val="17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ewidencjach </w:t>
      </w:r>
      <w:r w:rsidR="00587C70" w:rsidRPr="00472E45">
        <w:rPr>
          <w:rFonts w:asciiTheme="minorHAnsi" w:hAnsiTheme="minorHAnsi" w:cstheme="minorHAnsi"/>
        </w:rPr>
        <w:t>prowadzonych w ramach projektu.</w:t>
      </w:r>
    </w:p>
    <w:p w14:paraId="12C9D64A" w14:textId="646894A6" w:rsidR="00D925FE" w:rsidRDefault="00935CEC" w:rsidP="003E782D">
      <w:pPr>
        <w:pStyle w:val="NormalnyWeb"/>
        <w:spacing w:before="0" w:beforeAutospacing="0" w:after="120" w:afterAutospacing="0"/>
        <w:rPr>
          <w:rFonts w:asciiTheme="minorHAnsi" w:hAnsiTheme="minorHAnsi" w:cstheme="minorBidi"/>
        </w:rPr>
      </w:pPr>
      <w:r w:rsidRPr="50DFEBFF">
        <w:rPr>
          <w:rFonts w:asciiTheme="minorHAnsi" w:hAnsiTheme="minorHAnsi" w:cstheme="minorBidi"/>
        </w:rPr>
        <w:t xml:space="preserve">Mamy również prawo przeprowadzać </w:t>
      </w:r>
      <w:r w:rsidR="00D925FE" w:rsidRPr="50DFEBFF">
        <w:rPr>
          <w:rFonts w:asciiTheme="minorHAnsi" w:hAnsiTheme="minorHAnsi" w:cstheme="minorBidi"/>
        </w:rPr>
        <w:t>niezapowiedzian</w:t>
      </w:r>
      <w:r w:rsidRPr="50DFEBFF">
        <w:rPr>
          <w:rFonts w:asciiTheme="minorHAnsi" w:hAnsiTheme="minorHAnsi" w:cstheme="minorBidi"/>
        </w:rPr>
        <w:t>e</w:t>
      </w:r>
      <w:r w:rsidR="00D925FE" w:rsidRPr="50DFEBFF">
        <w:rPr>
          <w:rFonts w:asciiTheme="minorHAnsi" w:hAnsiTheme="minorHAnsi" w:cstheme="minorBidi"/>
        </w:rPr>
        <w:t xml:space="preserve"> wizyt</w:t>
      </w:r>
      <w:r w:rsidRPr="50DFEBFF">
        <w:rPr>
          <w:rFonts w:asciiTheme="minorHAnsi" w:hAnsiTheme="minorHAnsi" w:cstheme="minorBidi"/>
        </w:rPr>
        <w:t>y</w:t>
      </w:r>
      <w:r w:rsidR="00D925FE" w:rsidRPr="50DFEBFF">
        <w:rPr>
          <w:rFonts w:asciiTheme="minorHAnsi" w:hAnsiTheme="minorHAnsi" w:cstheme="minorBidi"/>
        </w:rPr>
        <w:t xml:space="preserve"> </w:t>
      </w:r>
      <w:r w:rsidRPr="50DFEBFF">
        <w:rPr>
          <w:rFonts w:asciiTheme="minorHAnsi" w:hAnsiTheme="minorHAnsi" w:cstheme="minorBidi"/>
        </w:rPr>
        <w:t>monitoringowe</w:t>
      </w:r>
      <w:r w:rsidR="00D925FE" w:rsidRPr="50DFEBFF">
        <w:rPr>
          <w:rFonts w:asciiTheme="minorHAnsi" w:hAnsiTheme="minorHAnsi" w:cstheme="minorBidi"/>
        </w:rPr>
        <w:t xml:space="preserve"> w</w:t>
      </w:r>
      <w:r w:rsidRPr="50DFEBFF">
        <w:rPr>
          <w:rFonts w:asciiTheme="minorHAnsi" w:hAnsiTheme="minorHAnsi" w:cstheme="minorBidi"/>
        </w:rPr>
        <w:t xml:space="preserve"> </w:t>
      </w:r>
      <w:r w:rsidR="00D925FE" w:rsidRPr="50DFEBFF">
        <w:rPr>
          <w:rFonts w:asciiTheme="minorHAnsi" w:hAnsiTheme="minorHAnsi" w:cstheme="minorBidi"/>
        </w:rPr>
        <w:t>godzinach realizacji działań merytorycznych w ramach projektu</w:t>
      </w:r>
      <w:r w:rsidR="1918FC64" w:rsidRPr="50DFEBFF">
        <w:rPr>
          <w:rFonts w:asciiTheme="minorHAnsi" w:hAnsiTheme="minorHAnsi" w:cstheme="minorBidi"/>
        </w:rPr>
        <w:t xml:space="preserve"> oraz </w:t>
      </w:r>
      <w:r w:rsidR="00A11C81">
        <w:rPr>
          <w:rFonts w:asciiTheme="minorHAnsi" w:hAnsiTheme="minorHAnsi" w:cstheme="minorBidi"/>
        </w:rPr>
        <w:t xml:space="preserve">zapowiedziane wizyty monitoringowe </w:t>
      </w:r>
      <w:r w:rsidR="1918FC64" w:rsidRPr="50DFEBFF">
        <w:rPr>
          <w:rFonts w:asciiTheme="minorHAnsi" w:hAnsiTheme="minorHAnsi" w:cstheme="minorBidi"/>
        </w:rPr>
        <w:t>w</w:t>
      </w:r>
      <w:r w:rsidR="00A11C81">
        <w:rPr>
          <w:rFonts w:asciiTheme="minorHAnsi" w:hAnsiTheme="minorHAnsi" w:cstheme="minorBidi"/>
        </w:rPr>
        <w:t> </w:t>
      </w:r>
      <w:r w:rsidR="1918FC64" w:rsidRPr="50DFEBFF">
        <w:rPr>
          <w:rFonts w:asciiTheme="minorHAnsi" w:hAnsiTheme="minorHAnsi" w:cstheme="minorBidi"/>
        </w:rPr>
        <w:t>siedzibie organizacji w godzinach pracy</w:t>
      </w:r>
      <w:r w:rsidR="00D925FE" w:rsidRPr="50DFEBFF">
        <w:rPr>
          <w:rFonts w:asciiTheme="minorHAnsi" w:hAnsiTheme="minorHAnsi" w:cstheme="minorBidi"/>
        </w:rPr>
        <w:t xml:space="preserve">. </w:t>
      </w:r>
      <w:r w:rsidRPr="50DFEBFF">
        <w:rPr>
          <w:rFonts w:asciiTheme="minorHAnsi" w:hAnsiTheme="minorHAnsi" w:cstheme="minorBidi"/>
        </w:rPr>
        <w:t xml:space="preserve">Podczas takiej wizyty zweryfikujemy </w:t>
      </w:r>
      <w:r w:rsidR="00D925FE" w:rsidRPr="50DFEBFF">
        <w:rPr>
          <w:rFonts w:asciiTheme="minorHAnsi" w:hAnsiTheme="minorHAnsi" w:cstheme="minorBidi"/>
        </w:rPr>
        <w:t>rzeczywist</w:t>
      </w:r>
      <w:r w:rsidRPr="50DFEBFF">
        <w:rPr>
          <w:rFonts w:asciiTheme="minorHAnsi" w:hAnsiTheme="minorHAnsi" w:cstheme="minorBidi"/>
        </w:rPr>
        <w:t>ą</w:t>
      </w:r>
      <w:r w:rsidR="00D925FE" w:rsidRPr="50DFEBFF">
        <w:rPr>
          <w:rFonts w:asciiTheme="minorHAnsi" w:hAnsiTheme="minorHAnsi" w:cstheme="minorBidi"/>
        </w:rPr>
        <w:t xml:space="preserve"> realizacj</w:t>
      </w:r>
      <w:r w:rsidRPr="50DFEBFF">
        <w:rPr>
          <w:rFonts w:asciiTheme="minorHAnsi" w:hAnsiTheme="minorHAnsi" w:cstheme="minorBidi"/>
        </w:rPr>
        <w:t>ę</w:t>
      </w:r>
      <w:r w:rsidR="00D925FE" w:rsidRPr="50DFEBFF">
        <w:rPr>
          <w:rFonts w:asciiTheme="minorHAnsi" w:hAnsiTheme="minorHAnsi" w:cstheme="minorBidi"/>
        </w:rPr>
        <w:t xml:space="preserve"> projektu oraz jego faktyczn</w:t>
      </w:r>
      <w:r w:rsidRPr="50DFEBFF">
        <w:rPr>
          <w:rFonts w:asciiTheme="minorHAnsi" w:hAnsiTheme="minorHAnsi" w:cstheme="minorBidi"/>
        </w:rPr>
        <w:t>e</w:t>
      </w:r>
      <w:r w:rsidR="00D925FE" w:rsidRPr="50DFEBFF">
        <w:rPr>
          <w:rFonts w:asciiTheme="minorHAnsi" w:hAnsiTheme="minorHAnsi" w:cstheme="minorBidi"/>
        </w:rPr>
        <w:t xml:space="preserve"> postęp</w:t>
      </w:r>
      <w:r w:rsidRPr="50DFEBFF">
        <w:rPr>
          <w:rFonts w:asciiTheme="minorHAnsi" w:hAnsiTheme="minorHAnsi" w:cstheme="minorBidi"/>
        </w:rPr>
        <w:t>y</w:t>
      </w:r>
      <w:r w:rsidR="00D925FE" w:rsidRPr="50DFEBFF">
        <w:rPr>
          <w:rFonts w:asciiTheme="minorHAnsi" w:hAnsiTheme="minorHAnsi" w:cstheme="minorBidi"/>
        </w:rPr>
        <w:t>.</w:t>
      </w:r>
    </w:p>
    <w:p w14:paraId="4D42CDF0" w14:textId="2753DD95" w:rsidR="00695EEB" w:rsidRPr="00575D8D" w:rsidRDefault="00695EEB" w:rsidP="003E782D">
      <w:pPr>
        <w:pStyle w:val="Nagwek2"/>
        <w:numPr>
          <w:ilvl w:val="0"/>
          <w:numId w:val="0"/>
        </w:numPr>
      </w:pPr>
      <w:bookmarkStart w:id="28" w:name="_Toc170477821"/>
      <w:r w:rsidRPr="00575D8D">
        <w:t>Załączniki</w:t>
      </w:r>
      <w:bookmarkEnd w:id="28"/>
    </w:p>
    <w:p w14:paraId="16E354E5" w14:textId="24803644" w:rsidR="00695EEB" w:rsidRPr="00472E45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>Załącznik nr 1: Regulamin składania, rozpatrywania i realizacji projektów</w:t>
      </w:r>
      <w:r w:rsidR="00720896">
        <w:rPr>
          <w:rFonts w:asciiTheme="minorHAnsi" w:hAnsiTheme="minorHAnsi" w:cstheme="minorHAnsi"/>
        </w:rPr>
        <w:t xml:space="preserve"> w ramach art.</w:t>
      </w:r>
      <w:r w:rsidR="00625E9D">
        <w:rPr>
          <w:rFonts w:asciiTheme="minorHAnsi" w:hAnsiTheme="minorHAnsi" w:cstheme="minorHAnsi"/>
        </w:rPr>
        <w:t> </w:t>
      </w:r>
      <w:r w:rsidR="00720896">
        <w:rPr>
          <w:rFonts w:asciiTheme="minorHAnsi" w:hAnsiTheme="minorHAnsi" w:cstheme="minorHAnsi"/>
        </w:rPr>
        <w:t>36 ustawy o rehabilitacji</w:t>
      </w:r>
      <w:r w:rsidR="00720896" w:rsidRPr="00720896">
        <w:t xml:space="preserve"> </w:t>
      </w:r>
      <w:r w:rsidR="00720896" w:rsidRPr="00720896">
        <w:rPr>
          <w:rFonts w:asciiTheme="minorHAnsi" w:hAnsiTheme="minorHAnsi" w:cstheme="minorHAnsi"/>
        </w:rPr>
        <w:t>zawodowej i społecznej oraz zatrudnianiu osób niepełnosprawnych</w:t>
      </w:r>
      <w:r w:rsidRPr="00472E45">
        <w:rPr>
          <w:rFonts w:asciiTheme="minorHAnsi" w:hAnsiTheme="minorHAnsi" w:cstheme="minorHAnsi"/>
        </w:rPr>
        <w:t>.</w:t>
      </w:r>
    </w:p>
    <w:p w14:paraId="42D53337" w14:textId="07057017" w:rsidR="00695EEB" w:rsidRPr="002E442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2E4429">
        <w:rPr>
          <w:rFonts w:asciiTheme="minorHAnsi" w:hAnsiTheme="minorHAnsi" w:cstheme="minorHAnsi"/>
          <w:bCs/>
        </w:rPr>
        <w:t xml:space="preserve">Załącznik nr </w:t>
      </w:r>
      <w:r w:rsidR="00720896" w:rsidRPr="002E4429">
        <w:rPr>
          <w:rFonts w:asciiTheme="minorHAnsi" w:hAnsiTheme="minorHAnsi" w:cstheme="minorHAnsi"/>
          <w:bCs/>
        </w:rPr>
        <w:t>2</w:t>
      </w:r>
      <w:r w:rsidRPr="002E4429">
        <w:rPr>
          <w:rFonts w:asciiTheme="minorHAnsi" w:hAnsiTheme="minorHAnsi" w:cstheme="minorHAnsi"/>
          <w:bCs/>
        </w:rPr>
        <w:t>:</w:t>
      </w:r>
      <w:r w:rsidRPr="002E4429">
        <w:rPr>
          <w:rFonts w:asciiTheme="minorHAnsi" w:hAnsiTheme="minorHAnsi" w:cstheme="minorHAnsi"/>
        </w:rPr>
        <w:t xml:space="preserve"> Wzór wniosku o zlecenie realizacji zadań w ramach art. 36 ustawy o rehabilitacji zawodowej i społecznej oraz zatrudnianiu osób niepełnosprawnych, stanowiący podstawę przygotowan</w:t>
      </w:r>
      <w:r w:rsidR="00FD6AE1" w:rsidRPr="002E4429">
        <w:rPr>
          <w:rFonts w:asciiTheme="minorHAnsi" w:hAnsiTheme="minorHAnsi" w:cstheme="minorHAnsi"/>
        </w:rPr>
        <w:t>i</w:t>
      </w:r>
      <w:r w:rsidRPr="002E4429">
        <w:rPr>
          <w:rFonts w:asciiTheme="minorHAnsi" w:hAnsiTheme="minorHAnsi" w:cstheme="minorHAnsi"/>
        </w:rPr>
        <w:t xml:space="preserve">a </w:t>
      </w:r>
      <w:r w:rsidR="00EA443A">
        <w:rPr>
          <w:rFonts w:asciiTheme="minorHAnsi" w:hAnsiTheme="minorHAnsi" w:cstheme="minorHAnsi"/>
        </w:rPr>
        <w:t>wniosku w systemie iPFRON+</w:t>
      </w:r>
      <w:r w:rsidRPr="002E4429">
        <w:rPr>
          <w:rFonts w:asciiTheme="minorHAnsi" w:hAnsiTheme="minorHAnsi" w:cstheme="minorHAnsi"/>
        </w:rPr>
        <w:t>.</w:t>
      </w:r>
    </w:p>
    <w:p w14:paraId="0EA6A152" w14:textId="0673ABE6" w:rsidR="00FD5EF9" w:rsidRPr="004C6A99" w:rsidRDefault="00695EEB" w:rsidP="003E782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472E45">
        <w:rPr>
          <w:rFonts w:asciiTheme="minorHAnsi" w:hAnsiTheme="minorHAnsi" w:cstheme="minorHAnsi"/>
        </w:rPr>
        <w:t xml:space="preserve">Załącznik nr </w:t>
      </w:r>
      <w:r w:rsidR="00720896">
        <w:rPr>
          <w:rFonts w:asciiTheme="minorHAnsi" w:hAnsiTheme="minorHAnsi" w:cstheme="minorHAnsi"/>
        </w:rPr>
        <w:t>3</w:t>
      </w:r>
      <w:r w:rsidRPr="00472E45">
        <w:rPr>
          <w:rFonts w:asciiTheme="minorHAnsi" w:hAnsiTheme="minorHAnsi" w:cstheme="minorHAnsi"/>
        </w:rPr>
        <w:t>: Wytyczne w zakresie kwalifikowalności kosztów w ramach art. 36 ustawy o</w:t>
      </w:r>
      <w:r w:rsidR="004156B3" w:rsidRPr="00472E45">
        <w:rPr>
          <w:rFonts w:asciiTheme="minorHAnsi" w:hAnsiTheme="minorHAnsi" w:cstheme="minorHAnsi"/>
        </w:rPr>
        <w:t> </w:t>
      </w:r>
      <w:r w:rsidRPr="00472E45">
        <w:rPr>
          <w:rFonts w:asciiTheme="minorHAnsi" w:hAnsiTheme="minorHAnsi" w:cstheme="minorHAnsi"/>
        </w:rPr>
        <w:t>rehabilitacji zawodowej i społecznej oraz zatrudnianiu osób niepełnosprawnych.</w:t>
      </w:r>
    </w:p>
    <w:sectPr w:rsidR="00FD5EF9" w:rsidRPr="004C6A99" w:rsidSect="00F36C2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418" w:left="1134" w:header="567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41517" w14:textId="77777777" w:rsidR="00382DA4" w:rsidRDefault="00382DA4">
      <w:r>
        <w:separator/>
      </w:r>
    </w:p>
    <w:p w14:paraId="0259F25E" w14:textId="77777777" w:rsidR="00382DA4" w:rsidRDefault="00382DA4"/>
  </w:endnote>
  <w:endnote w:type="continuationSeparator" w:id="0">
    <w:p w14:paraId="3DD63D97" w14:textId="77777777" w:rsidR="00382DA4" w:rsidRDefault="00382DA4">
      <w:r>
        <w:continuationSeparator/>
      </w:r>
    </w:p>
    <w:p w14:paraId="5F05A292" w14:textId="77777777" w:rsidR="00382DA4" w:rsidRDefault="00382DA4"/>
    <w:p w14:paraId="763A9746" w14:textId="77777777" w:rsidR="00382DA4" w:rsidRDefault="00382DA4" w:rsidP="00B65E7B">
      <w:r w:rsidRPr="00FC5771">
        <w:rPr>
          <w:rFonts w:asciiTheme="minorHAnsi" w:hAnsiTheme="minorHAnsi"/>
        </w:rPr>
        <w:t>Zasady wspierania realizacji zadań</w:t>
      </w:r>
    </w:p>
  </w:endnote>
  <w:endnote w:type="continuationNotice" w:id="1">
    <w:p w14:paraId="2B69CB30" w14:textId="77777777" w:rsidR="00382DA4" w:rsidRDefault="00382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A57CE" w14:textId="77777777" w:rsidR="00286551" w:rsidRDefault="002865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75578" w14:textId="77777777" w:rsidR="00286551" w:rsidRDefault="00286551">
    <w:pPr>
      <w:pStyle w:val="Stopka"/>
      <w:ind w:right="360"/>
    </w:pPr>
  </w:p>
  <w:p w14:paraId="49F6DC29" w14:textId="77777777" w:rsidR="00B30F45" w:rsidRDefault="00B30F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Bidi"/>
        <w:sz w:val="24"/>
        <w:szCs w:val="24"/>
      </w:rPr>
      <w:id w:val="1271197384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4CA1481F" w14:textId="450C0A4C" w:rsidR="00B30F45" w:rsidRPr="00F97C3F" w:rsidRDefault="00286551" w:rsidP="00F97C3F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 w:cstheme="minorHAnsi"/>
            <w:sz w:val="24"/>
            <w:szCs w:val="24"/>
          </w:rPr>
        </w:pPr>
        <w:r w:rsidRPr="00B61011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B61011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B61011">
          <w:rPr>
            <w:rFonts w:asciiTheme="minorHAnsi" w:hAnsiTheme="minorHAnsi" w:cstheme="minorHAnsi"/>
            <w:sz w:val="24"/>
            <w:szCs w:val="24"/>
          </w:rPr>
          <w:t>2</w:t>
        </w:r>
        <w:r w:rsidRPr="00B61011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C6254" w14:textId="77777777" w:rsidR="00382DA4" w:rsidRDefault="00382DA4">
      <w:r>
        <w:separator/>
      </w:r>
    </w:p>
    <w:p w14:paraId="2FD4EAF6" w14:textId="77777777" w:rsidR="00382DA4" w:rsidRDefault="00382DA4"/>
  </w:footnote>
  <w:footnote w:type="continuationSeparator" w:id="0">
    <w:p w14:paraId="30648D23" w14:textId="77777777" w:rsidR="00382DA4" w:rsidRDefault="00382DA4">
      <w:r>
        <w:continuationSeparator/>
      </w:r>
    </w:p>
    <w:p w14:paraId="1C87426C" w14:textId="77777777" w:rsidR="00382DA4" w:rsidRDefault="00382DA4"/>
  </w:footnote>
  <w:footnote w:type="continuationNotice" w:id="1">
    <w:p w14:paraId="3EABDD74" w14:textId="77777777" w:rsidR="00382DA4" w:rsidRDefault="00382D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381BF" w14:textId="1AA949B9" w:rsidR="00B30F45" w:rsidRPr="00B65E7B" w:rsidRDefault="00286551" w:rsidP="00B65E7B">
    <w:pPr>
      <w:pStyle w:val="Nagwek"/>
      <w:jc w:val="center"/>
      <w:rPr>
        <w:rFonts w:asciiTheme="minorHAnsi" w:hAnsiTheme="minorHAnsi"/>
      </w:rPr>
    </w:pPr>
    <w:bookmarkStart w:id="29" w:name="_Hlk83217152"/>
    <w:bookmarkStart w:id="30" w:name="_Hlk83217153"/>
    <w:r w:rsidRPr="00FC5771">
      <w:rPr>
        <w:rFonts w:asciiTheme="minorHAnsi" w:hAnsiTheme="minorHAnsi"/>
      </w:rPr>
      <w:t>Zasady wspierania realizacji zadań</w:t>
    </w:r>
    <w:bookmarkEnd w:id="29"/>
    <w:bookmarkEnd w:id="3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C8A7C" w14:textId="79867587" w:rsidR="00286551" w:rsidRPr="00276D22" w:rsidRDefault="00286551" w:rsidP="00E15D48">
    <w:pPr>
      <w:pStyle w:val="Nagwek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6649F4DC" wp14:editId="2AB3FF05">
          <wp:extent cx="2292350" cy="1146175"/>
          <wp:effectExtent l="0" t="0" r="0" b="0"/>
          <wp:docPr id="11" name="Obraz 11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1FB3">
      <w:rPr>
        <w:noProof/>
      </w:rPr>
      <w:drawing>
        <wp:inline distT="0" distB="0" distL="0" distR="0" wp14:anchorId="3657C17E" wp14:editId="13EEF09D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51779ED"/>
    <w:multiLevelType w:val="hybridMultilevel"/>
    <w:tmpl w:val="95B4A7EA"/>
    <w:lvl w:ilvl="0" w:tplc="171046D4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6CC72BC"/>
    <w:multiLevelType w:val="hybridMultilevel"/>
    <w:tmpl w:val="D8E42B30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72B7E"/>
    <w:multiLevelType w:val="hybridMultilevel"/>
    <w:tmpl w:val="5D5AADF2"/>
    <w:lvl w:ilvl="0" w:tplc="FC3E80DC">
      <w:start w:val="1"/>
      <w:numFmt w:val="decimal"/>
      <w:lvlText w:val="%1)"/>
      <w:lvlJc w:val="left"/>
      <w:pPr>
        <w:ind w:left="-708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 w15:restartNumberingAfterBreak="0">
    <w:nsid w:val="12D22694"/>
    <w:multiLevelType w:val="hybridMultilevel"/>
    <w:tmpl w:val="01ACA132"/>
    <w:lvl w:ilvl="0" w:tplc="9B2A0A7A">
      <w:start w:val="1"/>
      <w:numFmt w:val="upperRoman"/>
      <w:pStyle w:val="Nagwek2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F6A02"/>
    <w:multiLevelType w:val="hybridMultilevel"/>
    <w:tmpl w:val="764234EA"/>
    <w:lvl w:ilvl="0" w:tplc="5192CC84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C883C42"/>
    <w:multiLevelType w:val="hybridMultilevel"/>
    <w:tmpl w:val="7ADE14A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4391A"/>
    <w:multiLevelType w:val="hybridMultilevel"/>
    <w:tmpl w:val="188AE4EE"/>
    <w:lvl w:ilvl="0" w:tplc="F752C4D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229B4572"/>
    <w:multiLevelType w:val="hybridMultilevel"/>
    <w:tmpl w:val="3498F96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 w15:restartNumberingAfterBreak="0">
    <w:nsid w:val="2E400F37"/>
    <w:multiLevelType w:val="hybridMultilevel"/>
    <w:tmpl w:val="33686F22"/>
    <w:lvl w:ilvl="0" w:tplc="E488E0C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E556DB"/>
    <w:multiLevelType w:val="hybridMultilevel"/>
    <w:tmpl w:val="990852F4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339102BF"/>
    <w:multiLevelType w:val="hybridMultilevel"/>
    <w:tmpl w:val="BAF027B0"/>
    <w:lvl w:ilvl="0" w:tplc="A53A290A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3A4B0B39"/>
    <w:multiLevelType w:val="hybridMultilevel"/>
    <w:tmpl w:val="8B70EF4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4E543F"/>
    <w:multiLevelType w:val="hybridMultilevel"/>
    <w:tmpl w:val="99561A6E"/>
    <w:lvl w:ilvl="0" w:tplc="1298BE12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2D3C37"/>
    <w:multiLevelType w:val="hybridMultilevel"/>
    <w:tmpl w:val="7B8C1E36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F92545A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1F51CCF"/>
    <w:multiLevelType w:val="hybridMultilevel"/>
    <w:tmpl w:val="8B663964"/>
    <w:lvl w:ilvl="0" w:tplc="0104798C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7" w15:restartNumberingAfterBreak="0">
    <w:nsid w:val="44540296"/>
    <w:multiLevelType w:val="hybridMultilevel"/>
    <w:tmpl w:val="30B26C50"/>
    <w:lvl w:ilvl="0" w:tplc="75F4B47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color w:val="0066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11215"/>
    <w:multiLevelType w:val="hybridMultilevel"/>
    <w:tmpl w:val="33EC6F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1466EF"/>
    <w:multiLevelType w:val="hybridMultilevel"/>
    <w:tmpl w:val="A49EE0A2"/>
    <w:lvl w:ilvl="0" w:tplc="214A736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D617F"/>
    <w:multiLevelType w:val="hybridMultilevel"/>
    <w:tmpl w:val="EF50885A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52DB4"/>
    <w:multiLevelType w:val="hybridMultilevel"/>
    <w:tmpl w:val="9316362C"/>
    <w:lvl w:ilvl="0" w:tplc="529CA5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1212"/>
    <w:multiLevelType w:val="hybridMultilevel"/>
    <w:tmpl w:val="B20C28D8"/>
    <w:lvl w:ilvl="0" w:tplc="0106B282">
      <w:start w:val="1"/>
      <w:numFmt w:val="decimal"/>
      <w:lvlText w:val="%1)"/>
      <w:lvlJc w:val="left"/>
      <w:pPr>
        <w:ind w:left="360" w:hanging="360"/>
      </w:pPr>
      <w:rPr>
        <w:rFonts w:ascii="Calibri" w:hAnsi="Calibr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E2295"/>
    <w:multiLevelType w:val="hybridMultilevel"/>
    <w:tmpl w:val="62FCBFE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CC1A64"/>
    <w:multiLevelType w:val="hybridMultilevel"/>
    <w:tmpl w:val="F75E8CE4"/>
    <w:lvl w:ilvl="0" w:tplc="7186BF72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A710A0D4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b w:val="0"/>
        <w:i w:val="0"/>
        <w:sz w:val="24"/>
      </w:rPr>
    </w:lvl>
    <w:lvl w:ilvl="2" w:tplc="7616C69A">
      <w:start w:val="1"/>
      <w:numFmt w:val="lowerLetter"/>
      <w:lvlText w:val="%3)"/>
      <w:lvlJc w:val="left"/>
      <w:pPr>
        <w:tabs>
          <w:tab w:val="num" w:pos="834"/>
        </w:tabs>
        <w:ind w:left="834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5C905AE7"/>
    <w:multiLevelType w:val="hybridMultilevel"/>
    <w:tmpl w:val="923EE68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ECD2B01"/>
    <w:multiLevelType w:val="hybridMultilevel"/>
    <w:tmpl w:val="B61E4A4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C162675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7632C9"/>
    <w:multiLevelType w:val="hybridMultilevel"/>
    <w:tmpl w:val="83D89C7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6708CA"/>
    <w:multiLevelType w:val="hybridMultilevel"/>
    <w:tmpl w:val="1C984B6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num w:numId="1" w16cid:durableId="646059427">
    <w:abstractNumId w:val="6"/>
  </w:num>
  <w:num w:numId="2" w16cid:durableId="1280919631">
    <w:abstractNumId w:val="8"/>
  </w:num>
  <w:num w:numId="3" w16cid:durableId="507869427">
    <w:abstractNumId w:val="19"/>
  </w:num>
  <w:num w:numId="4" w16cid:durableId="622612298">
    <w:abstractNumId w:val="29"/>
  </w:num>
  <w:num w:numId="5" w16cid:durableId="240796804">
    <w:abstractNumId w:val="24"/>
  </w:num>
  <w:num w:numId="6" w16cid:durableId="1054234187">
    <w:abstractNumId w:val="21"/>
  </w:num>
  <w:num w:numId="7" w16cid:durableId="2059232667">
    <w:abstractNumId w:val="16"/>
  </w:num>
  <w:num w:numId="8" w16cid:durableId="5181464">
    <w:abstractNumId w:val="10"/>
  </w:num>
  <w:num w:numId="9" w16cid:durableId="1483276632">
    <w:abstractNumId w:val="5"/>
  </w:num>
  <w:num w:numId="10" w16cid:durableId="617178290">
    <w:abstractNumId w:val="4"/>
  </w:num>
  <w:num w:numId="11" w16cid:durableId="51584093">
    <w:abstractNumId w:val="18"/>
  </w:num>
  <w:num w:numId="12" w16cid:durableId="1333878965">
    <w:abstractNumId w:val="22"/>
  </w:num>
  <w:num w:numId="13" w16cid:durableId="520780892">
    <w:abstractNumId w:val="14"/>
  </w:num>
  <w:num w:numId="14" w16cid:durableId="350836366">
    <w:abstractNumId w:val="3"/>
  </w:num>
  <w:num w:numId="15" w16cid:durableId="686366597">
    <w:abstractNumId w:val="27"/>
  </w:num>
  <w:num w:numId="16" w16cid:durableId="549926973">
    <w:abstractNumId w:val="26"/>
  </w:num>
  <w:num w:numId="17" w16cid:durableId="755595984">
    <w:abstractNumId w:val="28"/>
  </w:num>
  <w:num w:numId="18" w16cid:durableId="1874612115">
    <w:abstractNumId w:val="2"/>
  </w:num>
  <w:num w:numId="19" w16cid:durableId="989987686">
    <w:abstractNumId w:val="12"/>
  </w:num>
  <w:num w:numId="20" w16cid:durableId="229968599">
    <w:abstractNumId w:val="9"/>
  </w:num>
  <w:num w:numId="21" w16cid:durableId="487327002">
    <w:abstractNumId w:val="13"/>
  </w:num>
  <w:num w:numId="22" w16cid:durableId="400562603">
    <w:abstractNumId w:val="17"/>
  </w:num>
  <w:num w:numId="23" w16cid:durableId="1903368809">
    <w:abstractNumId w:val="15"/>
  </w:num>
  <w:num w:numId="24" w16cid:durableId="1735397298">
    <w:abstractNumId w:val="25"/>
  </w:num>
  <w:num w:numId="25" w16cid:durableId="133759487">
    <w:abstractNumId w:val="20"/>
  </w:num>
  <w:num w:numId="26" w16cid:durableId="1667319384">
    <w:abstractNumId w:val="7"/>
  </w:num>
  <w:num w:numId="27" w16cid:durableId="1970669719">
    <w:abstractNumId w:val="23"/>
  </w:num>
  <w:num w:numId="28" w16cid:durableId="1193034855">
    <w:abstractNumId w:val="11"/>
  </w:num>
  <w:num w:numId="29" w16cid:durableId="552083557">
    <w:abstractNumId w:val="5"/>
  </w:num>
  <w:num w:numId="30" w16cid:durableId="1841114746">
    <w:abstractNumId w:val="5"/>
  </w:num>
  <w:num w:numId="31" w16cid:durableId="14641577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F9"/>
    <w:rsid w:val="000004F7"/>
    <w:rsid w:val="00001E3C"/>
    <w:rsid w:val="00002D59"/>
    <w:rsid w:val="00004296"/>
    <w:rsid w:val="00004922"/>
    <w:rsid w:val="00010A0D"/>
    <w:rsid w:val="00015931"/>
    <w:rsid w:val="00017071"/>
    <w:rsid w:val="000348B6"/>
    <w:rsid w:val="00041228"/>
    <w:rsid w:val="0004313D"/>
    <w:rsid w:val="00046769"/>
    <w:rsid w:val="00047BD8"/>
    <w:rsid w:val="00051796"/>
    <w:rsid w:val="0005279E"/>
    <w:rsid w:val="000529A9"/>
    <w:rsid w:val="00052C21"/>
    <w:rsid w:val="000562CE"/>
    <w:rsid w:val="0006204D"/>
    <w:rsid w:val="00063E01"/>
    <w:rsid w:val="00070572"/>
    <w:rsid w:val="00073D9B"/>
    <w:rsid w:val="00074967"/>
    <w:rsid w:val="0009369A"/>
    <w:rsid w:val="0009423B"/>
    <w:rsid w:val="000A2369"/>
    <w:rsid w:val="000A5035"/>
    <w:rsid w:val="000A57EC"/>
    <w:rsid w:val="000A6E5E"/>
    <w:rsid w:val="000A773E"/>
    <w:rsid w:val="000A7FCB"/>
    <w:rsid w:val="000B128E"/>
    <w:rsid w:val="000B2374"/>
    <w:rsid w:val="000B4154"/>
    <w:rsid w:val="000B470C"/>
    <w:rsid w:val="000B5689"/>
    <w:rsid w:val="000C1E0A"/>
    <w:rsid w:val="000C213C"/>
    <w:rsid w:val="000C2286"/>
    <w:rsid w:val="000C3540"/>
    <w:rsid w:val="000C5AF1"/>
    <w:rsid w:val="000C79CD"/>
    <w:rsid w:val="000D1434"/>
    <w:rsid w:val="000E63C2"/>
    <w:rsid w:val="000F0930"/>
    <w:rsid w:val="000F6932"/>
    <w:rsid w:val="00112FEE"/>
    <w:rsid w:val="00115D8D"/>
    <w:rsid w:val="001161F8"/>
    <w:rsid w:val="00125C6C"/>
    <w:rsid w:val="00126043"/>
    <w:rsid w:val="001351D3"/>
    <w:rsid w:val="00137681"/>
    <w:rsid w:val="00137B87"/>
    <w:rsid w:val="00140C58"/>
    <w:rsid w:val="001411D5"/>
    <w:rsid w:val="001450BE"/>
    <w:rsid w:val="001501A8"/>
    <w:rsid w:val="00154A96"/>
    <w:rsid w:val="00156BE0"/>
    <w:rsid w:val="00156F68"/>
    <w:rsid w:val="00157B93"/>
    <w:rsid w:val="00161973"/>
    <w:rsid w:val="00162EF8"/>
    <w:rsid w:val="00166B64"/>
    <w:rsid w:val="0017573C"/>
    <w:rsid w:val="0018129C"/>
    <w:rsid w:val="00186D37"/>
    <w:rsid w:val="001A6796"/>
    <w:rsid w:val="001B02E1"/>
    <w:rsid w:val="001B100E"/>
    <w:rsid w:val="001B3D8C"/>
    <w:rsid w:val="001B59F5"/>
    <w:rsid w:val="001B59F9"/>
    <w:rsid w:val="001B7D0D"/>
    <w:rsid w:val="001C017C"/>
    <w:rsid w:val="001D4150"/>
    <w:rsid w:val="001E1994"/>
    <w:rsid w:val="001F08DE"/>
    <w:rsid w:val="001F27C1"/>
    <w:rsid w:val="001F497D"/>
    <w:rsid w:val="001F660C"/>
    <w:rsid w:val="00212F3B"/>
    <w:rsid w:val="00223813"/>
    <w:rsid w:val="002363E6"/>
    <w:rsid w:val="00241107"/>
    <w:rsid w:val="00246256"/>
    <w:rsid w:val="002513BD"/>
    <w:rsid w:val="00252826"/>
    <w:rsid w:val="002559AC"/>
    <w:rsid w:val="00267EC4"/>
    <w:rsid w:val="00271E95"/>
    <w:rsid w:val="00272726"/>
    <w:rsid w:val="00276D22"/>
    <w:rsid w:val="00277649"/>
    <w:rsid w:val="0028031B"/>
    <w:rsid w:val="00280B06"/>
    <w:rsid w:val="0028368F"/>
    <w:rsid w:val="00285583"/>
    <w:rsid w:val="0028604D"/>
    <w:rsid w:val="0028644D"/>
    <w:rsid w:val="00286551"/>
    <w:rsid w:val="002879B4"/>
    <w:rsid w:val="002A6D2E"/>
    <w:rsid w:val="002B4E01"/>
    <w:rsid w:val="002C7B5A"/>
    <w:rsid w:val="002D006E"/>
    <w:rsid w:val="002D160C"/>
    <w:rsid w:val="002D5D24"/>
    <w:rsid w:val="002E29EB"/>
    <w:rsid w:val="002E2A54"/>
    <w:rsid w:val="002E4429"/>
    <w:rsid w:val="002E4BB4"/>
    <w:rsid w:val="002E582C"/>
    <w:rsid w:val="002F1127"/>
    <w:rsid w:val="002F6657"/>
    <w:rsid w:val="002F7467"/>
    <w:rsid w:val="00301E5E"/>
    <w:rsid w:val="003060D6"/>
    <w:rsid w:val="00311A82"/>
    <w:rsid w:val="00321CBE"/>
    <w:rsid w:val="003228B6"/>
    <w:rsid w:val="0032368C"/>
    <w:rsid w:val="00323947"/>
    <w:rsid w:val="0032761F"/>
    <w:rsid w:val="00332CEA"/>
    <w:rsid w:val="00341921"/>
    <w:rsid w:val="00343F8C"/>
    <w:rsid w:val="003441F2"/>
    <w:rsid w:val="00344743"/>
    <w:rsid w:val="00350D59"/>
    <w:rsid w:val="003534D8"/>
    <w:rsid w:val="003540A5"/>
    <w:rsid w:val="0035504A"/>
    <w:rsid w:val="00355465"/>
    <w:rsid w:val="00356648"/>
    <w:rsid w:val="00361E10"/>
    <w:rsid w:val="0036798A"/>
    <w:rsid w:val="003730C2"/>
    <w:rsid w:val="00373EB4"/>
    <w:rsid w:val="003762F2"/>
    <w:rsid w:val="003804FF"/>
    <w:rsid w:val="00382DA4"/>
    <w:rsid w:val="00391290"/>
    <w:rsid w:val="00391849"/>
    <w:rsid w:val="003919C6"/>
    <w:rsid w:val="00393DEC"/>
    <w:rsid w:val="003A146A"/>
    <w:rsid w:val="003A7844"/>
    <w:rsid w:val="003B4714"/>
    <w:rsid w:val="003C0FC2"/>
    <w:rsid w:val="003C117E"/>
    <w:rsid w:val="003C44ED"/>
    <w:rsid w:val="003C57D5"/>
    <w:rsid w:val="003C5AE7"/>
    <w:rsid w:val="003C69B2"/>
    <w:rsid w:val="003D0837"/>
    <w:rsid w:val="003D2B6C"/>
    <w:rsid w:val="003E4640"/>
    <w:rsid w:val="003E46D1"/>
    <w:rsid w:val="003E782D"/>
    <w:rsid w:val="003F1E2D"/>
    <w:rsid w:val="003F2B9C"/>
    <w:rsid w:val="00400C40"/>
    <w:rsid w:val="00405D51"/>
    <w:rsid w:val="004156B3"/>
    <w:rsid w:val="004162B0"/>
    <w:rsid w:val="0042042F"/>
    <w:rsid w:val="00425947"/>
    <w:rsid w:val="00425BDB"/>
    <w:rsid w:val="00431498"/>
    <w:rsid w:val="0043304F"/>
    <w:rsid w:val="00435BE4"/>
    <w:rsid w:val="0044458E"/>
    <w:rsid w:val="00450611"/>
    <w:rsid w:val="004519A1"/>
    <w:rsid w:val="00455E2F"/>
    <w:rsid w:val="00465F21"/>
    <w:rsid w:val="00466DD0"/>
    <w:rsid w:val="004720C4"/>
    <w:rsid w:val="00472E45"/>
    <w:rsid w:val="00474905"/>
    <w:rsid w:val="00485193"/>
    <w:rsid w:val="0049010F"/>
    <w:rsid w:val="00491B7C"/>
    <w:rsid w:val="00495403"/>
    <w:rsid w:val="004A4EB8"/>
    <w:rsid w:val="004A6FC1"/>
    <w:rsid w:val="004B103C"/>
    <w:rsid w:val="004B385C"/>
    <w:rsid w:val="004C2AF2"/>
    <w:rsid w:val="004C6A99"/>
    <w:rsid w:val="004C6B52"/>
    <w:rsid w:val="004D0E03"/>
    <w:rsid w:val="004D1F0A"/>
    <w:rsid w:val="004D3747"/>
    <w:rsid w:val="004D3999"/>
    <w:rsid w:val="004D5425"/>
    <w:rsid w:val="004E3FC6"/>
    <w:rsid w:val="004E51D0"/>
    <w:rsid w:val="004E6999"/>
    <w:rsid w:val="004E7FA1"/>
    <w:rsid w:val="004F2FA3"/>
    <w:rsid w:val="004F3971"/>
    <w:rsid w:val="004F5D9A"/>
    <w:rsid w:val="004F6E40"/>
    <w:rsid w:val="00507370"/>
    <w:rsid w:val="00510D01"/>
    <w:rsid w:val="005132F6"/>
    <w:rsid w:val="00513DE6"/>
    <w:rsid w:val="00513E57"/>
    <w:rsid w:val="00521640"/>
    <w:rsid w:val="0052490B"/>
    <w:rsid w:val="0053173F"/>
    <w:rsid w:val="00532256"/>
    <w:rsid w:val="005335AB"/>
    <w:rsid w:val="005501DB"/>
    <w:rsid w:val="0055146C"/>
    <w:rsid w:val="00551D8D"/>
    <w:rsid w:val="00552B67"/>
    <w:rsid w:val="0056010E"/>
    <w:rsid w:val="005650AD"/>
    <w:rsid w:val="00574ADD"/>
    <w:rsid w:val="00575D8D"/>
    <w:rsid w:val="00576499"/>
    <w:rsid w:val="0058403D"/>
    <w:rsid w:val="005840A8"/>
    <w:rsid w:val="00587C70"/>
    <w:rsid w:val="0059197D"/>
    <w:rsid w:val="00595D41"/>
    <w:rsid w:val="00596253"/>
    <w:rsid w:val="005976CF"/>
    <w:rsid w:val="005A3421"/>
    <w:rsid w:val="005A396A"/>
    <w:rsid w:val="005A52A5"/>
    <w:rsid w:val="005A55C8"/>
    <w:rsid w:val="005A6678"/>
    <w:rsid w:val="005B04B4"/>
    <w:rsid w:val="005B5759"/>
    <w:rsid w:val="005C2206"/>
    <w:rsid w:val="005C22B7"/>
    <w:rsid w:val="005C3EB8"/>
    <w:rsid w:val="005C4B6A"/>
    <w:rsid w:val="005C5754"/>
    <w:rsid w:val="005C5FB9"/>
    <w:rsid w:val="005D19FB"/>
    <w:rsid w:val="005D3935"/>
    <w:rsid w:val="005D3BDA"/>
    <w:rsid w:val="005D4BC3"/>
    <w:rsid w:val="005E32BF"/>
    <w:rsid w:val="005E6EE5"/>
    <w:rsid w:val="005F4DFB"/>
    <w:rsid w:val="005F6E93"/>
    <w:rsid w:val="005F7200"/>
    <w:rsid w:val="0060557F"/>
    <w:rsid w:val="00607FD7"/>
    <w:rsid w:val="00611D26"/>
    <w:rsid w:val="006145FF"/>
    <w:rsid w:val="00616A1C"/>
    <w:rsid w:val="00625E9D"/>
    <w:rsid w:val="00635E1F"/>
    <w:rsid w:val="006433D0"/>
    <w:rsid w:val="00645790"/>
    <w:rsid w:val="006463D5"/>
    <w:rsid w:val="00646B4A"/>
    <w:rsid w:val="00647429"/>
    <w:rsid w:val="0065063B"/>
    <w:rsid w:val="00654C9B"/>
    <w:rsid w:val="00654D4A"/>
    <w:rsid w:val="00655EA1"/>
    <w:rsid w:val="00662979"/>
    <w:rsid w:val="00664464"/>
    <w:rsid w:val="00671AAE"/>
    <w:rsid w:val="0067204E"/>
    <w:rsid w:val="00687DEA"/>
    <w:rsid w:val="00691895"/>
    <w:rsid w:val="006948B6"/>
    <w:rsid w:val="00695EEB"/>
    <w:rsid w:val="006A05B8"/>
    <w:rsid w:val="006A44D2"/>
    <w:rsid w:val="006A47AC"/>
    <w:rsid w:val="006A54E3"/>
    <w:rsid w:val="006A6DD9"/>
    <w:rsid w:val="006B1477"/>
    <w:rsid w:val="006B1CE6"/>
    <w:rsid w:val="006B2787"/>
    <w:rsid w:val="006B2D0F"/>
    <w:rsid w:val="006B318B"/>
    <w:rsid w:val="006B5F89"/>
    <w:rsid w:val="006C435E"/>
    <w:rsid w:val="006D1215"/>
    <w:rsid w:val="006D1913"/>
    <w:rsid w:val="006D4369"/>
    <w:rsid w:val="006D473D"/>
    <w:rsid w:val="006D5C04"/>
    <w:rsid w:val="006D7F8D"/>
    <w:rsid w:val="006E2D47"/>
    <w:rsid w:val="006E4825"/>
    <w:rsid w:val="006E5FA2"/>
    <w:rsid w:val="006E661C"/>
    <w:rsid w:val="006F2983"/>
    <w:rsid w:val="006F466B"/>
    <w:rsid w:val="00702CBF"/>
    <w:rsid w:val="0071117B"/>
    <w:rsid w:val="007115FA"/>
    <w:rsid w:val="00712939"/>
    <w:rsid w:val="00713B0A"/>
    <w:rsid w:val="00715013"/>
    <w:rsid w:val="00720896"/>
    <w:rsid w:val="00721DCE"/>
    <w:rsid w:val="00723B99"/>
    <w:rsid w:val="0072627D"/>
    <w:rsid w:val="0073677B"/>
    <w:rsid w:val="007408FA"/>
    <w:rsid w:val="0074326A"/>
    <w:rsid w:val="00744291"/>
    <w:rsid w:val="0075062A"/>
    <w:rsid w:val="00757D30"/>
    <w:rsid w:val="00760A68"/>
    <w:rsid w:val="007639F2"/>
    <w:rsid w:val="00764345"/>
    <w:rsid w:val="00765221"/>
    <w:rsid w:val="007661C5"/>
    <w:rsid w:val="007733C8"/>
    <w:rsid w:val="00773A1A"/>
    <w:rsid w:val="00780505"/>
    <w:rsid w:val="00781FB3"/>
    <w:rsid w:val="00782B67"/>
    <w:rsid w:val="00794166"/>
    <w:rsid w:val="0079485D"/>
    <w:rsid w:val="00797547"/>
    <w:rsid w:val="00797E74"/>
    <w:rsid w:val="007A129F"/>
    <w:rsid w:val="007A76C2"/>
    <w:rsid w:val="007A7D1F"/>
    <w:rsid w:val="007B14E9"/>
    <w:rsid w:val="007B35D9"/>
    <w:rsid w:val="007B602C"/>
    <w:rsid w:val="007C0074"/>
    <w:rsid w:val="007C31B8"/>
    <w:rsid w:val="007C66AB"/>
    <w:rsid w:val="007D5B76"/>
    <w:rsid w:val="007D6ED9"/>
    <w:rsid w:val="007D76A0"/>
    <w:rsid w:val="007D7E0E"/>
    <w:rsid w:val="007E0651"/>
    <w:rsid w:val="007E2FE5"/>
    <w:rsid w:val="007E79E0"/>
    <w:rsid w:val="007F198C"/>
    <w:rsid w:val="00805621"/>
    <w:rsid w:val="008149BC"/>
    <w:rsid w:val="008163EB"/>
    <w:rsid w:val="0082469A"/>
    <w:rsid w:val="0082719A"/>
    <w:rsid w:val="008419F7"/>
    <w:rsid w:val="00842011"/>
    <w:rsid w:val="00844FE1"/>
    <w:rsid w:val="00847C31"/>
    <w:rsid w:val="00851EB6"/>
    <w:rsid w:val="00853A3D"/>
    <w:rsid w:val="00856E39"/>
    <w:rsid w:val="008A5775"/>
    <w:rsid w:val="008A580F"/>
    <w:rsid w:val="008A6BAF"/>
    <w:rsid w:val="008B4D9A"/>
    <w:rsid w:val="008B7804"/>
    <w:rsid w:val="008C3925"/>
    <w:rsid w:val="008D2F26"/>
    <w:rsid w:val="008D53BB"/>
    <w:rsid w:val="008D5875"/>
    <w:rsid w:val="008D68D6"/>
    <w:rsid w:val="008E036D"/>
    <w:rsid w:val="008E1BD8"/>
    <w:rsid w:val="008E1D3F"/>
    <w:rsid w:val="008E2BC4"/>
    <w:rsid w:val="008F1567"/>
    <w:rsid w:val="008F4EA8"/>
    <w:rsid w:val="008F5AC3"/>
    <w:rsid w:val="008F74E5"/>
    <w:rsid w:val="008F7687"/>
    <w:rsid w:val="00904BC0"/>
    <w:rsid w:val="00907D8D"/>
    <w:rsid w:val="009112B9"/>
    <w:rsid w:val="009150FA"/>
    <w:rsid w:val="00925E7F"/>
    <w:rsid w:val="009266AA"/>
    <w:rsid w:val="00932B84"/>
    <w:rsid w:val="00932FF0"/>
    <w:rsid w:val="00935CEC"/>
    <w:rsid w:val="00936B0E"/>
    <w:rsid w:val="009438DF"/>
    <w:rsid w:val="00945DC3"/>
    <w:rsid w:val="00952E8F"/>
    <w:rsid w:val="00956FE8"/>
    <w:rsid w:val="0096352E"/>
    <w:rsid w:val="00966341"/>
    <w:rsid w:val="00966D8B"/>
    <w:rsid w:val="00973B8A"/>
    <w:rsid w:val="00975938"/>
    <w:rsid w:val="009853F5"/>
    <w:rsid w:val="00991D35"/>
    <w:rsid w:val="00996ED3"/>
    <w:rsid w:val="009A1A54"/>
    <w:rsid w:val="009C37B1"/>
    <w:rsid w:val="009D0039"/>
    <w:rsid w:val="009E4A8A"/>
    <w:rsid w:val="009E6A93"/>
    <w:rsid w:val="009E7C76"/>
    <w:rsid w:val="009F0C58"/>
    <w:rsid w:val="009F1A73"/>
    <w:rsid w:val="009F2697"/>
    <w:rsid w:val="009F44ED"/>
    <w:rsid w:val="009F4839"/>
    <w:rsid w:val="009F5B4D"/>
    <w:rsid w:val="009F7477"/>
    <w:rsid w:val="00A008DE"/>
    <w:rsid w:val="00A03B7F"/>
    <w:rsid w:val="00A11C81"/>
    <w:rsid w:val="00A13250"/>
    <w:rsid w:val="00A16EBC"/>
    <w:rsid w:val="00A205E6"/>
    <w:rsid w:val="00A2088A"/>
    <w:rsid w:val="00A26D25"/>
    <w:rsid w:val="00A27B82"/>
    <w:rsid w:val="00A364EC"/>
    <w:rsid w:val="00A36BCA"/>
    <w:rsid w:val="00A37642"/>
    <w:rsid w:val="00A4543A"/>
    <w:rsid w:val="00A45918"/>
    <w:rsid w:val="00A61011"/>
    <w:rsid w:val="00A6430D"/>
    <w:rsid w:val="00A736C3"/>
    <w:rsid w:val="00A73C75"/>
    <w:rsid w:val="00A7736D"/>
    <w:rsid w:val="00A93389"/>
    <w:rsid w:val="00AB17A9"/>
    <w:rsid w:val="00AC4CBC"/>
    <w:rsid w:val="00AC7611"/>
    <w:rsid w:val="00AD28C3"/>
    <w:rsid w:val="00AD41EF"/>
    <w:rsid w:val="00AD42D4"/>
    <w:rsid w:val="00AD764B"/>
    <w:rsid w:val="00AE19E6"/>
    <w:rsid w:val="00AE6BB3"/>
    <w:rsid w:val="00AE711B"/>
    <w:rsid w:val="00AF04F5"/>
    <w:rsid w:val="00AF30DC"/>
    <w:rsid w:val="00B062B7"/>
    <w:rsid w:val="00B06949"/>
    <w:rsid w:val="00B1103E"/>
    <w:rsid w:val="00B137A5"/>
    <w:rsid w:val="00B30F45"/>
    <w:rsid w:val="00B340BE"/>
    <w:rsid w:val="00B344D1"/>
    <w:rsid w:val="00B3450D"/>
    <w:rsid w:val="00B34818"/>
    <w:rsid w:val="00B35EEA"/>
    <w:rsid w:val="00B366F1"/>
    <w:rsid w:val="00B36BA5"/>
    <w:rsid w:val="00B37A12"/>
    <w:rsid w:val="00B4295C"/>
    <w:rsid w:val="00B444AA"/>
    <w:rsid w:val="00B50D25"/>
    <w:rsid w:val="00B61011"/>
    <w:rsid w:val="00B617AC"/>
    <w:rsid w:val="00B61929"/>
    <w:rsid w:val="00B61EE7"/>
    <w:rsid w:val="00B6348D"/>
    <w:rsid w:val="00B65E7B"/>
    <w:rsid w:val="00B67BBC"/>
    <w:rsid w:val="00B741D2"/>
    <w:rsid w:val="00B752A9"/>
    <w:rsid w:val="00B81F32"/>
    <w:rsid w:val="00B8327A"/>
    <w:rsid w:val="00B84E81"/>
    <w:rsid w:val="00B8699C"/>
    <w:rsid w:val="00B8736A"/>
    <w:rsid w:val="00B905AA"/>
    <w:rsid w:val="00B957C2"/>
    <w:rsid w:val="00BA0FD0"/>
    <w:rsid w:val="00BA281E"/>
    <w:rsid w:val="00BA2914"/>
    <w:rsid w:val="00BA6FB0"/>
    <w:rsid w:val="00BB2A68"/>
    <w:rsid w:val="00BB4E05"/>
    <w:rsid w:val="00BC55A2"/>
    <w:rsid w:val="00BC7AE7"/>
    <w:rsid w:val="00BD2B3B"/>
    <w:rsid w:val="00BD5D61"/>
    <w:rsid w:val="00BE6F5A"/>
    <w:rsid w:val="00BF0344"/>
    <w:rsid w:val="00BF3599"/>
    <w:rsid w:val="00BF39B6"/>
    <w:rsid w:val="00BF437E"/>
    <w:rsid w:val="00C10BED"/>
    <w:rsid w:val="00C141C4"/>
    <w:rsid w:val="00C14255"/>
    <w:rsid w:val="00C15D99"/>
    <w:rsid w:val="00C227B1"/>
    <w:rsid w:val="00C238B8"/>
    <w:rsid w:val="00C25D96"/>
    <w:rsid w:val="00C370C7"/>
    <w:rsid w:val="00C4679A"/>
    <w:rsid w:val="00C46A92"/>
    <w:rsid w:val="00C47F43"/>
    <w:rsid w:val="00C51FB1"/>
    <w:rsid w:val="00C601CF"/>
    <w:rsid w:val="00C66740"/>
    <w:rsid w:val="00C66B49"/>
    <w:rsid w:val="00C776D9"/>
    <w:rsid w:val="00C80960"/>
    <w:rsid w:val="00C80A99"/>
    <w:rsid w:val="00C91D59"/>
    <w:rsid w:val="00C96825"/>
    <w:rsid w:val="00C971EE"/>
    <w:rsid w:val="00CA120B"/>
    <w:rsid w:val="00CA38E4"/>
    <w:rsid w:val="00CB7EA3"/>
    <w:rsid w:val="00CB7F0A"/>
    <w:rsid w:val="00CC1E47"/>
    <w:rsid w:val="00CC30B6"/>
    <w:rsid w:val="00CC609F"/>
    <w:rsid w:val="00CD2FF1"/>
    <w:rsid w:val="00CD59DB"/>
    <w:rsid w:val="00CD6E4D"/>
    <w:rsid w:val="00CE5250"/>
    <w:rsid w:val="00CF41FC"/>
    <w:rsid w:val="00CF78CD"/>
    <w:rsid w:val="00D0365E"/>
    <w:rsid w:val="00D05245"/>
    <w:rsid w:val="00D058AC"/>
    <w:rsid w:val="00D0615B"/>
    <w:rsid w:val="00D118A1"/>
    <w:rsid w:val="00D12171"/>
    <w:rsid w:val="00D12253"/>
    <w:rsid w:val="00D17193"/>
    <w:rsid w:val="00D24E92"/>
    <w:rsid w:val="00D256B1"/>
    <w:rsid w:val="00D257CF"/>
    <w:rsid w:val="00D260BF"/>
    <w:rsid w:val="00D31928"/>
    <w:rsid w:val="00D35526"/>
    <w:rsid w:val="00D37547"/>
    <w:rsid w:val="00D41F0F"/>
    <w:rsid w:val="00D42B08"/>
    <w:rsid w:val="00D50512"/>
    <w:rsid w:val="00D567AC"/>
    <w:rsid w:val="00D56AC7"/>
    <w:rsid w:val="00D57C64"/>
    <w:rsid w:val="00D60A86"/>
    <w:rsid w:val="00D6464F"/>
    <w:rsid w:val="00D668E9"/>
    <w:rsid w:val="00D67DB1"/>
    <w:rsid w:val="00D70B96"/>
    <w:rsid w:val="00D70BC0"/>
    <w:rsid w:val="00D7482C"/>
    <w:rsid w:val="00D83CBF"/>
    <w:rsid w:val="00D925FE"/>
    <w:rsid w:val="00D93D11"/>
    <w:rsid w:val="00DA760D"/>
    <w:rsid w:val="00DB56DB"/>
    <w:rsid w:val="00DC0E3B"/>
    <w:rsid w:val="00DC37D9"/>
    <w:rsid w:val="00DC5680"/>
    <w:rsid w:val="00DC6C2C"/>
    <w:rsid w:val="00DC7C97"/>
    <w:rsid w:val="00DD02F9"/>
    <w:rsid w:val="00DD213E"/>
    <w:rsid w:val="00DD27DF"/>
    <w:rsid w:val="00DD4ED5"/>
    <w:rsid w:val="00DD6D74"/>
    <w:rsid w:val="00DE1BC2"/>
    <w:rsid w:val="00DE298D"/>
    <w:rsid w:val="00DE2CF9"/>
    <w:rsid w:val="00DE5633"/>
    <w:rsid w:val="00DF1EE3"/>
    <w:rsid w:val="00DF2252"/>
    <w:rsid w:val="00E01D84"/>
    <w:rsid w:val="00E06C3A"/>
    <w:rsid w:val="00E07452"/>
    <w:rsid w:val="00E152FF"/>
    <w:rsid w:val="00E15D48"/>
    <w:rsid w:val="00E312A8"/>
    <w:rsid w:val="00E32271"/>
    <w:rsid w:val="00E419D5"/>
    <w:rsid w:val="00E50A39"/>
    <w:rsid w:val="00E7066F"/>
    <w:rsid w:val="00E70E8E"/>
    <w:rsid w:val="00E72F9E"/>
    <w:rsid w:val="00E7332D"/>
    <w:rsid w:val="00E73730"/>
    <w:rsid w:val="00E7522C"/>
    <w:rsid w:val="00E767FE"/>
    <w:rsid w:val="00E83677"/>
    <w:rsid w:val="00E93496"/>
    <w:rsid w:val="00E96762"/>
    <w:rsid w:val="00EA156E"/>
    <w:rsid w:val="00EA1D6F"/>
    <w:rsid w:val="00EA443A"/>
    <w:rsid w:val="00EB0781"/>
    <w:rsid w:val="00EB0A01"/>
    <w:rsid w:val="00EB63D1"/>
    <w:rsid w:val="00EC44EB"/>
    <w:rsid w:val="00EC4E8F"/>
    <w:rsid w:val="00EC5A9E"/>
    <w:rsid w:val="00EC7B46"/>
    <w:rsid w:val="00ED0DD3"/>
    <w:rsid w:val="00ED4D02"/>
    <w:rsid w:val="00ED77EB"/>
    <w:rsid w:val="00EE08C4"/>
    <w:rsid w:val="00EF3509"/>
    <w:rsid w:val="00EF3EE8"/>
    <w:rsid w:val="00EF40F6"/>
    <w:rsid w:val="00EF441B"/>
    <w:rsid w:val="00EF4D62"/>
    <w:rsid w:val="00EF6FB6"/>
    <w:rsid w:val="00F066BE"/>
    <w:rsid w:val="00F11EB7"/>
    <w:rsid w:val="00F13584"/>
    <w:rsid w:val="00F14806"/>
    <w:rsid w:val="00F14886"/>
    <w:rsid w:val="00F15DF5"/>
    <w:rsid w:val="00F26421"/>
    <w:rsid w:val="00F36C23"/>
    <w:rsid w:val="00F47C47"/>
    <w:rsid w:val="00F61226"/>
    <w:rsid w:val="00F70548"/>
    <w:rsid w:val="00F7106F"/>
    <w:rsid w:val="00F71F2D"/>
    <w:rsid w:val="00F73666"/>
    <w:rsid w:val="00F746B4"/>
    <w:rsid w:val="00F75297"/>
    <w:rsid w:val="00F86712"/>
    <w:rsid w:val="00F87885"/>
    <w:rsid w:val="00F90F51"/>
    <w:rsid w:val="00F95E8E"/>
    <w:rsid w:val="00F961A8"/>
    <w:rsid w:val="00F97C3F"/>
    <w:rsid w:val="00FA00E4"/>
    <w:rsid w:val="00FA0123"/>
    <w:rsid w:val="00FA02D1"/>
    <w:rsid w:val="00FA140F"/>
    <w:rsid w:val="00FA1E25"/>
    <w:rsid w:val="00FC48D2"/>
    <w:rsid w:val="00FC5771"/>
    <w:rsid w:val="00FC5C56"/>
    <w:rsid w:val="00FD1A62"/>
    <w:rsid w:val="00FD5EF9"/>
    <w:rsid w:val="00FD6AE1"/>
    <w:rsid w:val="00FF01CF"/>
    <w:rsid w:val="00FF4EB6"/>
    <w:rsid w:val="024D574A"/>
    <w:rsid w:val="0311FBEE"/>
    <w:rsid w:val="0498A4C0"/>
    <w:rsid w:val="056F842E"/>
    <w:rsid w:val="05C4D7AA"/>
    <w:rsid w:val="0783AC1B"/>
    <w:rsid w:val="07962C7D"/>
    <w:rsid w:val="084B77E9"/>
    <w:rsid w:val="0A685204"/>
    <w:rsid w:val="0B141301"/>
    <w:rsid w:val="0D269B8F"/>
    <w:rsid w:val="0F12B1F5"/>
    <w:rsid w:val="0FCBC9DB"/>
    <w:rsid w:val="10F8E0CD"/>
    <w:rsid w:val="1189EE8A"/>
    <w:rsid w:val="129B7763"/>
    <w:rsid w:val="12CE08C2"/>
    <w:rsid w:val="153C9C42"/>
    <w:rsid w:val="16511817"/>
    <w:rsid w:val="1741F8AE"/>
    <w:rsid w:val="17853A94"/>
    <w:rsid w:val="1832BEBC"/>
    <w:rsid w:val="185E0030"/>
    <w:rsid w:val="18809D7C"/>
    <w:rsid w:val="1918FC64"/>
    <w:rsid w:val="19534884"/>
    <w:rsid w:val="1AE156AE"/>
    <w:rsid w:val="1C98726E"/>
    <w:rsid w:val="1D485725"/>
    <w:rsid w:val="1E4E395E"/>
    <w:rsid w:val="1F4317CA"/>
    <w:rsid w:val="1FBDA32E"/>
    <w:rsid w:val="1FFE28B4"/>
    <w:rsid w:val="219E4497"/>
    <w:rsid w:val="21DB2EBC"/>
    <w:rsid w:val="2371BBB2"/>
    <w:rsid w:val="24D6E178"/>
    <w:rsid w:val="2527B1E6"/>
    <w:rsid w:val="265B9753"/>
    <w:rsid w:val="26DFF447"/>
    <w:rsid w:val="288625E6"/>
    <w:rsid w:val="299E3E74"/>
    <w:rsid w:val="29C26A8E"/>
    <w:rsid w:val="2A00BF3D"/>
    <w:rsid w:val="2A9A25A2"/>
    <w:rsid w:val="2AF28F42"/>
    <w:rsid w:val="2AF7850C"/>
    <w:rsid w:val="2C3E251C"/>
    <w:rsid w:val="2C6A855C"/>
    <w:rsid w:val="2E366E30"/>
    <w:rsid w:val="2FAC7B92"/>
    <w:rsid w:val="2FB21E84"/>
    <w:rsid w:val="31CFB9AF"/>
    <w:rsid w:val="32007DB0"/>
    <w:rsid w:val="327322CD"/>
    <w:rsid w:val="32A0CDBC"/>
    <w:rsid w:val="3645AA49"/>
    <w:rsid w:val="3833F835"/>
    <w:rsid w:val="39A35CF4"/>
    <w:rsid w:val="3AFFADC6"/>
    <w:rsid w:val="3BA2D14C"/>
    <w:rsid w:val="3C34B9CD"/>
    <w:rsid w:val="3D4167DA"/>
    <w:rsid w:val="3D6AAD4A"/>
    <w:rsid w:val="3EF4852E"/>
    <w:rsid w:val="41ADA529"/>
    <w:rsid w:val="429215A9"/>
    <w:rsid w:val="43260DAB"/>
    <w:rsid w:val="44D68B36"/>
    <w:rsid w:val="45BA5D5F"/>
    <w:rsid w:val="465C6914"/>
    <w:rsid w:val="46C77831"/>
    <w:rsid w:val="4734166A"/>
    <w:rsid w:val="491E5BF0"/>
    <w:rsid w:val="49F5FCC1"/>
    <w:rsid w:val="4A1390A7"/>
    <w:rsid w:val="4A3C5011"/>
    <w:rsid w:val="4BEE3CB3"/>
    <w:rsid w:val="4CDF9821"/>
    <w:rsid w:val="4D71E9E3"/>
    <w:rsid w:val="4E627D13"/>
    <w:rsid w:val="4E6B92DC"/>
    <w:rsid w:val="509A6859"/>
    <w:rsid w:val="50DFEBFF"/>
    <w:rsid w:val="516C1E67"/>
    <w:rsid w:val="5263BB08"/>
    <w:rsid w:val="547D3613"/>
    <w:rsid w:val="55980B43"/>
    <w:rsid w:val="564E1ACC"/>
    <w:rsid w:val="5652BB2F"/>
    <w:rsid w:val="5758441F"/>
    <w:rsid w:val="58C79D76"/>
    <w:rsid w:val="59791CBA"/>
    <w:rsid w:val="5AB156B0"/>
    <w:rsid w:val="5B8317F8"/>
    <w:rsid w:val="5C53BC33"/>
    <w:rsid w:val="5CF14FAE"/>
    <w:rsid w:val="5D794257"/>
    <w:rsid w:val="5DE50390"/>
    <w:rsid w:val="5E52CB52"/>
    <w:rsid w:val="5F550962"/>
    <w:rsid w:val="608E995E"/>
    <w:rsid w:val="60D28404"/>
    <w:rsid w:val="61141A1C"/>
    <w:rsid w:val="616EEEE5"/>
    <w:rsid w:val="628D32A3"/>
    <w:rsid w:val="63591291"/>
    <w:rsid w:val="65642FA1"/>
    <w:rsid w:val="66415937"/>
    <w:rsid w:val="67D9775E"/>
    <w:rsid w:val="69A95288"/>
    <w:rsid w:val="69AC9520"/>
    <w:rsid w:val="6BC089F1"/>
    <w:rsid w:val="6BC8B72F"/>
    <w:rsid w:val="6C683713"/>
    <w:rsid w:val="6D5B9C56"/>
    <w:rsid w:val="6F37492B"/>
    <w:rsid w:val="6F9D5265"/>
    <w:rsid w:val="7411FBDB"/>
    <w:rsid w:val="7418ED38"/>
    <w:rsid w:val="74226047"/>
    <w:rsid w:val="7471437B"/>
    <w:rsid w:val="74A99F49"/>
    <w:rsid w:val="75116214"/>
    <w:rsid w:val="75C2F358"/>
    <w:rsid w:val="7663A495"/>
    <w:rsid w:val="77370FEE"/>
    <w:rsid w:val="77691260"/>
    <w:rsid w:val="78D7E155"/>
    <w:rsid w:val="78F857D6"/>
    <w:rsid w:val="7A6D33BD"/>
    <w:rsid w:val="7B59B1B3"/>
    <w:rsid w:val="7BCA1ED0"/>
    <w:rsid w:val="7CB9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3E5136"/>
  <w15:chartTrackingRefBased/>
  <w15:docId w15:val="{98F313AF-9F36-4478-A277-DA12D5F3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E7B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rsid w:val="00B65E7B"/>
    <w:pPr>
      <w:numPr>
        <w:numId w:val="9"/>
      </w:numPr>
      <w:spacing w:before="240"/>
      <w:outlineLvl w:val="1"/>
    </w:pPr>
    <w:rPr>
      <w:rFonts w:cs="Arial"/>
      <w:b/>
      <w:iCs/>
      <w:color w:val="006600"/>
      <w:sz w:val="32"/>
      <w:szCs w:val="32"/>
    </w:rPr>
  </w:style>
  <w:style w:type="paragraph" w:styleId="Nagwek3">
    <w:name w:val="heading 3"/>
    <w:basedOn w:val="Normalny"/>
    <w:next w:val="Normalny"/>
    <w:qFormat/>
    <w:rsid w:val="003C44ED"/>
    <w:pPr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Arial" w:hAnsi="Arial"/>
      <w:b/>
      <w:bCs/>
      <w:spacing w:val="10"/>
      <w:sz w:val="28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4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Nagwek5Znak">
    <w:name w:val="Nagłówek 5 Znak"/>
    <w:link w:val="Nagwek5"/>
    <w:rsid w:val="00112FEE"/>
    <w:rPr>
      <w:rFonts w:ascii="Arial" w:hAnsi="Arial"/>
      <w:b/>
      <w:bCs/>
      <w:spacing w:val="10"/>
      <w:sz w:val="28"/>
      <w:szCs w:val="24"/>
    </w:rPr>
  </w:style>
  <w:style w:type="character" w:styleId="Odwoaniedokomentarza">
    <w:name w:val="annotation reference"/>
    <w:uiPriority w:val="99"/>
    <w:semiHidden/>
    <w:unhideWhenUsed/>
    <w:rsid w:val="004E3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3F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3FC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F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E3FC6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5B5759"/>
  </w:style>
  <w:style w:type="character" w:styleId="Nierozpoznanawzmianka">
    <w:name w:val="Unresolved Mention"/>
    <w:basedOn w:val="Domylnaczcionkaakapitu"/>
    <w:uiPriority w:val="99"/>
    <w:semiHidden/>
    <w:unhideWhenUsed/>
    <w:rsid w:val="004C6B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4818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9F483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E782D"/>
    <w:pPr>
      <w:tabs>
        <w:tab w:val="right" w:leader="dot" w:pos="9629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0562CE"/>
    <w:pPr>
      <w:tabs>
        <w:tab w:val="left" w:pos="880"/>
        <w:tab w:val="right" w:leader="dot" w:pos="9629"/>
      </w:tabs>
      <w:spacing w:after="100"/>
      <w:ind w:left="805" w:hanging="567"/>
    </w:pPr>
  </w:style>
  <w:style w:type="paragraph" w:styleId="Spistreci3">
    <w:name w:val="toc 3"/>
    <w:basedOn w:val="Normalny"/>
    <w:next w:val="Normalny"/>
    <w:autoRedefine/>
    <w:uiPriority w:val="39"/>
    <w:unhideWhenUsed/>
    <w:rsid w:val="009F4839"/>
    <w:pPr>
      <w:spacing w:after="100"/>
      <w:ind w:left="480"/>
    </w:pPr>
  </w:style>
  <w:style w:type="table" w:styleId="Tabela-Siatka">
    <w:name w:val="Table Grid"/>
    <w:basedOn w:val="Standardowy"/>
    <w:uiPriority w:val="59"/>
    <w:rsid w:val="00794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06C3A"/>
    <w:rPr>
      <w:vertAlign w:val="superscript"/>
    </w:rPr>
  </w:style>
  <w:style w:type="paragraph" w:styleId="Poprawka">
    <w:name w:val="Revision"/>
    <w:hidden/>
    <w:uiPriority w:val="99"/>
    <w:semiHidden/>
    <w:rsid w:val="00781FB3"/>
    <w:rPr>
      <w:rFonts w:ascii="Calibri" w:hAnsi="Calibri"/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5317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E7643-BEE3-45E0-9752-86F8913D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3771</Words>
  <Characters>22629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wspierania realizacji zadań</vt:lpstr>
    </vt:vector>
  </TitlesOfParts>
  <Company>***</Company>
  <LinksUpToDate>false</LinksUpToDate>
  <CharactersWithSpaces>26348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wspierania realizacji zadań</dc:title>
  <dc:subject/>
  <dc:creator>Dorota_Swider@pfron.org.pl</dc:creator>
  <cp:keywords/>
  <cp:lastModifiedBy>Świder Dorota</cp:lastModifiedBy>
  <cp:revision>68</cp:revision>
  <cp:lastPrinted>2023-08-01T19:52:00Z</cp:lastPrinted>
  <dcterms:created xsi:type="dcterms:W3CDTF">2023-06-16T20:25:00Z</dcterms:created>
  <dcterms:modified xsi:type="dcterms:W3CDTF">2024-09-27T13:19:00Z</dcterms:modified>
</cp:coreProperties>
</file>