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A0" w:rsidRDefault="00717F43" w:rsidP="00A20E3F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17F43">
        <w:rPr>
          <w:rFonts w:cstheme="minorHAnsi"/>
        </w:rPr>
        <w:t xml:space="preserve">Przedmiotem </w:t>
      </w:r>
      <w:r w:rsidR="00E643A0">
        <w:rPr>
          <w:rFonts w:cstheme="minorHAnsi"/>
        </w:rPr>
        <w:t>Zamówienia</w:t>
      </w:r>
      <w:r w:rsidRPr="00717F43">
        <w:rPr>
          <w:rFonts w:cstheme="minorHAnsi"/>
        </w:rPr>
        <w:t xml:space="preserve"> jest</w:t>
      </w:r>
      <w:r w:rsidR="00A20E3F">
        <w:rPr>
          <w:rFonts w:cstheme="minorHAnsi"/>
        </w:rPr>
        <w:t xml:space="preserve"> dostawa</w:t>
      </w:r>
      <w:r w:rsidRPr="00717F43">
        <w:rPr>
          <w:rFonts w:cstheme="minorHAnsi"/>
        </w:rPr>
        <w:t xml:space="preserve"> </w:t>
      </w:r>
      <w:r w:rsidR="00E643A0">
        <w:rPr>
          <w:rFonts w:cstheme="minorHAnsi"/>
        </w:rPr>
        <w:t>licencji VMware:</w:t>
      </w:r>
    </w:p>
    <w:p w:rsidR="00717F43" w:rsidRDefault="00E643A0" w:rsidP="00E643A0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Pr="00E643A0">
        <w:rPr>
          <w:rFonts w:cstheme="minorHAnsi"/>
        </w:rPr>
        <w:t>VS6-OEPL-C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E643A0">
        <w:rPr>
          <w:rFonts w:cstheme="minorHAnsi"/>
        </w:rPr>
        <w:t>VMware vSphere 6 with Operations Management Enterprise Plus for 1 processor</w:t>
      </w:r>
      <w:r>
        <w:rPr>
          <w:rFonts w:cstheme="minorHAnsi"/>
        </w:rPr>
        <w:t xml:space="preserve"> – 4 licencje</w:t>
      </w:r>
    </w:p>
    <w:p w:rsidR="00E643A0" w:rsidRDefault="00E643A0" w:rsidP="00E643A0">
      <w:pPr>
        <w:pStyle w:val="Akapitzlist"/>
        <w:spacing w:after="0"/>
        <w:jc w:val="both"/>
        <w:rPr>
          <w:rFonts w:cstheme="minorHAnsi"/>
        </w:rPr>
      </w:pPr>
      <w:r w:rsidRPr="00E643A0">
        <w:rPr>
          <w:rFonts w:cstheme="minorHAnsi"/>
        </w:rPr>
        <w:t>VS6-RBSTD25-C</w:t>
      </w:r>
      <w:r>
        <w:rPr>
          <w:rFonts w:cstheme="minorHAnsi"/>
        </w:rPr>
        <w:t xml:space="preserve"> </w:t>
      </w:r>
      <w:r w:rsidRPr="00E643A0">
        <w:rPr>
          <w:rFonts w:cstheme="minorHAnsi"/>
        </w:rPr>
        <w:t>VMware vSphere 6 Remote Office Branch Office Standard (25 VM pack)</w:t>
      </w:r>
      <w:r>
        <w:rPr>
          <w:rFonts w:cstheme="minorHAnsi"/>
        </w:rPr>
        <w:t xml:space="preserve"> – 2 licencje (dla 50 VM)</w:t>
      </w:r>
    </w:p>
    <w:p w:rsidR="00E643A0" w:rsidRDefault="00E643A0" w:rsidP="00E643A0">
      <w:pPr>
        <w:pStyle w:val="Akapitzlist"/>
        <w:spacing w:after="0"/>
        <w:jc w:val="both"/>
        <w:rPr>
          <w:rFonts w:cstheme="minorHAnsi"/>
        </w:rPr>
      </w:pPr>
    </w:p>
    <w:p w:rsidR="00717F43" w:rsidRPr="00385930" w:rsidRDefault="00717F43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717F43">
        <w:rPr>
          <w:rFonts w:cstheme="minorHAnsi"/>
          <w:bCs/>
        </w:rPr>
        <w:t xml:space="preserve">Wykonawca zobowiązuje się dostarczyć przedmiot </w:t>
      </w:r>
      <w:r w:rsidR="00E643A0">
        <w:rPr>
          <w:rFonts w:cstheme="minorHAnsi"/>
          <w:bCs/>
        </w:rPr>
        <w:t>zamówienia</w:t>
      </w:r>
      <w:r w:rsidRPr="00717F43">
        <w:rPr>
          <w:rFonts w:cstheme="minorHAnsi"/>
          <w:bCs/>
        </w:rPr>
        <w:t xml:space="preserve"> w terminie </w:t>
      </w:r>
      <w:r w:rsidR="00E643A0">
        <w:rPr>
          <w:rFonts w:cstheme="minorHAnsi"/>
          <w:bCs/>
        </w:rPr>
        <w:t>3</w:t>
      </w:r>
      <w:r w:rsidRPr="00717F43">
        <w:rPr>
          <w:rFonts w:cstheme="minorHAnsi"/>
          <w:bCs/>
        </w:rPr>
        <w:t xml:space="preserve"> dni od </w:t>
      </w:r>
      <w:r w:rsidR="00E643A0">
        <w:rPr>
          <w:rFonts w:cstheme="minorHAnsi"/>
          <w:bCs/>
        </w:rPr>
        <w:t>złożenia zamówienia</w:t>
      </w:r>
      <w:r w:rsidR="00033BD0">
        <w:rPr>
          <w:rFonts w:cstheme="minorHAnsi"/>
          <w:bCs/>
        </w:rPr>
        <w:t xml:space="preserve">. </w:t>
      </w:r>
    </w:p>
    <w:p w:rsidR="00385930" w:rsidRDefault="00033BD0" w:rsidP="00717F43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Zamówienie musi zostać dostarczone w formie mailowego potwierdzenia </w:t>
      </w:r>
      <w:r w:rsidR="00573544">
        <w:rPr>
          <w:rFonts w:cstheme="minorHAnsi"/>
        </w:rPr>
        <w:t xml:space="preserve">przez producenta </w:t>
      </w:r>
      <w:r>
        <w:rPr>
          <w:rFonts w:cstheme="minorHAnsi"/>
        </w:rPr>
        <w:t xml:space="preserve">nabycia licencji na wskazane adresy e-mail Zamawiającego tj: </w:t>
      </w:r>
    </w:p>
    <w:p w:rsidR="00033BD0" w:rsidRDefault="00897DA3" w:rsidP="00033BD0">
      <w:pPr>
        <w:pStyle w:val="Akapitzlist"/>
        <w:spacing w:after="0"/>
        <w:jc w:val="both"/>
        <w:rPr>
          <w:rFonts w:cstheme="minorHAnsi"/>
        </w:rPr>
      </w:pPr>
      <w:hyperlink r:id="rId6" w:history="1">
        <w:r w:rsidR="00033BD0" w:rsidRPr="003F0677">
          <w:rPr>
            <w:rStyle w:val="Hipercze"/>
            <w:rFonts w:cstheme="minorHAnsi"/>
          </w:rPr>
          <w:t>rwalczak@pfron.org.pl</w:t>
        </w:r>
      </w:hyperlink>
      <w:r w:rsidR="00033BD0">
        <w:rPr>
          <w:rFonts w:cstheme="minorHAnsi"/>
        </w:rPr>
        <w:t xml:space="preserve">, </w:t>
      </w:r>
      <w:hyperlink r:id="rId7" w:history="1">
        <w:r w:rsidR="00033BD0" w:rsidRPr="003F0677">
          <w:rPr>
            <w:rStyle w:val="Hipercze"/>
            <w:rFonts w:cstheme="minorHAnsi"/>
          </w:rPr>
          <w:t>informatyka@pfron.org.pl</w:t>
        </w:r>
      </w:hyperlink>
      <w:r w:rsidR="00033BD0">
        <w:rPr>
          <w:rFonts w:cstheme="minorHAnsi"/>
        </w:rPr>
        <w:t xml:space="preserve"> </w:t>
      </w:r>
    </w:p>
    <w:p w:rsidR="00033BD0" w:rsidRDefault="00033BD0" w:rsidP="00033BD0">
      <w:pPr>
        <w:pStyle w:val="Akapitzlist"/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oraz dodane do konta Zamawiającego w portalu producenta o numerze </w:t>
      </w:r>
      <w:r w:rsidRPr="00033BD0">
        <w:rPr>
          <w:rFonts w:cstheme="minorHAnsi"/>
        </w:rPr>
        <w:t>111287606</w:t>
      </w:r>
      <w:r>
        <w:rPr>
          <w:rFonts w:cstheme="minorHAnsi"/>
        </w:rPr>
        <w:t xml:space="preserve"> </w:t>
      </w:r>
      <w:r w:rsidR="00573544">
        <w:rPr>
          <w:rFonts w:cstheme="minorHAnsi"/>
        </w:rPr>
        <w:t>–</w:t>
      </w:r>
      <w:r>
        <w:rPr>
          <w:rFonts w:cstheme="minorHAnsi"/>
        </w:rPr>
        <w:t xml:space="preserve"> Pfron</w:t>
      </w:r>
    </w:p>
    <w:p w:rsidR="00573544" w:rsidRDefault="00573544" w:rsidP="0057354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W przypadku niedotrzymania terminu dostawy Wykonawca zapłaci karę na rzecz Zamawiającego w wysokości 1% wartości zamówienia za każdy rozpoczęty dzień opóźnienia. </w:t>
      </w:r>
    </w:p>
    <w:p w:rsidR="00573544" w:rsidRDefault="00573544" w:rsidP="00573544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Podstawą do wystawienia faktury będzie podpisanie przez Zamawiającego protokołu odbioru. </w:t>
      </w:r>
    </w:p>
    <w:p w:rsidR="00573544" w:rsidRPr="00573544" w:rsidRDefault="00573544" w:rsidP="00573544">
      <w:pPr>
        <w:pStyle w:val="Akapitzlist"/>
        <w:numPr>
          <w:ilvl w:val="0"/>
          <w:numId w:val="2"/>
        </w:numPr>
        <w:jc w:val="both"/>
      </w:pPr>
      <w:r w:rsidRPr="00573544">
        <w:rPr>
          <w:rFonts w:cstheme="minorHAnsi"/>
        </w:rPr>
        <w:t>Wynagrodzenie płatne będzie na podstawie prawidłowo wystawionej i doręczonej Zamawiającemu faktury VAT, do której dołączono kopię podpisanego przez obie Strony protokołu odbioru</w:t>
      </w:r>
      <w:r>
        <w:rPr>
          <w:rFonts w:cstheme="minorHAnsi"/>
        </w:rPr>
        <w:t>.</w:t>
      </w:r>
    </w:p>
    <w:p w:rsidR="00573544" w:rsidRPr="00573544" w:rsidRDefault="00573544" w:rsidP="00573544">
      <w:pPr>
        <w:pStyle w:val="Akapitzlist"/>
        <w:jc w:val="both"/>
      </w:pPr>
      <w:r>
        <w:t>Płatności dokonywane będą przelewem na rachunek bankowy wskazany przez Wykonawcę na fakturze, w terminie 14 dni od dnia od dnia doręczenia Zamawiającemu prawidłowo wystawionej faktury VAT. Za dzień zapłaty uznawany będzie dzień obciążenia rachunku bankowego Zamawiającego. Rozliczenia między Zamawiającym a Wykonawcą dokonywane będą w złotych polskich.</w:t>
      </w:r>
    </w:p>
    <w:p w:rsidR="00717F43" w:rsidRDefault="00717F43" w:rsidP="00573544">
      <w:pPr>
        <w:pStyle w:val="Akapitzlist"/>
        <w:numPr>
          <w:ilvl w:val="0"/>
          <w:numId w:val="2"/>
        </w:numPr>
        <w:jc w:val="both"/>
      </w:pPr>
      <w:r>
        <w:t>Zapytanie ofertowe nie stanowi oferty w rozumieniu art. 66 Kodeksu cywilnego oraz nie stanowi podstaw do roszczeń dotyczących zawarcia umowy.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 xml:space="preserve">Państwowy Fundusz Rehabilitacji Osób Niepełnosprawnych zastrzega sobie prawo unieważnienia przedmiotowego </w:t>
      </w:r>
      <w:r w:rsidR="00385930">
        <w:t>zamówienia</w:t>
      </w:r>
      <w:r>
        <w:t xml:space="preserve"> na każdym etapie bez podania przyczyny unieważnienia.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 xml:space="preserve">Osoba do kontaktu: </w:t>
      </w:r>
      <w:r w:rsidR="00A20E3F">
        <w:t>Robert Walczak</w:t>
      </w:r>
      <w:r>
        <w:t xml:space="preserve">, tel. 22 505 </w:t>
      </w:r>
      <w:r w:rsidR="00A20E3F">
        <w:t>53</w:t>
      </w:r>
      <w:r>
        <w:t xml:space="preserve"> 41, email: </w:t>
      </w:r>
      <w:r w:rsidR="00A20E3F">
        <w:t>rwalczak</w:t>
      </w:r>
      <w:r>
        <w:t>@pfron.org.pl.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>Informacje dotyczące składania ofert:</w:t>
      </w:r>
    </w:p>
    <w:p w:rsidR="00717F43" w:rsidRDefault="00717F43" w:rsidP="00717F43">
      <w:pPr>
        <w:pStyle w:val="Akapitzlist"/>
        <w:numPr>
          <w:ilvl w:val="0"/>
          <w:numId w:val="2"/>
        </w:numPr>
        <w:jc w:val="both"/>
      </w:pPr>
      <w:r>
        <w:t xml:space="preserve">Oferty należy składać w formie wypełnionego formularza ofertowego ("Formularz </w:t>
      </w:r>
      <w:r w:rsidR="00E643A0">
        <w:t>oferty</w:t>
      </w:r>
      <w:r>
        <w:t>" do niniejszego zapytania):</w:t>
      </w:r>
    </w:p>
    <w:p w:rsidR="00717F43" w:rsidRDefault="00717F43" w:rsidP="00625C31">
      <w:pPr>
        <w:pStyle w:val="Akapitzlist"/>
        <w:jc w:val="both"/>
      </w:pPr>
      <w:r>
        <w:t>w siedzibie Zamawiającego pod adresem:</w:t>
      </w:r>
    </w:p>
    <w:p w:rsidR="00717F43" w:rsidRDefault="00717F43" w:rsidP="00625C31">
      <w:pPr>
        <w:pStyle w:val="Akapitzlist"/>
        <w:jc w:val="both"/>
      </w:pPr>
      <w:r>
        <w:t>Państwowy Fundusz Rehabilitacji Osób Niepełnosprawnych</w:t>
      </w:r>
    </w:p>
    <w:p w:rsidR="00717F43" w:rsidRDefault="00625C31" w:rsidP="00625C31">
      <w:pPr>
        <w:pStyle w:val="Akapitzlist"/>
        <w:jc w:val="both"/>
      </w:pPr>
      <w:r>
        <w:t>a</w:t>
      </w:r>
      <w:r w:rsidR="00717F43">
        <w:t>l. Jana Pawła II, 00-828 Warszawa</w:t>
      </w:r>
    </w:p>
    <w:p w:rsidR="00717F43" w:rsidRDefault="00717F43" w:rsidP="00625C31">
      <w:pPr>
        <w:pStyle w:val="Akapitzlist"/>
        <w:jc w:val="both"/>
      </w:pPr>
      <w:r>
        <w:t>Kancelaria - parter (pokój nr 2),</w:t>
      </w:r>
      <w:r w:rsidR="004C416B">
        <w:t xml:space="preserve"> lub</w:t>
      </w:r>
    </w:p>
    <w:p w:rsidR="00717F43" w:rsidRDefault="00717F43" w:rsidP="00625C31">
      <w:pPr>
        <w:pStyle w:val="Akapitzlist"/>
        <w:jc w:val="both"/>
      </w:pPr>
      <w:r>
        <w:t xml:space="preserve">drogą elektroniczną na adres: </w:t>
      </w:r>
      <w:r w:rsidR="00A20E3F">
        <w:t>rwalczak</w:t>
      </w:r>
      <w:r>
        <w:t>@pfron.org.pl,</w:t>
      </w:r>
    </w:p>
    <w:p w:rsidR="00717F43" w:rsidRDefault="00717F43" w:rsidP="00625C31">
      <w:pPr>
        <w:pStyle w:val="Akapitzlist"/>
        <w:jc w:val="both"/>
      </w:pPr>
      <w:r>
        <w:t xml:space="preserve">w nieprzekraczalnym terminie do dnia </w:t>
      </w:r>
      <w:r w:rsidR="00897DA3">
        <w:t>22</w:t>
      </w:r>
      <w:bookmarkStart w:id="0" w:name="_GoBack"/>
      <w:bookmarkEnd w:id="0"/>
      <w:r>
        <w:t>.</w:t>
      </w:r>
      <w:r w:rsidR="00A20E3F">
        <w:t>12</w:t>
      </w:r>
      <w:r>
        <w:t>.2017 r. do godz. 12:00.</w:t>
      </w:r>
    </w:p>
    <w:p w:rsidR="00717F43" w:rsidRPr="00717F43" w:rsidRDefault="00717F43" w:rsidP="00E643A0">
      <w:pPr>
        <w:pStyle w:val="Akapitzlist"/>
        <w:jc w:val="both"/>
      </w:pPr>
    </w:p>
    <w:sectPr w:rsidR="00717F43" w:rsidRPr="0071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9A9"/>
    <w:multiLevelType w:val="hybridMultilevel"/>
    <w:tmpl w:val="72A24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770"/>
    <w:multiLevelType w:val="hybridMultilevel"/>
    <w:tmpl w:val="0A8AC292"/>
    <w:lvl w:ilvl="0" w:tplc="03BA35A8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463D7"/>
    <w:multiLevelType w:val="hybridMultilevel"/>
    <w:tmpl w:val="D2AA45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C39"/>
    <w:rsid w:val="00033BD0"/>
    <w:rsid w:val="003226B3"/>
    <w:rsid w:val="00385930"/>
    <w:rsid w:val="004C416B"/>
    <w:rsid w:val="00573544"/>
    <w:rsid w:val="00625C31"/>
    <w:rsid w:val="00717F43"/>
    <w:rsid w:val="00725220"/>
    <w:rsid w:val="00840608"/>
    <w:rsid w:val="00897DA3"/>
    <w:rsid w:val="00901740"/>
    <w:rsid w:val="00A20E3F"/>
    <w:rsid w:val="00BC3F23"/>
    <w:rsid w:val="00BC4C39"/>
    <w:rsid w:val="00E643A0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3B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F43"/>
    <w:pPr>
      <w:ind w:left="720"/>
      <w:contextualSpacing/>
    </w:pPr>
  </w:style>
  <w:style w:type="paragraph" w:customStyle="1" w:styleId="pkt">
    <w:name w:val="pkt"/>
    <w:basedOn w:val="Normalny"/>
    <w:rsid w:val="00717F4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33B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rmatyka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walczak@pfron.org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Robert Walczak</cp:lastModifiedBy>
  <cp:revision>9</cp:revision>
  <cp:lastPrinted>2017-12-07T12:19:00Z</cp:lastPrinted>
  <dcterms:created xsi:type="dcterms:W3CDTF">2017-08-14T13:48:00Z</dcterms:created>
  <dcterms:modified xsi:type="dcterms:W3CDTF">2017-12-15T13:07:00Z</dcterms:modified>
</cp:coreProperties>
</file>