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F2" w:rsidRPr="004C0EF2" w:rsidRDefault="004C0EF2" w:rsidP="004C0EF2">
      <w:pPr>
        <w:jc w:val="right"/>
        <w:rPr>
          <w:rFonts w:asciiTheme="minorHAnsi" w:hAnsiTheme="minorHAnsi" w:cstheme="minorHAnsi"/>
          <w:b/>
        </w:rPr>
      </w:pPr>
      <w:r w:rsidRPr="004C0EF2">
        <w:rPr>
          <w:rFonts w:asciiTheme="minorHAnsi" w:hAnsiTheme="minorHAnsi" w:cstheme="minorHAnsi"/>
          <w:b/>
        </w:rPr>
        <w:t xml:space="preserve">Załącznik nr 1 </w:t>
      </w:r>
    </w:p>
    <w:p w:rsidR="004C0EF2" w:rsidRPr="004C0EF2" w:rsidRDefault="004C0EF2" w:rsidP="004C0EF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0EF2">
        <w:rPr>
          <w:rFonts w:asciiTheme="minorHAnsi" w:hAnsiTheme="minorHAnsi" w:cstheme="minorHAnsi"/>
          <w:b/>
          <w:sz w:val="28"/>
          <w:szCs w:val="28"/>
        </w:rPr>
        <w:t>Formularz szacowania wartości zamówienia</w:t>
      </w:r>
    </w:p>
    <w:p w:rsidR="004C0EF2" w:rsidRDefault="004C0EF2" w:rsidP="004C0EF2">
      <w:pPr>
        <w:jc w:val="center"/>
        <w:rPr>
          <w:rFonts w:asciiTheme="minorHAnsi" w:hAnsiTheme="minorHAnsi" w:cstheme="minorHAns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126"/>
        <w:gridCol w:w="2232"/>
        <w:gridCol w:w="1028"/>
        <w:gridCol w:w="2977"/>
      </w:tblGrid>
      <w:tr w:rsidR="004C0EF2" w:rsidRPr="004C0EF2" w:rsidTr="001F5A15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t>Wyceniający: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Pr="004C0EF2" w:rsidRDefault="004C0EF2" w:rsidP="001F5A15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0EF2" w:rsidRPr="004C0EF2" w:rsidTr="001F5A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Pr="004C0EF2" w:rsidRDefault="004C0EF2" w:rsidP="001F5A15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Pr="004C0EF2" w:rsidRDefault="004C0EF2" w:rsidP="001F5A15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0EF2" w:rsidRPr="004C0EF2" w:rsidTr="001F5A15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t>Data sporządzenia wyceny: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Pr="004C0EF2" w:rsidRDefault="004C0EF2" w:rsidP="001F5A15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C0EF2" w:rsidRPr="004C0EF2" w:rsidRDefault="004C0EF2" w:rsidP="004C0EF2">
      <w:pPr>
        <w:rPr>
          <w:rFonts w:asciiTheme="minorHAnsi" w:hAnsiTheme="minorHAnsi" w:cstheme="minorHAnsi"/>
        </w:rPr>
      </w:pPr>
    </w:p>
    <w:tbl>
      <w:tblPr>
        <w:tblW w:w="9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63"/>
        <w:gridCol w:w="3090"/>
        <w:gridCol w:w="2781"/>
      </w:tblGrid>
      <w:tr w:rsidR="004C0EF2" w:rsidRPr="004C0EF2" w:rsidTr="001F5A15">
        <w:trPr>
          <w:trHeight w:val="643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C0EF2" w:rsidRPr="004C0EF2" w:rsidRDefault="004C0EF2" w:rsidP="001F5A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:rsidR="004C0EF2" w:rsidRPr="004C0EF2" w:rsidRDefault="004C0EF2" w:rsidP="001F5A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t>Przedmiot wyceny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4C0EF2" w:rsidRPr="004C0EF2" w:rsidRDefault="004C0EF2" w:rsidP="001F5A1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bookmarkStart w:id="0" w:name="_GoBack"/>
            <w:bookmarkEnd w:id="0"/>
            <w:r w:rsidRPr="004C0EF2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Cena netto – jednostkowa za dzień pracy</w:t>
            </w:r>
            <w:r w:rsidR="009D543A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*</w:t>
            </w:r>
          </w:p>
        </w:tc>
        <w:tc>
          <w:tcPr>
            <w:tcW w:w="2781" w:type="dxa"/>
            <w:shd w:val="clear" w:color="auto" w:fill="D9D9D9" w:themeFill="background1" w:themeFillShade="D9"/>
            <w:vAlign w:val="center"/>
          </w:tcPr>
          <w:p w:rsidR="004C0EF2" w:rsidRPr="004C0EF2" w:rsidRDefault="004C0EF2" w:rsidP="001F5A1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Cena brutto – jednostkowa za dzień pracy</w:t>
            </w:r>
            <w:r w:rsidR="009D543A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*</w:t>
            </w:r>
          </w:p>
        </w:tc>
      </w:tr>
      <w:tr w:rsidR="004C0EF2" w:rsidRPr="004C0EF2" w:rsidTr="001F5A15">
        <w:trPr>
          <w:trHeight w:val="496"/>
        </w:trPr>
        <w:tc>
          <w:tcPr>
            <w:tcW w:w="568" w:type="dxa"/>
          </w:tcPr>
          <w:p w:rsidR="004C0EF2" w:rsidRPr="009D543A" w:rsidRDefault="004C0EF2" w:rsidP="001F5A15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543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863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t>Ekspert wiodący – lider podzespołu ds. rehabilitacji medycznej</w:t>
            </w:r>
          </w:p>
        </w:tc>
        <w:tc>
          <w:tcPr>
            <w:tcW w:w="3090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81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C0EF2" w:rsidRPr="004C0EF2" w:rsidTr="001F5A15">
        <w:trPr>
          <w:trHeight w:val="577"/>
        </w:trPr>
        <w:tc>
          <w:tcPr>
            <w:tcW w:w="568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863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t>Ekspert wiodący – lider podzespołu ds. rehabilitacji społecznej i psychologicznej</w:t>
            </w:r>
          </w:p>
        </w:tc>
        <w:tc>
          <w:tcPr>
            <w:tcW w:w="3090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781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4C0EF2" w:rsidRPr="004C0EF2" w:rsidTr="001F5A15">
        <w:trPr>
          <w:trHeight w:val="274"/>
        </w:trPr>
        <w:tc>
          <w:tcPr>
            <w:tcW w:w="568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863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t>Ekspert wiodący – lider podzespołu ds. rehabilitacji zawodowej</w:t>
            </w:r>
          </w:p>
        </w:tc>
        <w:tc>
          <w:tcPr>
            <w:tcW w:w="3090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81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C0EF2" w:rsidRPr="004C0EF2" w:rsidTr="001F5A15">
        <w:trPr>
          <w:trHeight w:val="274"/>
        </w:trPr>
        <w:tc>
          <w:tcPr>
            <w:tcW w:w="568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863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t>Ekspert wiodący – lider zespołu ds. opracowania koncepcji funkcjonowania ośrodków kompleksowej rehabilitacji</w:t>
            </w:r>
          </w:p>
        </w:tc>
        <w:tc>
          <w:tcPr>
            <w:tcW w:w="3090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81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C0EF2" w:rsidRPr="004C0EF2" w:rsidTr="001F5A15">
        <w:trPr>
          <w:trHeight w:val="274"/>
        </w:trPr>
        <w:tc>
          <w:tcPr>
            <w:tcW w:w="568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863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t>Ekspert wiodący – lider zespołu ds. ewaluacji i badań efektywności modelu oraz wypracowania rekomendacji</w:t>
            </w:r>
          </w:p>
        </w:tc>
        <w:tc>
          <w:tcPr>
            <w:tcW w:w="3090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81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C0EF2" w:rsidRPr="004C0EF2" w:rsidTr="001F5A15">
        <w:trPr>
          <w:trHeight w:val="274"/>
        </w:trPr>
        <w:tc>
          <w:tcPr>
            <w:tcW w:w="568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863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t xml:space="preserve">Ekspert - podzespół ds. rehabilitacji medycznej </w:t>
            </w:r>
          </w:p>
        </w:tc>
        <w:tc>
          <w:tcPr>
            <w:tcW w:w="3090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81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C0EF2" w:rsidRPr="004C0EF2" w:rsidTr="001F5A15">
        <w:trPr>
          <w:trHeight w:val="288"/>
        </w:trPr>
        <w:tc>
          <w:tcPr>
            <w:tcW w:w="568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863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t>Ekspert - podzespół ds. rehabilitacji społecznej i psychologicznej</w:t>
            </w:r>
          </w:p>
        </w:tc>
        <w:tc>
          <w:tcPr>
            <w:tcW w:w="3090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81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C0EF2" w:rsidRPr="004C0EF2" w:rsidTr="001F5A15">
        <w:trPr>
          <w:trHeight w:val="288"/>
        </w:trPr>
        <w:tc>
          <w:tcPr>
            <w:tcW w:w="568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t xml:space="preserve">8. </w:t>
            </w:r>
          </w:p>
        </w:tc>
        <w:tc>
          <w:tcPr>
            <w:tcW w:w="2863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t>Ekspert - podzespół ds. rehabilitacji  zawodowej – profil ogólny</w:t>
            </w:r>
          </w:p>
        </w:tc>
        <w:tc>
          <w:tcPr>
            <w:tcW w:w="3090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81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C0EF2" w:rsidRPr="004C0EF2" w:rsidTr="001F5A15">
        <w:trPr>
          <w:trHeight w:val="1079"/>
        </w:trPr>
        <w:tc>
          <w:tcPr>
            <w:tcW w:w="568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863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t>Ekspert - podzespół ds. rehabilitacji  zawodowej – przedstawiciel organizacji pracodawców</w:t>
            </w:r>
          </w:p>
        </w:tc>
        <w:tc>
          <w:tcPr>
            <w:tcW w:w="3090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81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C0EF2" w:rsidRPr="004C0EF2" w:rsidTr="001F5A15">
        <w:trPr>
          <w:trHeight w:val="1079"/>
        </w:trPr>
        <w:tc>
          <w:tcPr>
            <w:tcW w:w="568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2863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t>Ekspert - podzespół ds. rehabilitacji  zawodowej – przedstawiciel organizacji zrzeszającej pracowników</w:t>
            </w:r>
          </w:p>
        </w:tc>
        <w:tc>
          <w:tcPr>
            <w:tcW w:w="3090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81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C0EF2" w:rsidRPr="004C0EF2" w:rsidTr="001F5A15">
        <w:trPr>
          <w:trHeight w:val="1079"/>
        </w:trPr>
        <w:tc>
          <w:tcPr>
            <w:tcW w:w="568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t xml:space="preserve">11. </w:t>
            </w:r>
          </w:p>
        </w:tc>
        <w:tc>
          <w:tcPr>
            <w:tcW w:w="2863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t>Ekspert - podzespół ds. rehabilitacji  zawodowej – przedstawiciel organizacji pozarządowej</w:t>
            </w:r>
          </w:p>
        </w:tc>
        <w:tc>
          <w:tcPr>
            <w:tcW w:w="3090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81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C0EF2" w:rsidRPr="004C0EF2" w:rsidTr="001F5A15">
        <w:trPr>
          <w:trHeight w:val="1079"/>
        </w:trPr>
        <w:tc>
          <w:tcPr>
            <w:tcW w:w="568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863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t>Ekspert - zespół ds. opracowania koncepcji funkcjonowania ośrodków kompleksowej rehabilitacji – profil ogólny</w:t>
            </w:r>
          </w:p>
        </w:tc>
        <w:tc>
          <w:tcPr>
            <w:tcW w:w="3090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81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8300C" w:rsidRPr="004C0EF2" w:rsidTr="001F5A15">
        <w:trPr>
          <w:trHeight w:val="1079"/>
        </w:trPr>
        <w:tc>
          <w:tcPr>
            <w:tcW w:w="568" w:type="dxa"/>
          </w:tcPr>
          <w:p w:rsidR="0048300C" w:rsidRPr="004C0EF2" w:rsidRDefault="0048300C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2863" w:type="dxa"/>
          </w:tcPr>
          <w:p w:rsidR="0048300C" w:rsidRPr="004C0EF2" w:rsidRDefault="0048300C" w:rsidP="004830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t xml:space="preserve">Ekspert - zespół ds. opracowania koncepcji funkcjonowania ośrodków kompleksowej rehabilitacji – profil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finansowy</w:t>
            </w:r>
          </w:p>
        </w:tc>
        <w:tc>
          <w:tcPr>
            <w:tcW w:w="3090" w:type="dxa"/>
          </w:tcPr>
          <w:p w:rsidR="0048300C" w:rsidRPr="004C0EF2" w:rsidRDefault="0048300C" w:rsidP="001F5A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81" w:type="dxa"/>
          </w:tcPr>
          <w:p w:rsidR="0048300C" w:rsidRPr="004C0EF2" w:rsidRDefault="0048300C" w:rsidP="001F5A1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C0EF2" w:rsidRPr="004C0EF2" w:rsidTr="001F5A15">
        <w:trPr>
          <w:trHeight w:val="1079"/>
        </w:trPr>
        <w:tc>
          <w:tcPr>
            <w:tcW w:w="568" w:type="dxa"/>
          </w:tcPr>
          <w:p w:rsidR="004C0EF2" w:rsidRPr="004C0EF2" w:rsidRDefault="0048300C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4C0EF2" w:rsidRPr="004C0EF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63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t>Ekspert - zespół ds. opracowania koncepcji funkcjonowania ośrodków kompleksowej rehabilitacji – profil doradztwo organizacyjne</w:t>
            </w:r>
          </w:p>
        </w:tc>
        <w:tc>
          <w:tcPr>
            <w:tcW w:w="3090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81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C0EF2" w:rsidRPr="004C0EF2" w:rsidTr="001F5A15">
        <w:trPr>
          <w:trHeight w:val="1079"/>
        </w:trPr>
        <w:tc>
          <w:tcPr>
            <w:tcW w:w="568" w:type="dxa"/>
          </w:tcPr>
          <w:p w:rsidR="004C0EF2" w:rsidRPr="004C0EF2" w:rsidRDefault="0048300C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4C0EF2" w:rsidRPr="004C0EF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63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t>Ekspert - zespół ds. ewaluacji i badań efektywności modelu oraz wypracowania rekomendacji – profil ogólny</w:t>
            </w:r>
          </w:p>
        </w:tc>
        <w:tc>
          <w:tcPr>
            <w:tcW w:w="3090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81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C0EF2" w:rsidRPr="004C0EF2" w:rsidTr="001F5A15">
        <w:trPr>
          <w:trHeight w:val="288"/>
        </w:trPr>
        <w:tc>
          <w:tcPr>
            <w:tcW w:w="568" w:type="dxa"/>
          </w:tcPr>
          <w:p w:rsidR="004C0EF2" w:rsidRPr="004C0EF2" w:rsidRDefault="0048300C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4C0EF2" w:rsidRPr="004C0EF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63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t>Ekspert - zespół ds. ewaluacji i badań efektywności modelu oraz wypracowania rekomendacji – profil ewaluacyjny</w:t>
            </w:r>
          </w:p>
        </w:tc>
        <w:tc>
          <w:tcPr>
            <w:tcW w:w="3090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81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C0EF2" w:rsidRPr="004C0EF2" w:rsidTr="001F5A15">
        <w:trPr>
          <w:trHeight w:val="288"/>
        </w:trPr>
        <w:tc>
          <w:tcPr>
            <w:tcW w:w="568" w:type="dxa"/>
          </w:tcPr>
          <w:p w:rsidR="004C0EF2" w:rsidRPr="004C0EF2" w:rsidRDefault="0048300C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4C0EF2" w:rsidRPr="004C0EF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863" w:type="dxa"/>
          </w:tcPr>
          <w:p w:rsidR="004C0EF2" w:rsidRDefault="004C0EF2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F2">
              <w:rPr>
                <w:rFonts w:asciiTheme="minorHAnsi" w:hAnsiTheme="minorHAnsi" w:cstheme="minorHAnsi"/>
                <w:sz w:val="20"/>
                <w:szCs w:val="20"/>
              </w:rPr>
              <w:t>Ekspert ds. ośrodków</w:t>
            </w:r>
          </w:p>
          <w:p w:rsidR="004C0EF2" w:rsidRPr="004C0EF2" w:rsidRDefault="004C0EF2" w:rsidP="001F5A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81" w:type="dxa"/>
          </w:tcPr>
          <w:p w:rsidR="004C0EF2" w:rsidRPr="004C0EF2" w:rsidRDefault="004C0EF2" w:rsidP="001F5A1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C0EF2" w:rsidRPr="009D543A" w:rsidRDefault="009D543A" w:rsidP="009D543A">
      <w:pPr>
        <w:jc w:val="both"/>
        <w:rPr>
          <w:rFonts w:asciiTheme="minorHAnsi" w:hAnsiTheme="minorHAnsi" w:cstheme="minorHAnsi"/>
          <w:b/>
        </w:rPr>
      </w:pPr>
      <w:r w:rsidRPr="009D543A">
        <w:rPr>
          <w:rFonts w:asciiTheme="minorHAnsi" w:hAnsiTheme="minorHAnsi" w:cstheme="minorHAnsi"/>
          <w:b/>
        </w:rPr>
        <w:t>*</w:t>
      </w:r>
      <w:r w:rsidRPr="009D543A">
        <w:rPr>
          <w:rFonts w:asciiTheme="minorHAnsi" w:hAnsiTheme="minorHAnsi" w:cstheme="minorHAnsi"/>
          <w:sz w:val="22"/>
          <w:szCs w:val="22"/>
        </w:rPr>
        <w:t xml:space="preserve"> </w:t>
      </w:r>
      <w:r w:rsidRPr="009D543A">
        <w:rPr>
          <w:rFonts w:asciiTheme="minorHAnsi" w:hAnsiTheme="minorHAnsi" w:cstheme="minorHAnsi"/>
          <w:sz w:val="20"/>
          <w:szCs w:val="20"/>
        </w:rPr>
        <w:t>W ramach przedstawionej kalkulacji ceny prosimy o podanie cen brutto oraz netto w złotych poszczególnych usług eksperckich za 1 dzień pracy przy założeniu, że 1 dzień = 8 godzin zegarowych</w:t>
      </w:r>
    </w:p>
    <w:p w:rsidR="009D543A" w:rsidRDefault="009D543A" w:rsidP="009D543A">
      <w:pPr>
        <w:jc w:val="both"/>
        <w:rPr>
          <w:rFonts w:asciiTheme="minorHAnsi" w:hAnsiTheme="minorHAnsi" w:cstheme="minorHAnsi"/>
          <w:b/>
          <w:u w:val="single"/>
        </w:rPr>
      </w:pPr>
    </w:p>
    <w:p w:rsidR="004C0EF2" w:rsidRPr="004C0EF2" w:rsidRDefault="004C0EF2" w:rsidP="004C0EF2">
      <w:pPr>
        <w:rPr>
          <w:rFonts w:asciiTheme="minorHAnsi" w:hAnsiTheme="minorHAnsi" w:cstheme="minorHAnsi"/>
          <w:b/>
          <w:u w:val="single"/>
        </w:rPr>
      </w:pPr>
      <w:r w:rsidRPr="004C0EF2">
        <w:rPr>
          <w:rFonts w:asciiTheme="minorHAnsi" w:hAnsiTheme="minorHAnsi" w:cstheme="minorHAnsi"/>
          <w:b/>
          <w:u w:val="single"/>
        </w:rPr>
        <w:t xml:space="preserve">Podpis osoby wypełniającej: </w:t>
      </w:r>
    </w:p>
    <w:p w:rsidR="00035BA6" w:rsidRPr="004C0EF2" w:rsidRDefault="00035BA6" w:rsidP="004C0EF2">
      <w:pPr>
        <w:rPr>
          <w:rFonts w:asciiTheme="minorHAnsi" w:hAnsiTheme="minorHAnsi" w:cstheme="minorHAnsi"/>
        </w:rPr>
      </w:pPr>
    </w:p>
    <w:sectPr w:rsidR="00035BA6" w:rsidRPr="004C0EF2" w:rsidSect="009465C7">
      <w:headerReference w:type="default" r:id="rId8"/>
      <w:footerReference w:type="default" r:id="rId9"/>
      <w:pgSz w:w="11906" w:h="16838"/>
      <w:pgMar w:top="1385" w:right="1274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A15" w:rsidRDefault="001F5A15" w:rsidP="007163BF">
      <w:r>
        <w:separator/>
      </w:r>
    </w:p>
  </w:endnote>
  <w:endnote w:type="continuationSeparator" w:id="0">
    <w:p w:rsidR="001F5A15" w:rsidRDefault="001F5A15" w:rsidP="00716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15" w:rsidRDefault="001F5A15" w:rsidP="00EB7F86">
    <w:pPr>
      <w:pStyle w:val="Nagwek"/>
      <w:rPr>
        <w:noProof/>
      </w:rPr>
    </w:pPr>
    <w:r>
      <w:rPr>
        <w:noProof/>
      </w:rPr>
      <w:drawing>
        <wp:inline distT="0" distB="0" distL="0" distR="0">
          <wp:extent cx="1522590" cy="720000"/>
          <wp:effectExtent l="0" t="0" r="190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59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>
          <wp:extent cx="2439152" cy="720000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15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5A15" w:rsidRPr="004C0EF2" w:rsidRDefault="001F5A15" w:rsidP="00EB7F86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4C0EF2">
      <w:rPr>
        <w:rFonts w:asciiTheme="minorHAnsi" w:hAnsiTheme="minorHAnsi" w:cstheme="minorHAnsi"/>
        <w:sz w:val="20"/>
        <w:szCs w:val="20"/>
      </w:rPr>
      <w:t xml:space="preserve">Strona </w:t>
    </w:r>
    <w:r w:rsidRPr="004C0EF2">
      <w:rPr>
        <w:rFonts w:asciiTheme="minorHAnsi" w:hAnsiTheme="minorHAnsi" w:cstheme="minorHAnsi"/>
        <w:b/>
        <w:sz w:val="20"/>
        <w:szCs w:val="20"/>
      </w:rPr>
      <w:fldChar w:fldCharType="begin"/>
    </w:r>
    <w:r w:rsidRPr="004C0EF2">
      <w:rPr>
        <w:rFonts w:asciiTheme="minorHAnsi" w:hAnsiTheme="minorHAnsi" w:cstheme="minorHAnsi"/>
        <w:b/>
        <w:sz w:val="20"/>
        <w:szCs w:val="20"/>
      </w:rPr>
      <w:instrText>PAGE  \* Arabic  \* MERGEFORMAT</w:instrText>
    </w:r>
    <w:r w:rsidRPr="004C0EF2">
      <w:rPr>
        <w:rFonts w:asciiTheme="minorHAnsi" w:hAnsiTheme="minorHAnsi" w:cstheme="minorHAnsi"/>
        <w:b/>
        <w:sz w:val="20"/>
        <w:szCs w:val="20"/>
      </w:rPr>
      <w:fldChar w:fldCharType="separate"/>
    </w:r>
    <w:r w:rsidR="009D543A">
      <w:rPr>
        <w:rFonts w:asciiTheme="minorHAnsi" w:hAnsiTheme="minorHAnsi" w:cstheme="minorHAnsi"/>
        <w:b/>
        <w:noProof/>
        <w:sz w:val="20"/>
        <w:szCs w:val="20"/>
      </w:rPr>
      <w:t>2</w:t>
    </w:r>
    <w:r w:rsidRPr="004C0EF2">
      <w:rPr>
        <w:rFonts w:asciiTheme="minorHAnsi" w:hAnsiTheme="minorHAnsi" w:cstheme="minorHAnsi"/>
        <w:b/>
        <w:sz w:val="20"/>
        <w:szCs w:val="20"/>
      </w:rPr>
      <w:fldChar w:fldCharType="end"/>
    </w:r>
    <w:r w:rsidRPr="004C0EF2">
      <w:rPr>
        <w:rFonts w:asciiTheme="minorHAnsi" w:hAnsiTheme="minorHAnsi" w:cstheme="minorHAnsi"/>
        <w:sz w:val="20"/>
        <w:szCs w:val="20"/>
      </w:rPr>
      <w:t xml:space="preserve"> z </w:t>
    </w:r>
    <w:fldSimple w:instr="NUMPAGES  \* Arabic  \* MERGEFORMAT">
      <w:r w:rsidR="009D543A" w:rsidRPr="009D543A">
        <w:rPr>
          <w:rFonts w:asciiTheme="minorHAnsi" w:hAnsiTheme="minorHAnsi" w:cstheme="minorHAnsi"/>
          <w:b/>
          <w:noProof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A15" w:rsidRDefault="001F5A15" w:rsidP="007163BF">
      <w:r>
        <w:separator/>
      </w:r>
    </w:p>
  </w:footnote>
  <w:footnote w:type="continuationSeparator" w:id="0">
    <w:p w:rsidR="001F5A15" w:rsidRDefault="001F5A15" w:rsidP="00716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15" w:rsidRDefault="001F5A15" w:rsidP="009E4027">
    <w:pPr>
      <w:pStyle w:val="Nagwek"/>
    </w:pPr>
    <w:r>
      <w:rPr>
        <w:noProof/>
      </w:rPr>
      <w:drawing>
        <wp:inline distT="0" distB="0" distL="0" distR="0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AC8"/>
    <w:multiLevelType w:val="hybridMultilevel"/>
    <w:tmpl w:val="9D58A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5A07"/>
    <w:multiLevelType w:val="hybridMultilevel"/>
    <w:tmpl w:val="05B09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A42B8"/>
    <w:multiLevelType w:val="hybridMultilevel"/>
    <w:tmpl w:val="B058AC40"/>
    <w:lvl w:ilvl="0" w:tplc="718EEA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B434A"/>
    <w:multiLevelType w:val="hybridMultilevel"/>
    <w:tmpl w:val="7674E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0ACF"/>
    <w:multiLevelType w:val="hybridMultilevel"/>
    <w:tmpl w:val="CDDAAACC"/>
    <w:lvl w:ilvl="0" w:tplc="608EB5F0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67475"/>
    <w:multiLevelType w:val="hybridMultilevel"/>
    <w:tmpl w:val="2BD4DF04"/>
    <w:lvl w:ilvl="0" w:tplc="3508BAD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F531A"/>
    <w:multiLevelType w:val="hybridMultilevel"/>
    <w:tmpl w:val="7EBEC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631B3"/>
    <w:multiLevelType w:val="hybridMultilevel"/>
    <w:tmpl w:val="D262BA8C"/>
    <w:lvl w:ilvl="0" w:tplc="306026B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A6560"/>
    <w:multiLevelType w:val="hybridMultilevel"/>
    <w:tmpl w:val="CF1CFCC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826557"/>
    <w:multiLevelType w:val="hybridMultilevel"/>
    <w:tmpl w:val="0D443BA0"/>
    <w:lvl w:ilvl="0" w:tplc="066A579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964147"/>
    <w:multiLevelType w:val="hybridMultilevel"/>
    <w:tmpl w:val="D7264982"/>
    <w:lvl w:ilvl="0" w:tplc="58DEB7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445A9"/>
    <w:multiLevelType w:val="hybridMultilevel"/>
    <w:tmpl w:val="26E2135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76C8D"/>
    <w:multiLevelType w:val="hybridMultilevel"/>
    <w:tmpl w:val="E3D2A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64EB8"/>
    <w:multiLevelType w:val="hybridMultilevel"/>
    <w:tmpl w:val="9E4EA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C6AE3"/>
    <w:multiLevelType w:val="multilevel"/>
    <w:tmpl w:val="DE02A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trike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61CAC"/>
    <w:multiLevelType w:val="hybridMultilevel"/>
    <w:tmpl w:val="47F877D2"/>
    <w:lvl w:ilvl="0" w:tplc="9A5C51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A6E6A"/>
    <w:multiLevelType w:val="hybridMultilevel"/>
    <w:tmpl w:val="3BF0E622"/>
    <w:lvl w:ilvl="0" w:tplc="4B1E41FA">
      <w:start w:val="3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33A7A"/>
    <w:multiLevelType w:val="hybridMultilevel"/>
    <w:tmpl w:val="DBD2A936"/>
    <w:lvl w:ilvl="0" w:tplc="1194C234">
      <w:start w:val="2"/>
      <w:numFmt w:val="decimal"/>
      <w:lvlText w:val="%1."/>
      <w:lvlJc w:val="left"/>
      <w:pPr>
        <w:ind w:left="3763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50D0E"/>
    <w:multiLevelType w:val="hybridMultilevel"/>
    <w:tmpl w:val="64102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12EF6"/>
    <w:multiLevelType w:val="hybridMultilevel"/>
    <w:tmpl w:val="FFA88C8E"/>
    <w:lvl w:ilvl="0" w:tplc="C36EE9A4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B50083"/>
    <w:multiLevelType w:val="hybridMultilevel"/>
    <w:tmpl w:val="F72AC7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8B2CB2"/>
    <w:multiLevelType w:val="hybridMultilevel"/>
    <w:tmpl w:val="13D2D792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C79EA7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4492F"/>
    <w:multiLevelType w:val="hybridMultilevel"/>
    <w:tmpl w:val="19D8CAE6"/>
    <w:lvl w:ilvl="0" w:tplc="863C2CA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C1C94"/>
    <w:multiLevelType w:val="hybridMultilevel"/>
    <w:tmpl w:val="E6FCF63C"/>
    <w:lvl w:ilvl="0" w:tplc="404C1AD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92ED2"/>
    <w:multiLevelType w:val="hybridMultilevel"/>
    <w:tmpl w:val="F2044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3B1FA5"/>
    <w:multiLevelType w:val="hybridMultilevel"/>
    <w:tmpl w:val="65C8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42FF5"/>
    <w:multiLevelType w:val="hybridMultilevel"/>
    <w:tmpl w:val="2D4E8E12"/>
    <w:lvl w:ilvl="0" w:tplc="1BA03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64E9B"/>
    <w:multiLevelType w:val="hybridMultilevel"/>
    <w:tmpl w:val="1EEEE0E4"/>
    <w:lvl w:ilvl="0" w:tplc="07D6DF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A4089"/>
    <w:multiLevelType w:val="hybridMultilevel"/>
    <w:tmpl w:val="120A6996"/>
    <w:lvl w:ilvl="0" w:tplc="72EC66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A3D79"/>
    <w:multiLevelType w:val="hybridMultilevel"/>
    <w:tmpl w:val="585072B8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F2B26"/>
    <w:multiLevelType w:val="hybridMultilevel"/>
    <w:tmpl w:val="4DF40D1A"/>
    <w:lvl w:ilvl="0" w:tplc="A9EE97FC">
      <w:start w:val="1"/>
      <w:numFmt w:val="lowerLetter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1">
    <w:nsid w:val="7F5F285C"/>
    <w:multiLevelType w:val="hybridMultilevel"/>
    <w:tmpl w:val="500C6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31"/>
  </w:num>
  <w:num w:numId="4">
    <w:abstractNumId w:val="20"/>
  </w:num>
  <w:num w:numId="5">
    <w:abstractNumId w:val="29"/>
  </w:num>
  <w:num w:numId="6">
    <w:abstractNumId w:val="0"/>
  </w:num>
  <w:num w:numId="7">
    <w:abstractNumId w:val="25"/>
  </w:num>
  <w:num w:numId="8">
    <w:abstractNumId w:val="18"/>
  </w:num>
  <w:num w:numId="9">
    <w:abstractNumId w:val="14"/>
  </w:num>
  <w:num w:numId="10">
    <w:abstractNumId w:val="24"/>
  </w:num>
  <w:num w:numId="11">
    <w:abstractNumId w:val="2"/>
  </w:num>
  <w:num w:numId="12">
    <w:abstractNumId w:val="4"/>
  </w:num>
  <w:num w:numId="13">
    <w:abstractNumId w:val="21"/>
  </w:num>
  <w:num w:numId="14">
    <w:abstractNumId w:val="5"/>
  </w:num>
  <w:num w:numId="15">
    <w:abstractNumId w:val="17"/>
  </w:num>
  <w:num w:numId="16">
    <w:abstractNumId w:val="27"/>
  </w:num>
  <w:num w:numId="17">
    <w:abstractNumId w:val="16"/>
  </w:num>
  <w:num w:numId="18">
    <w:abstractNumId w:val="28"/>
  </w:num>
  <w:num w:numId="19">
    <w:abstractNumId w:val="13"/>
  </w:num>
  <w:num w:numId="20">
    <w:abstractNumId w:val="8"/>
  </w:num>
  <w:num w:numId="21">
    <w:abstractNumId w:val="26"/>
  </w:num>
  <w:num w:numId="22">
    <w:abstractNumId w:val="10"/>
  </w:num>
  <w:num w:numId="23">
    <w:abstractNumId w:val="15"/>
  </w:num>
  <w:num w:numId="24">
    <w:abstractNumId w:val="11"/>
  </w:num>
  <w:num w:numId="25">
    <w:abstractNumId w:val="1"/>
  </w:num>
  <w:num w:numId="26">
    <w:abstractNumId w:val="3"/>
  </w:num>
  <w:num w:numId="27">
    <w:abstractNumId w:val="9"/>
  </w:num>
  <w:num w:numId="28">
    <w:abstractNumId w:val="30"/>
  </w:num>
  <w:num w:numId="29">
    <w:abstractNumId w:val="22"/>
  </w:num>
  <w:num w:numId="30">
    <w:abstractNumId w:val="23"/>
  </w:num>
  <w:num w:numId="31">
    <w:abstractNumId w:val="6"/>
  </w:num>
  <w:num w:numId="32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163BF"/>
    <w:rsid w:val="00003BAB"/>
    <w:rsid w:val="00017089"/>
    <w:rsid w:val="00027E1C"/>
    <w:rsid w:val="00031C77"/>
    <w:rsid w:val="00032F8D"/>
    <w:rsid w:val="00035BA6"/>
    <w:rsid w:val="00042C98"/>
    <w:rsid w:val="00043233"/>
    <w:rsid w:val="00043C0C"/>
    <w:rsid w:val="00047E63"/>
    <w:rsid w:val="00067832"/>
    <w:rsid w:val="0007192B"/>
    <w:rsid w:val="00074245"/>
    <w:rsid w:val="000819F3"/>
    <w:rsid w:val="000829C3"/>
    <w:rsid w:val="00086684"/>
    <w:rsid w:val="000A1C3C"/>
    <w:rsid w:val="000C3A0B"/>
    <w:rsid w:val="000C75DC"/>
    <w:rsid w:val="000D7C4E"/>
    <w:rsid w:val="000E2BF1"/>
    <w:rsid w:val="00115AD2"/>
    <w:rsid w:val="00121289"/>
    <w:rsid w:val="00126CFA"/>
    <w:rsid w:val="00132E7F"/>
    <w:rsid w:val="001361F0"/>
    <w:rsid w:val="001628AE"/>
    <w:rsid w:val="00171169"/>
    <w:rsid w:val="00180610"/>
    <w:rsid w:val="00180FDF"/>
    <w:rsid w:val="001815E0"/>
    <w:rsid w:val="0019364A"/>
    <w:rsid w:val="00194F4D"/>
    <w:rsid w:val="001A0431"/>
    <w:rsid w:val="001B0FB3"/>
    <w:rsid w:val="001B1DE1"/>
    <w:rsid w:val="001C3AAC"/>
    <w:rsid w:val="001F4BFF"/>
    <w:rsid w:val="001F5A15"/>
    <w:rsid w:val="0021259D"/>
    <w:rsid w:val="0022394D"/>
    <w:rsid w:val="00231119"/>
    <w:rsid w:val="002343FD"/>
    <w:rsid w:val="00236EE2"/>
    <w:rsid w:val="00242359"/>
    <w:rsid w:val="00246DD7"/>
    <w:rsid w:val="00257168"/>
    <w:rsid w:val="002A4BD7"/>
    <w:rsid w:val="002E650F"/>
    <w:rsid w:val="002E7225"/>
    <w:rsid w:val="002F34DD"/>
    <w:rsid w:val="00302785"/>
    <w:rsid w:val="00324280"/>
    <w:rsid w:val="00333AC9"/>
    <w:rsid w:val="00340E69"/>
    <w:rsid w:val="00364B95"/>
    <w:rsid w:val="00374805"/>
    <w:rsid w:val="00380D5C"/>
    <w:rsid w:val="003871BF"/>
    <w:rsid w:val="003968A8"/>
    <w:rsid w:val="00396924"/>
    <w:rsid w:val="003B74D5"/>
    <w:rsid w:val="003C0F2F"/>
    <w:rsid w:val="003C71B5"/>
    <w:rsid w:val="003D71C0"/>
    <w:rsid w:val="003E29BC"/>
    <w:rsid w:val="004015FE"/>
    <w:rsid w:val="0040530E"/>
    <w:rsid w:val="0041741D"/>
    <w:rsid w:val="004220AF"/>
    <w:rsid w:val="00434FAA"/>
    <w:rsid w:val="00441D70"/>
    <w:rsid w:val="00442BB6"/>
    <w:rsid w:val="004526DC"/>
    <w:rsid w:val="004574BB"/>
    <w:rsid w:val="004666DC"/>
    <w:rsid w:val="004729A8"/>
    <w:rsid w:val="00480279"/>
    <w:rsid w:val="004809E6"/>
    <w:rsid w:val="0048300C"/>
    <w:rsid w:val="0049115C"/>
    <w:rsid w:val="004A2105"/>
    <w:rsid w:val="004B0E4E"/>
    <w:rsid w:val="004B3167"/>
    <w:rsid w:val="004B6E51"/>
    <w:rsid w:val="004C0EF2"/>
    <w:rsid w:val="004D210B"/>
    <w:rsid w:val="004D6F57"/>
    <w:rsid w:val="004D6F58"/>
    <w:rsid w:val="004E0DC3"/>
    <w:rsid w:val="004F3BD6"/>
    <w:rsid w:val="00506408"/>
    <w:rsid w:val="005151E1"/>
    <w:rsid w:val="00523EE1"/>
    <w:rsid w:val="0053344D"/>
    <w:rsid w:val="00534357"/>
    <w:rsid w:val="0054656F"/>
    <w:rsid w:val="005614EB"/>
    <w:rsid w:val="0058352F"/>
    <w:rsid w:val="005855B9"/>
    <w:rsid w:val="005D7274"/>
    <w:rsid w:val="005E0D2C"/>
    <w:rsid w:val="005F1CCC"/>
    <w:rsid w:val="006267E7"/>
    <w:rsid w:val="00626BDC"/>
    <w:rsid w:val="0062705D"/>
    <w:rsid w:val="006734AD"/>
    <w:rsid w:val="00682E21"/>
    <w:rsid w:val="00691838"/>
    <w:rsid w:val="006A2F1F"/>
    <w:rsid w:val="006C1BF5"/>
    <w:rsid w:val="006D5316"/>
    <w:rsid w:val="006D6D74"/>
    <w:rsid w:val="006F5C3D"/>
    <w:rsid w:val="006F65AE"/>
    <w:rsid w:val="007142E9"/>
    <w:rsid w:val="007163BF"/>
    <w:rsid w:val="00727B32"/>
    <w:rsid w:val="0079121F"/>
    <w:rsid w:val="00792349"/>
    <w:rsid w:val="00797ED5"/>
    <w:rsid w:val="007A0B06"/>
    <w:rsid w:val="007A3E5D"/>
    <w:rsid w:val="007B2D82"/>
    <w:rsid w:val="007C40DE"/>
    <w:rsid w:val="007C4F64"/>
    <w:rsid w:val="007C6A15"/>
    <w:rsid w:val="007D13F2"/>
    <w:rsid w:val="007D5314"/>
    <w:rsid w:val="007D5660"/>
    <w:rsid w:val="007E5006"/>
    <w:rsid w:val="00800B28"/>
    <w:rsid w:val="00807530"/>
    <w:rsid w:val="008136BB"/>
    <w:rsid w:val="00837CAE"/>
    <w:rsid w:val="008529C7"/>
    <w:rsid w:val="008571ED"/>
    <w:rsid w:val="00857E8D"/>
    <w:rsid w:val="0088515C"/>
    <w:rsid w:val="008B58C5"/>
    <w:rsid w:val="008C0A47"/>
    <w:rsid w:val="008C138C"/>
    <w:rsid w:val="008C37D6"/>
    <w:rsid w:val="008C709F"/>
    <w:rsid w:val="008E5D5D"/>
    <w:rsid w:val="00901F8F"/>
    <w:rsid w:val="00903F3E"/>
    <w:rsid w:val="009079F7"/>
    <w:rsid w:val="00916D9F"/>
    <w:rsid w:val="00930A18"/>
    <w:rsid w:val="009310D7"/>
    <w:rsid w:val="009465C7"/>
    <w:rsid w:val="009472C0"/>
    <w:rsid w:val="00950F6F"/>
    <w:rsid w:val="00981607"/>
    <w:rsid w:val="00992C07"/>
    <w:rsid w:val="009A6DBC"/>
    <w:rsid w:val="009B2179"/>
    <w:rsid w:val="009D543A"/>
    <w:rsid w:val="009E4027"/>
    <w:rsid w:val="009E7216"/>
    <w:rsid w:val="009F6476"/>
    <w:rsid w:val="00A0011B"/>
    <w:rsid w:val="00A0508F"/>
    <w:rsid w:val="00A17231"/>
    <w:rsid w:val="00A23679"/>
    <w:rsid w:val="00A32450"/>
    <w:rsid w:val="00A33238"/>
    <w:rsid w:val="00A34C50"/>
    <w:rsid w:val="00A368DF"/>
    <w:rsid w:val="00A444F6"/>
    <w:rsid w:val="00A46AC2"/>
    <w:rsid w:val="00A4739D"/>
    <w:rsid w:val="00A54187"/>
    <w:rsid w:val="00A8161C"/>
    <w:rsid w:val="00A86A14"/>
    <w:rsid w:val="00A874FB"/>
    <w:rsid w:val="00A87DAB"/>
    <w:rsid w:val="00A95916"/>
    <w:rsid w:val="00A95F7B"/>
    <w:rsid w:val="00A960DD"/>
    <w:rsid w:val="00AB136A"/>
    <w:rsid w:val="00AB190A"/>
    <w:rsid w:val="00AC79A7"/>
    <w:rsid w:val="00B10F75"/>
    <w:rsid w:val="00B1722A"/>
    <w:rsid w:val="00B25564"/>
    <w:rsid w:val="00B321A6"/>
    <w:rsid w:val="00B343E7"/>
    <w:rsid w:val="00B4672B"/>
    <w:rsid w:val="00B7790A"/>
    <w:rsid w:val="00B80DA1"/>
    <w:rsid w:val="00B819CC"/>
    <w:rsid w:val="00B87454"/>
    <w:rsid w:val="00BA083A"/>
    <w:rsid w:val="00BB01BA"/>
    <w:rsid w:val="00BC45E3"/>
    <w:rsid w:val="00BF5291"/>
    <w:rsid w:val="00C06845"/>
    <w:rsid w:val="00C06E60"/>
    <w:rsid w:val="00C34ED8"/>
    <w:rsid w:val="00C6787A"/>
    <w:rsid w:val="00C764F9"/>
    <w:rsid w:val="00C8634D"/>
    <w:rsid w:val="00C94053"/>
    <w:rsid w:val="00CE07F1"/>
    <w:rsid w:val="00CE3F33"/>
    <w:rsid w:val="00CF7E12"/>
    <w:rsid w:val="00D66643"/>
    <w:rsid w:val="00D71CE2"/>
    <w:rsid w:val="00D87DA7"/>
    <w:rsid w:val="00DC57C7"/>
    <w:rsid w:val="00DE06B4"/>
    <w:rsid w:val="00DE4057"/>
    <w:rsid w:val="00E1244A"/>
    <w:rsid w:val="00E21A8C"/>
    <w:rsid w:val="00E26440"/>
    <w:rsid w:val="00E30ED7"/>
    <w:rsid w:val="00E362BB"/>
    <w:rsid w:val="00E36E88"/>
    <w:rsid w:val="00E42ABA"/>
    <w:rsid w:val="00E440A5"/>
    <w:rsid w:val="00E67025"/>
    <w:rsid w:val="00E7529D"/>
    <w:rsid w:val="00E878E7"/>
    <w:rsid w:val="00E91CA6"/>
    <w:rsid w:val="00E97005"/>
    <w:rsid w:val="00EA175D"/>
    <w:rsid w:val="00EA2D8D"/>
    <w:rsid w:val="00EB76BF"/>
    <w:rsid w:val="00EB7F86"/>
    <w:rsid w:val="00ED35F8"/>
    <w:rsid w:val="00EE5B7D"/>
    <w:rsid w:val="00EF7CF2"/>
    <w:rsid w:val="00F03F86"/>
    <w:rsid w:val="00F14486"/>
    <w:rsid w:val="00F458C6"/>
    <w:rsid w:val="00F63EC1"/>
    <w:rsid w:val="00F710DE"/>
    <w:rsid w:val="00F92BDF"/>
    <w:rsid w:val="00F96AD4"/>
    <w:rsid w:val="00FA29B5"/>
    <w:rsid w:val="00FA69E5"/>
    <w:rsid w:val="00FA72B9"/>
    <w:rsid w:val="00FB6C25"/>
    <w:rsid w:val="00FB73A5"/>
    <w:rsid w:val="00FC5102"/>
    <w:rsid w:val="00FC7BE4"/>
    <w:rsid w:val="00FF686E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94F4D"/>
    <w:pPr>
      <w:keepNext/>
      <w:keepLines/>
      <w:shd w:val="clear" w:color="auto" w:fill="FFFFFF"/>
      <w:spacing w:before="240" w:after="120"/>
      <w:jc w:val="both"/>
      <w:outlineLvl w:val="0"/>
    </w:pPr>
    <w:rPr>
      <w:rFonts w:asciiTheme="minorHAnsi" w:eastAsiaTheme="majorEastAsia" w:hAnsiTheme="minorHAnsi" w:cstheme="minorHAnsi"/>
      <w:b/>
      <w:bCs/>
      <w:spacing w:val="1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14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44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44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44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34"/>
    <w:qFormat/>
    <w:rsid w:val="00FA72B9"/>
    <w:pPr>
      <w:ind w:left="720"/>
      <w:contextualSpacing/>
    </w:pPr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194F4D"/>
    <w:rPr>
      <w:rFonts w:eastAsiaTheme="majorEastAsia" w:cstheme="minorHAnsi"/>
      <w:b/>
      <w:bCs/>
      <w:spacing w:val="1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44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4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4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PFRON">
    <w:name w:val="PFRON"/>
    <w:basedOn w:val="Normalny"/>
    <w:rsid w:val="00A444F6"/>
    <w:rPr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614E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B2D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B2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6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uidelines2">
    <w:name w:val="Guidelines 2"/>
    <w:basedOn w:val="Normalny"/>
    <w:rsid w:val="00FF686E"/>
    <w:pPr>
      <w:widowControl w:val="0"/>
      <w:spacing w:before="240" w:after="240"/>
      <w:jc w:val="both"/>
    </w:pPr>
    <w:rPr>
      <w:b/>
      <w:bCs/>
      <w:smallCap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10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D13F2"/>
    <w:pPr>
      <w:keepNext/>
      <w:keepLines/>
      <w:numPr>
        <w:numId w:val="24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7D13F2"/>
    <w:rPr>
      <w:rFonts w:eastAsiaTheme="majorEastAsia" w:cstheme="majorBidi"/>
      <w:b/>
      <w:bC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FBB7D-C5B4-402B-962E-D86C69D3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*</cp:lastModifiedBy>
  <cp:revision>2</cp:revision>
  <cp:lastPrinted>2018-01-09T09:31:00Z</cp:lastPrinted>
  <dcterms:created xsi:type="dcterms:W3CDTF">2018-01-09T09:43:00Z</dcterms:created>
  <dcterms:modified xsi:type="dcterms:W3CDTF">2018-01-09T09:43:00Z</dcterms:modified>
</cp:coreProperties>
</file>