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93133" w14:textId="77777777" w:rsidR="00191702" w:rsidRPr="0031419E" w:rsidRDefault="00FD48AF" w:rsidP="0078536A">
      <w:pPr>
        <w:pStyle w:val="Nagwek1"/>
        <w:spacing w:before="120" w:line="240" w:lineRule="auto"/>
        <w:jc w:val="both"/>
      </w:pPr>
      <w:r w:rsidRPr="0031419E">
        <w:rPr>
          <w:rStyle w:val="TytuZnak"/>
          <w:color w:val="365F91" w:themeColor="accent1" w:themeShade="BF"/>
          <w:spacing w:val="0"/>
          <w:kern w:val="0"/>
          <w:sz w:val="28"/>
          <w:szCs w:val="28"/>
        </w:rPr>
        <w:t>Zapytanie ofertowe</w:t>
      </w:r>
      <w:r w:rsidRPr="0031419E">
        <w:t xml:space="preserve"> </w:t>
      </w:r>
    </w:p>
    <w:p w14:paraId="7D7162BE" w14:textId="77777777" w:rsidR="00E11B43" w:rsidRPr="0078536A" w:rsidRDefault="008D36B0" w:rsidP="0078536A">
      <w:pPr>
        <w:spacing w:before="120" w:after="0" w:line="240" w:lineRule="auto"/>
        <w:jc w:val="both"/>
        <w:rPr>
          <w:szCs w:val="28"/>
        </w:rPr>
      </w:pPr>
      <w:r w:rsidRPr="0078536A">
        <w:rPr>
          <w:szCs w:val="28"/>
        </w:rPr>
        <w:t xml:space="preserve">dotyczy </w:t>
      </w:r>
      <w:r w:rsidR="00DC0A87">
        <w:rPr>
          <w:szCs w:val="28"/>
        </w:rPr>
        <w:t>usługi tłumacza on-line języka migowego wraz z usługami dodatkowymi.</w:t>
      </w:r>
    </w:p>
    <w:p w14:paraId="01E5FE8D" w14:textId="77777777" w:rsidR="007A7E39" w:rsidRDefault="007A7E39" w:rsidP="0078536A">
      <w:pPr>
        <w:pStyle w:val="Nagwek1"/>
        <w:spacing w:before="120" w:line="240" w:lineRule="auto"/>
        <w:jc w:val="both"/>
      </w:pPr>
    </w:p>
    <w:p w14:paraId="6F630D82" w14:textId="77777777" w:rsidR="0038473E" w:rsidRDefault="0038473E" w:rsidP="0078536A">
      <w:pPr>
        <w:pStyle w:val="Nagwek1"/>
        <w:spacing w:before="120" w:line="240" w:lineRule="auto"/>
        <w:jc w:val="both"/>
      </w:pPr>
      <w:r>
        <w:t>Nazwa i adres Zamawiającego </w:t>
      </w:r>
    </w:p>
    <w:p w14:paraId="460A2D76" w14:textId="77777777" w:rsidR="0038473E" w:rsidRDefault="0038473E" w:rsidP="0078536A">
      <w:pPr>
        <w:spacing w:before="120" w:after="0" w:line="240" w:lineRule="auto"/>
        <w:jc w:val="both"/>
      </w:pPr>
      <w:r>
        <w:t>Państwowy Fundusz Rehabilitacji Osób Niepełnosprawnych</w:t>
      </w:r>
    </w:p>
    <w:p w14:paraId="0F7EF4BE" w14:textId="77777777" w:rsidR="0038473E" w:rsidRDefault="0038473E" w:rsidP="0078536A">
      <w:pPr>
        <w:spacing w:before="120" w:after="0" w:line="240" w:lineRule="auto"/>
        <w:jc w:val="both"/>
      </w:pPr>
      <w:r>
        <w:t>Al. Jana Pawła II 13</w:t>
      </w:r>
    </w:p>
    <w:p w14:paraId="147FCD94" w14:textId="77777777" w:rsidR="0038473E" w:rsidRDefault="0038473E" w:rsidP="0078536A">
      <w:pPr>
        <w:spacing w:before="120" w:after="0" w:line="240" w:lineRule="auto"/>
        <w:jc w:val="both"/>
      </w:pPr>
      <w:r>
        <w:t>00-828 Warszawa</w:t>
      </w:r>
    </w:p>
    <w:p w14:paraId="05FE7538" w14:textId="77777777" w:rsidR="0038473E" w:rsidRPr="008E1F3C" w:rsidRDefault="0038473E" w:rsidP="0078536A">
      <w:pPr>
        <w:spacing w:before="120" w:after="0" w:line="240" w:lineRule="auto"/>
        <w:jc w:val="both"/>
      </w:pPr>
      <w:r>
        <w:t>Adres strony internetowej: www.pfron.org.pl</w:t>
      </w:r>
    </w:p>
    <w:p w14:paraId="0DE39FA4" w14:textId="77777777" w:rsidR="007A7E39" w:rsidRDefault="007A7E39" w:rsidP="0078536A">
      <w:pPr>
        <w:pStyle w:val="Nagwek1"/>
        <w:spacing w:before="120" w:line="240" w:lineRule="auto"/>
        <w:jc w:val="both"/>
      </w:pPr>
    </w:p>
    <w:p w14:paraId="70701631" w14:textId="77777777" w:rsidR="0038473E" w:rsidRDefault="008D36B0" w:rsidP="0078536A">
      <w:pPr>
        <w:pStyle w:val="Nagwek1"/>
        <w:spacing w:before="120" w:line="240" w:lineRule="auto"/>
        <w:jc w:val="both"/>
      </w:pPr>
      <w:r>
        <w:t>Opis p</w:t>
      </w:r>
      <w:r w:rsidR="0038473E">
        <w:t>rzedmiot</w:t>
      </w:r>
      <w:r>
        <w:t>u</w:t>
      </w:r>
      <w:r w:rsidR="0038473E">
        <w:t xml:space="preserve"> </w:t>
      </w:r>
      <w:r>
        <w:t>zamówienia</w:t>
      </w:r>
    </w:p>
    <w:p w14:paraId="171037CF" w14:textId="3F3B0397" w:rsidR="000E6342" w:rsidRDefault="00D04E07" w:rsidP="00DC0A87">
      <w:pPr>
        <w:spacing w:before="120" w:after="0" w:line="240" w:lineRule="auto"/>
        <w:jc w:val="both"/>
        <w:rPr>
          <w:rFonts w:ascii="Calibri" w:hAnsi="Calibri"/>
          <w:iCs/>
        </w:rPr>
      </w:pPr>
      <w:r w:rsidRPr="00E11B43">
        <w:rPr>
          <w:rFonts w:ascii="Calibri" w:hAnsi="Calibri"/>
        </w:rPr>
        <w:t>Przedmiot</w:t>
      </w:r>
      <w:r w:rsidRPr="00E11B43">
        <w:rPr>
          <w:rFonts w:ascii="Calibri" w:hAnsi="Calibri"/>
          <w:iCs/>
        </w:rPr>
        <w:t xml:space="preserve">em zamówienia jest usługa polegająca na </w:t>
      </w:r>
      <w:r w:rsidR="00DC0A87">
        <w:rPr>
          <w:rFonts w:ascii="Calibri" w:hAnsi="Calibri"/>
          <w:iCs/>
        </w:rPr>
        <w:t>świadczeniu usługi tłumacza on-line</w:t>
      </w:r>
      <w:r w:rsidR="00DC0A87" w:rsidRPr="00DC0A87">
        <w:rPr>
          <w:rFonts w:ascii="Calibri" w:hAnsi="Calibri"/>
          <w:iCs/>
        </w:rPr>
        <w:t xml:space="preserve">, </w:t>
      </w:r>
      <w:r w:rsidR="00DC0A87">
        <w:rPr>
          <w:rFonts w:ascii="Calibri" w:hAnsi="Calibri"/>
          <w:iCs/>
        </w:rPr>
        <w:t>któr</w:t>
      </w:r>
      <w:r w:rsidR="000E6342">
        <w:rPr>
          <w:rFonts w:ascii="Calibri" w:hAnsi="Calibri"/>
          <w:iCs/>
        </w:rPr>
        <w:t>a</w:t>
      </w:r>
      <w:r w:rsidR="00DC0A87">
        <w:rPr>
          <w:rFonts w:ascii="Calibri" w:hAnsi="Calibri"/>
          <w:iCs/>
        </w:rPr>
        <w:t xml:space="preserve"> będzie dostępn</w:t>
      </w:r>
      <w:r w:rsidR="000E6342">
        <w:rPr>
          <w:rFonts w:ascii="Calibri" w:hAnsi="Calibri"/>
          <w:iCs/>
        </w:rPr>
        <w:t>a w trzech kanałach:</w:t>
      </w:r>
    </w:p>
    <w:p w14:paraId="6439CA27" w14:textId="2CB25197" w:rsidR="00DC0A87" w:rsidRPr="0069072C" w:rsidRDefault="0069072C" w:rsidP="0069072C">
      <w:pPr>
        <w:pStyle w:val="Akapitzlist"/>
        <w:numPr>
          <w:ilvl w:val="0"/>
          <w:numId w:val="53"/>
        </w:numPr>
        <w:spacing w:before="120" w:after="0" w:line="240" w:lineRule="auto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p</w:t>
      </w:r>
      <w:r w:rsidR="002B170C" w:rsidRPr="0069072C">
        <w:rPr>
          <w:rFonts w:ascii="Calibri" w:hAnsi="Calibri"/>
          <w:iCs/>
        </w:rPr>
        <w:t>oprzez strony</w:t>
      </w:r>
      <w:r w:rsidR="00DC0A87" w:rsidRPr="0069072C">
        <w:rPr>
          <w:rFonts w:ascii="Calibri" w:hAnsi="Calibri"/>
          <w:iCs/>
        </w:rPr>
        <w:t xml:space="preserve"> internetow</w:t>
      </w:r>
      <w:r w:rsidR="002B170C" w:rsidRPr="0069072C">
        <w:rPr>
          <w:rFonts w:ascii="Calibri" w:hAnsi="Calibri"/>
          <w:iCs/>
        </w:rPr>
        <w:t>e, którymi zarządza</w:t>
      </w:r>
      <w:r w:rsidR="002B2FDB" w:rsidRPr="0069072C">
        <w:rPr>
          <w:rFonts w:ascii="Calibri" w:hAnsi="Calibri"/>
          <w:iCs/>
        </w:rPr>
        <w:t xml:space="preserve"> </w:t>
      </w:r>
      <w:r w:rsidR="002B170C" w:rsidRPr="0069072C">
        <w:rPr>
          <w:rFonts w:ascii="Calibri" w:hAnsi="Calibri"/>
          <w:iCs/>
        </w:rPr>
        <w:t>Państwowy Fundusz</w:t>
      </w:r>
      <w:r w:rsidR="002B2FDB" w:rsidRPr="0069072C">
        <w:rPr>
          <w:rFonts w:ascii="Calibri" w:hAnsi="Calibri"/>
          <w:iCs/>
        </w:rPr>
        <w:t xml:space="preserve"> Rehabilitacji Osób Niepełnosprawnych</w:t>
      </w:r>
      <w:r w:rsidR="000E6342" w:rsidRPr="0069072C">
        <w:rPr>
          <w:rFonts w:ascii="Calibri" w:hAnsi="Calibri"/>
          <w:iCs/>
        </w:rPr>
        <w:t xml:space="preserve">. </w:t>
      </w:r>
      <w:r w:rsidR="002B2FDB" w:rsidRPr="0069072C">
        <w:rPr>
          <w:rFonts w:ascii="Calibri" w:hAnsi="Calibri"/>
          <w:iCs/>
        </w:rPr>
        <w:t>Na witryn</w:t>
      </w:r>
      <w:r w:rsidR="002B170C" w:rsidRPr="0069072C">
        <w:rPr>
          <w:rFonts w:ascii="Calibri" w:hAnsi="Calibri"/>
          <w:iCs/>
        </w:rPr>
        <w:t>ach</w:t>
      </w:r>
      <w:r w:rsidR="002B2FDB" w:rsidRPr="0069072C">
        <w:rPr>
          <w:rFonts w:ascii="Calibri" w:hAnsi="Calibri"/>
          <w:iCs/>
        </w:rPr>
        <w:t xml:space="preserve"> zostanie </w:t>
      </w:r>
      <w:r w:rsidR="00DC0A87" w:rsidRPr="0069072C">
        <w:rPr>
          <w:rFonts w:ascii="Calibri" w:hAnsi="Calibri"/>
          <w:iCs/>
        </w:rPr>
        <w:t>osad</w:t>
      </w:r>
      <w:r w:rsidR="002B2FDB" w:rsidRPr="0069072C">
        <w:rPr>
          <w:rFonts w:ascii="Calibri" w:hAnsi="Calibri"/>
          <w:iCs/>
        </w:rPr>
        <w:t xml:space="preserve">zona funkcjonalność łącząca się z tłumaczem.  </w:t>
      </w:r>
      <w:r w:rsidR="00DC0A87" w:rsidRPr="0069072C">
        <w:rPr>
          <w:rFonts w:ascii="Calibri" w:hAnsi="Calibri"/>
          <w:iCs/>
        </w:rPr>
        <w:t xml:space="preserve"> </w:t>
      </w:r>
    </w:p>
    <w:p w14:paraId="180D1EB9" w14:textId="4FF0CAFF" w:rsidR="000E6342" w:rsidRPr="0069072C" w:rsidRDefault="000E6342" w:rsidP="0069072C">
      <w:pPr>
        <w:pStyle w:val="Akapitzlist"/>
        <w:numPr>
          <w:ilvl w:val="0"/>
          <w:numId w:val="53"/>
        </w:numPr>
        <w:spacing w:before="120" w:after="0" w:line="240" w:lineRule="auto"/>
        <w:jc w:val="both"/>
        <w:rPr>
          <w:rFonts w:ascii="Calibri" w:hAnsi="Calibri"/>
          <w:iCs/>
        </w:rPr>
      </w:pPr>
      <w:r w:rsidRPr="0069072C">
        <w:rPr>
          <w:rFonts w:ascii="Calibri" w:hAnsi="Calibri"/>
          <w:iCs/>
        </w:rPr>
        <w:t xml:space="preserve">poprzez dedykowany </w:t>
      </w:r>
      <w:proofErr w:type="spellStart"/>
      <w:r w:rsidRPr="0069072C">
        <w:rPr>
          <w:rFonts w:ascii="Calibri" w:hAnsi="Calibri"/>
          <w:iCs/>
        </w:rPr>
        <w:t>landing</w:t>
      </w:r>
      <w:proofErr w:type="spellEnd"/>
      <w:r w:rsidRPr="0069072C">
        <w:rPr>
          <w:rFonts w:ascii="Calibri" w:hAnsi="Calibri"/>
          <w:iCs/>
        </w:rPr>
        <w:t xml:space="preserve"> </w:t>
      </w:r>
      <w:proofErr w:type="spellStart"/>
      <w:r w:rsidRPr="0069072C">
        <w:rPr>
          <w:rFonts w:ascii="Calibri" w:hAnsi="Calibri"/>
          <w:iCs/>
        </w:rPr>
        <w:t>page</w:t>
      </w:r>
      <w:proofErr w:type="spellEnd"/>
      <w:r w:rsidRPr="0069072C">
        <w:rPr>
          <w:rFonts w:ascii="Calibri" w:hAnsi="Calibri"/>
          <w:iCs/>
        </w:rPr>
        <w:t>, za pomocą którego pracownik PFRON będzie mógł obsłużyć głuchego Klienta, na miejscu w siedzibie danego oddziału PFRON.</w:t>
      </w:r>
    </w:p>
    <w:p w14:paraId="4A606FE8" w14:textId="63A87ADE" w:rsidR="000E6342" w:rsidRPr="0069072C" w:rsidRDefault="000E6342" w:rsidP="0069072C">
      <w:pPr>
        <w:pStyle w:val="Akapitzlist"/>
        <w:numPr>
          <w:ilvl w:val="0"/>
          <w:numId w:val="53"/>
        </w:numPr>
        <w:spacing w:before="120" w:after="0" w:line="240" w:lineRule="auto"/>
        <w:jc w:val="both"/>
        <w:rPr>
          <w:rFonts w:ascii="Calibri" w:hAnsi="Calibri"/>
          <w:iCs/>
        </w:rPr>
      </w:pPr>
      <w:r w:rsidRPr="0069072C">
        <w:rPr>
          <w:rFonts w:ascii="Calibri" w:hAnsi="Calibri"/>
          <w:iCs/>
        </w:rPr>
        <w:t xml:space="preserve">poprzez aplikację mobilną Wykonawcy, służącą do nawiązywania </w:t>
      </w:r>
      <w:proofErr w:type="spellStart"/>
      <w:r w:rsidRPr="0069072C">
        <w:rPr>
          <w:rFonts w:ascii="Calibri" w:hAnsi="Calibri"/>
          <w:iCs/>
        </w:rPr>
        <w:t>wideopołączeń</w:t>
      </w:r>
      <w:proofErr w:type="spellEnd"/>
      <w:r w:rsidRPr="0069072C">
        <w:rPr>
          <w:rFonts w:ascii="Calibri" w:hAnsi="Calibri"/>
          <w:iCs/>
        </w:rPr>
        <w:t xml:space="preserve">. Aplikacja musi mieć funkcję wywoływania </w:t>
      </w:r>
      <w:proofErr w:type="spellStart"/>
      <w:r w:rsidRPr="0069072C">
        <w:rPr>
          <w:rFonts w:ascii="Calibri" w:hAnsi="Calibri"/>
          <w:iCs/>
        </w:rPr>
        <w:t>wideopołączenia</w:t>
      </w:r>
      <w:proofErr w:type="spellEnd"/>
      <w:r w:rsidRPr="0069072C">
        <w:rPr>
          <w:rFonts w:ascii="Calibri" w:hAnsi="Calibri"/>
          <w:iCs/>
        </w:rPr>
        <w:t xml:space="preserve"> oraz posiadać możliwość wpisania danych teleadresowych oddziałów Zamawiającego. </w:t>
      </w:r>
    </w:p>
    <w:p w14:paraId="70B1E2CE" w14:textId="77777777" w:rsidR="00DC0A87" w:rsidRPr="00E11B43" w:rsidRDefault="00DC0A87" w:rsidP="00DC0A87">
      <w:pPr>
        <w:spacing w:before="120"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iCs/>
        </w:rPr>
        <w:t>Tłumacz on-line</w:t>
      </w:r>
      <w:r w:rsidRPr="00DC0A87">
        <w:rPr>
          <w:rFonts w:ascii="Calibri" w:hAnsi="Calibri"/>
          <w:iCs/>
        </w:rPr>
        <w:t xml:space="preserve"> oznacza usługę dostępu do zdalnego tłumacza języka migowego posługującego się </w:t>
      </w:r>
      <w:r w:rsidR="002B1431">
        <w:rPr>
          <w:rFonts w:ascii="Calibri" w:hAnsi="Calibri"/>
          <w:iCs/>
        </w:rPr>
        <w:t>PJM (Polskim Językiem Migowym)</w:t>
      </w:r>
      <w:r w:rsidRPr="00DC0A87">
        <w:rPr>
          <w:rFonts w:ascii="Calibri" w:hAnsi="Calibri"/>
          <w:iCs/>
        </w:rPr>
        <w:t>, który tłumaczy rozmowę w czasie rzeczywistym pomiędzy słyszącym pracownikiem a niesłyszącym klientem.</w:t>
      </w:r>
      <w:r w:rsidR="002B2FDB">
        <w:rPr>
          <w:rFonts w:ascii="Calibri" w:hAnsi="Calibri"/>
          <w:iCs/>
        </w:rPr>
        <w:t xml:space="preserve"> Ponadto asystent-tłumacz będzie wsparciem</w:t>
      </w:r>
      <w:r w:rsidR="00B61413">
        <w:rPr>
          <w:rFonts w:ascii="Calibri" w:hAnsi="Calibri"/>
          <w:iCs/>
        </w:rPr>
        <w:t xml:space="preserve"> </w:t>
      </w:r>
      <w:r w:rsidR="000E6342">
        <w:rPr>
          <w:rFonts w:ascii="Calibri" w:hAnsi="Calibri"/>
          <w:iCs/>
        </w:rPr>
        <w:br/>
      </w:r>
      <w:r w:rsidR="00B61413">
        <w:rPr>
          <w:rFonts w:ascii="Calibri" w:hAnsi="Calibri"/>
          <w:iCs/>
        </w:rPr>
        <w:t>w kontakcie z PFRON</w:t>
      </w:r>
      <w:r w:rsidR="002B2FDB">
        <w:rPr>
          <w:rFonts w:ascii="Calibri" w:hAnsi="Calibri"/>
          <w:iCs/>
        </w:rPr>
        <w:t xml:space="preserve"> dla każdej osoby niepełnosprawnej mającej trudności w komunikowaniu się.</w:t>
      </w:r>
    </w:p>
    <w:p w14:paraId="7356FCA2" w14:textId="77777777" w:rsidR="00D04E07" w:rsidRPr="00E11B43" w:rsidRDefault="00D04E07" w:rsidP="0078536A">
      <w:pPr>
        <w:spacing w:before="120" w:after="0" w:line="240" w:lineRule="auto"/>
        <w:jc w:val="both"/>
        <w:rPr>
          <w:rFonts w:ascii="Calibri" w:hAnsi="Calibri"/>
        </w:rPr>
      </w:pPr>
    </w:p>
    <w:p w14:paraId="6B26C02B" w14:textId="77777777" w:rsidR="00D1620D" w:rsidRPr="005177D3" w:rsidRDefault="00D04E07" w:rsidP="0078536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Elementy składowe usługi stanowią</w:t>
      </w:r>
      <w:r w:rsidR="00D1620D" w:rsidRPr="005177D3">
        <w:rPr>
          <w:rFonts w:asciiTheme="minorHAnsi" w:hAnsiTheme="minorHAnsi"/>
          <w:sz w:val="22"/>
          <w:szCs w:val="22"/>
        </w:rPr>
        <w:t>:</w:t>
      </w:r>
    </w:p>
    <w:p w14:paraId="1AE64FFA" w14:textId="77777777" w:rsidR="00D72586" w:rsidRDefault="002B2FDB" w:rsidP="00D72586">
      <w:pPr>
        <w:pStyle w:val="NormalnyWeb"/>
        <w:numPr>
          <w:ilvl w:val="0"/>
          <w:numId w:val="5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Udostępnienie usługi tłumacza</w:t>
      </w:r>
      <w:r w:rsidR="00BB0B79">
        <w:rPr>
          <w:rFonts w:asciiTheme="minorHAnsi" w:hAnsiTheme="minorHAnsi"/>
          <w:sz w:val="22"/>
          <w:szCs w:val="22"/>
        </w:rPr>
        <w:t xml:space="preserve"> on-</w:t>
      </w:r>
      <w:proofErr w:type="spellStart"/>
      <w:r w:rsidR="00BB0B79">
        <w:rPr>
          <w:rFonts w:asciiTheme="minorHAnsi" w:hAnsiTheme="minorHAnsi"/>
          <w:sz w:val="22"/>
          <w:szCs w:val="22"/>
        </w:rPr>
        <w:t>line.</w:t>
      </w:r>
      <w:r w:rsidRPr="00F42138">
        <w:rPr>
          <w:rFonts w:asciiTheme="minorHAnsi" w:hAnsiTheme="minorHAnsi"/>
          <w:sz w:val="22"/>
          <w:szCs w:val="22"/>
        </w:rPr>
        <w:t>Udostępnienie</w:t>
      </w:r>
      <w:proofErr w:type="spellEnd"/>
      <w:r w:rsidRPr="00F42138">
        <w:rPr>
          <w:rFonts w:asciiTheme="minorHAnsi" w:hAnsiTheme="minorHAnsi"/>
          <w:sz w:val="22"/>
          <w:szCs w:val="22"/>
        </w:rPr>
        <w:t xml:space="preserve"> głuchym użytkownikom dostęp</w:t>
      </w:r>
      <w:r w:rsidR="000E6342" w:rsidRPr="00F42138">
        <w:rPr>
          <w:rFonts w:asciiTheme="minorHAnsi" w:hAnsiTheme="minorHAnsi"/>
          <w:sz w:val="22"/>
          <w:szCs w:val="22"/>
        </w:rPr>
        <w:t>u</w:t>
      </w:r>
      <w:r w:rsidRPr="000978C0">
        <w:t xml:space="preserve"> do aplikacji mobilnej, przez którą będzie możliwy kontakt z PFRON via tłumacz on-line. </w:t>
      </w:r>
      <w:r w:rsidR="00D72586">
        <w:br/>
      </w:r>
      <w:r w:rsidR="00D72586">
        <w:rPr>
          <w:rFonts w:asciiTheme="minorHAnsi" w:hAnsiTheme="minorHAnsi"/>
          <w:sz w:val="22"/>
          <w:szCs w:val="22"/>
        </w:rPr>
        <w:br/>
      </w:r>
      <w:r w:rsidRPr="0028246F">
        <w:rPr>
          <w:rFonts w:asciiTheme="minorHAnsi" w:hAnsiTheme="minorHAnsi"/>
          <w:b/>
          <w:sz w:val="22"/>
          <w:szCs w:val="22"/>
        </w:rPr>
        <w:t>WAŻNE:</w:t>
      </w:r>
      <w:r w:rsidRPr="000978C0">
        <w:rPr>
          <w:rFonts w:asciiTheme="minorHAnsi" w:hAnsiTheme="minorHAnsi"/>
          <w:sz w:val="22"/>
          <w:szCs w:val="22"/>
        </w:rPr>
        <w:t xml:space="preserve"> Kontakt z PFRON będzie realizowany z </w:t>
      </w:r>
      <w:r w:rsidR="00EE3792">
        <w:rPr>
          <w:rFonts w:asciiTheme="minorHAnsi" w:hAnsiTheme="minorHAnsi"/>
          <w:sz w:val="22"/>
          <w:szCs w:val="22"/>
        </w:rPr>
        <w:t>wyznaczonymi</w:t>
      </w:r>
      <w:r w:rsidRPr="000978C0">
        <w:rPr>
          <w:rFonts w:asciiTheme="minorHAnsi" w:hAnsiTheme="minorHAnsi"/>
          <w:sz w:val="22"/>
          <w:szCs w:val="22"/>
        </w:rPr>
        <w:t xml:space="preserve"> komórkami merytorycznymi </w:t>
      </w:r>
      <w:r w:rsidR="00D72586">
        <w:rPr>
          <w:rFonts w:asciiTheme="minorHAnsi" w:hAnsiTheme="minorHAnsi"/>
          <w:sz w:val="22"/>
          <w:szCs w:val="22"/>
        </w:rPr>
        <w:t xml:space="preserve">na poziomie centralnym </w:t>
      </w:r>
      <w:r w:rsidR="00EE3792">
        <w:rPr>
          <w:rFonts w:asciiTheme="minorHAnsi" w:hAnsiTheme="minorHAnsi"/>
          <w:sz w:val="22"/>
          <w:szCs w:val="22"/>
        </w:rPr>
        <w:t xml:space="preserve">wskazanymi przez Zamawiającego (nie więcej niż 10) </w:t>
      </w:r>
      <w:r w:rsidRPr="000978C0">
        <w:rPr>
          <w:rFonts w:asciiTheme="minorHAnsi" w:hAnsiTheme="minorHAnsi"/>
          <w:sz w:val="22"/>
          <w:szCs w:val="22"/>
        </w:rPr>
        <w:t xml:space="preserve">oraz 16 Oddziałami PFORN zlokalizowanymi </w:t>
      </w:r>
      <w:r w:rsidR="000E6342" w:rsidRPr="000978C0">
        <w:rPr>
          <w:rFonts w:asciiTheme="minorHAnsi" w:hAnsiTheme="minorHAnsi"/>
          <w:sz w:val="22"/>
          <w:szCs w:val="22"/>
        </w:rPr>
        <w:t>w</w:t>
      </w:r>
      <w:r w:rsidRPr="000978C0">
        <w:rPr>
          <w:rFonts w:asciiTheme="minorHAnsi" w:hAnsiTheme="minorHAnsi"/>
          <w:sz w:val="22"/>
          <w:szCs w:val="22"/>
        </w:rPr>
        <w:t xml:space="preserve"> 16 województwach</w:t>
      </w:r>
      <w:r w:rsidR="00D72586">
        <w:rPr>
          <w:rFonts w:asciiTheme="minorHAnsi" w:hAnsiTheme="minorHAnsi"/>
          <w:sz w:val="22"/>
          <w:szCs w:val="22"/>
        </w:rPr>
        <w:t xml:space="preserve">. </w:t>
      </w:r>
    </w:p>
    <w:p w14:paraId="2FDBF473" w14:textId="1096FB32" w:rsidR="002B170C" w:rsidRDefault="002B2FDB" w:rsidP="00D72586">
      <w:pPr>
        <w:pStyle w:val="NormalnyWeb"/>
        <w:numPr>
          <w:ilvl w:val="0"/>
          <w:numId w:val="5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Przesz</w:t>
      </w:r>
      <w:r w:rsidR="00BB0B79">
        <w:rPr>
          <w:rFonts w:asciiTheme="minorHAnsi" w:hAnsiTheme="minorHAnsi"/>
          <w:sz w:val="22"/>
          <w:szCs w:val="22"/>
        </w:rPr>
        <w:t xml:space="preserve">kolenie </w:t>
      </w:r>
      <w:r w:rsidR="000E6342">
        <w:rPr>
          <w:rFonts w:asciiTheme="minorHAnsi" w:hAnsiTheme="minorHAnsi"/>
          <w:sz w:val="22"/>
          <w:szCs w:val="22"/>
        </w:rPr>
        <w:t xml:space="preserve">w </w:t>
      </w:r>
      <w:r w:rsidR="002B170C">
        <w:rPr>
          <w:rFonts w:asciiTheme="minorHAnsi" w:hAnsiTheme="minorHAnsi"/>
          <w:sz w:val="22"/>
          <w:szCs w:val="22"/>
        </w:rPr>
        <w:t>Biurze Funduszu - siedzibie</w:t>
      </w:r>
      <w:r w:rsidR="000E6342">
        <w:rPr>
          <w:rFonts w:asciiTheme="minorHAnsi" w:hAnsiTheme="minorHAnsi"/>
          <w:sz w:val="22"/>
          <w:szCs w:val="22"/>
        </w:rPr>
        <w:t xml:space="preserve"> Zamawiającego, </w:t>
      </w:r>
      <w:r w:rsidR="00BB0B79">
        <w:rPr>
          <w:rFonts w:asciiTheme="minorHAnsi" w:hAnsiTheme="minorHAnsi"/>
          <w:sz w:val="22"/>
          <w:szCs w:val="22"/>
        </w:rPr>
        <w:t>wybranej 30 osobowej gru</w:t>
      </w:r>
      <w:r>
        <w:rPr>
          <w:rFonts w:asciiTheme="minorHAnsi" w:hAnsiTheme="minorHAnsi"/>
          <w:sz w:val="22"/>
          <w:szCs w:val="22"/>
        </w:rPr>
        <w:t>py pracowników PFRON w zakresie kontaktu z osobom głuchą oraz korzystania z tłumacza on-line</w:t>
      </w:r>
      <w:r w:rsidR="000E6342">
        <w:rPr>
          <w:rFonts w:asciiTheme="minorHAnsi" w:hAnsiTheme="minorHAnsi"/>
          <w:sz w:val="22"/>
          <w:szCs w:val="22"/>
        </w:rPr>
        <w:t xml:space="preserve"> w ustalonym terminie</w:t>
      </w:r>
    </w:p>
    <w:p w14:paraId="22F8F7F8" w14:textId="77F8DC4F" w:rsidR="001A2CBF" w:rsidRDefault="002B2FDB" w:rsidP="00D72586">
      <w:pPr>
        <w:pStyle w:val="NormalnyWeb"/>
        <w:numPr>
          <w:ilvl w:val="0"/>
          <w:numId w:val="5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Pomoc w przygotowaniu zawartości strony internetowej informującej o tej funkc</w:t>
      </w:r>
      <w:r w:rsidR="002B1431">
        <w:rPr>
          <w:rFonts w:asciiTheme="minorHAnsi" w:hAnsiTheme="minorHAnsi"/>
          <w:sz w:val="22"/>
          <w:szCs w:val="22"/>
        </w:rPr>
        <w:t>jonalności (infografiki, treść),</w:t>
      </w:r>
      <w:r>
        <w:rPr>
          <w:rFonts w:asciiTheme="minorHAnsi" w:hAnsiTheme="minorHAnsi"/>
          <w:sz w:val="22"/>
          <w:szCs w:val="22"/>
        </w:rPr>
        <w:t>Przygotowanie materiałów promocyjnych</w:t>
      </w:r>
      <w:r w:rsidR="00BB0B7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(w formie elektronicznej) informujących o możliwościach kontaktu z PFRON przez osoby mające trudności w komunikacji. </w:t>
      </w:r>
    </w:p>
    <w:p w14:paraId="444D99FE" w14:textId="22B839FA" w:rsidR="000E6342" w:rsidRDefault="002B2FDB" w:rsidP="00D72586">
      <w:pPr>
        <w:pStyle w:val="NormalnyWeb"/>
        <w:numPr>
          <w:ilvl w:val="0"/>
          <w:numId w:val="5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Obsługa marketingowa </w:t>
      </w:r>
      <w:r w:rsidR="002B1431">
        <w:rPr>
          <w:rFonts w:asciiTheme="minorHAnsi" w:hAnsiTheme="minorHAnsi"/>
          <w:sz w:val="22"/>
          <w:szCs w:val="22"/>
        </w:rPr>
        <w:t xml:space="preserve">w zakresie wdrażanej </w:t>
      </w:r>
      <w:r w:rsidR="00BB0B79">
        <w:rPr>
          <w:rFonts w:asciiTheme="minorHAnsi" w:hAnsiTheme="minorHAnsi"/>
          <w:sz w:val="22"/>
          <w:szCs w:val="22"/>
        </w:rPr>
        <w:t>funkcj</w:t>
      </w:r>
      <w:r w:rsidR="00D72586">
        <w:rPr>
          <w:rFonts w:asciiTheme="minorHAnsi" w:hAnsiTheme="minorHAnsi"/>
          <w:sz w:val="22"/>
          <w:szCs w:val="22"/>
        </w:rPr>
        <w:t>onalności</w:t>
      </w:r>
    </w:p>
    <w:p w14:paraId="1094EC09" w14:textId="5D46A5A7" w:rsidR="00D72586" w:rsidRPr="000E6342" w:rsidRDefault="00D72586" w:rsidP="00D72586">
      <w:pPr>
        <w:pStyle w:val="NormalnyWeb"/>
        <w:numPr>
          <w:ilvl w:val="0"/>
          <w:numId w:val="5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Wsparcie techniczne na czas realizacji umowy w zakresie obsługi aplikacji</w:t>
      </w:r>
    </w:p>
    <w:p w14:paraId="70198840" w14:textId="77777777" w:rsidR="00F45F62" w:rsidRPr="002B1431" w:rsidRDefault="00F45F62" w:rsidP="0078536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  <w:b/>
        </w:rPr>
      </w:pPr>
      <w:r w:rsidRPr="002B1431">
        <w:rPr>
          <w:rFonts w:asciiTheme="minorHAnsi" w:hAnsiTheme="minorHAnsi"/>
          <w:b/>
        </w:rPr>
        <w:t>Oczekiwany termin realizacji</w:t>
      </w:r>
      <w:r w:rsidR="009A5D80" w:rsidRPr="002B1431">
        <w:rPr>
          <w:rFonts w:asciiTheme="minorHAnsi" w:hAnsiTheme="minorHAnsi"/>
          <w:b/>
        </w:rPr>
        <w:t>:</w:t>
      </w:r>
    </w:p>
    <w:p w14:paraId="1E8CFD6E" w14:textId="67BAD57B" w:rsidR="008D36B0" w:rsidRDefault="0028246F" w:rsidP="0078536A">
      <w:pPr>
        <w:spacing w:before="120" w:after="0" w:line="240" w:lineRule="auto"/>
        <w:jc w:val="both"/>
      </w:pPr>
      <w:r>
        <w:lastRenderedPageBreak/>
        <w:t>Zamawiający przewiduje uruchomienie usługi od kwietnia</w:t>
      </w:r>
      <w:r w:rsidR="002B1431">
        <w:t xml:space="preserve"> br.</w:t>
      </w:r>
    </w:p>
    <w:p w14:paraId="254097E8" w14:textId="014D0117" w:rsidR="008D36B0" w:rsidRDefault="002B1431" w:rsidP="002B170C">
      <w:pPr>
        <w:spacing w:before="120" w:after="0" w:line="240" w:lineRule="auto"/>
        <w:jc w:val="both"/>
      </w:pPr>
      <w:r>
        <w:t>Umowa zostanie z</w:t>
      </w:r>
      <w:r w:rsidR="000E6342">
        <w:t>a</w:t>
      </w:r>
      <w:r>
        <w:t xml:space="preserve">warta </w:t>
      </w:r>
      <w:r w:rsidR="002B170C">
        <w:t>na okres do końca 2019 r. od daty zawarcia umowy.</w:t>
      </w:r>
    </w:p>
    <w:p w14:paraId="3A106364" w14:textId="77777777" w:rsidR="009A5D80" w:rsidRPr="002B1431" w:rsidRDefault="009A5D80" w:rsidP="0078536A">
      <w:pPr>
        <w:pStyle w:val="Nagwek20"/>
        <w:spacing w:before="120" w:line="240" w:lineRule="auto"/>
        <w:jc w:val="both"/>
        <w:rPr>
          <w:highlight w:val="yellow"/>
        </w:rPr>
      </w:pPr>
    </w:p>
    <w:p w14:paraId="21C1D171" w14:textId="77777777" w:rsidR="00BC1CCE" w:rsidRPr="0078536A" w:rsidRDefault="00BC1CCE" w:rsidP="0078536A">
      <w:pPr>
        <w:pStyle w:val="Nagwek20"/>
        <w:spacing w:before="120" w:line="240" w:lineRule="auto"/>
        <w:jc w:val="both"/>
        <w:rPr>
          <w:rFonts w:asciiTheme="majorHAnsi" w:hAnsiTheme="majorHAnsi"/>
          <w:b/>
          <w:sz w:val="28"/>
        </w:rPr>
      </w:pPr>
      <w:r w:rsidRPr="0078536A">
        <w:rPr>
          <w:rFonts w:asciiTheme="majorHAnsi" w:hAnsiTheme="majorHAnsi"/>
          <w:b/>
          <w:sz w:val="28"/>
        </w:rPr>
        <w:t xml:space="preserve">Warunki udziału w </w:t>
      </w:r>
      <w:r w:rsidR="00C50FB1">
        <w:rPr>
          <w:rFonts w:asciiTheme="majorHAnsi" w:hAnsiTheme="majorHAnsi"/>
          <w:b/>
          <w:sz w:val="28"/>
        </w:rPr>
        <w:t>postępowaniu</w:t>
      </w:r>
    </w:p>
    <w:p w14:paraId="238C94EC" w14:textId="77777777" w:rsidR="007A7E39" w:rsidRDefault="00BC1CCE" w:rsidP="0078536A">
      <w:pPr>
        <w:pStyle w:val="NormalnyWeb"/>
        <w:spacing w:before="12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488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udzielenie zamówienia mogą ubiegać się Wykonawcy, którzy posiadają niezbędną wiedzę </w:t>
      </w:r>
      <w:r w:rsidR="000E6342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834888">
        <w:rPr>
          <w:rFonts w:asciiTheme="minorHAnsi" w:eastAsiaTheme="minorHAnsi" w:hAnsiTheme="minorHAnsi" w:cstheme="minorBidi"/>
          <w:sz w:val="22"/>
          <w:szCs w:val="22"/>
          <w:lang w:eastAsia="en-US"/>
        </w:rPr>
        <w:t>i doświadczenie oraz dysponują odpowiednim potencjałem technicznym oraz osobami zdolnymi do wykonania zamówienia</w:t>
      </w:r>
      <w:r w:rsidR="007A7E3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6339F667" w14:textId="77777777" w:rsidR="00BC1CCE" w:rsidRPr="00834888" w:rsidRDefault="007A7E39" w:rsidP="0078536A">
      <w:pPr>
        <w:pStyle w:val="NormalnyWeb"/>
        <w:spacing w:before="12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Ponadto:</w:t>
      </w:r>
    </w:p>
    <w:p w14:paraId="41AEB0FF" w14:textId="1CA5E28C" w:rsidR="000D705C" w:rsidRDefault="00413233" w:rsidP="0078536A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posiadają udokumentowane wdrożenie funkcjonalności tłumacza języka migowego online na stronach internetowych dla </w:t>
      </w:r>
      <w:r w:rsidR="002B170C">
        <w:rPr>
          <w:rFonts w:asciiTheme="minorHAnsi" w:eastAsiaTheme="minorHAnsi" w:hAnsiTheme="minorHAnsi" w:cstheme="minorBidi"/>
          <w:sz w:val="22"/>
          <w:szCs w:val="22"/>
          <w:lang w:eastAsia="en-US"/>
        </w:rPr>
        <w:t>minimum 2 centralnych instytucji państwowych.</w:t>
      </w:r>
      <w:r w:rsidR="000D4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Prosimy o przedstawienie linków do stron, na których nastąpiło wdrożenie.</w:t>
      </w:r>
    </w:p>
    <w:p w14:paraId="65C90FD6" w14:textId="22F0CE2E" w:rsidR="000E6342" w:rsidRDefault="00413233" w:rsidP="0078536A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posiadają udokumentowane doświadczenie w jednoczesnym wdrożeniu w minimum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10 oddziałach bądź </w:t>
      </w:r>
      <w:r w:rsidR="002B17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minimum 2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delegaturach</w:t>
      </w:r>
      <w:r w:rsidR="002B17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centralnych instytucji państwowych.</w:t>
      </w:r>
      <w:r w:rsidR="000D46E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6D715F7A" w14:textId="40AACA66" w:rsidR="00413233" w:rsidRDefault="00413233" w:rsidP="0078536A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Posiadają udokumentowane doświadczenie</w:t>
      </w:r>
      <w:r w:rsidR="005F561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jednoczesnej obsłudze urzędu centralnego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w 2 lub więcej kanałach w liczbie</w:t>
      </w:r>
      <w:r w:rsidR="005F561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urzędów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minimum: 2. </w:t>
      </w:r>
      <w:r w:rsidR="002B170C">
        <w:rPr>
          <w:rFonts w:asciiTheme="minorHAnsi" w:eastAsiaTheme="minorHAnsi" w:hAnsiTheme="minorHAnsi" w:cstheme="minorBidi"/>
          <w:sz w:val="22"/>
          <w:szCs w:val="22"/>
          <w:lang w:eastAsia="en-US"/>
        </w:rPr>
        <w:t>Prosimy o przedstawienie linków do stron, na których nastąpiło wdrożenie.</w:t>
      </w:r>
    </w:p>
    <w:p w14:paraId="3168CA40" w14:textId="10B084DD" w:rsidR="00F42138" w:rsidRDefault="000978C0" w:rsidP="00EE3792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Posiadają bezpłatną aplikację do pobrania za pomocą sklepów internetowych typu Google Play i </w:t>
      </w:r>
      <w:proofErr w:type="spellStart"/>
      <w:r>
        <w:rPr>
          <w:rFonts w:asciiTheme="minorHAnsi" w:hAnsiTheme="minorHAnsi"/>
          <w:sz w:val="22"/>
          <w:szCs w:val="22"/>
        </w:rPr>
        <w:t>AppStore</w:t>
      </w:r>
      <w:proofErr w:type="spellEnd"/>
      <w:r>
        <w:rPr>
          <w:rFonts w:asciiTheme="minorHAnsi" w:hAnsiTheme="minorHAnsi"/>
          <w:sz w:val="22"/>
          <w:szCs w:val="22"/>
        </w:rPr>
        <w:t xml:space="preserve">. Aplikacja musi istnieć na rynku minimum 1 rok licząc od daty złożenia oferty do Zamawiającego. </w:t>
      </w:r>
      <w:r w:rsidR="000D46E4">
        <w:rPr>
          <w:rFonts w:asciiTheme="minorHAnsi" w:hAnsiTheme="minorHAnsi"/>
          <w:sz w:val="22"/>
          <w:szCs w:val="22"/>
        </w:rPr>
        <w:t xml:space="preserve"> Prosimy o dołączenie linków do aplikacji w Google Play i </w:t>
      </w:r>
      <w:proofErr w:type="spellStart"/>
      <w:r w:rsidR="000D46E4">
        <w:rPr>
          <w:rFonts w:asciiTheme="minorHAnsi" w:hAnsiTheme="minorHAnsi"/>
          <w:sz w:val="22"/>
          <w:szCs w:val="22"/>
        </w:rPr>
        <w:t>AppStore</w:t>
      </w:r>
      <w:proofErr w:type="spellEnd"/>
      <w:r w:rsidR="000D46E4">
        <w:rPr>
          <w:rFonts w:asciiTheme="minorHAnsi" w:hAnsiTheme="minorHAnsi"/>
          <w:sz w:val="22"/>
          <w:szCs w:val="22"/>
        </w:rPr>
        <w:t>.</w:t>
      </w:r>
    </w:p>
    <w:p w14:paraId="1C23C7B4" w14:textId="77777777" w:rsidR="005F5618" w:rsidRDefault="005F5618" w:rsidP="00EE3792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Posiada udokumentowane doświadczenie w przeprowadzeniu szkoleń z zakresu wdrożenia pracowników Zamawiającego do usługi tłumacza języka migowego w ciągu ostatnich 12 miesięcy licząc od daty złożenia oferty do Zamawiającego. </w:t>
      </w:r>
    </w:p>
    <w:p w14:paraId="5827658D" w14:textId="32450468" w:rsidR="009143E4" w:rsidRDefault="009143E4" w:rsidP="00EE3792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Posiada udokumentowane własne przygotowanie, liczone wstecz do 12 miesięcy od daty złożenia oferty do Zamawiającego, materiałów promocyjnych w postaci elektronicznej typu </w:t>
      </w:r>
      <w:proofErr w:type="spellStart"/>
      <w:r>
        <w:rPr>
          <w:rFonts w:asciiTheme="minorHAnsi" w:hAnsiTheme="minorHAnsi"/>
          <w:sz w:val="22"/>
          <w:szCs w:val="22"/>
        </w:rPr>
        <w:t>onepager</w:t>
      </w:r>
      <w:proofErr w:type="spellEnd"/>
      <w:r>
        <w:rPr>
          <w:rFonts w:asciiTheme="minorHAnsi" w:hAnsiTheme="minorHAnsi"/>
          <w:sz w:val="22"/>
          <w:szCs w:val="22"/>
        </w:rPr>
        <w:t>, newsletter, manual</w:t>
      </w:r>
      <w:r w:rsidR="002648A3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 </w:t>
      </w:r>
      <w:r w:rsidR="002648A3">
        <w:rPr>
          <w:rFonts w:asciiTheme="minorHAnsi" w:hAnsiTheme="minorHAnsi"/>
          <w:sz w:val="22"/>
          <w:szCs w:val="22"/>
        </w:rPr>
        <w:t>informujące</w:t>
      </w:r>
      <w:r>
        <w:rPr>
          <w:rFonts w:asciiTheme="minorHAnsi" w:hAnsiTheme="minorHAnsi"/>
          <w:sz w:val="22"/>
          <w:szCs w:val="22"/>
        </w:rPr>
        <w:t xml:space="preserve"> o możliwościach kontaktu przez osoby mające problemy w komunikowaniu się do Zamawiającego.</w:t>
      </w:r>
      <w:r w:rsidR="000D46E4">
        <w:rPr>
          <w:rFonts w:asciiTheme="minorHAnsi" w:hAnsiTheme="minorHAnsi"/>
          <w:sz w:val="22"/>
          <w:szCs w:val="22"/>
        </w:rPr>
        <w:t xml:space="preserve"> Prosimy o przedstawienie przykładów. </w:t>
      </w:r>
    </w:p>
    <w:p w14:paraId="7A6FB43A" w14:textId="48300ADF" w:rsidR="009143E4" w:rsidRDefault="009143E4" w:rsidP="00EE3792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Posiada </w:t>
      </w:r>
      <w:r w:rsidR="002648A3">
        <w:rPr>
          <w:rFonts w:asciiTheme="minorHAnsi" w:hAnsiTheme="minorHAnsi"/>
          <w:sz w:val="22"/>
          <w:szCs w:val="22"/>
        </w:rPr>
        <w:t xml:space="preserve">udokumentowane </w:t>
      </w:r>
      <w:r>
        <w:rPr>
          <w:rFonts w:asciiTheme="minorHAnsi" w:hAnsiTheme="minorHAnsi"/>
          <w:sz w:val="22"/>
          <w:szCs w:val="22"/>
        </w:rPr>
        <w:t xml:space="preserve">minimum roczne doświadczenie w zakresie własnej obsługi marketingowej </w:t>
      </w:r>
      <w:r w:rsidR="000D46E4">
        <w:rPr>
          <w:rFonts w:asciiTheme="minorHAnsi" w:hAnsiTheme="minorHAnsi"/>
          <w:sz w:val="22"/>
          <w:szCs w:val="22"/>
        </w:rPr>
        <w:t xml:space="preserve">oraz PR </w:t>
      </w:r>
      <w:r>
        <w:rPr>
          <w:rFonts w:asciiTheme="minorHAnsi" w:hAnsiTheme="minorHAnsi"/>
          <w:sz w:val="22"/>
          <w:szCs w:val="22"/>
        </w:rPr>
        <w:t xml:space="preserve">wdrażanej funkcjonalności licząc wstecz do 12 miesięcy od daty złożenia oferty do Zamawiającego. </w:t>
      </w:r>
      <w:r w:rsidR="000D46E4">
        <w:rPr>
          <w:rFonts w:asciiTheme="minorHAnsi" w:hAnsiTheme="minorHAnsi"/>
          <w:sz w:val="22"/>
          <w:szCs w:val="22"/>
        </w:rPr>
        <w:t xml:space="preserve"> Prosimy o przestawienie komunikatów prasowych, reklam, wpisów na mediach społecznościowych. </w:t>
      </w:r>
    </w:p>
    <w:p w14:paraId="2A620564" w14:textId="6620E8D8" w:rsidR="009143E4" w:rsidRDefault="009143E4" w:rsidP="00EE3792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Posiada wykwalifikowaną kadrę tłumaczy języka migowego posiadających odpowiednie uprawnienia, takie jak certyfikat Polskiego Związku Głuchych bądź legitymację Stowarzyszenia Tłumaczy Polskiego Języka Migowego lub inne o takiej samej ważności, zatrudnionych na podstawie umowy </w:t>
      </w:r>
      <w:proofErr w:type="spellStart"/>
      <w:r>
        <w:rPr>
          <w:rFonts w:asciiTheme="minorHAnsi" w:hAnsiTheme="minorHAnsi"/>
          <w:sz w:val="22"/>
          <w:szCs w:val="22"/>
        </w:rPr>
        <w:t>cywilno</w:t>
      </w:r>
      <w:proofErr w:type="spellEnd"/>
      <w:r>
        <w:rPr>
          <w:rFonts w:asciiTheme="minorHAnsi" w:hAnsiTheme="minorHAnsi"/>
          <w:sz w:val="22"/>
          <w:szCs w:val="22"/>
        </w:rPr>
        <w:t xml:space="preserve"> – prawnej,  powyżej 3 miesięcy licząc od daty złożenia oferty do Zamawiającego, w liczbie minimum: 4</w:t>
      </w:r>
      <w:r w:rsidR="000D46E4">
        <w:rPr>
          <w:rFonts w:asciiTheme="minorHAnsi" w:hAnsiTheme="minorHAnsi"/>
          <w:sz w:val="22"/>
          <w:szCs w:val="22"/>
        </w:rPr>
        <w:t xml:space="preserve"> Prosimy o listę tłumaczy wraz podana datą zatrudnia  i posiadanymi kwalifikacjami.</w:t>
      </w:r>
    </w:p>
    <w:p w14:paraId="0D758B99" w14:textId="77777777" w:rsidR="009143E4" w:rsidRDefault="002648A3" w:rsidP="00EE3792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Posiada odrębne pomieszczenie, przeznaczone tylko dla tłumaczy języka migowego, celem zapewnienia dyskrecji i poufności prowadzonych tłumaczeń.</w:t>
      </w:r>
    </w:p>
    <w:p w14:paraId="71791DE2" w14:textId="77777777" w:rsidR="002648A3" w:rsidRDefault="00CD37BA" w:rsidP="00EE3792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Zapewni ciągłą obsługę w języku migowym w godzinach pracy Zamawiającego. </w:t>
      </w:r>
    </w:p>
    <w:p w14:paraId="4E7C54DF" w14:textId="77777777" w:rsidR="002648A3" w:rsidRPr="00EE3792" w:rsidRDefault="002648A3" w:rsidP="007728D0">
      <w:pPr>
        <w:pStyle w:val="NormalnyWeb"/>
        <w:spacing w:before="12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12D0CCE6" w14:textId="77777777" w:rsidR="007A7E39" w:rsidRPr="00011A5E" w:rsidRDefault="007A7E39" w:rsidP="007A7E39">
      <w:pPr>
        <w:pStyle w:val="Nagwek20"/>
        <w:spacing w:before="120" w:line="240" w:lineRule="auto"/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Opis sposobu przygotowania oferty</w:t>
      </w:r>
    </w:p>
    <w:p w14:paraId="6F515DE2" w14:textId="77777777" w:rsidR="0031419E" w:rsidRPr="0078536A" w:rsidRDefault="0031419E" w:rsidP="0031419E">
      <w:pPr>
        <w:pStyle w:val="NormalnyWeb"/>
        <w:spacing w:before="120" w:beforeAutospacing="0" w:after="0" w:afterAutospacing="0"/>
        <w:jc w:val="both"/>
        <w:textAlignment w:val="baseline"/>
        <w:rPr>
          <w:rFonts w:asciiTheme="minorHAnsi" w:hAnsiTheme="minorHAnsi"/>
          <w:sz w:val="22"/>
        </w:rPr>
      </w:pPr>
      <w:r w:rsidRPr="0078536A">
        <w:rPr>
          <w:rFonts w:asciiTheme="minorHAnsi" w:hAnsiTheme="minorHAnsi"/>
          <w:sz w:val="22"/>
        </w:rPr>
        <w:t>Oferta powinna być sporządzona w języku polskim oraz powinna zawierać pełną nazwę oraz dane adresowe Wykonawcy.</w:t>
      </w:r>
    </w:p>
    <w:p w14:paraId="1F8B8823" w14:textId="77777777" w:rsidR="0031419E" w:rsidRPr="0078536A" w:rsidRDefault="0031419E" w:rsidP="0031419E">
      <w:pPr>
        <w:pStyle w:val="NormalnyWeb"/>
        <w:spacing w:before="120" w:beforeAutospacing="0" w:after="0" w:afterAutospacing="0"/>
        <w:jc w:val="both"/>
        <w:textAlignment w:val="baseline"/>
        <w:rPr>
          <w:rFonts w:asciiTheme="minorHAnsi" w:hAnsiTheme="minorHAnsi"/>
          <w:sz w:val="22"/>
        </w:rPr>
      </w:pPr>
      <w:r w:rsidRPr="0078536A">
        <w:rPr>
          <w:rFonts w:asciiTheme="minorHAnsi" w:hAnsiTheme="minorHAnsi"/>
          <w:sz w:val="22"/>
        </w:rPr>
        <w:t>Oferta powinna być podpisana przez osobę upoważnioną do podpisania oferty.</w:t>
      </w:r>
    </w:p>
    <w:p w14:paraId="46F262E2" w14:textId="77777777" w:rsidR="0031419E" w:rsidRPr="0078536A" w:rsidRDefault="0031419E" w:rsidP="0031419E">
      <w:pPr>
        <w:pStyle w:val="NormalnyWeb"/>
        <w:spacing w:before="120" w:beforeAutospacing="0" w:after="0" w:afterAutospacing="0"/>
        <w:jc w:val="both"/>
        <w:textAlignment w:val="baseline"/>
        <w:rPr>
          <w:rFonts w:asciiTheme="minorHAnsi" w:hAnsiTheme="minorHAnsi"/>
          <w:sz w:val="22"/>
        </w:rPr>
      </w:pPr>
      <w:r w:rsidRPr="0078536A">
        <w:rPr>
          <w:rFonts w:asciiTheme="minorHAnsi" w:hAnsiTheme="minorHAnsi"/>
          <w:sz w:val="22"/>
        </w:rPr>
        <w:lastRenderedPageBreak/>
        <w:t>Wykonawca może złożyć tylko jedną ofertę.</w:t>
      </w:r>
    </w:p>
    <w:p w14:paraId="5BC84C78" w14:textId="77777777" w:rsidR="0031419E" w:rsidRPr="0031419E" w:rsidRDefault="0031419E" w:rsidP="0078536A">
      <w:pPr>
        <w:pStyle w:val="NormalnyWeb"/>
        <w:jc w:val="both"/>
        <w:textAlignment w:val="baseline"/>
        <w:rPr>
          <w:rFonts w:asciiTheme="minorHAnsi" w:hAnsiTheme="minorHAnsi"/>
          <w:b/>
          <w:bCs/>
          <w:sz w:val="22"/>
        </w:rPr>
      </w:pPr>
      <w:r w:rsidRPr="0078536A">
        <w:rPr>
          <w:rFonts w:asciiTheme="minorHAnsi" w:hAnsiTheme="minorHAnsi"/>
          <w:sz w:val="22"/>
        </w:rPr>
        <w:t>Oferta powinna uwzględniać wszystkie elementy wymienione w punk</w:t>
      </w:r>
      <w:r>
        <w:rPr>
          <w:rFonts w:asciiTheme="minorHAnsi" w:hAnsiTheme="minorHAnsi"/>
          <w:sz w:val="22"/>
        </w:rPr>
        <w:t xml:space="preserve">tach </w:t>
      </w:r>
      <w:r w:rsidRPr="0078536A">
        <w:rPr>
          <w:rFonts w:asciiTheme="minorHAnsi" w:hAnsiTheme="minorHAnsi"/>
          <w:b/>
          <w:sz w:val="22"/>
        </w:rPr>
        <w:t xml:space="preserve">Opis przedmiotu zamówienia </w:t>
      </w:r>
      <w:r>
        <w:rPr>
          <w:rFonts w:asciiTheme="minorHAnsi" w:hAnsiTheme="minorHAnsi"/>
          <w:sz w:val="22"/>
        </w:rPr>
        <w:t xml:space="preserve">i </w:t>
      </w:r>
      <w:r w:rsidRPr="0031419E">
        <w:rPr>
          <w:rFonts w:asciiTheme="minorHAnsi" w:hAnsiTheme="minorHAnsi"/>
          <w:b/>
          <w:bCs/>
          <w:sz w:val="22"/>
        </w:rPr>
        <w:t>Szczegółowy opis czynności w ramach zamówienia</w:t>
      </w:r>
    </w:p>
    <w:p w14:paraId="5CAFF5CA" w14:textId="77777777" w:rsidR="007F0F30" w:rsidRDefault="007F0F30" w:rsidP="0078536A">
      <w:pPr>
        <w:pStyle w:val="Nagwek20"/>
        <w:spacing w:before="120" w:line="240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5751DBF" w14:textId="77777777" w:rsidR="004245C1" w:rsidRPr="0078536A" w:rsidRDefault="00F819EF" w:rsidP="0078536A">
      <w:pPr>
        <w:pStyle w:val="Nagwek20"/>
        <w:spacing w:before="12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78536A">
        <w:rPr>
          <w:rFonts w:asciiTheme="majorHAnsi" w:hAnsiTheme="majorHAnsi"/>
          <w:b/>
          <w:sz w:val="28"/>
          <w:szCs w:val="28"/>
        </w:rPr>
        <w:t>Kryteria oceny</w:t>
      </w:r>
      <w:r w:rsidR="007F0F30">
        <w:rPr>
          <w:rFonts w:asciiTheme="majorHAnsi" w:hAnsiTheme="majorHAnsi"/>
          <w:b/>
          <w:sz w:val="28"/>
          <w:szCs w:val="28"/>
        </w:rPr>
        <w:t xml:space="preserve"> ofert</w:t>
      </w:r>
    </w:p>
    <w:p w14:paraId="590320A5" w14:textId="77777777" w:rsidR="00156D7A" w:rsidRDefault="00156D7A" w:rsidP="0078536A">
      <w:pPr>
        <w:spacing w:before="120" w:after="0" w:line="240" w:lineRule="auto"/>
        <w:jc w:val="both"/>
      </w:pPr>
      <w:r>
        <w:t>Zamawiający dokona oceny ofert wg poniższych kryteriów:</w:t>
      </w:r>
    </w:p>
    <w:p w14:paraId="6808483C" w14:textId="77777777" w:rsidR="007F0F30" w:rsidRDefault="007F0F30" w:rsidP="0078536A">
      <w:pPr>
        <w:pStyle w:val="Akapitzlist"/>
        <w:numPr>
          <w:ilvl w:val="0"/>
          <w:numId w:val="5"/>
        </w:numPr>
        <w:spacing w:before="120" w:after="0" w:line="240" w:lineRule="auto"/>
        <w:jc w:val="both"/>
      </w:pPr>
      <w:r>
        <w:t>cena – 50%</w:t>
      </w:r>
      <w:r w:rsidR="00B31810">
        <w:t>; najwyższą liczbę punktów uzyska oferta o najniższej cenie brutto,</w:t>
      </w:r>
    </w:p>
    <w:p w14:paraId="20C80E06" w14:textId="77777777" w:rsidR="00B31810" w:rsidRDefault="007F0F30" w:rsidP="002A5CF3">
      <w:pPr>
        <w:pStyle w:val="Akapitzlist"/>
        <w:numPr>
          <w:ilvl w:val="0"/>
          <w:numId w:val="5"/>
        </w:numPr>
        <w:spacing w:before="120" w:after="0" w:line="240" w:lineRule="auto"/>
        <w:jc w:val="both"/>
      </w:pPr>
      <w:r>
        <w:t xml:space="preserve">doświadczenie i wiedza – </w:t>
      </w:r>
      <w:r w:rsidR="002B1431">
        <w:t>5</w:t>
      </w:r>
      <w:r>
        <w:t>0%</w:t>
      </w:r>
      <w:r w:rsidR="00B31810">
        <w:t xml:space="preserve">; </w:t>
      </w:r>
      <w:r w:rsidR="00C50FB1">
        <w:t xml:space="preserve">najwyższą liczbę punktów uzyska oferta z udokumentowanym największym doświadczeniem i wiedzą Wykonawcy. </w:t>
      </w:r>
    </w:p>
    <w:p w14:paraId="35CEC90F" w14:textId="77777777" w:rsidR="005710CB" w:rsidRDefault="005710CB" w:rsidP="0078536A">
      <w:pPr>
        <w:pStyle w:val="Nagwek20"/>
        <w:spacing w:before="120" w:line="240" w:lineRule="auto"/>
        <w:jc w:val="both"/>
        <w:rPr>
          <w:spacing w:val="-3"/>
        </w:rPr>
      </w:pPr>
    </w:p>
    <w:p w14:paraId="590405DC" w14:textId="77777777" w:rsidR="004A1568" w:rsidRPr="0078536A" w:rsidRDefault="004A1568" w:rsidP="0078536A">
      <w:pPr>
        <w:pStyle w:val="Nagwek20"/>
        <w:spacing w:before="120" w:line="240" w:lineRule="auto"/>
        <w:jc w:val="both"/>
        <w:rPr>
          <w:rFonts w:asciiTheme="majorHAnsi" w:hAnsiTheme="majorHAnsi"/>
          <w:b/>
          <w:sz w:val="28"/>
        </w:rPr>
      </w:pPr>
      <w:r w:rsidRPr="0078536A">
        <w:rPr>
          <w:rFonts w:asciiTheme="majorHAnsi" w:hAnsiTheme="majorHAnsi"/>
          <w:b/>
          <w:sz w:val="28"/>
        </w:rPr>
        <w:t>Procedura składania ofert</w:t>
      </w:r>
    </w:p>
    <w:p w14:paraId="0A61B8B8" w14:textId="32EF07D0" w:rsidR="00F57AFE" w:rsidRDefault="00F57AFE" w:rsidP="0078536A">
      <w:pPr>
        <w:spacing w:before="100" w:beforeAutospacing="1" w:after="100" w:afterAutospacing="1" w:line="240" w:lineRule="auto"/>
      </w:pPr>
      <w:r>
        <w:t xml:space="preserve">Oferty muszą być złożone do dnia </w:t>
      </w:r>
      <w:r w:rsidR="000D46E4">
        <w:rPr>
          <w:rStyle w:val="Pogrubienie"/>
        </w:rPr>
        <w:t>2</w:t>
      </w:r>
      <w:r w:rsidR="00EE3792">
        <w:rPr>
          <w:rStyle w:val="Pogrubienie"/>
        </w:rPr>
        <w:t>5</w:t>
      </w:r>
      <w:r>
        <w:rPr>
          <w:rStyle w:val="Pogrubienie"/>
        </w:rPr>
        <w:t xml:space="preserve"> </w:t>
      </w:r>
      <w:r w:rsidR="002B1431">
        <w:rPr>
          <w:rStyle w:val="Pogrubienie"/>
        </w:rPr>
        <w:t>marca</w:t>
      </w:r>
      <w:r w:rsidR="000E6342">
        <w:rPr>
          <w:rStyle w:val="Pogrubienie"/>
        </w:rPr>
        <w:t xml:space="preserve"> </w:t>
      </w:r>
      <w:r>
        <w:rPr>
          <w:rStyle w:val="Pogrubienie"/>
        </w:rPr>
        <w:t>201</w:t>
      </w:r>
      <w:r w:rsidR="002B1431">
        <w:rPr>
          <w:rStyle w:val="Pogrubienie"/>
        </w:rPr>
        <w:t>8</w:t>
      </w:r>
      <w:r>
        <w:rPr>
          <w:rStyle w:val="Pogrubienie"/>
        </w:rPr>
        <w:t xml:space="preserve"> roku do godz. </w:t>
      </w:r>
      <w:r w:rsidR="002105D4">
        <w:rPr>
          <w:rStyle w:val="Pogrubienie"/>
        </w:rPr>
        <w:t>23</w:t>
      </w:r>
      <w:r>
        <w:rPr>
          <w:rStyle w:val="Pogrubienie"/>
        </w:rPr>
        <w:t>.</w:t>
      </w:r>
      <w:r w:rsidR="002105D4">
        <w:rPr>
          <w:rStyle w:val="Pogrubienie"/>
        </w:rPr>
        <w:t>59</w:t>
      </w:r>
      <w:bookmarkStart w:id="0" w:name="_GoBack"/>
      <w:bookmarkEnd w:id="0"/>
    </w:p>
    <w:p w14:paraId="61F81E9E" w14:textId="77777777" w:rsidR="00F57AFE" w:rsidRPr="00011A5E" w:rsidRDefault="00F57AFE" w:rsidP="00F57AFE">
      <w:pPr>
        <w:spacing w:before="120" w:after="0" w:line="240" w:lineRule="auto"/>
        <w:jc w:val="both"/>
        <w:rPr>
          <w:szCs w:val="28"/>
        </w:rPr>
      </w:pPr>
      <w:r>
        <w:t xml:space="preserve">Oferty należy złożyć wyłącznie w wersji elektronicznej na adres e-mail: </w:t>
      </w:r>
      <w:r w:rsidR="002B1431">
        <w:t>twojakowski</w:t>
      </w:r>
      <w:r>
        <w:t xml:space="preserve">@pfron.org.pl, zatytułowanej następująco: </w:t>
      </w:r>
      <w:r>
        <w:rPr>
          <w:rStyle w:val="Pogrubienie"/>
        </w:rPr>
        <w:t xml:space="preserve">„Oferta </w:t>
      </w:r>
      <w:r w:rsidR="002B1431">
        <w:rPr>
          <w:b/>
          <w:szCs w:val="28"/>
        </w:rPr>
        <w:t>usługi tłumacz on-line</w:t>
      </w:r>
      <w:r>
        <w:rPr>
          <w:b/>
          <w:szCs w:val="28"/>
        </w:rPr>
        <w:t>”</w:t>
      </w:r>
    </w:p>
    <w:p w14:paraId="06BB80F3" w14:textId="77777777" w:rsidR="004A1568" w:rsidRDefault="004A1568" w:rsidP="0078536A">
      <w:pPr>
        <w:spacing w:before="120" w:after="0" w:line="240" w:lineRule="auto"/>
        <w:jc w:val="both"/>
      </w:pPr>
    </w:p>
    <w:p w14:paraId="624E8CD1" w14:textId="77777777" w:rsidR="004A1568" w:rsidRPr="0078536A" w:rsidRDefault="004A1568" w:rsidP="0078536A">
      <w:pPr>
        <w:pStyle w:val="Nagwek20"/>
        <w:spacing w:before="12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78536A">
        <w:rPr>
          <w:rFonts w:asciiTheme="majorHAnsi" w:hAnsiTheme="majorHAnsi"/>
          <w:b/>
          <w:sz w:val="28"/>
          <w:szCs w:val="28"/>
        </w:rPr>
        <w:t>Osoby do kontaktu</w:t>
      </w:r>
    </w:p>
    <w:p w14:paraId="7A7D2402" w14:textId="77777777" w:rsidR="00F57AFE" w:rsidRDefault="004A1568" w:rsidP="0078536A">
      <w:pPr>
        <w:spacing w:before="120" w:after="0" w:line="240" w:lineRule="auto"/>
        <w:jc w:val="both"/>
      </w:pPr>
      <w:r>
        <w:t>Szczegółowych informacji odnośnie przedmiotu zapytania udziela</w:t>
      </w:r>
      <w:r w:rsidR="00F57AFE">
        <w:t>ją</w:t>
      </w:r>
      <w:r>
        <w:t>:</w:t>
      </w:r>
    </w:p>
    <w:p w14:paraId="55A94A9E" w14:textId="77777777" w:rsidR="00D1620D" w:rsidRPr="00EE3792" w:rsidRDefault="002B1431" w:rsidP="0078536A">
      <w:pPr>
        <w:spacing w:before="120" w:after="0" w:line="240" w:lineRule="auto"/>
        <w:jc w:val="both"/>
      </w:pPr>
      <w:r>
        <w:t>T</w:t>
      </w:r>
      <w:r w:rsidR="00D1620D">
        <w:t xml:space="preserve">omasz Wojakowski, tel. </w:t>
      </w:r>
      <w:r w:rsidR="00D1620D" w:rsidRPr="00EE3792">
        <w:t xml:space="preserve">+48 225055448 e-mail: </w:t>
      </w:r>
      <w:r w:rsidRPr="00EE3792">
        <w:t>twojakowski@pfron.org.pl</w:t>
      </w:r>
    </w:p>
    <w:p w14:paraId="303D9288" w14:textId="77777777" w:rsidR="0028246F" w:rsidRDefault="0028246F" w:rsidP="00F57AFE">
      <w:pPr>
        <w:pStyle w:val="Nagwek20"/>
        <w:spacing w:before="120" w:line="240" w:lineRule="auto"/>
        <w:jc w:val="both"/>
        <w:rPr>
          <w:rFonts w:asciiTheme="majorHAnsi" w:hAnsiTheme="majorHAnsi"/>
          <w:b/>
          <w:sz w:val="28"/>
        </w:rPr>
      </w:pPr>
    </w:p>
    <w:p w14:paraId="5AA07EBE" w14:textId="77777777" w:rsidR="00F57AFE" w:rsidRPr="0078536A" w:rsidRDefault="00F57AFE" w:rsidP="00F57AFE">
      <w:pPr>
        <w:pStyle w:val="Nagwek20"/>
        <w:spacing w:before="120" w:line="240" w:lineRule="auto"/>
        <w:jc w:val="both"/>
        <w:rPr>
          <w:rFonts w:asciiTheme="majorHAnsi" w:hAnsiTheme="majorHAnsi"/>
          <w:b/>
          <w:sz w:val="28"/>
        </w:rPr>
      </w:pPr>
      <w:r w:rsidRPr="0078536A">
        <w:rPr>
          <w:rFonts w:asciiTheme="majorHAnsi" w:hAnsiTheme="majorHAnsi"/>
          <w:b/>
          <w:sz w:val="28"/>
        </w:rPr>
        <w:t>Dodatkowe informacje:</w:t>
      </w:r>
    </w:p>
    <w:p w14:paraId="5A2B15B7" w14:textId="77777777" w:rsidR="00F57AFE" w:rsidRPr="0078536A" w:rsidRDefault="00F57AFE" w:rsidP="0078536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</w:rPr>
      </w:pPr>
      <w:r w:rsidRPr="0078536A">
        <w:rPr>
          <w:rFonts w:asciiTheme="minorHAnsi" w:hAnsiTheme="minorHAnsi"/>
        </w:rPr>
        <w:t>Zamawiający przeprowadzi analizę złożonych ofert. W tym czasie zastrzega sobie prawo do wyjaśnień dotyczących zakresu oferty.</w:t>
      </w:r>
    </w:p>
    <w:p w14:paraId="41ECED64" w14:textId="77777777" w:rsidR="00F57AFE" w:rsidRPr="0078536A" w:rsidRDefault="00F57AFE" w:rsidP="0078536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</w:rPr>
      </w:pPr>
      <w:r w:rsidRPr="0078536A">
        <w:rPr>
          <w:rFonts w:asciiTheme="minorHAnsi" w:hAnsiTheme="minorHAnsi"/>
        </w:rPr>
        <w:t>Wybrany oferent zostanie zaproszony do podpisania umowy.</w:t>
      </w:r>
    </w:p>
    <w:p w14:paraId="395BDBFC" w14:textId="77777777" w:rsidR="00F57AFE" w:rsidRPr="0078536A" w:rsidRDefault="00F57AFE" w:rsidP="0078536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</w:rPr>
      </w:pPr>
      <w:r w:rsidRPr="0078536A">
        <w:rPr>
          <w:rFonts w:asciiTheme="minorHAnsi" w:hAnsiTheme="minorHAnsi"/>
        </w:rPr>
        <w:t>Jeżeli oferent, którego oferta została wybrana, odstąpi od zawarcia umowy, Zamawiający może wybrać ofertę najkorzystniejszą spośród pozostałych  ofert dla danego zapytania.</w:t>
      </w:r>
    </w:p>
    <w:p w14:paraId="14133767" w14:textId="77777777" w:rsidR="00F57AFE" w:rsidRPr="0078536A" w:rsidRDefault="00F57AFE" w:rsidP="0078536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</w:rPr>
      </w:pPr>
      <w:r w:rsidRPr="0078536A">
        <w:rPr>
          <w:rFonts w:asciiTheme="minorHAnsi" w:hAnsiTheme="minorHAnsi"/>
        </w:rPr>
        <w:t>Zamawiający zastrzega sobie możliwość unieważnienia postępowania bez podania przyczyny. W przypadku unieważnienia postępowania, Zamawiający nie ponosi kosztów postępowania.</w:t>
      </w:r>
    </w:p>
    <w:p w14:paraId="404130A0" w14:textId="77777777" w:rsidR="00F57AFE" w:rsidRPr="0078536A" w:rsidRDefault="00F57AFE" w:rsidP="0078536A">
      <w:pPr>
        <w:pStyle w:val="NormalnyWeb"/>
        <w:spacing w:before="120" w:beforeAutospacing="0" w:after="0" w:afterAutospacing="0"/>
        <w:jc w:val="both"/>
        <w:rPr>
          <w:rFonts w:asciiTheme="minorHAnsi" w:hAnsiTheme="minorHAnsi"/>
        </w:rPr>
      </w:pPr>
      <w:r w:rsidRPr="0078536A">
        <w:rPr>
          <w:rFonts w:asciiTheme="minorHAnsi" w:hAnsiTheme="minorHAnsi"/>
        </w:rPr>
        <w:t>Niniejsze zapytanie ofertowe nie stanowi zobowiązania do zawarcia umowy. Państwowy Fundusz Rehabilitacji Osób Niepełnosprawnych może odstąpić od podpisania umowy bez podania uzasadnienia swojej decyzji.</w:t>
      </w:r>
    </w:p>
    <w:p w14:paraId="1FF34B89" w14:textId="77777777" w:rsidR="00F25DE8" w:rsidRPr="0050108F" w:rsidRDefault="00F25DE8" w:rsidP="0078536A">
      <w:pPr>
        <w:spacing w:before="120" w:after="0" w:line="240" w:lineRule="auto"/>
        <w:jc w:val="both"/>
        <w:rPr>
          <w:rFonts w:ascii="Calibri" w:hAnsi="Calibri" w:cs="Arial"/>
        </w:rPr>
      </w:pPr>
    </w:p>
    <w:sectPr w:rsidR="00F25DE8" w:rsidRPr="0050108F" w:rsidSect="00E768BC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130BC5" w15:done="0"/>
  <w15:commentEx w15:paraId="68B72BE7" w15:done="0"/>
  <w15:commentEx w15:paraId="561C249E" w15:done="0"/>
  <w15:commentEx w15:paraId="10B5AA3A" w15:done="0"/>
  <w15:commentEx w15:paraId="24502AF8" w15:done="0"/>
  <w15:commentEx w15:paraId="328D32E7" w15:done="0"/>
  <w15:commentEx w15:paraId="41D5D84C" w15:done="0"/>
  <w15:commentEx w15:paraId="43D7BDD7" w15:done="0"/>
  <w15:commentEx w15:paraId="469ABFF7" w15:done="0"/>
  <w15:commentEx w15:paraId="39C33E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C731B" w14:textId="77777777" w:rsidR="002B2FDB" w:rsidRDefault="002B2FDB" w:rsidP="007E1FF0">
      <w:pPr>
        <w:spacing w:after="0" w:line="240" w:lineRule="auto"/>
      </w:pPr>
      <w:r>
        <w:separator/>
      </w:r>
    </w:p>
  </w:endnote>
  <w:endnote w:type="continuationSeparator" w:id="0">
    <w:p w14:paraId="091AB091" w14:textId="77777777" w:rsidR="002B2FDB" w:rsidRDefault="002B2FDB" w:rsidP="007E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5200F5FF" w:usb2="0A042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502037475"/>
      <w:docPartObj>
        <w:docPartGallery w:val="Page Numbers (Bottom of Page)"/>
        <w:docPartUnique/>
      </w:docPartObj>
    </w:sdtPr>
    <w:sdtEndPr/>
    <w:sdtContent>
      <w:p w14:paraId="3D9606CA" w14:textId="77777777" w:rsidR="002B2FDB" w:rsidRDefault="002B2FD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2105D4" w:rsidRPr="002105D4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F8F38D7" w14:textId="77777777" w:rsidR="002B2FDB" w:rsidRDefault="002B2F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EEFE9" w14:textId="77777777" w:rsidR="002B2FDB" w:rsidRDefault="002B2FDB" w:rsidP="007E1FF0">
      <w:pPr>
        <w:spacing w:after="0" w:line="240" w:lineRule="auto"/>
      </w:pPr>
      <w:r>
        <w:separator/>
      </w:r>
    </w:p>
  </w:footnote>
  <w:footnote w:type="continuationSeparator" w:id="0">
    <w:p w14:paraId="512441C6" w14:textId="77777777" w:rsidR="002B2FDB" w:rsidRDefault="002B2FDB" w:rsidP="007E1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6486DF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2"/>
        <w:szCs w:val="18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StarSymbol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StarSymbol"/>
        <w:sz w:val="18"/>
        <w:szCs w:val="18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StarSymbol"/>
        <w:sz w:val="18"/>
        <w:szCs w:val="18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StarSymbol"/>
        <w:sz w:val="18"/>
        <w:szCs w:val="18"/>
      </w:rPr>
    </w:lvl>
  </w:abstractNum>
  <w:abstractNum w:abstractNumId="1">
    <w:nsid w:val="00000011"/>
    <w:multiLevelType w:val="multilevel"/>
    <w:tmpl w:val="48D2362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0" w:hanging="342"/>
      </w:pPr>
      <w:rPr>
        <w:rFonts w:ascii="Times New Roman" w:hAnsi="Times New Roman" w:cs="Times New Roman"/>
        <w:b w:val="0"/>
        <w:bCs w:val="0"/>
        <w:color w:val="000000"/>
        <w:spacing w:val="-5"/>
        <w:sz w:val="24"/>
        <w:szCs w:val="24"/>
      </w:rPr>
    </w:lvl>
    <w:lvl w:ilvl="1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2">
    <w:nsid w:val="06BE5FD7"/>
    <w:multiLevelType w:val="hybridMultilevel"/>
    <w:tmpl w:val="210AE4CC"/>
    <w:lvl w:ilvl="0" w:tplc="AFB8A27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C87"/>
    <w:multiLevelType w:val="hybridMultilevel"/>
    <w:tmpl w:val="8D0A2618"/>
    <w:lvl w:ilvl="0" w:tplc="A53219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5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07439"/>
    <w:multiLevelType w:val="hybridMultilevel"/>
    <w:tmpl w:val="F676BB28"/>
    <w:lvl w:ilvl="0" w:tplc="A53219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42618"/>
    <w:multiLevelType w:val="multilevel"/>
    <w:tmpl w:val="719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76303A"/>
    <w:multiLevelType w:val="hybridMultilevel"/>
    <w:tmpl w:val="8B305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759AF"/>
    <w:multiLevelType w:val="hybridMultilevel"/>
    <w:tmpl w:val="4FC49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F0DDE"/>
    <w:multiLevelType w:val="hybridMultilevel"/>
    <w:tmpl w:val="231EBD86"/>
    <w:lvl w:ilvl="0" w:tplc="7D0CDB7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621AC"/>
    <w:multiLevelType w:val="hybridMultilevel"/>
    <w:tmpl w:val="18D4FF7A"/>
    <w:lvl w:ilvl="0" w:tplc="B106B6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B59"/>
    <w:multiLevelType w:val="hybridMultilevel"/>
    <w:tmpl w:val="C5E6BD7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DF0F39"/>
    <w:multiLevelType w:val="hybridMultilevel"/>
    <w:tmpl w:val="905A4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B56E9"/>
    <w:multiLevelType w:val="hybridMultilevel"/>
    <w:tmpl w:val="DF542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9B1355"/>
    <w:multiLevelType w:val="hybridMultilevel"/>
    <w:tmpl w:val="CF987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F16A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25723FE6"/>
    <w:multiLevelType w:val="hybridMultilevel"/>
    <w:tmpl w:val="EDF8D1C8"/>
    <w:lvl w:ilvl="0" w:tplc="04150017">
      <w:start w:val="1"/>
      <w:numFmt w:val="lowerLetter"/>
      <w:pStyle w:val="ListSmallItem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D29FF"/>
    <w:multiLevelType w:val="hybridMultilevel"/>
    <w:tmpl w:val="940C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47432"/>
    <w:multiLevelType w:val="hybridMultilevel"/>
    <w:tmpl w:val="D8DE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05E26"/>
    <w:multiLevelType w:val="hybridMultilevel"/>
    <w:tmpl w:val="D7A0D0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87BF5"/>
    <w:multiLevelType w:val="hybridMultilevel"/>
    <w:tmpl w:val="8F86A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BDB31BB"/>
    <w:multiLevelType w:val="hybridMultilevel"/>
    <w:tmpl w:val="24BE0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683F8F"/>
    <w:multiLevelType w:val="hybridMultilevel"/>
    <w:tmpl w:val="3968B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1F4CF6"/>
    <w:multiLevelType w:val="hybridMultilevel"/>
    <w:tmpl w:val="70562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4BAD4">
      <w:numFmt w:val="bullet"/>
      <w:lvlText w:val="•"/>
      <w:lvlJc w:val="left"/>
      <w:pPr>
        <w:ind w:left="1785" w:hanging="705"/>
      </w:pPr>
      <w:rPr>
        <w:rFonts w:ascii="Garamond" w:eastAsia="DejaVu Sans" w:hAnsi="Garamond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BD2BDB"/>
    <w:multiLevelType w:val="hybridMultilevel"/>
    <w:tmpl w:val="31EA2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AE1BCD"/>
    <w:multiLevelType w:val="hybridMultilevel"/>
    <w:tmpl w:val="98766F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28134A4"/>
    <w:multiLevelType w:val="hybridMultilevel"/>
    <w:tmpl w:val="85300A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2D97191"/>
    <w:multiLevelType w:val="hybridMultilevel"/>
    <w:tmpl w:val="535EC290"/>
    <w:lvl w:ilvl="0" w:tplc="672C8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BC012A"/>
    <w:multiLevelType w:val="hybridMultilevel"/>
    <w:tmpl w:val="CCF0A40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84B5A0D"/>
    <w:multiLevelType w:val="hybridMultilevel"/>
    <w:tmpl w:val="6D225418"/>
    <w:lvl w:ilvl="0" w:tplc="E8B6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4328B6"/>
    <w:multiLevelType w:val="multilevel"/>
    <w:tmpl w:val="FDC4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D4B1DAE"/>
    <w:multiLevelType w:val="hybridMultilevel"/>
    <w:tmpl w:val="853CB660"/>
    <w:lvl w:ilvl="0" w:tplc="A53219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DD6475"/>
    <w:multiLevelType w:val="hybridMultilevel"/>
    <w:tmpl w:val="65F6E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DE1A47"/>
    <w:multiLevelType w:val="multilevel"/>
    <w:tmpl w:val="719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44C6835"/>
    <w:multiLevelType w:val="multilevel"/>
    <w:tmpl w:val="44DAD4CC"/>
    <w:lvl w:ilvl="0">
      <w:start w:val="1"/>
      <w:numFmt w:val="bullet"/>
      <w:pStyle w:val="wypunk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4">
    <w:nsid w:val="45330528"/>
    <w:multiLevelType w:val="hybridMultilevel"/>
    <w:tmpl w:val="9F9CC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B321C7"/>
    <w:multiLevelType w:val="hybridMultilevel"/>
    <w:tmpl w:val="3B1644EA"/>
    <w:lvl w:ilvl="0" w:tplc="744E7490">
      <w:start w:val="1"/>
      <w:numFmt w:val="lowerLetter"/>
      <w:lvlText w:val="%1)"/>
      <w:lvlJc w:val="left"/>
      <w:pPr>
        <w:ind w:left="720" w:hanging="360"/>
      </w:pPr>
      <w:rPr>
        <w:rFonts w:eastAsia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6E0191"/>
    <w:multiLevelType w:val="hybridMultilevel"/>
    <w:tmpl w:val="81F29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084EBE"/>
    <w:multiLevelType w:val="hybridMultilevel"/>
    <w:tmpl w:val="3FE0E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AF2118"/>
    <w:multiLevelType w:val="multilevel"/>
    <w:tmpl w:val="9AEA9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2177CF6"/>
    <w:multiLevelType w:val="hybridMultilevel"/>
    <w:tmpl w:val="0896A5DA"/>
    <w:lvl w:ilvl="0" w:tplc="0D3E44F6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883AC0"/>
    <w:multiLevelType w:val="hybridMultilevel"/>
    <w:tmpl w:val="4F1C5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81603D3"/>
    <w:multiLevelType w:val="hybridMultilevel"/>
    <w:tmpl w:val="A5AEA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A622204"/>
    <w:multiLevelType w:val="hybridMultilevel"/>
    <w:tmpl w:val="5AD6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9A6E14"/>
    <w:multiLevelType w:val="hybridMultilevel"/>
    <w:tmpl w:val="F5AA30BC"/>
    <w:lvl w:ilvl="0" w:tplc="BC6AD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1827E6"/>
    <w:multiLevelType w:val="hybridMultilevel"/>
    <w:tmpl w:val="9F8A2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F9811CB"/>
    <w:multiLevelType w:val="multilevel"/>
    <w:tmpl w:val="8CEE0988"/>
    <w:lvl w:ilvl="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2CC738D"/>
    <w:multiLevelType w:val="hybridMultilevel"/>
    <w:tmpl w:val="6D7E04E0"/>
    <w:lvl w:ilvl="0" w:tplc="2B1AFC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B56AEF"/>
    <w:multiLevelType w:val="hybridMultilevel"/>
    <w:tmpl w:val="36E6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C4A155B"/>
    <w:multiLevelType w:val="hybridMultilevel"/>
    <w:tmpl w:val="E4680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DB76157"/>
    <w:multiLevelType w:val="hybridMultilevel"/>
    <w:tmpl w:val="19E279EA"/>
    <w:lvl w:ilvl="0" w:tplc="D0CCE0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F2D6E38"/>
    <w:multiLevelType w:val="hybridMultilevel"/>
    <w:tmpl w:val="80A47EF0"/>
    <w:lvl w:ilvl="0" w:tplc="A53219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50019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7C2618"/>
    <w:multiLevelType w:val="hybridMultilevel"/>
    <w:tmpl w:val="DA7425EC"/>
    <w:lvl w:ilvl="0" w:tplc="E070B5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D32390"/>
    <w:multiLevelType w:val="hybridMultilevel"/>
    <w:tmpl w:val="C8D04EC0"/>
    <w:lvl w:ilvl="0" w:tplc="A532193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AFB8A272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9"/>
  </w:num>
  <w:num w:numId="4">
    <w:abstractNumId w:val="32"/>
  </w:num>
  <w:num w:numId="5">
    <w:abstractNumId w:val="7"/>
  </w:num>
  <w:num w:numId="6">
    <w:abstractNumId w:val="6"/>
  </w:num>
  <w:num w:numId="7">
    <w:abstractNumId w:val="39"/>
  </w:num>
  <w:num w:numId="8">
    <w:abstractNumId w:val="12"/>
  </w:num>
  <w:num w:numId="9">
    <w:abstractNumId w:val="34"/>
  </w:num>
  <w:num w:numId="10">
    <w:abstractNumId w:val="16"/>
  </w:num>
  <w:num w:numId="11">
    <w:abstractNumId w:val="20"/>
  </w:num>
  <w:num w:numId="12">
    <w:abstractNumId w:val="0"/>
  </w:num>
  <w:num w:numId="13">
    <w:abstractNumId w:val="52"/>
  </w:num>
  <w:num w:numId="14">
    <w:abstractNumId w:val="22"/>
  </w:num>
  <w:num w:numId="15">
    <w:abstractNumId w:val="23"/>
  </w:num>
  <w:num w:numId="16">
    <w:abstractNumId w:val="46"/>
  </w:num>
  <w:num w:numId="17">
    <w:abstractNumId w:val="17"/>
  </w:num>
  <w:num w:numId="18">
    <w:abstractNumId w:val="42"/>
  </w:num>
  <w:num w:numId="19">
    <w:abstractNumId w:val="33"/>
  </w:num>
  <w:num w:numId="20">
    <w:abstractNumId w:val="48"/>
  </w:num>
  <w:num w:numId="21">
    <w:abstractNumId w:val="21"/>
  </w:num>
  <w:num w:numId="22">
    <w:abstractNumId w:val="26"/>
  </w:num>
  <w:num w:numId="23">
    <w:abstractNumId w:val="47"/>
  </w:num>
  <w:num w:numId="24">
    <w:abstractNumId w:val="43"/>
  </w:num>
  <w:num w:numId="25">
    <w:abstractNumId w:val="31"/>
  </w:num>
  <w:num w:numId="26">
    <w:abstractNumId w:val="36"/>
  </w:num>
  <w:num w:numId="27">
    <w:abstractNumId w:val="5"/>
  </w:num>
  <w:num w:numId="28">
    <w:abstractNumId w:val="14"/>
  </w:num>
  <w:num w:numId="29">
    <w:abstractNumId w:val="44"/>
  </w:num>
  <w:num w:numId="30">
    <w:abstractNumId w:val="8"/>
  </w:num>
  <w:num w:numId="31">
    <w:abstractNumId w:val="9"/>
  </w:num>
  <w:num w:numId="32">
    <w:abstractNumId w:val="26"/>
  </w:num>
  <w:num w:numId="33">
    <w:abstractNumId w:val="2"/>
  </w:num>
  <w:num w:numId="34">
    <w:abstractNumId w:val="11"/>
  </w:num>
  <w:num w:numId="35">
    <w:abstractNumId w:val="4"/>
  </w:num>
  <w:num w:numId="36">
    <w:abstractNumId w:val="30"/>
  </w:num>
  <w:num w:numId="37">
    <w:abstractNumId w:val="25"/>
  </w:num>
  <w:num w:numId="38">
    <w:abstractNumId w:val="19"/>
  </w:num>
  <w:num w:numId="39">
    <w:abstractNumId w:val="13"/>
  </w:num>
  <w:num w:numId="40">
    <w:abstractNumId w:val="10"/>
  </w:num>
  <w:num w:numId="41">
    <w:abstractNumId w:val="1"/>
  </w:num>
  <w:num w:numId="42">
    <w:abstractNumId w:val="49"/>
  </w:num>
  <w:num w:numId="43">
    <w:abstractNumId w:val="27"/>
  </w:num>
  <w:num w:numId="44">
    <w:abstractNumId w:val="35"/>
  </w:num>
  <w:num w:numId="45">
    <w:abstractNumId w:val="50"/>
  </w:num>
  <w:num w:numId="46">
    <w:abstractNumId w:val="3"/>
  </w:num>
  <w:num w:numId="47">
    <w:abstractNumId w:val="28"/>
  </w:num>
  <w:num w:numId="48">
    <w:abstractNumId w:val="40"/>
  </w:num>
  <w:num w:numId="49">
    <w:abstractNumId w:val="45"/>
  </w:num>
  <w:num w:numId="50">
    <w:abstractNumId w:val="51"/>
  </w:num>
  <w:num w:numId="51">
    <w:abstractNumId w:val="24"/>
  </w:num>
  <w:num w:numId="52">
    <w:abstractNumId w:val="38"/>
  </w:num>
  <w:num w:numId="53">
    <w:abstractNumId w:val="41"/>
  </w:num>
  <w:num w:numId="54">
    <w:abstractNumId w:val="37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lawek">
    <w15:presenceInfo w15:providerId="None" w15:userId="slaw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C7"/>
    <w:rsid w:val="00007251"/>
    <w:rsid w:val="00014A6A"/>
    <w:rsid w:val="00030D95"/>
    <w:rsid w:val="00033F26"/>
    <w:rsid w:val="00036B6E"/>
    <w:rsid w:val="0004262A"/>
    <w:rsid w:val="0004529A"/>
    <w:rsid w:val="000512BA"/>
    <w:rsid w:val="000530D0"/>
    <w:rsid w:val="000549E0"/>
    <w:rsid w:val="00061EB8"/>
    <w:rsid w:val="00064955"/>
    <w:rsid w:val="000711D7"/>
    <w:rsid w:val="00081E09"/>
    <w:rsid w:val="0008307B"/>
    <w:rsid w:val="00093710"/>
    <w:rsid w:val="00095040"/>
    <w:rsid w:val="000955C3"/>
    <w:rsid w:val="00096E56"/>
    <w:rsid w:val="000978C0"/>
    <w:rsid w:val="000B2472"/>
    <w:rsid w:val="000C1810"/>
    <w:rsid w:val="000C4B42"/>
    <w:rsid w:val="000D1E2A"/>
    <w:rsid w:val="000D2923"/>
    <w:rsid w:val="000D46E4"/>
    <w:rsid w:val="000D705C"/>
    <w:rsid w:val="000E4532"/>
    <w:rsid w:val="000E6342"/>
    <w:rsid w:val="000F0174"/>
    <w:rsid w:val="00116A6C"/>
    <w:rsid w:val="00120BF6"/>
    <w:rsid w:val="001268DB"/>
    <w:rsid w:val="00130CDF"/>
    <w:rsid w:val="00131D99"/>
    <w:rsid w:val="00142E0D"/>
    <w:rsid w:val="00156D7A"/>
    <w:rsid w:val="00163CA8"/>
    <w:rsid w:val="00163D01"/>
    <w:rsid w:val="001649C6"/>
    <w:rsid w:val="00164DD2"/>
    <w:rsid w:val="00171CC2"/>
    <w:rsid w:val="00191702"/>
    <w:rsid w:val="00192C65"/>
    <w:rsid w:val="001A0D82"/>
    <w:rsid w:val="001A2CBF"/>
    <w:rsid w:val="001B24B8"/>
    <w:rsid w:val="001B7DB1"/>
    <w:rsid w:val="001C3F55"/>
    <w:rsid w:val="001D44F6"/>
    <w:rsid w:val="001E088A"/>
    <w:rsid w:val="002042C4"/>
    <w:rsid w:val="002105D4"/>
    <w:rsid w:val="00214AFF"/>
    <w:rsid w:val="00217B0A"/>
    <w:rsid w:val="002208DA"/>
    <w:rsid w:val="00220A1D"/>
    <w:rsid w:val="00223680"/>
    <w:rsid w:val="00225C07"/>
    <w:rsid w:val="002456C7"/>
    <w:rsid w:val="00251D0E"/>
    <w:rsid w:val="00257357"/>
    <w:rsid w:val="00261E0A"/>
    <w:rsid w:val="002648A3"/>
    <w:rsid w:val="0028246F"/>
    <w:rsid w:val="002855A8"/>
    <w:rsid w:val="002A269B"/>
    <w:rsid w:val="002A5CF3"/>
    <w:rsid w:val="002B1036"/>
    <w:rsid w:val="002B1431"/>
    <w:rsid w:val="002B170C"/>
    <w:rsid w:val="002B2FDB"/>
    <w:rsid w:val="002D0F7F"/>
    <w:rsid w:val="002E0FE0"/>
    <w:rsid w:val="002E5E3F"/>
    <w:rsid w:val="002F13FF"/>
    <w:rsid w:val="00302B4C"/>
    <w:rsid w:val="0030578B"/>
    <w:rsid w:val="0031419E"/>
    <w:rsid w:val="00317E9B"/>
    <w:rsid w:val="003277F5"/>
    <w:rsid w:val="00334DD2"/>
    <w:rsid w:val="00335340"/>
    <w:rsid w:val="00337C58"/>
    <w:rsid w:val="003416E2"/>
    <w:rsid w:val="00365DA7"/>
    <w:rsid w:val="003678CC"/>
    <w:rsid w:val="00381C4C"/>
    <w:rsid w:val="0038473E"/>
    <w:rsid w:val="00387C58"/>
    <w:rsid w:val="00397C63"/>
    <w:rsid w:val="003A1CD6"/>
    <w:rsid w:val="003B0DC7"/>
    <w:rsid w:val="003B1EAB"/>
    <w:rsid w:val="003B383C"/>
    <w:rsid w:val="003C5DBA"/>
    <w:rsid w:val="003D108A"/>
    <w:rsid w:val="003E43E5"/>
    <w:rsid w:val="003E4AC3"/>
    <w:rsid w:val="003E7EDD"/>
    <w:rsid w:val="0040197E"/>
    <w:rsid w:val="0040273A"/>
    <w:rsid w:val="00402F1C"/>
    <w:rsid w:val="00407FAF"/>
    <w:rsid w:val="00413233"/>
    <w:rsid w:val="00422272"/>
    <w:rsid w:val="004245C1"/>
    <w:rsid w:val="0042785C"/>
    <w:rsid w:val="00427D7F"/>
    <w:rsid w:val="0044297D"/>
    <w:rsid w:val="004452D1"/>
    <w:rsid w:val="00451188"/>
    <w:rsid w:val="004576DF"/>
    <w:rsid w:val="00483E48"/>
    <w:rsid w:val="00486FC5"/>
    <w:rsid w:val="00490803"/>
    <w:rsid w:val="00495FED"/>
    <w:rsid w:val="004A1568"/>
    <w:rsid w:val="004C13E7"/>
    <w:rsid w:val="004D7515"/>
    <w:rsid w:val="004E732D"/>
    <w:rsid w:val="0050108F"/>
    <w:rsid w:val="00502321"/>
    <w:rsid w:val="00511C5D"/>
    <w:rsid w:val="005177D3"/>
    <w:rsid w:val="00526EA8"/>
    <w:rsid w:val="00532AE0"/>
    <w:rsid w:val="00540BB6"/>
    <w:rsid w:val="00540C9B"/>
    <w:rsid w:val="00543D97"/>
    <w:rsid w:val="00552605"/>
    <w:rsid w:val="0055320B"/>
    <w:rsid w:val="0056245C"/>
    <w:rsid w:val="005710CB"/>
    <w:rsid w:val="00580C2B"/>
    <w:rsid w:val="00582B5A"/>
    <w:rsid w:val="00584D6A"/>
    <w:rsid w:val="00597EE1"/>
    <w:rsid w:val="005A3EDF"/>
    <w:rsid w:val="005A5EDD"/>
    <w:rsid w:val="005A68D6"/>
    <w:rsid w:val="005E48B2"/>
    <w:rsid w:val="005E5090"/>
    <w:rsid w:val="005F5618"/>
    <w:rsid w:val="00605481"/>
    <w:rsid w:val="0060556A"/>
    <w:rsid w:val="006260A8"/>
    <w:rsid w:val="006309FE"/>
    <w:rsid w:val="00635483"/>
    <w:rsid w:val="00641980"/>
    <w:rsid w:val="00662FED"/>
    <w:rsid w:val="00665D14"/>
    <w:rsid w:val="0067539B"/>
    <w:rsid w:val="00675FD2"/>
    <w:rsid w:val="00677FE4"/>
    <w:rsid w:val="00682A41"/>
    <w:rsid w:val="0069072C"/>
    <w:rsid w:val="0069153F"/>
    <w:rsid w:val="00694DF5"/>
    <w:rsid w:val="00696131"/>
    <w:rsid w:val="0069624C"/>
    <w:rsid w:val="00697C91"/>
    <w:rsid w:val="006D1EA3"/>
    <w:rsid w:val="006D5758"/>
    <w:rsid w:val="006D675F"/>
    <w:rsid w:val="006E0CD3"/>
    <w:rsid w:val="006E3AD3"/>
    <w:rsid w:val="007002FF"/>
    <w:rsid w:val="00722FAD"/>
    <w:rsid w:val="007232FC"/>
    <w:rsid w:val="007234D1"/>
    <w:rsid w:val="00746FDE"/>
    <w:rsid w:val="00753062"/>
    <w:rsid w:val="0075679F"/>
    <w:rsid w:val="00765529"/>
    <w:rsid w:val="007668EE"/>
    <w:rsid w:val="0077267B"/>
    <w:rsid w:val="007728D0"/>
    <w:rsid w:val="00782629"/>
    <w:rsid w:val="0078536A"/>
    <w:rsid w:val="00786FF9"/>
    <w:rsid w:val="00797F78"/>
    <w:rsid w:val="007A7E39"/>
    <w:rsid w:val="007C0DCD"/>
    <w:rsid w:val="007E1FF0"/>
    <w:rsid w:val="007E4D3C"/>
    <w:rsid w:val="007E5F19"/>
    <w:rsid w:val="007E686E"/>
    <w:rsid w:val="007F0F30"/>
    <w:rsid w:val="007F3951"/>
    <w:rsid w:val="007F66A0"/>
    <w:rsid w:val="00800041"/>
    <w:rsid w:val="00800B0E"/>
    <w:rsid w:val="00802F19"/>
    <w:rsid w:val="00807ABC"/>
    <w:rsid w:val="0082600C"/>
    <w:rsid w:val="00831438"/>
    <w:rsid w:val="0083392A"/>
    <w:rsid w:val="00834888"/>
    <w:rsid w:val="00836B92"/>
    <w:rsid w:val="0083756E"/>
    <w:rsid w:val="00837AC2"/>
    <w:rsid w:val="008436A1"/>
    <w:rsid w:val="00843EE5"/>
    <w:rsid w:val="008517DA"/>
    <w:rsid w:val="00892C0D"/>
    <w:rsid w:val="008A222A"/>
    <w:rsid w:val="008B6166"/>
    <w:rsid w:val="008D36B0"/>
    <w:rsid w:val="008E4232"/>
    <w:rsid w:val="008F6874"/>
    <w:rsid w:val="0090399E"/>
    <w:rsid w:val="009067C1"/>
    <w:rsid w:val="009143E4"/>
    <w:rsid w:val="00917116"/>
    <w:rsid w:val="0092504F"/>
    <w:rsid w:val="0093223F"/>
    <w:rsid w:val="00945FD8"/>
    <w:rsid w:val="00947549"/>
    <w:rsid w:val="00960BDA"/>
    <w:rsid w:val="00976E8C"/>
    <w:rsid w:val="009865FD"/>
    <w:rsid w:val="009931E4"/>
    <w:rsid w:val="00993358"/>
    <w:rsid w:val="00995C51"/>
    <w:rsid w:val="009A04F3"/>
    <w:rsid w:val="009A5D80"/>
    <w:rsid w:val="009B5C51"/>
    <w:rsid w:val="009C35CC"/>
    <w:rsid w:val="009D74BF"/>
    <w:rsid w:val="00A072DF"/>
    <w:rsid w:val="00A25F08"/>
    <w:rsid w:val="00A337A4"/>
    <w:rsid w:val="00A37755"/>
    <w:rsid w:val="00A4330A"/>
    <w:rsid w:val="00A61A69"/>
    <w:rsid w:val="00A66501"/>
    <w:rsid w:val="00A93F31"/>
    <w:rsid w:val="00AA1BC8"/>
    <w:rsid w:val="00AA51E2"/>
    <w:rsid w:val="00AA7F5C"/>
    <w:rsid w:val="00AB602A"/>
    <w:rsid w:val="00AC5941"/>
    <w:rsid w:val="00B011B4"/>
    <w:rsid w:val="00B067D9"/>
    <w:rsid w:val="00B1023D"/>
    <w:rsid w:val="00B11302"/>
    <w:rsid w:val="00B204B0"/>
    <w:rsid w:val="00B239B9"/>
    <w:rsid w:val="00B25670"/>
    <w:rsid w:val="00B31810"/>
    <w:rsid w:val="00B34B41"/>
    <w:rsid w:val="00B34C12"/>
    <w:rsid w:val="00B47F09"/>
    <w:rsid w:val="00B53BEE"/>
    <w:rsid w:val="00B61413"/>
    <w:rsid w:val="00B64C41"/>
    <w:rsid w:val="00B815D5"/>
    <w:rsid w:val="00B85774"/>
    <w:rsid w:val="00BB0337"/>
    <w:rsid w:val="00BB0B79"/>
    <w:rsid w:val="00BB0F2B"/>
    <w:rsid w:val="00BB30EF"/>
    <w:rsid w:val="00BC1CCE"/>
    <w:rsid w:val="00BD05DD"/>
    <w:rsid w:val="00BE6739"/>
    <w:rsid w:val="00BE67B9"/>
    <w:rsid w:val="00BF2264"/>
    <w:rsid w:val="00BF7364"/>
    <w:rsid w:val="00C00593"/>
    <w:rsid w:val="00C011A2"/>
    <w:rsid w:val="00C12E1A"/>
    <w:rsid w:val="00C22148"/>
    <w:rsid w:val="00C45677"/>
    <w:rsid w:val="00C50FB1"/>
    <w:rsid w:val="00C54EFD"/>
    <w:rsid w:val="00C6477C"/>
    <w:rsid w:val="00C6629B"/>
    <w:rsid w:val="00CA1AC4"/>
    <w:rsid w:val="00CA285D"/>
    <w:rsid w:val="00CA7608"/>
    <w:rsid w:val="00CD37BA"/>
    <w:rsid w:val="00CD7E8E"/>
    <w:rsid w:val="00CE0AA7"/>
    <w:rsid w:val="00CE1E3B"/>
    <w:rsid w:val="00CF33CB"/>
    <w:rsid w:val="00CF4723"/>
    <w:rsid w:val="00CF6F44"/>
    <w:rsid w:val="00CF7736"/>
    <w:rsid w:val="00D04E07"/>
    <w:rsid w:val="00D10FF4"/>
    <w:rsid w:val="00D1620D"/>
    <w:rsid w:val="00D32BB5"/>
    <w:rsid w:val="00D363CE"/>
    <w:rsid w:val="00D41EDE"/>
    <w:rsid w:val="00D5024F"/>
    <w:rsid w:val="00D531A7"/>
    <w:rsid w:val="00D63865"/>
    <w:rsid w:val="00D64FA5"/>
    <w:rsid w:val="00D72586"/>
    <w:rsid w:val="00D92B5A"/>
    <w:rsid w:val="00D944AB"/>
    <w:rsid w:val="00DA7634"/>
    <w:rsid w:val="00DA7C98"/>
    <w:rsid w:val="00DB3C4B"/>
    <w:rsid w:val="00DC0A87"/>
    <w:rsid w:val="00DC1E44"/>
    <w:rsid w:val="00DC439C"/>
    <w:rsid w:val="00DC4C2E"/>
    <w:rsid w:val="00DC5FED"/>
    <w:rsid w:val="00DD032C"/>
    <w:rsid w:val="00DD6389"/>
    <w:rsid w:val="00DF0CB6"/>
    <w:rsid w:val="00DF208F"/>
    <w:rsid w:val="00E10F0C"/>
    <w:rsid w:val="00E11B43"/>
    <w:rsid w:val="00E1363E"/>
    <w:rsid w:val="00E1460A"/>
    <w:rsid w:val="00E2629B"/>
    <w:rsid w:val="00E31204"/>
    <w:rsid w:val="00E37440"/>
    <w:rsid w:val="00E51052"/>
    <w:rsid w:val="00E64D05"/>
    <w:rsid w:val="00E657A5"/>
    <w:rsid w:val="00E768BC"/>
    <w:rsid w:val="00E82C70"/>
    <w:rsid w:val="00E96383"/>
    <w:rsid w:val="00EA48B4"/>
    <w:rsid w:val="00EA62DB"/>
    <w:rsid w:val="00EB3911"/>
    <w:rsid w:val="00EE3792"/>
    <w:rsid w:val="00EE706A"/>
    <w:rsid w:val="00EF3FEA"/>
    <w:rsid w:val="00F232AD"/>
    <w:rsid w:val="00F25DE8"/>
    <w:rsid w:val="00F30BB6"/>
    <w:rsid w:val="00F33497"/>
    <w:rsid w:val="00F42138"/>
    <w:rsid w:val="00F4300A"/>
    <w:rsid w:val="00F45F62"/>
    <w:rsid w:val="00F56897"/>
    <w:rsid w:val="00F57AFE"/>
    <w:rsid w:val="00F6741D"/>
    <w:rsid w:val="00F745E6"/>
    <w:rsid w:val="00F76955"/>
    <w:rsid w:val="00F819EF"/>
    <w:rsid w:val="00F83ECC"/>
    <w:rsid w:val="00F86226"/>
    <w:rsid w:val="00F92257"/>
    <w:rsid w:val="00FB0773"/>
    <w:rsid w:val="00FB22DF"/>
    <w:rsid w:val="00FB4885"/>
    <w:rsid w:val="00FC5C1F"/>
    <w:rsid w:val="00FC6EDB"/>
    <w:rsid w:val="00FD48AF"/>
    <w:rsid w:val="00FE25A0"/>
    <w:rsid w:val="00FF08E7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225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F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937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C2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549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B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4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84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3847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847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84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3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SmallItem">
    <w:name w:val="ListSmallItem"/>
    <w:basedOn w:val="Normalny"/>
    <w:rsid w:val="007234D1"/>
    <w:pPr>
      <w:widowControl w:val="0"/>
      <w:numPr>
        <w:numId w:val="2"/>
      </w:numPr>
      <w:suppressAutoHyphens/>
      <w:spacing w:after="0" w:line="360" w:lineRule="auto"/>
      <w:jc w:val="both"/>
    </w:pPr>
    <w:rPr>
      <w:rFonts w:ascii="Candara" w:eastAsia="DejaVu Sans" w:hAnsi="Candara" w:cs="Times New Roman"/>
      <w:kern w:val="1"/>
      <w:sz w:val="24"/>
      <w:szCs w:val="24"/>
      <w:lang w:eastAsia="ar-SA"/>
    </w:rPr>
  </w:style>
  <w:style w:type="paragraph" w:customStyle="1" w:styleId="ListSmallItemLast">
    <w:name w:val="ListSmallItemLast"/>
    <w:basedOn w:val="ListSmallItem"/>
    <w:rsid w:val="007234D1"/>
    <w:pPr>
      <w:spacing w:after="360"/>
      <w:ind w:left="1775" w:hanging="357"/>
    </w:pPr>
  </w:style>
  <w:style w:type="paragraph" w:customStyle="1" w:styleId="Normalny1">
    <w:name w:val="Normalny1"/>
    <w:link w:val="Normalny1Znak"/>
    <w:rsid w:val="005A3EDF"/>
    <w:pPr>
      <w:widowControl w:val="0"/>
      <w:spacing w:after="240" w:line="288" w:lineRule="auto"/>
      <w:contextualSpacing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Znak">
    <w:name w:val="Normalny1 Znak"/>
    <w:basedOn w:val="Domylnaczcionkaakapitu"/>
    <w:link w:val="Normalny1"/>
    <w:locked/>
    <w:rsid w:val="007E1FF0"/>
    <w:rPr>
      <w:rFonts w:ascii="Arial" w:eastAsia="Arial" w:hAnsi="Arial" w:cs="Arial"/>
      <w:color w:val="000000"/>
      <w:sz w:val="24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7E1FF0"/>
    <w:rPr>
      <w:rFonts w:ascii="Times New Roman" w:eastAsiaTheme="majorEastAsia" w:hAnsi="Times New Roman" w:cstheme="majorBidi"/>
      <w:bCs/>
      <w:color w:val="4F81BD" w:themeColor="accent1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1FF0"/>
    <w:rPr>
      <w:rFonts w:ascii="Times New Roman" w:hAnsi="Times New Roman"/>
      <w:b w:val="0"/>
      <w:sz w:val="36"/>
      <w:szCs w:val="36"/>
    </w:rPr>
  </w:style>
  <w:style w:type="character" w:customStyle="1" w:styleId="wypunktZnak">
    <w:name w:val="wypunkt Znak"/>
    <w:basedOn w:val="Normalny1Znak"/>
    <w:link w:val="wypunkt"/>
    <w:locked/>
    <w:rsid w:val="007E1FF0"/>
    <w:rPr>
      <w:rFonts w:ascii="Arial" w:eastAsia="Arial" w:hAnsi="Arial" w:cs="Arial"/>
      <w:color w:val="000000"/>
      <w:sz w:val="24"/>
      <w:lang w:eastAsia="pl-PL"/>
    </w:rPr>
  </w:style>
  <w:style w:type="paragraph" w:customStyle="1" w:styleId="wypunkt">
    <w:name w:val="wypunkt"/>
    <w:basedOn w:val="Normalny1"/>
    <w:link w:val="wypunktZnak"/>
    <w:qFormat/>
    <w:rsid w:val="007E1FF0"/>
    <w:pPr>
      <w:numPr>
        <w:numId w:val="19"/>
      </w:numPr>
      <w:ind w:hanging="360"/>
    </w:pPr>
  </w:style>
  <w:style w:type="character" w:customStyle="1" w:styleId="Nagwek3Znak">
    <w:name w:val="Nagłówek 3 Znak"/>
    <w:basedOn w:val="Domylnaczcionkaakapitu"/>
    <w:link w:val="Nagwek3"/>
    <w:uiPriority w:val="9"/>
    <w:rsid w:val="007E1F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0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0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05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177D3"/>
  </w:style>
  <w:style w:type="table" w:styleId="Tabela-Siatka">
    <w:name w:val="Table Grid"/>
    <w:basedOn w:val="Standardowy"/>
    <w:uiPriority w:val="59"/>
    <w:rsid w:val="008314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8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8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83C"/>
    <w:rPr>
      <w:vertAlign w:val="superscript"/>
    </w:rPr>
  </w:style>
  <w:style w:type="paragraph" w:styleId="Tekstpodstawowy">
    <w:name w:val="Body Text"/>
    <w:basedOn w:val="Normalny"/>
    <w:link w:val="TekstpodstawowyZnak"/>
    <w:rsid w:val="000512BA"/>
    <w:pPr>
      <w:widowControl w:val="0"/>
      <w:suppressAutoHyphens/>
      <w:autoSpaceDE w:val="0"/>
      <w:spacing w:after="0" w:line="240" w:lineRule="auto"/>
      <w:ind w:left="6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512B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3277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0937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C12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E1A"/>
  </w:style>
  <w:style w:type="paragraph" w:styleId="Stopka">
    <w:name w:val="footer"/>
    <w:basedOn w:val="Normalny"/>
    <w:link w:val="StopkaZnak"/>
    <w:uiPriority w:val="99"/>
    <w:unhideWhenUsed/>
    <w:rsid w:val="00C12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E1A"/>
  </w:style>
  <w:style w:type="character" w:customStyle="1" w:styleId="FontStyle81">
    <w:name w:val="Font Style81"/>
    <w:uiPriority w:val="99"/>
    <w:rsid w:val="005710C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sid w:val="005710CB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Normalny"/>
    <w:uiPriority w:val="99"/>
    <w:rsid w:val="005710CB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eastAsia="Times New Roman" w:hAnsi="Candara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7AFE"/>
    <w:rPr>
      <w:b/>
      <w:bCs/>
    </w:rPr>
  </w:style>
  <w:style w:type="character" w:styleId="Uwydatnienie">
    <w:name w:val="Emphasis"/>
    <w:basedOn w:val="Domylnaczcionkaakapitu"/>
    <w:uiPriority w:val="20"/>
    <w:qFormat/>
    <w:rsid w:val="00F57A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7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7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F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937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C2E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549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4B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B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4B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B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4B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B4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3847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3847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847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2Znak">
    <w:name w:val="Nagłówek 2 Znak"/>
    <w:basedOn w:val="Domylnaczcionkaakapitu"/>
    <w:link w:val="Nagwek2"/>
    <w:uiPriority w:val="9"/>
    <w:rsid w:val="00384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3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SmallItem">
    <w:name w:val="ListSmallItem"/>
    <w:basedOn w:val="Normalny"/>
    <w:rsid w:val="007234D1"/>
    <w:pPr>
      <w:widowControl w:val="0"/>
      <w:numPr>
        <w:numId w:val="2"/>
      </w:numPr>
      <w:suppressAutoHyphens/>
      <w:spacing w:after="0" w:line="360" w:lineRule="auto"/>
      <w:jc w:val="both"/>
    </w:pPr>
    <w:rPr>
      <w:rFonts w:ascii="Candara" w:eastAsia="DejaVu Sans" w:hAnsi="Candara" w:cs="Times New Roman"/>
      <w:kern w:val="1"/>
      <w:sz w:val="24"/>
      <w:szCs w:val="24"/>
      <w:lang w:eastAsia="ar-SA"/>
    </w:rPr>
  </w:style>
  <w:style w:type="paragraph" w:customStyle="1" w:styleId="ListSmallItemLast">
    <w:name w:val="ListSmallItemLast"/>
    <w:basedOn w:val="ListSmallItem"/>
    <w:rsid w:val="007234D1"/>
    <w:pPr>
      <w:spacing w:after="360"/>
      <w:ind w:left="1775" w:hanging="357"/>
    </w:pPr>
  </w:style>
  <w:style w:type="paragraph" w:customStyle="1" w:styleId="Normalny1">
    <w:name w:val="Normalny1"/>
    <w:link w:val="Normalny1Znak"/>
    <w:rsid w:val="005A3EDF"/>
    <w:pPr>
      <w:widowControl w:val="0"/>
      <w:spacing w:after="240" w:line="288" w:lineRule="auto"/>
      <w:contextualSpacing/>
    </w:pPr>
    <w:rPr>
      <w:rFonts w:ascii="Arial" w:eastAsia="Arial" w:hAnsi="Arial" w:cs="Arial"/>
      <w:color w:val="000000"/>
      <w:sz w:val="24"/>
      <w:lang w:eastAsia="pl-PL"/>
    </w:rPr>
  </w:style>
  <w:style w:type="character" w:customStyle="1" w:styleId="Normalny1Znak">
    <w:name w:val="Normalny1 Znak"/>
    <w:basedOn w:val="Domylnaczcionkaakapitu"/>
    <w:link w:val="Normalny1"/>
    <w:locked/>
    <w:rsid w:val="007E1FF0"/>
    <w:rPr>
      <w:rFonts w:ascii="Arial" w:eastAsia="Arial" w:hAnsi="Arial" w:cs="Arial"/>
      <w:color w:val="000000"/>
      <w:sz w:val="24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7E1FF0"/>
    <w:rPr>
      <w:rFonts w:ascii="Times New Roman" w:eastAsiaTheme="majorEastAsia" w:hAnsi="Times New Roman" w:cstheme="majorBidi"/>
      <w:bCs/>
      <w:color w:val="4F81BD" w:themeColor="accent1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1FF0"/>
    <w:rPr>
      <w:rFonts w:ascii="Times New Roman" w:hAnsi="Times New Roman"/>
      <w:b w:val="0"/>
      <w:sz w:val="36"/>
      <w:szCs w:val="36"/>
    </w:rPr>
  </w:style>
  <w:style w:type="character" w:customStyle="1" w:styleId="wypunktZnak">
    <w:name w:val="wypunkt Znak"/>
    <w:basedOn w:val="Normalny1Znak"/>
    <w:link w:val="wypunkt"/>
    <w:locked/>
    <w:rsid w:val="007E1FF0"/>
    <w:rPr>
      <w:rFonts w:ascii="Arial" w:eastAsia="Arial" w:hAnsi="Arial" w:cs="Arial"/>
      <w:color w:val="000000"/>
      <w:sz w:val="24"/>
      <w:lang w:eastAsia="pl-PL"/>
    </w:rPr>
  </w:style>
  <w:style w:type="paragraph" w:customStyle="1" w:styleId="wypunkt">
    <w:name w:val="wypunkt"/>
    <w:basedOn w:val="Normalny1"/>
    <w:link w:val="wypunktZnak"/>
    <w:qFormat/>
    <w:rsid w:val="007E1FF0"/>
    <w:pPr>
      <w:numPr>
        <w:numId w:val="19"/>
      </w:numPr>
      <w:ind w:hanging="360"/>
    </w:pPr>
  </w:style>
  <w:style w:type="character" w:customStyle="1" w:styleId="Nagwek3Znak">
    <w:name w:val="Nagłówek 3 Znak"/>
    <w:basedOn w:val="Domylnaczcionkaakapitu"/>
    <w:link w:val="Nagwek3"/>
    <w:uiPriority w:val="9"/>
    <w:rsid w:val="007E1F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0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0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705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177D3"/>
  </w:style>
  <w:style w:type="table" w:styleId="Tabela-Siatka">
    <w:name w:val="Table Grid"/>
    <w:basedOn w:val="Standardowy"/>
    <w:uiPriority w:val="59"/>
    <w:rsid w:val="008314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8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8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83C"/>
    <w:rPr>
      <w:vertAlign w:val="superscript"/>
    </w:rPr>
  </w:style>
  <w:style w:type="paragraph" w:styleId="Tekstpodstawowy">
    <w:name w:val="Body Text"/>
    <w:basedOn w:val="Normalny"/>
    <w:link w:val="TekstpodstawowyZnak"/>
    <w:rsid w:val="000512BA"/>
    <w:pPr>
      <w:widowControl w:val="0"/>
      <w:suppressAutoHyphens/>
      <w:autoSpaceDE w:val="0"/>
      <w:spacing w:after="0" w:line="240" w:lineRule="auto"/>
      <w:ind w:left="6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512B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3277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0937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C12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E1A"/>
  </w:style>
  <w:style w:type="paragraph" w:styleId="Stopka">
    <w:name w:val="footer"/>
    <w:basedOn w:val="Normalny"/>
    <w:link w:val="StopkaZnak"/>
    <w:uiPriority w:val="99"/>
    <w:unhideWhenUsed/>
    <w:rsid w:val="00C12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E1A"/>
  </w:style>
  <w:style w:type="character" w:customStyle="1" w:styleId="FontStyle81">
    <w:name w:val="Font Style81"/>
    <w:uiPriority w:val="99"/>
    <w:rsid w:val="005710C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uiPriority w:val="99"/>
    <w:rsid w:val="005710CB"/>
    <w:rPr>
      <w:rFonts w:ascii="Times New Roman" w:hAnsi="Times New Roman" w:cs="Times New Roman"/>
      <w:sz w:val="20"/>
      <w:szCs w:val="20"/>
    </w:rPr>
  </w:style>
  <w:style w:type="paragraph" w:customStyle="1" w:styleId="Style27">
    <w:name w:val="Style27"/>
    <w:basedOn w:val="Normalny"/>
    <w:uiPriority w:val="99"/>
    <w:rsid w:val="005710CB"/>
    <w:pPr>
      <w:widowControl w:val="0"/>
      <w:autoSpaceDE w:val="0"/>
      <w:autoSpaceDN w:val="0"/>
      <w:adjustRightInd w:val="0"/>
      <w:spacing w:after="0" w:line="252" w:lineRule="exact"/>
      <w:ind w:hanging="367"/>
      <w:jc w:val="both"/>
    </w:pPr>
    <w:rPr>
      <w:rFonts w:ascii="Candara" w:eastAsia="Times New Roman" w:hAnsi="Candara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57AFE"/>
    <w:rPr>
      <w:b/>
      <w:bCs/>
    </w:rPr>
  </w:style>
  <w:style w:type="character" w:styleId="Uwydatnienie">
    <w:name w:val="Emphasis"/>
    <w:basedOn w:val="Domylnaczcionkaakapitu"/>
    <w:uiPriority w:val="20"/>
    <w:qFormat/>
    <w:rsid w:val="00F57A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D855-7BE1-42DE-8244-1771CEDDD092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EA8D1494-EFEA-4AAF-A2C1-9D8C348F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Projekt graficzny Wdrożenie</vt:lpstr>
    </vt:vector>
  </TitlesOfParts>
  <Company>Hewlett-Packard Company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Projekt graficzny Wdrożenie</dc:title>
  <dc:creator>Artur Riabow</dc:creator>
  <cp:lastModifiedBy>test</cp:lastModifiedBy>
  <cp:revision>10</cp:revision>
  <cp:lastPrinted>2016-07-13T09:07:00Z</cp:lastPrinted>
  <dcterms:created xsi:type="dcterms:W3CDTF">2018-03-20T09:12:00Z</dcterms:created>
  <dcterms:modified xsi:type="dcterms:W3CDTF">2018-03-20T13:57:00Z</dcterms:modified>
</cp:coreProperties>
</file>