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C5C" w:rsidRPr="00262D88" w:rsidRDefault="00D65C5C" w:rsidP="002B0A7C">
      <w:pPr>
        <w:autoSpaceDE w:val="0"/>
        <w:autoSpaceDN w:val="0"/>
        <w:adjustRightInd w:val="0"/>
        <w:spacing w:after="240"/>
        <w:jc w:val="center"/>
        <w:rPr>
          <w:rFonts w:eastAsia="Calibri"/>
          <w:b/>
          <w:bCs/>
          <w:color w:val="000000"/>
          <w:sz w:val="28"/>
          <w:szCs w:val="28"/>
        </w:rPr>
      </w:pPr>
      <w:bookmarkStart w:id="0" w:name="_GoBack"/>
      <w:bookmarkEnd w:id="0"/>
      <w:r w:rsidRPr="00262D88">
        <w:rPr>
          <w:rFonts w:eastAsia="Calibri"/>
          <w:b/>
          <w:bCs/>
          <w:color w:val="000000"/>
          <w:sz w:val="28"/>
          <w:szCs w:val="28"/>
        </w:rPr>
        <w:t>UMOWA nr 20</w:t>
      </w:r>
      <w:r w:rsidR="00AA1A5B" w:rsidRPr="00262D88">
        <w:rPr>
          <w:rFonts w:eastAsia="Calibri"/>
          <w:b/>
          <w:bCs/>
          <w:color w:val="000000"/>
          <w:sz w:val="28"/>
          <w:szCs w:val="28"/>
        </w:rPr>
        <w:t>1</w:t>
      </w:r>
      <w:r w:rsidR="0020297A">
        <w:rPr>
          <w:rFonts w:eastAsia="Calibri"/>
          <w:b/>
          <w:bCs/>
          <w:color w:val="000000"/>
          <w:sz w:val="28"/>
          <w:szCs w:val="28"/>
        </w:rPr>
        <w:t>8</w:t>
      </w:r>
      <w:r w:rsidRPr="00262D88">
        <w:rPr>
          <w:rFonts w:eastAsia="Calibri"/>
          <w:b/>
          <w:bCs/>
          <w:color w:val="000000"/>
          <w:sz w:val="28"/>
          <w:szCs w:val="28"/>
        </w:rPr>
        <w:t>/</w:t>
      </w:r>
      <w:r w:rsidR="003F1499">
        <w:rPr>
          <w:rFonts w:eastAsia="Calibri"/>
          <w:b/>
          <w:bCs/>
          <w:color w:val="000000"/>
          <w:sz w:val="28"/>
          <w:szCs w:val="28"/>
        </w:rPr>
        <w:t xml:space="preserve">       </w:t>
      </w:r>
      <w:r w:rsidRPr="00262D88">
        <w:rPr>
          <w:rFonts w:eastAsia="Calibri"/>
          <w:b/>
          <w:bCs/>
          <w:color w:val="000000"/>
          <w:sz w:val="28"/>
          <w:szCs w:val="28"/>
        </w:rPr>
        <w:t>/</w:t>
      </w:r>
    </w:p>
    <w:p w:rsidR="00D65C5C" w:rsidRPr="00C229B3" w:rsidRDefault="00D65C5C" w:rsidP="00993916">
      <w:pPr>
        <w:autoSpaceDE w:val="0"/>
        <w:autoSpaceDN w:val="0"/>
        <w:adjustRightInd w:val="0"/>
        <w:spacing w:after="120" w:line="360" w:lineRule="auto"/>
        <w:rPr>
          <w:rFonts w:eastAsia="Calibri"/>
          <w:color w:val="000000"/>
        </w:rPr>
      </w:pPr>
      <w:r w:rsidRPr="00C229B3">
        <w:rPr>
          <w:rFonts w:eastAsia="Calibri"/>
          <w:b/>
          <w:bCs/>
          <w:color w:val="000000"/>
        </w:rPr>
        <w:t xml:space="preserve">zawarta w dniu </w:t>
      </w:r>
      <w:r w:rsidRPr="00C229B3">
        <w:rPr>
          <w:rFonts w:eastAsia="Calibri"/>
          <w:color w:val="000000"/>
        </w:rPr>
        <w:t xml:space="preserve">.......................................... </w:t>
      </w:r>
      <w:r w:rsidRPr="00C229B3">
        <w:rPr>
          <w:rFonts w:eastAsia="Calibri"/>
          <w:b/>
          <w:bCs/>
          <w:color w:val="000000"/>
        </w:rPr>
        <w:t>20</w:t>
      </w:r>
      <w:r w:rsidR="005D5DAC" w:rsidRPr="00C229B3">
        <w:rPr>
          <w:rFonts w:eastAsia="Calibri"/>
          <w:b/>
          <w:bCs/>
          <w:color w:val="000000"/>
        </w:rPr>
        <w:t>1</w:t>
      </w:r>
      <w:r w:rsidR="0020297A">
        <w:rPr>
          <w:rFonts w:eastAsia="Calibri"/>
          <w:b/>
          <w:bCs/>
          <w:color w:val="000000"/>
        </w:rPr>
        <w:t>8</w:t>
      </w:r>
      <w:r w:rsidR="005D5DAC" w:rsidRPr="00C229B3">
        <w:rPr>
          <w:rFonts w:eastAsia="Calibri"/>
          <w:b/>
          <w:bCs/>
          <w:color w:val="000000"/>
        </w:rPr>
        <w:t xml:space="preserve"> </w:t>
      </w:r>
      <w:r w:rsidRPr="00C229B3">
        <w:rPr>
          <w:rFonts w:eastAsia="Calibri"/>
          <w:b/>
          <w:bCs/>
          <w:color w:val="000000"/>
        </w:rPr>
        <w:t>r.</w:t>
      </w:r>
      <w:r w:rsidR="004E29D9" w:rsidRPr="00C229B3">
        <w:rPr>
          <w:rFonts w:eastAsia="Calibri"/>
          <w:b/>
          <w:bCs/>
          <w:color w:val="000000"/>
        </w:rPr>
        <w:t xml:space="preserve"> w Warszawie</w:t>
      </w:r>
      <w:r w:rsidRPr="00C229B3">
        <w:rPr>
          <w:rFonts w:eastAsia="Calibri"/>
          <w:b/>
          <w:bCs/>
          <w:color w:val="000000"/>
        </w:rPr>
        <w:t xml:space="preserve"> </w:t>
      </w:r>
    </w:p>
    <w:p w:rsidR="00D65C5C" w:rsidRPr="00C229B3" w:rsidRDefault="00D65C5C" w:rsidP="00993916">
      <w:pPr>
        <w:autoSpaceDE w:val="0"/>
        <w:autoSpaceDN w:val="0"/>
        <w:adjustRightInd w:val="0"/>
        <w:spacing w:after="120" w:line="360" w:lineRule="auto"/>
        <w:rPr>
          <w:rFonts w:eastAsia="Calibri"/>
          <w:color w:val="000000"/>
        </w:rPr>
      </w:pPr>
      <w:r w:rsidRPr="00C229B3">
        <w:rPr>
          <w:rFonts w:eastAsia="Calibri"/>
          <w:color w:val="000000"/>
        </w:rPr>
        <w:t xml:space="preserve">pomiędzy: </w:t>
      </w:r>
    </w:p>
    <w:p w:rsidR="00C229B3" w:rsidRDefault="00D65C5C" w:rsidP="00993916">
      <w:pPr>
        <w:autoSpaceDE w:val="0"/>
        <w:autoSpaceDN w:val="0"/>
        <w:adjustRightInd w:val="0"/>
        <w:spacing w:line="360" w:lineRule="auto"/>
        <w:jc w:val="both"/>
        <w:rPr>
          <w:rFonts w:eastAsia="Calibri"/>
          <w:color w:val="000000"/>
        </w:rPr>
      </w:pPr>
      <w:r w:rsidRPr="00C229B3">
        <w:rPr>
          <w:rFonts w:eastAsia="Calibri"/>
          <w:color w:val="000000"/>
        </w:rPr>
        <w:t xml:space="preserve">Państwowym Funduszem Rehabilitacji Osób Niepełnosprawnych z siedzibą w </w:t>
      </w:r>
      <w:r w:rsidR="00D14319" w:rsidRPr="00C229B3">
        <w:rPr>
          <w:rFonts w:eastAsia="Calibri"/>
          <w:color w:val="000000"/>
        </w:rPr>
        <w:t>Warszawie</w:t>
      </w:r>
      <w:r w:rsidRPr="00C229B3">
        <w:rPr>
          <w:rFonts w:eastAsia="Calibri"/>
          <w:color w:val="000000"/>
        </w:rPr>
        <w:t xml:space="preserve"> przy</w:t>
      </w:r>
      <w:r w:rsidR="00C229B3">
        <w:rPr>
          <w:rFonts w:eastAsia="Calibri"/>
          <w:color w:val="000000"/>
        </w:rPr>
        <w:t xml:space="preserve"> </w:t>
      </w:r>
      <w:r w:rsidR="00AA1A5B" w:rsidRPr="00C229B3">
        <w:rPr>
          <w:rFonts w:eastAsia="Calibri"/>
          <w:color w:val="000000"/>
        </w:rPr>
        <w:t>A</w:t>
      </w:r>
      <w:r w:rsidRPr="00C229B3">
        <w:rPr>
          <w:rFonts w:eastAsia="Calibri"/>
          <w:color w:val="000000"/>
        </w:rPr>
        <w:t>l.</w:t>
      </w:r>
      <w:r w:rsidR="00D14319" w:rsidRPr="00C229B3">
        <w:rPr>
          <w:rFonts w:eastAsia="Calibri"/>
          <w:color w:val="000000"/>
        </w:rPr>
        <w:t xml:space="preserve"> Jana Pawła II 13</w:t>
      </w:r>
    </w:p>
    <w:p w:rsidR="00D65C5C" w:rsidRPr="00C229B3" w:rsidRDefault="00D65C5C" w:rsidP="00993916">
      <w:pPr>
        <w:autoSpaceDE w:val="0"/>
        <w:autoSpaceDN w:val="0"/>
        <w:adjustRightInd w:val="0"/>
        <w:spacing w:line="360" w:lineRule="auto"/>
        <w:jc w:val="both"/>
        <w:rPr>
          <w:rFonts w:eastAsia="Calibri"/>
          <w:color w:val="000000"/>
        </w:rPr>
      </w:pPr>
      <w:r w:rsidRPr="00C229B3">
        <w:rPr>
          <w:rFonts w:eastAsia="Calibri"/>
          <w:color w:val="000000"/>
        </w:rPr>
        <w:t xml:space="preserve">reprezentowanym przez: </w:t>
      </w:r>
    </w:p>
    <w:p w:rsidR="0020297A" w:rsidRDefault="0020297A" w:rsidP="00993916">
      <w:pPr>
        <w:autoSpaceDE w:val="0"/>
        <w:autoSpaceDN w:val="0"/>
        <w:adjustRightInd w:val="0"/>
        <w:spacing w:after="120" w:line="360" w:lineRule="auto"/>
        <w:rPr>
          <w:rFonts w:eastAsia="Calibri"/>
          <w:color w:val="000000"/>
        </w:rPr>
      </w:pPr>
    </w:p>
    <w:p w:rsidR="00D65C5C" w:rsidRPr="00C229B3" w:rsidRDefault="00D65C5C" w:rsidP="00993916">
      <w:pPr>
        <w:autoSpaceDE w:val="0"/>
        <w:autoSpaceDN w:val="0"/>
        <w:adjustRightInd w:val="0"/>
        <w:spacing w:after="120" w:line="360" w:lineRule="auto"/>
        <w:rPr>
          <w:rFonts w:eastAsia="Calibri"/>
          <w:color w:val="000000"/>
        </w:rPr>
      </w:pPr>
      <w:r w:rsidRPr="00C229B3">
        <w:rPr>
          <w:rFonts w:eastAsia="Calibri"/>
          <w:color w:val="000000"/>
        </w:rPr>
        <w:t xml:space="preserve">zwanym </w:t>
      </w:r>
      <w:r w:rsidR="00C229B3">
        <w:rPr>
          <w:rFonts w:eastAsia="Calibri"/>
          <w:color w:val="000000"/>
        </w:rPr>
        <w:t xml:space="preserve">w dalszej części </w:t>
      </w:r>
      <w:r w:rsidR="00F7658C">
        <w:rPr>
          <w:rFonts w:eastAsia="Calibri"/>
          <w:color w:val="000000"/>
        </w:rPr>
        <w:t>Umowy</w:t>
      </w:r>
      <w:r w:rsidRPr="00C229B3">
        <w:rPr>
          <w:rFonts w:eastAsia="Calibri"/>
          <w:color w:val="000000"/>
        </w:rPr>
        <w:t xml:space="preserve"> „</w:t>
      </w:r>
      <w:r w:rsidRPr="00C229B3">
        <w:rPr>
          <w:rFonts w:eastAsia="Calibri"/>
          <w:b/>
          <w:bCs/>
          <w:color w:val="000000"/>
        </w:rPr>
        <w:t>Zamawiającym</w:t>
      </w:r>
      <w:r w:rsidRPr="00C229B3">
        <w:rPr>
          <w:rFonts w:eastAsia="Calibri"/>
          <w:color w:val="000000"/>
        </w:rPr>
        <w:t xml:space="preserve">” </w:t>
      </w:r>
    </w:p>
    <w:p w:rsidR="00D65C5C" w:rsidRPr="00C229B3" w:rsidRDefault="00D65C5C" w:rsidP="00993916">
      <w:pPr>
        <w:autoSpaceDE w:val="0"/>
        <w:autoSpaceDN w:val="0"/>
        <w:adjustRightInd w:val="0"/>
        <w:spacing w:after="120" w:line="360" w:lineRule="auto"/>
        <w:rPr>
          <w:rFonts w:eastAsia="Calibri"/>
          <w:color w:val="000000"/>
        </w:rPr>
      </w:pPr>
      <w:r w:rsidRPr="00C229B3">
        <w:rPr>
          <w:rFonts w:eastAsia="Calibri"/>
          <w:color w:val="000000"/>
        </w:rPr>
        <w:t xml:space="preserve">a </w:t>
      </w:r>
    </w:p>
    <w:p w:rsidR="00D65C5C" w:rsidRPr="00C229B3" w:rsidRDefault="00D65C5C" w:rsidP="00993916">
      <w:pPr>
        <w:autoSpaceDE w:val="0"/>
        <w:autoSpaceDN w:val="0"/>
        <w:adjustRightInd w:val="0"/>
        <w:spacing w:after="120" w:line="360" w:lineRule="auto"/>
        <w:rPr>
          <w:rFonts w:eastAsia="Calibri"/>
          <w:color w:val="000000"/>
        </w:rPr>
      </w:pPr>
      <w:r w:rsidRPr="00C229B3">
        <w:rPr>
          <w:rFonts w:eastAsia="Calibri"/>
          <w:color w:val="000000"/>
        </w:rPr>
        <w:t xml:space="preserve">o następującej treści: </w:t>
      </w:r>
    </w:p>
    <w:p w:rsidR="00FE5B7D" w:rsidRPr="00C229B3" w:rsidRDefault="00FE5B7D" w:rsidP="00FE5B7D">
      <w:pPr>
        <w:autoSpaceDE w:val="0"/>
        <w:autoSpaceDN w:val="0"/>
        <w:adjustRightInd w:val="0"/>
        <w:spacing w:after="240" w:line="360" w:lineRule="auto"/>
        <w:jc w:val="center"/>
        <w:rPr>
          <w:rFonts w:eastAsia="Calibri"/>
          <w:color w:val="000000"/>
        </w:rPr>
      </w:pPr>
      <w:r w:rsidRPr="00C229B3">
        <w:rPr>
          <w:rFonts w:eastAsia="Calibri"/>
          <w:color w:val="000000"/>
        </w:rPr>
        <w:t xml:space="preserve">§ </w:t>
      </w:r>
      <w:r>
        <w:rPr>
          <w:rFonts w:eastAsia="Calibri"/>
          <w:color w:val="000000"/>
        </w:rPr>
        <w:t>1</w:t>
      </w:r>
    </w:p>
    <w:p w:rsidR="00FE5B7D" w:rsidRPr="00A17510" w:rsidRDefault="00FE5B7D" w:rsidP="00FE5B7D">
      <w:pPr>
        <w:autoSpaceDE w:val="0"/>
        <w:autoSpaceDN w:val="0"/>
        <w:adjustRightInd w:val="0"/>
        <w:spacing w:after="120" w:line="360" w:lineRule="auto"/>
        <w:jc w:val="both"/>
        <w:rPr>
          <w:rFonts w:eastAsia="Calibri"/>
          <w:color w:val="000000"/>
        </w:rPr>
      </w:pPr>
      <w:r>
        <w:rPr>
          <w:rFonts w:eastAsia="Calibri"/>
          <w:color w:val="000000"/>
        </w:rPr>
        <w:t>Poniżej wskazanym terminom lub zwrotom pisanym w treści Umowy z wielkiej  litery</w:t>
      </w:r>
      <w:r w:rsidR="00D55E42">
        <w:rPr>
          <w:rFonts w:eastAsia="Calibri"/>
          <w:color w:val="000000"/>
        </w:rPr>
        <w:t xml:space="preserve"> Strony nadają następujące znaczenie:</w:t>
      </w:r>
    </w:p>
    <w:p w:rsidR="00FE5B7D" w:rsidRPr="00C229B3" w:rsidRDefault="00FE5B7D" w:rsidP="00FE5B7D">
      <w:pPr>
        <w:pStyle w:val="Akapitzlist"/>
        <w:numPr>
          <w:ilvl w:val="0"/>
          <w:numId w:val="36"/>
        </w:numPr>
        <w:autoSpaceDE w:val="0"/>
        <w:autoSpaceDN w:val="0"/>
        <w:adjustRightInd w:val="0"/>
        <w:spacing w:after="120" w:line="360" w:lineRule="auto"/>
        <w:jc w:val="both"/>
        <w:rPr>
          <w:rFonts w:eastAsia="Calibri"/>
          <w:color w:val="000000"/>
        </w:rPr>
      </w:pPr>
      <w:r w:rsidRPr="00C229B3">
        <w:rPr>
          <w:rFonts w:eastAsia="Calibri"/>
          <w:color w:val="000000"/>
        </w:rPr>
        <w:t>System – środowisko telefonii IP, a w szczególności dowolna z aplikacji:</w:t>
      </w:r>
    </w:p>
    <w:p w:rsidR="00FE5B7D" w:rsidRPr="00C229B3" w:rsidRDefault="00FE5B7D" w:rsidP="00FE5B7D">
      <w:pPr>
        <w:pStyle w:val="Akapitzlist"/>
        <w:numPr>
          <w:ilvl w:val="0"/>
          <w:numId w:val="37"/>
        </w:numPr>
        <w:autoSpaceDE w:val="0"/>
        <w:autoSpaceDN w:val="0"/>
        <w:adjustRightInd w:val="0"/>
        <w:spacing w:after="120" w:line="360" w:lineRule="auto"/>
        <w:jc w:val="both"/>
        <w:rPr>
          <w:rFonts w:eastAsia="Calibri"/>
          <w:color w:val="000000"/>
          <w:lang w:val="en-US"/>
        </w:rPr>
      </w:pPr>
      <w:r w:rsidRPr="00C229B3">
        <w:rPr>
          <w:lang w:val="en-US"/>
        </w:rPr>
        <w:t>Cisco Unified Communication Manager, Cisco Unified Contact Center Express (CCX)</w:t>
      </w:r>
      <w:r w:rsidR="00A77D07">
        <w:rPr>
          <w:lang w:val="en-US"/>
        </w:rPr>
        <w:t>,</w:t>
      </w:r>
      <w:r w:rsidRPr="00C229B3">
        <w:rPr>
          <w:lang w:val="en-US"/>
        </w:rPr>
        <w:t xml:space="preserve"> </w:t>
      </w:r>
      <w:r w:rsidR="00A77D07">
        <w:rPr>
          <w:lang w:val="en-US"/>
        </w:rPr>
        <w:t xml:space="preserve">Cisco Unified Presence (CUP) </w:t>
      </w:r>
      <w:proofErr w:type="spellStart"/>
      <w:r w:rsidRPr="00C229B3">
        <w:rPr>
          <w:rFonts w:eastAsia="Calibri"/>
          <w:color w:val="000000"/>
          <w:lang w:val="en-US"/>
        </w:rPr>
        <w:t>firmy</w:t>
      </w:r>
      <w:proofErr w:type="spellEnd"/>
      <w:r w:rsidRPr="00C229B3">
        <w:rPr>
          <w:rFonts w:eastAsia="Calibri"/>
          <w:color w:val="000000"/>
          <w:lang w:val="en-US"/>
        </w:rPr>
        <w:t xml:space="preserve"> Cisco,</w:t>
      </w:r>
    </w:p>
    <w:p w:rsidR="00FE5B7D" w:rsidRPr="00C229B3" w:rsidRDefault="00FE5B7D" w:rsidP="00FE5B7D">
      <w:pPr>
        <w:pStyle w:val="Akapitzlist"/>
        <w:numPr>
          <w:ilvl w:val="0"/>
          <w:numId w:val="37"/>
        </w:numPr>
        <w:autoSpaceDE w:val="0"/>
        <w:autoSpaceDN w:val="0"/>
        <w:adjustRightInd w:val="0"/>
        <w:spacing w:after="120" w:line="360" w:lineRule="auto"/>
        <w:jc w:val="both"/>
        <w:rPr>
          <w:rFonts w:eastAsia="Calibri"/>
          <w:color w:val="000000"/>
          <w:lang w:val="en-US"/>
        </w:rPr>
      </w:pPr>
      <w:r w:rsidRPr="00C229B3">
        <w:rPr>
          <w:lang w:val="en-US"/>
        </w:rPr>
        <w:t>IPPS, TAS</w:t>
      </w:r>
      <w:r>
        <w:rPr>
          <w:lang w:val="en-US"/>
        </w:rPr>
        <w:t xml:space="preserve"> </w:t>
      </w:r>
      <w:proofErr w:type="spellStart"/>
      <w:r w:rsidRPr="00C229B3">
        <w:rPr>
          <w:lang w:val="en-US"/>
        </w:rPr>
        <w:t>firmy</w:t>
      </w:r>
      <w:proofErr w:type="spellEnd"/>
      <w:r w:rsidRPr="00C229B3">
        <w:rPr>
          <w:lang w:val="en-US"/>
        </w:rPr>
        <w:t xml:space="preserve"> 2Ring</w:t>
      </w:r>
      <w:r>
        <w:rPr>
          <w:lang w:val="en-US"/>
        </w:rPr>
        <w:t>,</w:t>
      </w:r>
    </w:p>
    <w:p w:rsidR="00FE5B7D" w:rsidRPr="00C229B3" w:rsidRDefault="00FE5B7D" w:rsidP="00FE5B7D">
      <w:pPr>
        <w:pStyle w:val="Akapitzlist"/>
        <w:numPr>
          <w:ilvl w:val="0"/>
          <w:numId w:val="37"/>
        </w:numPr>
        <w:autoSpaceDE w:val="0"/>
        <w:autoSpaceDN w:val="0"/>
        <w:adjustRightInd w:val="0"/>
        <w:spacing w:after="120" w:line="360" w:lineRule="auto"/>
        <w:jc w:val="both"/>
        <w:rPr>
          <w:rFonts w:eastAsia="Calibri"/>
          <w:color w:val="000000"/>
          <w:lang w:val="en-US"/>
        </w:rPr>
      </w:pPr>
      <w:r>
        <w:rPr>
          <w:lang w:val="en-US"/>
        </w:rPr>
        <w:t xml:space="preserve">Cisco Quality Management Administrator </w:t>
      </w:r>
      <w:proofErr w:type="spellStart"/>
      <w:r w:rsidRPr="006378F3">
        <w:rPr>
          <w:lang w:val="en-US"/>
        </w:rPr>
        <w:t>na</w:t>
      </w:r>
      <w:proofErr w:type="spellEnd"/>
      <w:r w:rsidRPr="006378F3">
        <w:rPr>
          <w:lang w:val="en-US"/>
        </w:rPr>
        <w:t xml:space="preserve"> </w:t>
      </w:r>
      <w:proofErr w:type="spellStart"/>
      <w:r w:rsidRPr="006378F3">
        <w:rPr>
          <w:lang w:val="en-US"/>
        </w:rPr>
        <w:t>licencji</w:t>
      </w:r>
      <w:proofErr w:type="spellEnd"/>
      <w:r w:rsidRPr="006378F3">
        <w:rPr>
          <w:lang w:val="en-US"/>
        </w:rPr>
        <w:t xml:space="preserve"> </w:t>
      </w:r>
      <w:proofErr w:type="spellStart"/>
      <w:r w:rsidRPr="006378F3">
        <w:rPr>
          <w:lang w:val="en-US"/>
        </w:rPr>
        <w:t>firmy</w:t>
      </w:r>
      <w:proofErr w:type="spellEnd"/>
      <w:r w:rsidRPr="00C229B3">
        <w:rPr>
          <w:lang w:val="en-US"/>
        </w:rPr>
        <w:t xml:space="preserve"> Calabrio</w:t>
      </w:r>
      <w:r>
        <w:rPr>
          <w:lang w:val="en-US"/>
        </w:rPr>
        <w:t xml:space="preserve"> Software,</w:t>
      </w:r>
    </w:p>
    <w:p w:rsidR="00FE5B7D" w:rsidRPr="00C229B3" w:rsidRDefault="00FE5B7D" w:rsidP="00FE5B7D">
      <w:pPr>
        <w:pStyle w:val="Akapitzlist"/>
        <w:numPr>
          <w:ilvl w:val="0"/>
          <w:numId w:val="36"/>
        </w:numPr>
        <w:autoSpaceDE w:val="0"/>
        <w:autoSpaceDN w:val="0"/>
        <w:adjustRightInd w:val="0"/>
        <w:spacing w:after="120" w:line="360" w:lineRule="auto"/>
        <w:jc w:val="both"/>
      </w:pPr>
      <w:r w:rsidRPr="00C229B3">
        <w:rPr>
          <w:rFonts w:eastAsia="Calibri"/>
          <w:color w:val="000000"/>
        </w:rPr>
        <w:t>Awaria</w:t>
      </w:r>
      <w:r w:rsidR="006378F3">
        <w:rPr>
          <w:rFonts w:eastAsia="Calibri"/>
          <w:color w:val="000000"/>
        </w:rPr>
        <w:t xml:space="preserve"> </w:t>
      </w:r>
      <w:r w:rsidRPr="00C229B3">
        <w:rPr>
          <w:rFonts w:eastAsia="Calibri"/>
          <w:color w:val="000000"/>
        </w:rPr>
        <w:t xml:space="preserve">– zakłócenie pracy </w:t>
      </w:r>
      <w:r w:rsidR="00D55E42">
        <w:rPr>
          <w:rFonts w:eastAsia="Calibri"/>
          <w:color w:val="000000"/>
        </w:rPr>
        <w:t xml:space="preserve">Systemu </w:t>
      </w:r>
      <w:r w:rsidRPr="00C229B3">
        <w:rPr>
          <w:rFonts w:eastAsia="Calibri"/>
          <w:color w:val="000000"/>
        </w:rPr>
        <w:t>spowodowane błędem oprogramowania, awarią sprzętu lub wadą prac wdrożeniowych, uniemożliwiające czasowe lub stałe wykonywanie wszystkich przewidzianych dokumentacją funkcji</w:t>
      </w:r>
      <w:r w:rsidR="008A1553">
        <w:rPr>
          <w:rFonts w:eastAsia="Calibri"/>
          <w:color w:val="000000"/>
        </w:rPr>
        <w:t xml:space="preserve"> Systemu</w:t>
      </w:r>
      <w:r>
        <w:rPr>
          <w:rFonts w:eastAsia="Calibri"/>
          <w:color w:val="000000"/>
        </w:rPr>
        <w:t>,</w:t>
      </w:r>
    </w:p>
    <w:p w:rsidR="00FE5B7D" w:rsidRPr="00C229B3" w:rsidRDefault="00FE5B7D" w:rsidP="00FE5B7D">
      <w:pPr>
        <w:pStyle w:val="Akapitzlist"/>
        <w:numPr>
          <w:ilvl w:val="0"/>
          <w:numId w:val="36"/>
        </w:numPr>
        <w:autoSpaceDE w:val="0"/>
        <w:autoSpaceDN w:val="0"/>
        <w:adjustRightInd w:val="0"/>
        <w:spacing w:after="120" w:line="360" w:lineRule="auto"/>
        <w:jc w:val="both"/>
        <w:rPr>
          <w:rFonts w:eastAsia="Calibri"/>
          <w:color w:val="000000"/>
        </w:rPr>
      </w:pPr>
      <w:r w:rsidRPr="00C229B3">
        <w:rPr>
          <w:rFonts w:eastAsia="Calibri"/>
          <w:color w:val="000000"/>
        </w:rPr>
        <w:t xml:space="preserve">Błąd </w:t>
      </w:r>
      <w:r w:rsidR="000C2FBC">
        <w:rPr>
          <w:rFonts w:eastAsia="Calibri"/>
          <w:color w:val="000000"/>
        </w:rPr>
        <w:t>K</w:t>
      </w:r>
      <w:r w:rsidRPr="00C229B3">
        <w:rPr>
          <w:rFonts w:eastAsia="Calibri"/>
          <w:color w:val="000000"/>
        </w:rPr>
        <w:t xml:space="preserve">rytyczny </w:t>
      </w:r>
      <w:r w:rsidR="005D4988" w:rsidRPr="00C229B3">
        <w:rPr>
          <w:rFonts w:eastAsia="Calibri"/>
          <w:color w:val="000000"/>
        </w:rPr>
        <w:t>–</w:t>
      </w:r>
      <w:r w:rsidRPr="00C229B3">
        <w:rPr>
          <w:rFonts w:eastAsia="Calibri"/>
          <w:color w:val="000000"/>
        </w:rPr>
        <w:t xml:space="preserve"> b</w:t>
      </w:r>
      <w:r w:rsidRPr="00C229B3">
        <w:t xml:space="preserve">łąd uniemożliwiający poprawne korzystanie </w:t>
      </w:r>
      <w:r w:rsidR="000C2FBC">
        <w:t xml:space="preserve">z </w:t>
      </w:r>
      <w:r w:rsidRPr="00C229B3">
        <w:t xml:space="preserve">Systemu lub </w:t>
      </w:r>
      <w:r w:rsidR="000C2FBC">
        <w:t xml:space="preserve">z </w:t>
      </w:r>
      <w:r w:rsidRPr="00C229B3">
        <w:t>jego istotnej funkcjonalności do realizacji procesów biznesowych, w tym powodujący utrat</w:t>
      </w:r>
      <w:r w:rsidR="003E3F0F">
        <w:t>ę danych lub uszkodzenie danych,</w:t>
      </w:r>
      <w:r w:rsidRPr="00C229B3">
        <w:t xml:space="preserve"> </w:t>
      </w:r>
    </w:p>
    <w:p w:rsidR="00FE5B7D" w:rsidRPr="00C229B3" w:rsidRDefault="00FE5B7D" w:rsidP="00FE5B7D">
      <w:pPr>
        <w:pStyle w:val="Akapitzlist"/>
        <w:numPr>
          <w:ilvl w:val="0"/>
          <w:numId w:val="36"/>
        </w:numPr>
        <w:autoSpaceDE w:val="0"/>
        <w:autoSpaceDN w:val="0"/>
        <w:adjustRightInd w:val="0"/>
        <w:spacing w:after="120" w:line="360" w:lineRule="auto"/>
        <w:jc w:val="both"/>
        <w:rPr>
          <w:rFonts w:eastAsia="Calibri"/>
          <w:color w:val="000000"/>
        </w:rPr>
      </w:pPr>
      <w:r w:rsidRPr="00C229B3">
        <w:rPr>
          <w:rFonts w:eastAsia="Calibri"/>
          <w:color w:val="000000"/>
        </w:rPr>
        <w:t xml:space="preserve">Błąd </w:t>
      </w:r>
      <w:r w:rsidR="000C2FBC">
        <w:rPr>
          <w:rFonts w:eastAsia="Calibri"/>
          <w:color w:val="000000"/>
        </w:rPr>
        <w:t>Z</w:t>
      </w:r>
      <w:r w:rsidRPr="00C229B3">
        <w:rPr>
          <w:rFonts w:eastAsia="Calibri"/>
          <w:color w:val="000000"/>
        </w:rPr>
        <w:t>wykły – nieprawidłowe</w:t>
      </w:r>
      <w:r w:rsidR="000C2FBC">
        <w:rPr>
          <w:rFonts w:eastAsia="Calibri"/>
          <w:color w:val="000000"/>
        </w:rPr>
        <w:t xml:space="preserve"> lub </w:t>
      </w:r>
      <w:r w:rsidRPr="00C229B3">
        <w:rPr>
          <w:rFonts w:eastAsia="Calibri"/>
          <w:color w:val="000000"/>
        </w:rPr>
        <w:t>niezgodne z dokumentacją</w:t>
      </w:r>
      <w:r w:rsidRPr="00C229B3">
        <w:t xml:space="preserve"> </w:t>
      </w:r>
      <w:r w:rsidR="000C2FBC" w:rsidRPr="00C229B3">
        <w:rPr>
          <w:rFonts w:eastAsia="Calibri"/>
          <w:color w:val="000000"/>
        </w:rPr>
        <w:t>działanie</w:t>
      </w:r>
      <w:r w:rsidR="000C2FBC" w:rsidRPr="00C229B3">
        <w:t xml:space="preserve"> </w:t>
      </w:r>
      <w:r w:rsidR="000C2FBC">
        <w:t>Systemu</w:t>
      </w:r>
      <w:r w:rsidRPr="00C229B3">
        <w:t>, poważnie utrudniające pracę w Systemie</w:t>
      </w:r>
      <w:r>
        <w:t>,</w:t>
      </w:r>
    </w:p>
    <w:p w:rsidR="00FE5B7D" w:rsidRDefault="00FE5B7D" w:rsidP="00FE5B7D">
      <w:pPr>
        <w:pStyle w:val="Akapitzlist"/>
        <w:numPr>
          <w:ilvl w:val="0"/>
          <w:numId w:val="36"/>
        </w:numPr>
        <w:autoSpaceDE w:val="0"/>
        <w:autoSpaceDN w:val="0"/>
        <w:adjustRightInd w:val="0"/>
        <w:spacing w:after="120" w:line="360" w:lineRule="auto"/>
        <w:jc w:val="both"/>
        <w:rPr>
          <w:rFonts w:eastAsia="Calibri"/>
          <w:color w:val="000000"/>
        </w:rPr>
      </w:pPr>
      <w:r w:rsidRPr="00C229B3">
        <w:rPr>
          <w:rFonts w:eastAsia="Calibri"/>
          <w:color w:val="000000"/>
        </w:rPr>
        <w:t>Usterka – działanie niezgodne z dokumentacją, które nie zakłóca rutynowych czynności użytkowników</w:t>
      </w:r>
      <w:r>
        <w:rPr>
          <w:rFonts w:eastAsia="Calibri"/>
          <w:color w:val="000000"/>
        </w:rPr>
        <w:t>,</w:t>
      </w:r>
    </w:p>
    <w:p w:rsidR="000379F5" w:rsidRPr="00C229B3" w:rsidRDefault="000379F5" w:rsidP="00FE5B7D">
      <w:pPr>
        <w:pStyle w:val="Akapitzlist"/>
        <w:numPr>
          <w:ilvl w:val="0"/>
          <w:numId w:val="36"/>
        </w:numPr>
        <w:autoSpaceDE w:val="0"/>
        <w:autoSpaceDN w:val="0"/>
        <w:adjustRightInd w:val="0"/>
        <w:spacing w:after="120" w:line="360" w:lineRule="auto"/>
        <w:jc w:val="both"/>
        <w:rPr>
          <w:rFonts w:eastAsia="Calibri"/>
          <w:color w:val="000000"/>
        </w:rPr>
      </w:pPr>
      <w:r>
        <w:rPr>
          <w:rFonts w:eastAsia="Calibri"/>
          <w:color w:val="000000"/>
        </w:rPr>
        <w:t xml:space="preserve">Wada – </w:t>
      </w:r>
      <w:r w:rsidR="007830D2">
        <w:rPr>
          <w:rFonts w:eastAsia="Calibri"/>
          <w:color w:val="000000"/>
        </w:rPr>
        <w:t>d</w:t>
      </w:r>
      <w:r>
        <w:rPr>
          <w:rFonts w:eastAsia="Calibri"/>
          <w:color w:val="000000"/>
        </w:rPr>
        <w:t>ziałanie Systemu w sposób odmienny od sposobu działania oraz zakresu funkcjonalnego opisanego w dokumentacji Systemu</w:t>
      </w:r>
      <w:r w:rsidR="00447267">
        <w:rPr>
          <w:rFonts w:eastAsia="Calibri"/>
          <w:color w:val="000000"/>
        </w:rPr>
        <w:t xml:space="preserve">, uzgodnionych pomiędzy Stronami </w:t>
      </w:r>
      <w:r w:rsidR="008E4B8A">
        <w:rPr>
          <w:rFonts w:eastAsia="Calibri"/>
          <w:color w:val="000000"/>
        </w:rPr>
        <w:t xml:space="preserve">w </w:t>
      </w:r>
      <w:r w:rsidR="00447267">
        <w:rPr>
          <w:rFonts w:eastAsia="Calibri"/>
          <w:color w:val="000000"/>
        </w:rPr>
        <w:t xml:space="preserve">protokołach, wszelkich innych dokumentach, ustaleniach </w:t>
      </w:r>
      <w:r w:rsidR="007830D2">
        <w:rPr>
          <w:rFonts w:eastAsia="Calibri"/>
          <w:color w:val="000000"/>
        </w:rPr>
        <w:t xml:space="preserve">Stron dotyczących zamierzonego sposobu działania i zakresu funkcjonalności oraz </w:t>
      </w:r>
      <w:r w:rsidR="007830D2">
        <w:rPr>
          <w:rFonts w:eastAsia="Calibri"/>
          <w:color w:val="000000"/>
        </w:rPr>
        <w:lastRenderedPageBreak/>
        <w:t xml:space="preserve">wydajności Systemu. Wada może mieć </w:t>
      </w:r>
      <w:r w:rsidR="008E4B8A">
        <w:rPr>
          <w:rFonts w:eastAsia="Calibri"/>
          <w:color w:val="000000"/>
        </w:rPr>
        <w:t>c</w:t>
      </w:r>
      <w:r w:rsidR="007830D2">
        <w:rPr>
          <w:rFonts w:eastAsia="Calibri"/>
          <w:color w:val="000000"/>
        </w:rPr>
        <w:t>harakter Awarii, Błędu Krytycznego, Błędu Zwykłego oraz Usterki,</w:t>
      </w:r>
    </w:p>
    <w:p w:rsidR="00FE5B7D" w:rsidRDefault="001F112F" w:rsidP="00FE5B7D">
      <w:pPr>
        <w:pStyle w:val="Akapitzlist"/>
        <w:numPr>
          <w:ilvl w:val="0"/>
          <w:numId w:val="36"/>
        </w:numPr>
        <w:autoSpaceDE w:val="0"/>
        <w:autoSpaceDN w:val="0"/>
        <w:adjustRightInd w:val="0"/>
        <w:spacing w:after="120" w:line="360" w:lineRule="auto"/>
        <w:jc w:val="both"/>
        <w:rPr>
          <w:rFonts w:eastAsia="Calibri"/>
          <w:color w:val="000000"/>
        </w:rPr>
      </w:pPr>
      <w:r>
        <w:rPr>
          <w:rFonts w:eastAsia="Calibri"/>
          <w:color w:val="000000"/>
        </w:rPr>
        <w:t>Modyfikacja</w:t>
      </w:r>
      <w:r w:rsidR="00FE5B7D" w:rsidRPr="00C229B3">
        <w:rPr>
          <w:rFonts w:eastAsia="Calibri"/>
          <w:color w:val="000000"/>
        </w:rPr>
        <w:t xml:space="preserve"> – wprowadzanie rozwiązań w dotychczasowym działaniu Systemu, </w:t>
      </w:r>
      <w:r w:rsidR="008E4B8A">
        <w:rPr>
          <w:rFonts w:eastAsia="Calibri"/>
          <w:color w:val="000000"/>
        </w:rPr>
        <w:br/>
      </w:r>
      <w:r w:rsidR="00FE5B7D" w:rsidRPr="00C229B3">
        <w:rPr>
          <w:rFonts w:eastAsia="Calibri"/>
          <w:color w:val="000000"/>
        </w:rPr>
        <w:t xml:space="preserve">w celu poprawy </w:t>
      </w:r>
      <w:r w:rsidR="00B563C1">
        <w:rPr>
          <w:rFonts w:eastAsia="Calibri"/>
          <w:color w:val="000000"/>
        </w:rPr>
        <w:t xml:space="preserve">i rozwoju </w:t>
      </w:r>
      <w:r w:rsidR="00FE5B7D" w:rsidRPr="00C229B3">
        <w:rPr>
          <w:rFonts w:eastAsia="Calibri"/>
          <w:color w:val="000000"/>
        </w:rPr>
        <w:t>funkcjonalności Systemu</w:t>
      </w:r>
      <w:r w:rsidR="00FE5B7D">
        <w:rPr>
          <w:rFonts w:eastAsia="Calibri"/>
          <w:color w:val="000000"/>
        </w:rPr>
        <w:t>,</w:t>
      </w:r>
    </w:p>
    <w:p w:rsidR="00F455BA" w:rsidRPr="00C229B3" w:rsidRDefault="00F455BA" w:rsidP="00FE5B7D">
      <w:pPr>
        <w:pStyle w:val="Akapitzlist"/>
        <w:numPr>
          <w:ilvl w:val="0"/>
          <w:numId w:val="36"/>
        </w:numPr>
        <w:autoSpaceDE w:val="0"/>
        <w:autoSpaceDN w:val="0"/>
        <w:adjustRightInd w:val="0"/>
        <w:spacing w:after="120" w:line="360" w:lineRule="auto"/>
        <w:jc w:val="both"/>
        <w:rPr>
          <w:rFonts w:eastAsia="Calibri"/>
          <w:color w:val="000000"/>
        </w:rPr>
      </w:pPr>
      <w:r>
        <w:rPr>
          <w:rFonts w:eastAsia="Calibri"/>
          <w:color w:val="000000"/>
        </w:rPr>
        <w:t>Obejście – zapewnienie funkcjonowania Systemu poprzez zminimalizowanie uciążliwości Wady i doprowadzenie Systemu do działania bez usuwania przyczyny wystąpienia Wady. Obejście nie stanowi Usunięcia Wady, jednak pozwala korzystać ze wszystkich funkcjonalności Systemu,</w:t>
      </w:r>
    </w:p>
    <w:p w:rsidR="00FE5B7D" w:rsidRDefault="003C3C77" w:rsidP="00FE5B7D">
      <w:pPr>
        <w:pStyle w:val="Akapitzlist"/>
        <w:numPr>
          <w:ilvl w:val="0"/>
          <w:numId w:val="36"/>
        </w:numPr>
        <w:autoSpaceDE w:val="0"/>
        <w:autoSpaceDN w:val="0"/>
        <w:adjustRightInd w:val="0"/>
        <w:spacing w:after="120" w:line="360" w:lineRule="auto"/>
        <w:jc w:val="both"/>
        <w:rPr>
          <w:rFonts w:eastAsia="Calibri"/>
          <w:color w:val="000000"/>
        </w:rPr>
      </w:pPr>
      <w:r>
        <w:rPr>
          <w:rFonts w:eastAsia="Calibri"/>
          <w:color w:val="000000"/>
        </w:rPr>
        <w:t xml:space="preserve">Umowa  </w:t>
      </w:r>
      <w:r w:rsidRPr="00C229B3">
        <w:rPr>
          <w:rFonts w:eastAsia="Calibri"/>
          <w:color w:val="000000"/>
        </w:rPr>
        <w:t xml:space="preserve">– </w:t>
      </w:r>
      <w:r>
        <w:rPr>
          <w:rFonts w:eastAsia="Calibri"/>
          <w:color w:val="000000"/>
        </w:rPr>
        <w:t>niniejsza Umowa wraz ze wszystkimi aneksami i załącznikami do Umowy,</w:t>
      </w:r>
    </w:p>
    <w:p w:rsidR="00FE5B7D" w:rsidRDefault="003C3C77" w:rsidP="00572AA1">
      <w:pPr>
        <w:pStyle w:val="Akapitzlist"/>
        <w:numPr>
          <w:ilvl w:val="0"/>
          <w:numId w:val="36"/>
        </w:numPr>
        <w:autoSpaceDE w:val="0"/>
        <w:autoSpaceDN w:val="0"/>
        <w:adjustRightInd w:val="0"/>
        <w:spacing w:after="120" w:line="360" w:lineRule="auto"/>
        <w:jc w:val="both"/>
        <w:rPr>
          <w:rFonts w:eastAsia="Calibri"/>
          <w:color w:val="000000"/>
        </w:rPr>
      </w:pPr>
      <w:r>
        <w:rPr>
          <w:rFonts w:eastAsia="Calibri"/>
          <w:color w:val="000000"/>
        </w:rPr>
        <w:t>Produkt – rezultat prac, w tym dokumentacje powstałe lub dostarczone przez Wykonawcę w wyniku realizacji usług w ramach niniejszej Umowy</w:t>
      </w:r>
      <w:r w:rsidR="000379F5">
        <w:rPr>
          <w:rFonts w:eastAsia="Calibri"/>
          <w:color w:val="000000"/>
        </w:rPr>
        <w:t>,</w:t>
      </w:r>
    </w:p>
    <w:p w:rsidR="00317BB6" w:rsidRDefault="00317BB6" w:rsidP="00572AA1">
      <w:pPr>
        <w:pStyle w:val="Akapitzlist"/>
        <w:numPr>
          <w:ilvl w:val="0"/>
          <w:numId w:val="36"/>
        </w:numPr>
        <w:autoSpaceDE w:val="0"/>
        <w:autoSpaceDN w:val="0"/>
        <w:adjustRightInd w:val="0"/>
        <w:spacing w:after="120" w:line="360" w:lineRule="auto"/>
        <w:jc w:val="both"/>
        <w:rPr>
          <w:rFonts w:eastAsia="Calibri"/>
          <w:color w:val="000000"/>
        </w:rPr>
      </w:pPr>
      <w:r>
        <w:rPr>
          <w:rFonts w:eastAsia="Calibri"/>
          <w:color w:val="000000"/>
        </w:rPr>
        <w:t>Usunięcie Wady – przywrócenie pełnej funkcjonalności Systemu poprzez usunięcie Wady Systemu oraz jej przyczyn, powodujące doprowadzenie do działania Systemu wolnego od Wad,</w:t>
      </w:r>
    </w:p>
    <w:p w:rsidR="00A04DF8" w:rsidRDefault="00A04DF8" w:rsidP="00572AA1">
      <w:pPr>
        <w:pStyle w:val="Akapitzlist"/>
        <w:numPr>
          <w:ilvl w:val="0"/>
          <w:numId w:val="36"/>
        </w:numPr>
        <w:autoSpaceDE w:val="0"/>
        <w:autoSpaceDN w:val="0"/>
        <w:adjustRightInd w:val="0"/>
        <w:spacing w:after="120" w:line="360" w:lineRule="auto"/>
        <w:jc w:val="both"/>
        <w:rPr>
          <w:rFonts w:eastAsia="Calibri"/>
          <w:color w:val="000000"/>
        </w:rPr>
      </w:pPr>
      <w:r>
        <w:rPr>
          <w:rFonts w:eastAsia="Calibri"/>
          <w:color w:val="000000"/>
        </w:rPr>
        <w:t xml:space="preserve">Czas Reakcji – czas liczony od momentu prawidłowego przekazania Zgłoszenia </w:t>
      </w:r>
      <w:r w:rsidR="008E4B8A">
        <w:rPr>
          <w:rFonts w:eastAsia="Calibri"/>
          <w:color w:val="000000"/>
        </w:rPr>
        <w:br/>
      </w:r>
      <w:r>
        <w:rPr>
          <w:rFonts w:eastAsia="Calibri"/>
          <w:color w:val="000000"/>
        </w:rPr>
        <w:t xml:space="preserve">o Wadzie do momentu podjęcia </w:t>
      </w:r>
      <w:r w:rsidR="0096754D">
        <w:rPr>
          <w:rFonts w:eastAsia="Calibri"/>
          <w:color w:val="000000"/>
        </w:rPr>
        <w:t xml:space="preserve">przez Wykonawcę działań zmierzających do ustalenia przyczyn i usunięcia </w:t>
      </w:r>
      <w:r w:rsidR="0096754D" w:rsidRPr="0072175E">
        <w:rPr>
          <w:rFonts w:eastAsia="Calibri"/>
          <w:color w:val="000000"/>
        </w:rPr>
        <w:t>Wady</w:t>
      </w:r>
      <w:r w:rsidR="0096754D">
        <w:rPr>
          <w:rFonts w:eastAsia="Calibri"/>
          <w:color w:val="000000"/>
        </w:rPr>
        <w:t>,</w:t>
      </w:r>
    </w:p>
    <w:p w:rsidR="000379F5" w:rsidRDefault="000379F5" w:rsidP="00572AA1">
      <w:pPr>
        <w:pStyle w:val="Akapitzlist"/>
        <w:numPr>
          <w:ilvl w:val="0"/>
          <w:numId w:val="36"/>
        </w:numPr>
        <w:autoSpaceDE w:val="0"/>
        <w:autoSpaceDN w:val="0"/>
        <w:adjustRightInd w:val="0"/>
        <w:spacing w:after="120" w:line="360" w:lineRule="auto"/>
        <w:jc w:val="both"/>
        <w:rPr>
          <w:rFonts w:eastAsia="Calibri"/>
          <w:color w:val="000000"/>
        </w:rPr>
      </w:pPr>
      <w:r>
        <w:rPr>
          <w:rFonts w:eastAsia="Calibri"/>
          <w:color w:val="000000"/>
        </w:rPr>
        <w:t>Czas Usunięcia Wady</w:t>
      </w:r>
      <w:r w:rsidR="00CE154B">
        <w:rPr>
          <w:rFonts w:eastAsia="Calibri"/>
          <w:color w:val="000000"/>
        </w:rPr>
        <w:t xml:space="preserve"> – czas liczony od momentu dokonania przez Zamawiającego zgłoszenia Wady zgodnie z postanowieniami Umowy do chwili dokonania przez Wykonawcę </w:t>
      </w:r>
      <w:r w:rsidR="00717A32">
        <w:rPr>
          <w:rFonts w:eastAsia="Calibri"/>
          <w:color w:val="000000"/>
        </w:rPr>
        <w:t>Usunięcia Wady,</w:t>
      </w:r>
    </w:p>
    <w:p w:rsidR="00717A32" w:rsidRDefault="00717A32" w:rsidP="00572AA1">
      <w:pPr>
        <w:pStyle w:val="Akapitzlist"/>
        <w:numPr>
          <w:ilvl w:val="0"/>
          <w:numId w:val="36"/>
        </w:numPr>
        <w:autoSpaceDE w:val="0"/>
        <w:autoSpaceDN w:val="0"/>
        <w:adjustRightInd w:val="0"/>
        <w:spacing w:after="120" w:line="360" w:lineRule="auto"/>
        <w:jc w:val="both"/>
        <w:rPr>
          <w:rFonts w:eastAsia="Calibri"/>
          <w:color w:val="000000"/>
        </w:rPr>
      </w:pPr>
      <w:r>
        <w:rPr>
          <w:rFonts w:eastAsia="Calibri"/>
          <w:color w:val="000000"/>
        </w:rPr>
        <w:t>Czas Obejścia Wady – czas liczony od momentu dokonania przez Zamawiającego zgłoszenia Wady zgodnie z postanowieniami Umowy do chwili dokonania przez Wykonawcę Obejścia.</w:t>
      </w:r>
    </w:p>
    <w:p w:rsidR="00D827B3" w:rsidRPr="00521BFD" w:rsidRDefault="002E29E6" w:rsidP="002E29E6">
      <w:pPr>
        <w:pStyle w:val="Default"/>
        <w:numPr>
          <w:ilvl w:val="0"/>
          <w:numId w:val="36"/>
        </w:numPr>
        <w:spacing w:line="360" w:lineRule="auto"/>
        <w:ind w:left="714" w:hanging="357"/>
        <w:jc w:val="both"/>
        <w:rPr>
          <w:rFonts w:ascii="Times New Roman" w:hAnsi="Times New Roman" w:cs="Times New Roman"/>
        </w:rPr>
      </w:pPr>
      <w:r>
        <w:rPr>
          <w:rFonts w:ascii="Times New Roman" w:hAnsi="Times New Roman" w:cs="Times New Roman"/>
        </w:rPr>
        <w:t>N</w:t>
      </w:r>
      <w:r w:rsidR="00D827B3" w:rsidRPr="00521BFD">
        <w:rPr>
          <w:rFonts w:ascii="Times New Roman" w:hAnsi="Times New Roman" w:cs="Times New Roman"/>
        </w:rPr>
        <w:t>adzór/wsparcie rozruchowe – okres 48 godziny po wykonaniu zmiany konfiguracji w którym wykonawca zobowiązuje się do zaczęcia pracy nad zgłoszonym problemem sieci</w:t>
      </w:r>
      <w:r>
        <w:rPr>
          <w:rFonts w:ascii="Times New Roman" w:hAnsi="Times New Roman" w:cs="Times New Roman"/>
        </w:rPr>
        <w:t>owym w ciągu maksimum 30 minut.</w:t>
      </w:r>
    </w:p>
    <w:p w:rsidR="00D65C5C" w:rsidRPr="00C229B3" w:rsidRDefault="00D65C5C" w:rsidP="00993916">
      <w:pPr>
        <w:autoSpaceDE w:val="0"/>
        <w:autoSpaceDN w:val="0"/>
        <w:adjustRightInd w:val="0"/>
        <w:spacing w:after="240" w:line="360" w:lineRule="auto"/>
        <w:jc w:val="center"/>
        <w:rPr>
          <w:rFonts w:eastAsia="Calibri"/>
          <w:color w:val="000000"/>
        </w:rPr>
      </w:pPr>
      <w:r w:rsidRPr="00C229B3">
        <w:rPr>
          <w:rFonts w:eastAsia="Calibri"/>
          <w:color w:val="000000"/>
        </w:rPr>
        <w:t xml:space="preserve">§ </w:t>
      </w:r>
      <w:r w:rsidR="00FE5B7D">
        <w:rPr>
          <w:rFonts w:eastAsia="Calibri"/>
          <w:color w:val="000000"/>
        </w:rPr>
        <w:t>2</w:t>
      </w:r>
    </w:p>
    <w:p w:rsidR="004B0D5F" w:rsidRPr="00D827B3" w:rsidRDefault="00C229B3" w:rsidP="00993916">
      <w:pPr>
        <w:numPr>
          <w:ilvl w:val="0"/>
          <w:numId w:val="26"/>
        </w:numPr>
        <w:spacing w:after="120" w:line="360" w:lineRule="auto"/>
        <w:jc w:val="both"/>
        <w:rPr>
          <w:rFonts w:eastAsia="Calibri"/>
          <w:color w:val="000000"/>
        </w:rPr>
      </w:pPr>
      <w:r w:rsidRPr="00C229B3">
        <w:rPr>
          <w:snapToGrid w:val="0"/>
          <w:color w:val="000000"/>
        </w:rPr>
        <w:t xml:space="preserve">Przedmiotem niniejszej </w:t>
      </w:r>
      <w:r w:rsidR="00F7658C">
        <w:rPr>
          <w:snapToGrid w:val="0"/>
          <w:color w:val="000000"/>
        </w:rPr>
        <w:t>Umowy</w:t>
      </w:r>
      <w:r w:rsidRPr="00C229B3">
        <w:rPr>
          <w:snapToGrid w:val="0"/>
          <w:color w:val="000000"/>
        </w:rPr>
        <w:t xml:space="preserve"> jest świadczeni</w:t>
      </w:r>
      <w:r w:rsidR="009D46A3">
        <w:rPr>
          <w:snapToGrid w:val="0"/>
          <w:color w:val="000000"/>
        </w:rPr>
        <w:t>e</w:t>
      </w:r>
      <w:r w:rsidRPr="00C229B3">
        <w:rPr>
          <w:snapToGrid w:val="0"/>
          <w:color w:val="000000"/>
        </w:rPr>
        <w:t xml:space="preserve"> przez Wykonawcę na rzecz Zamawiającego usług</w:t>
      </w:r>
      <w:r w:rsidR="001B08F9" w:rsidRPr="00C229B3">
        <w:t xml:space="preserve"> wsparcia technicznego i opieki serwisowej </w:t>
      </w:r>
      <w:r w:rsidR="009D46A3">
        <w:t>S</w:t>
      </w:r>
      <w:r w:rsidR="004E29D9" w:rsidRPr="00C229B3">
        <w:t>ystem</w:t>
      </w:r>
      <w:r w:rsidR="009D46A3">
        <w:t>u</w:t>
      </w:r>
      <w:r w:rsidR="004E29D9" w:rsidRPr="00C229B3">
        <w:t xml:space="preserve"> </w:t>
      </w:r>
      <w:r w:rsidR="00AA1A5B" w:rsidRPr="00C229B3">
        <w:t>t</w:t>
      </w:r>
      <w:r w:rsidR="00D827B3">
        <w:t>elefonii IP,</w:t>
      </w:r>
      <w:r w:rsidR="001B08F9" w:rsidRPr="00C229B3">
        <w:t xml:space="preserve"> </w:t>
      </w:r>
      <w:proofErr w:type="spellStart"/>
      <w:r w:rsidR="001B08F9" w:rsidRPr="00C229B3">
        <w:t>Contact</w:t>
      </w:r>
      <w:proofErr w:type="spellEnd"/>
      <w:r w:rsidR="001B08F9" w:rsidRPr="00C229B3">
        <w:t xml:space="preserve"> Center</w:t>
      </w:r>
      <w:r w:rsidR="00D827B3">
        <w:t xml:space="preserve"> oraz sieci LAN i WAN.</w:t>
      </w:r>
    </w:p>
    <w:p w:rsidR="00D827B3" w:rsidRPr="00D827B3" w:rsidRDefault="00D36160" w:rsidP="00D36160">
      <w:pPr>
        <w:pStyle w:val="Default"/>
        <w:rPr>
          <w:rFonts w:asciiTheme="minorHAnsi" w:hAnsiTheme="minorHAnsi"/>
        </w:rPr>
      </w:pPr>
      <w:r>
        <w:rPr>
          <w:rFonts w:asciiTheme="minorHAnsi" w:hAnsiTheme="minorHAnsi"/>
        </w:rPr>
        <w:t xml:space="preserve">2. </w:t>
      </w:r>
      <w:r w:rsidR="00D827B3" w:rsidRPr="00271CE4">
        <w:rPr>
          <w:rFonts w:asciiTheme="minorHAnsi" w:hAnsiTheme="minorHAnsi"/>
        </w:rPr>
        <w:t xml:space="preserve">Wymagania dotyczące telefonii IP oraz </w:t>
      </w:r>
      <w:proofErr w:type="spellStart"/>
      <w:r w:rsidR="00D827B3" w:rsidRPr="00271CE4">
        <w:rPr>
          <w:rFonts w:asciiTheme="minorHAnsi" w:hAnsiTheme="minorHAnsi"/>
        </w:rPr>
        <w:t>Contact</w:t>
      </w:r>
      <w:proofErr w:type="spellEnd"/>
      <w:r w:rsidR="00D827B3" w:rsidRPr="00271CE4">
        <w:rPr>
          <w:rFonts w:asciiTheme="minorHAnsi" w:hAnsiTheme="minorHAnsi"/>
        </w:rPr>
        <w:t xml:space="preserve"> Center:</w:t>
      </w:r>
      <w:r w:rsidR="00D827B3">
        <w:rPr>
          <w:rFonts w:asciiTheme="minorHAnsi" w:hAnsiTheme="minorHAnsi"/>
        </w:rPr>
        <w:br/>
      </w:r>
    </w:p>
    <w:p w:rsidR="00E628EA" w:rsidRDefault="009567E0" w:rsidP="00993916">
      <w:pPr>
        <w:pStyle w:val="Akapitzlist"/>
        <w:numPr>
          <w:ilvl w:val="0"/>
          <w:numId w:val="27"/>
        </w:numPr>
        <w:spacing w:after="200" w:line="360" w:lineRule="auto"/>
        <w:jc w:val="both"/>
      </w:pPr>
      <w:r>
        <w:lastRenderedPageBreak/>
        <w:t>W</w:t>
      </w:r>
      <w:r w:rsidR="004B0D5F" w:rsidRPr="00C229B3">
        <w:t xml:space="preserve"> przypadku wystąpienia </w:t>
      </w:r>
      <w:r w:rsidR="003E3F0F">
        <w:t>Wad</w:t>
      </w:r>
      <w:r w:rsidR="004B0D5F" w:rsidRPr="00C229B3">
        <w:t xml:space="preserve"> - zlokalizowanie, zdiagnozowanie i usunięcie ich </w:t>
      </w:r>
      <w:r w:rsidR="008E4B8A">
        <w:br/>
      </w:r>
      <w:r w:rsidR="004B0D5F" w:rsidRPr="00C229B3">
        <w:t xml:space="preserve">w funkcjonowaniu środowiska telefonii IP i </w:t>
      </w:r>
      <w:proofErr w:type="spellStart"/>
      <w:r w:rsidR="004B0D5F" w:rsidRPr="00C229B3">
        <w:t>Contact</w:t>
      </w:r>
      <w:proofErr w:type="spellEnd"/>
      <w:r w:rsidR="004B0D5F" w:rsidRPr="00C229B3">
        <w:t xml:space="preserve"> Center na następujących warunkach:</w:t>
      </w:r>
    </w:p>
    <w:p w:rsidR="003E0E40" w:rsidRDefault="003E0E40" w:rsidP="003E0E40">
      <w:pPr>
        <w:pStyle w:val="Akapitzlist"/>
        <w:spacing w:after="200" w:line="360" w:lineRule="auto"/>
        <w:jc w:val="both"/>
      </w:pPr>
    </w:p>
    <w:p w:rsidR="004B0D5F" w:rsidRDefault="009567E0" w:rsidP="009567E0">
      <w:pPr>
        <w:spacing w:after="200" w:line="360" w:lineRule="auto"/>
        <w:ind w:left="709" w:hanging="349"/>
        <w:jc w:val="both"/>
      </w:pPr>
      <w:r>
        <w:t xml:space="preserve">b) </w:t>
      </w:r>
      <w:r w:rsidR="00E628EA">
        <w:t xml:space="preserve">Zgłoszenia dotyczące wystąpienia Wad w Systemie będą dokonywane przez pracowników wyznaczonych przez Zamawiającego. Po podpisaniu niniejszej Umowy Zamawiający przekaże Wykonawcy listę </w:t>
      </w:r>
      <w:r w:rsidR="008E4B8A">
        <w:t>osób</w:t>
      </w:r>
      <w:r w:rsidR="00E628EA">
        <w:t xml:space="preserve"> wraz z ich danymi kontaktowymi, którzy będą upoważnieni do dokonywania zgłoszeń w ramach Umowy.</w:t>
      </w:r>
    </w:p>
    <w:p w:rsidR="00EF66AB" w:rsidRPr="00EF66AB" w:rsidRDefault="00EF66AB" w:rsidP="00EF66AB">
      <w:pPr>
        <w:spacing w:line="360" w:lineRule="auto"/>
        <w:ind w:firstLine="360"/>
        <w:jc w:val="both"/>
        <w:rPr>
          <w:rFonts w:eastAsia="Calibri"/>
        </w:rPr>
      </w:pPr>
      <w:r>
        <w:rPr>
          <w:rFonts w:eastAsia="Calibri"/>
        </w:rPr>
        <w:t xml:space="preserve">c) </w:t>
      </w:r>
      <w:r w:rsidR="00EB64E3">
        <w:rPr>
          <w:rFonts w:eastAsia="Calibri"/>
        </w:rPr>
        <w:t>D</w:t>
      </w:r>
      <w:r w:rsidRPr="00EF66AB">
        <w:rPr>
          <w:rFonts w:eastAsia="Calibri"/>
        </w:rPr>
        <w:t>oradztwo na styku Call Manager sieć LAN.</w:t>
      </w:r>
    </w:p>
    <w:p w:rsidR="00EF66AB" w:rsidRPr="00EF66AB" w:rsidRDefault="00EF66AB" w:rsidP="00EF66AB">
      <w:pPr>
        <w:spacing w:line="360" w:lineRule="auto"/>
        <w:ind w:firstLine="360"/>
        <w:jc w:val="both"/>
        <w:rPr>
          <w:rFonts w:eastAsia="Calibri"/>
        </w:rPr>
      </w:pPr>
      <w:r w:rsidRPr="00EF66AB">
        <w:rPr>
          <w:rFonts w:eastAsia="Calibri"/>
        </w:rPr>
        <w:t xml:space="preserve">d) </w:t>
      </w:r>
      <w:r w:rsidR="00EB64E3">
        <w:rPr>
          <w:rFonts w:eastAsia="Calibri"/>
        </w:rPr>
        <w:t>W</w:t>
      </w:r>
      <w:r w:rsidRPr="00EF66AB">
        <w:rPr>
          <w:rFonts w:eastAsia="Calibri"/>
        </w:rPr>
        <w:t>sparcie przy zapewnieniu jakości rozmów (QOS, optymalizacja).</w:t>
      </w:r>
    </w:p>
    <w:p w:rsidR="00EF66AB" w:rsidRPr="00EF66AB" w:rsidRDefault="00EF66AB" w:rsidP="00EF66AB">
      <w:pPr>
        <w:spacing w:after="200" w:line="360" w:lineRule="auto"/>
        <w:ind w:left="709" w:hanging="349"/>
        <w:jc w:val="both"/>
        <w:rPr>
          <w:color w:val="000000"/>
        </w:rPr>
      </w:pPr>
      <w:r>
        <w:t xml:space="preserve">e) </w:t>
      </w:r>
      <w:r w:rsidR="00EB64E3">
        <w:t>D</w:t>
      </w:r>
      <w:r w:rsidRPr="00C229B3">
        <w:t>oradztwo i konsultacje w zakresie zaspokojenia bieżących i przyszłych potrzeb PFRON w zakresie środowisk</w:t>
      </w:r>
      <w:r>
        <w:t>a telefonii IP</w:t>
      </w:r>
      <w:r w:rsidR="00A77D07">
        <w:t>, video</w:t>
      </w:r>
      <w:r>
        <w:t xml:space="preserve"> i </w:t>
      </w:r>
      <w:proofErr w:type="spellStart"/>
      <w:r>
        <w:t>Contact</w:t>
      </w:r>
      <w:proofErr w:type="spellEnd"/>
      <w:r>
        <w:t xml:space="preserve"> Center.</w:t>
      </w:r>
    </w:p>
    <w:p w:rsidR="00EF66AB" w:rsidRPr="00EF66AB" w:rsidRDefault="00EF66AB" w:rsidP="00EF66AB">
      <w:pPr>
        <w:spacing w:after="200" w:line="360" w:lineRule="auto"/>
        <w:ind w:left="567" w:hanging="207"/>
        <w:jc w:val="both"/>
        <w:rPr>
          <w:color w:val="000000"/>
        </w:rPr>
      </w:pPr>
      <w:r>
        <w:t xml:space="preserve">f) </w:t>
      </w:r>
      <w:r w:rsidR="00EB64E3">
        <w:t>A</w:t>
      </w:r>
      <w:r w:rsidRPr="00C229B3">
        <w:t xml:space="preserve">ktualizacje </w:t>
      </w:r>
      <w:r>
        <w:t>S</w:t>
      </w:r>
      <w:r w:rsidRPr="00C229B3">
        <w:t>ystem</w:t>
      </w:r>
      <w:r w:rsidR="00C63736">
        <w:t>u i aplikacji</w:t>
      </w:r>
      <w:r w:rsidRPr="00C229B3">
        <w:t xml:space="preserve"> do najnowszej dostępnej wersji oprogramowania – jednorazowo na zakończenie </w:t>
      </w:r>
      <w:r>
        <w:t>Umowy.</w:t>
      </w:r>
    </w:p>
    <w:p w:rsidR="00EF66AB" w:rsidRPr="00EF66AB" w:rsidRDefault="00EF66AB" w:rsidP="00C63736">
      <w:pPr>
        <w:spacing w:after="200" w:line="360" w:lineRule="auto"/>
        <w:ind w:left="567" w:hanging="207"/>
        <w:jc w:val="both"/>
        <w:rPr>
          <w:color w:val="000000"/>
        </w:rPr>
      </w:pPr>
      <w:r w:rsidRPr="00EF66AB">
        <w:rPr>
          <w:color w:val="000000"/>
        </w:rPr>
        <w:t xml:space="preserve">g) </w:t>
      </w:r>
      <w:r w:rsidR="00EB64E3">
        <w:rPr>
          <w:color w:val="000000"/>
        </w:rPr>
        <w:t>M</w:t>
      </w:r>
      <w:r w:rsidRPr="00EF66AB">
        <w:rPr>
          <w:color w:val="000000"/>
        </w:rPr>
        <w:t xml:space="preserve">odyfikacje istniejących i tworzenie nowych skryptów na potrzeby </w:t>
      </w:r>
      <w:proofErr w:type="spellStart"/>
      <w:r w:rsidRPr="00EF66AB">
        <w:rPr>
          <w:color w:val="000000"/>
        </w:rPr>
        <w:t>Contact</w:t>
      </w:r>
      <w:proofErr w:type="spellEnd"/>
      <w:r w:rsidRPr="00EF66AB">
        <w:rPr>
          <w:color w:val="000000"/>
        </w:rPr>
        <w:t xml:space="preserve"> Center </w:t>
      </w:r>
      <w:r w:rsidR="00476806">
        <w:rPr>
          <w:color w:val="000000"/>
        </w:rPr>
        <w:br/>
      </w:r>
      <w:r w:rsidRPr="00EF66AB">
        <w:rPr>
          <w:color w:val="000000"/>
        </w:rPr>
        <w:t>w wymiarze 1</w:t>
      </w:r>
      <w:r w:rsidR="00963BDE">
        <w:rPr>
          <w:color w:val="000000"/>
        </w:rPr>
        <w:t>5</w:t>
      </w:r>
      <w:r w:rsidRPr="00EF66AB">
        <w:rPr>
          <w:color w:val="000000"/>
        </w:rPr>
        <w:t>0 osobogodzin pracy Wykonawcy.</w:t>
      </w:r>
    </w:p>
    <w:p w:rsidR="00EF66AB" w:rsidRPr="00EF66AB" w:rsidRDefault="00476806" w:rsidP="00C63736">
      <w:pPr>
        <w:spacing w:after="200" w:line="360" w:lineRule="auto"/>
        <w:ind w:left="567" w:hanging="207"/>
        <w:jc w:val="both"/>
        <w:rPr>
          <w:color w:val="000000"/>
        </w:rPr>
      </w:pPr>
      <w:r>
        <w:rPr>
          <w:color w:val="000000"/>
        </w:rPr>
        <w:t>h</w:t>
      </w:r>
      <w:r w:rsidR="00EF66AB" w:rsidRPr="00EF66AB">
        <w:rPr>
          <w:color w:val="000000"/>
        </w:rPr>
        <w:t xml:space="preserve">) </w:t>
      </w:r>
      <w:r w:rsidR="00EB64E3">
        <w:rPr>
          <w:color w:val="000000"/>
        </w:rPr>
        <w:t>O</w:t>
      </w:r>
      <w:r w:rsidR="00EF66AB" w:rsidRPr="00EF66AB">
        <w:rPr>
          <w:color w:val="000000"/>
        </w:rPr>
        <w:t xml:space="preserve">pracowanie dokumentacji powykonawczej dla środowiska telefonii IP oraz </w:t>
      </w:r>
      <w:proofErr w:type="spellStart"/>
      <w:r w:rsidR="00EF66AB" w:rsidRPr="00EF66AB">
        <w:rPr>
          <w:color w:val="000000"/>
        </w:rPr>
        <w:t>Contact</w:t>
      </w:r>
      <w:proofErr w:type="spellEnd"/>
      <w:r w:rsidR="00EF66AB" w:rsidRPr="00EF66AB">
        <w:rPr>
          <w:color w:val="000000"/>
        </w:rPr>
        <w:t xml:space="preserve"> Center.</w:t>
      </w:r>
    </w:p>
    <w:p w:rsidR="00EF66AB" w:rsidRPr="00EF66AB" w:rsidRDefault="00476806" w:rsidP="00EF66AB">
      <w:pPr>
        <w:spacing w:after="200" w:line="360" w:lineRule="auto"/>
        <w:ind w:firstLine="360"/>
        <w:jc w:val="both"/>
        <w:rPr>
          <w:color w:val="000000"/>
        </w:rPr>
      </w:pPr>
      <w:r>
        <w:t>i</w:t>
      </w:r>
      <w:r w:rsidR="00EF66AB">
        <w:t xml:space="preserve">) </w:t>
      </w:r>
      <w:r w:rsidR="00EB64E3">
        <w:t>P</w:t>
      </w:r>
      <w:r w:rsidR="00EF66AB" w:rsidRPr="00EF66AB">
        <w:t>owyższe prace będą realizowane przez osobę legitymującą się certyfikatem CCIE</w:t>
      </w:r>
      <w:r w:rsidR="00EF66AB">
        <w:t>.</w:t>
      </w:r>
    </w:p>
    <w:p w:rsidR="00E628EA" w:rsidRDefault="00D36160" w:rsidP="00D36160">
      <w:pPr>
        <w:spacing w:after="200" w:line="360" w:lineRule="auto"/>
        <w:ind w:left="426" w:hanging="426"/>
        <w:jc w:val="both"/>
      </w:pPr>
      <w:r>
        <w:t xml:space="preserve">3. </w:t>
      </w:r>
      <w:r w:rsidR="00E628EA">
        <w:t xml:space="preserve">W trakcie obowiązywania Umowy Zamawiający ma prawo do zmiany osób Upoważnionych do dokonywania </w:t>
      </w:r>
      <w:r w:rsidR="008E4B8A">
        <w:t>z</w:t>
      </w:r>
      <w:r w:rsidR="00E628EA">
        <w:t xml:space="preserve">głoszeń. Do czasu doręczenia powiadomienia, wszelkie czynności wykonane przez dotychczas upoważnionego uważa się </w:t>
      </w:r>
      <w:r w:rsidR="008E4B8A">
        <w:br/>
      </w:r>
      <w:r w:rsidR="00E628EA">
        <w:t>za skuteczne.</w:t>
      </w:r>
    </w:p>
    <w:p w:rsidR="00CC48A3" w:rsidRDefault="00D36160" w:rsidP="00D36160">
      <w:pPr>
        <w:spacing w:after="200" w:line="360" w:lineRule="auto"/>
        <w:ind w:left="426" w:hanging="426"/>
        <w:jc w:val="both"/>
      </w:pPr>
      <w:r>
        <w:t xml:space="preserve">4. </w:t>
      </w:r>
      <w:r w:rsidR="00CC48A3">
        <w:t>W przypadku wykrycia przez Zamawiającego Wady</w:t>
      </w:r>
      <w:r w:rsidR="008E4B8A">
        <w:t xml:space="preserve">, osoba upoważniona </w:t>
      </w:r>
      <w:r w:rsidR="008E4B8A">
        <w:br/>
        <w:t>ze strony Zamawiającego</w:t>
      </w:r>
      <w:r w:rsidR="00CC48A3">
        <w:t xml:space="preserve"> dokona zgłoszenia Wady oraz nada mu odpowiednią kategorię (Awaria/Błąd Krytyczny/Błąd Zwykły/Usterka).</w:t>
      </w:r>
    </w:p>
    <w:p w:rsidR="00F81A42" w:rsidRPr="00C229B3" w:rsidRDefault="00D36160" w:rsidP="00D36160">
      <w:pPr>
        <w:spacing w:after="200" w:line="360" w:lineRule="auto"/>
        <w:ind w:left="426" w:hanging="426"/>
        <w:jc w:val="both"/>
      </w:pPr>
      <w:r>
        <w:t xml:space="preserve">5. </w:t>
      </w:r>
      <w:r w:rsidR="008E4B8A">
        <w:t>Osoby upoważnione ze strony Zamawiającego</w:t>
      </w:r>
      <w:r w:rsidR="00F81A42">
        <w:t xml:space="preserve"> mogą dokonać zgłoszenia </w:t>
      </w:r>
      <w:r w:rsidR="008E4B8A">
        <w:br/>
      </w:r>
      <w:r w:rsidR="00F81A42">
        <w:t>do Wykonawcy za pośrednictwem:</w:t>
      </w:r>
    </w:p>
    <w:p w:rsidR="00F81A42" w:rsidRDefault="00F81A42" w:rsidP="00F81A42">
      <w:pPr>
        <w:pStyle w:val="Akapitzlist"/>
        <w:numPr>
          <w:ilvl w:val="0"/>
          <w:numId w:val="29"/>
        </w:numPr>
        <w:spacing w:after="200" w:line="360" w:lineRule="auto"/>
        <w:ind w:left="1491" w:hanging="357"/>
        <w:jc w:val="both"/>
      </w:pPr>
      <w:r>
        <w:t xml:space="preserve">telefonu na numer: </w:t>
      </w:r>
    </w:p>
    <w:p w:rsidR="004B0D5F" w:rsidRPr="00F81A42" w:rsidRDefault="004B0D5F" w:rsidP="00F81A42">
      <w:pPr>
        <w:pStyle w:val="Akapitzlist"/>
        <w:numPr>
          <w:ilvl w:val="0"/>
          <w:numId w:val="29"/>
        </w:numPr>
        <w:spacing w:after="200" w:line="360" w:lineRule="auto"/>
        <w:ind w:left="1491" w:hanging="357"/>
        <w:jc w:val="both"/>
      </w:pPr>
      <w:r w:rsidRPr="00C229B3">
        <w:t>poczt</w:t>
      </w:r>
      <w:r w:rsidR="00F81A42">
        <w:t>y</w:t>
      </w:r>
      <w:r w:rsidRPr="00C229B3">
        <w:t xml:space="preserve"> elektroniczn</w:t>
      </w:r>
      <w:r w:rsidR="00F81A42">
        <w:t>ej</w:t>
      </w:r>
      <w:r w:rsidRPr="00C229B3">
        <w:t xml:space="preserve"> na adres: </w:t>
      </w:r>
    </w:p>
    <w:p w:rsidR="00B421AE" w:rsidRPr="00B421AE" w:rsidRDefault="00F81A42" w:rsidP="00B421AE">
      <w:pPr>
        <w:pStyle w:val="Akapitzlist"/>
        <w:numPr>
          <w:ilvl w:val="0"/>
          <w:numId w:val="29"/>
        </w:numPr>
        <w:spacing w:after="200" w:line="360" w:lineRule="auto"/>
        <w:ind w:left="1491" w:hanging="357"/>
        <w:jc w:val="both"/>
      </w:pPr>
      <w:r w:rsidRPr="00F81A42">
        <w:rPr>
          <w:rFonts w:eastAsia="Calibri"/>
        </w:rPr>
        <w:lastRenderedPageBreak/>
        <w:t>faksu</w:t>
      </w:r>
      <w:r w:rsidR="004B0D5F" w:rsidRPr="00C229B3">
        <w:t xml:space="preserve"> na nr: </w:t>
      </w:r>
    </w:p>
    <w:p w:rsidR="00B421AE" w:rsidRPr="00B421AE" w:rsidRDefault="00B421AE" w:rsidP="00993916">
      <w:pPr>
        <w:pStyle w:val="Akapitzlist"/>
        <w:numPr>
          <w:ilvl w:val="0"/>
          <w:numId w:val="30"/>
        </w:numPr>
        <w:spacing w:after="200" w:line="360" w:lineRule="auto"/>
        <w:jc w:val="both"/>
        <w:rPr>
          <w:vanish/>
        </w:rPr>
      </w:pPr>
    </w:p>
    <w:p w:rsidR="00B421AE" w:rsidRPr="00B421AE" w:rsidRDefault="00B421AE" w:rsidP="00993916">
      <w:pPr>
        <w:pStyle w:val="Akapitzlist"/>
        <w:numPr>
          <w:ilvl w:val="0"/>
          <w:numId w:val="30"/>
        </w:numPr>
        <w:spacing w:after="200" w:line="360" w:lineRule="auto"/>
        <w:jc w:val="both"/>
        <w:rPr>
          <w:vanish/>
        </w:rPr>
      </w:pPr>
    </w:p>
    <w:p w:rsidR="00B421AE" w:rsidRPr="00B421AE" w:rsidRDefault="00B421AE" w:rsidP="00993916">
      <w:pPr>
        <w:pStyle w:val="Akapitzlist"/>
        <w:numPr>
          <w:ilvl w:val="0"/>
          <w:numId w:val="30"/>
        </w:numPr>
        <w:spacing w:after="200" w:line="360" w:lineRule="auto"/>
        <w:jc w:val="both"/>
        <w:rPr>
          <w:vanish/>
        </w:rPr>
      </w:pPr>
    </w:p>
    <w:p w:rsidR="00B421AE" w:rsidRPr="00B421AE" w:rsidRDefault="00B421AE" w:rsidP="00993916">
      <w:pPr>
        <w:pStyle w:val="Akapitzlist"/>
        <w:numPr>
          <w:ilvl w:val="0"/>
          <w:numId w:val="30"/>
        </w:numPr>
        <w:spacing w:after="200" w:line="360" w:lineRule="auto"/>
        <w:jc w:val="both"/>
        <w:rPr>
          <w:vanish/>
        </w:rPr>
      </w:pPr>
    </w:p>
    <w:p w:rsidR="00D762BD" w:rsidRDefault="00D36160" w:rsidP="00D36160">
      <w:pPr>
        <w:spacing w:after="200" w:line="360" w:lineRule="auto"/>
        <w:jc w:val="both"/>
      </w:pPr>
      <w:r>
        <w:t xml:space="preserve">6. </w:t>
      </w:r>
      <w:r w:rsidR="00D762BD" w:rsidRPr="00B421AE">
        <w:t>Zgłoszenia</w:t>
      </w:r>
      <w:r w:rsidR="00D762BD">
        <w:t xml:space="preserve"> </w:t>
      </w:r>
      <w:r w:rsidR="008E4B8A">
        <w:t>obsługiwane</w:t>
      </w:r>
      <w:r w:rsidR="00D762BD">
        <w:t xml:space="preserve"> są w następujący sposób:</w:t>
      </w:r>
    </w:p>
    <w:p w:rsidR="00B421AE" w:rsidRDefault="0022733C" w:rsidP="0022733C">
      <w:pPr>
        <w:pStyle w:val="Akapitzlist"/>
        <w:numPr>
          <w:ilvl w:val="0"/>
          <w:numId w:val="29"/>
        </w:numPr>
        <w:spacing w:after="200" w:line="360" w:lineRule="auto"/>
        <w:ind w:left="1491" w:hanging="357"/>
        <w:jc w:val="both"/>
      </w:pPr>
      <w:r>
        <w:t>z</w:t>
      </w:r>
      <w:r w:rsidR="00B421AE" w:rsidRPr="00B421AE">
        <w:t>głoszenia</w:t>
      </w:r>
      <w:r w:rsidR="00B421AE">
        <w:t xml:space="preserve"> przyjmowane są </w:t>
      </w:r>
      <w:r w:rsidR="00F81A42" w:rsidRPr="00C229B3">
        <w:t>w godzinach od 7</w:t>
      </w:r>
      <w:r>
        <w:t>:</w:t>
      </w:r>
      <w:r w:rsidR="00F81A42" w:rsidRPr="00C229B3">
        <w:t>00 do 17</w:t>
      </w:r>
      <w:r>
        <w:t>:</w:t>
      </w:r>
      <w:r w:rsidR="00F81A42" w:rsidRPr="00C229B3">
        <w:t>00</w:t>
      </w:r>
      <w:r w:rsidR="00C44764">
        <w:t>,</w:t>
      </w:r>
    </w:p>
    <w:p w:rsidR="0022733C" w:rsidRDefault="0022733C" w:rsidP="0022733C">
      <w:pPr>
        <w:pStyle w:val="Akapitzlist"/>
        <w:numPr>
          <w:ilvl w:val="0"/>
          <w:numId w:val="29"/>
        </w:numPr>
        <w:spacing w:after="200" w:line="360" w:lineRule="auto"/>
        <w:ind w:left="1491" w:hanging="357"/>
        <w:jc w:val="both"/>
      </w:pPr>
      <w:r>
        <w:t>z</w:t>
      </w:r>
      <w:r w:rsidR="004B0D5F" w:rsidRPr="00C229B3">
        <w:t xml:space="preserve">głoszenia napływające po godzinie 17.00, a przed </w:t>
      </w:r>
      <w:r w:rsidR="0060758A">
        <w:t xml:space="preserve">godziną </w:t>
      </w:r>
      <w:r w:rsidR="004B0D5F" w:rsidRPr="00C229B3">
        <w:t>7.00 dnia następnego traktowane są jako przyjęte o godzinie 7.00</w:t>
      </w:r>
      <w:r w:rsidR="00B421AE">
        <w:t xml:space="preserve"> dnia następnego</w:t>
      </w:r>
      <w:r>
        <w:t>,</w:t>
      </w:r>
    </w:p>
    <w:p w:rsidR="0022733C" w:rsidRDefault="00D762BD" w:rsidP="0022733C">
      <w:pPr>
        <w:pStyle w:val="Akapitzlist"/>
        <w:numPr>
          <w:ilvl w:val="0"/>
          <w:numId w:val="29"/>
        </w:numPr>
        <w:spacing w:after="200" w:line="360" w:lineRule="auto"/>
        <w:ind w:left="1491" w:hanging="357"/>
        <w:jc w:val="both"/>
      </w:pPr>
      <w:r>
        <w:t xml:space="preserve">Czas Reakcji Wykonawcy na zgłoszenie Wady typu Awaria </w:t>
      </w:r>
      <w:r w:rsidR="004B0D5F" w:rsidRPr="00C229B3">
        <w:t xml:space="preserve">– nie później niż 2 godziny </w:t>
      </w:r>
      <w:r>
        <w:t>od zgłoszenia</w:t>
      </w:r>
      <w:r w:rsidR="0022733C">
        <w:t xml:space="preserve">, </w:t>
      </w:r>
    </w:p>
    <w:p w:rsidR="0022733C" w:rsidRDefault="00D762BD" w:rsidP="0022733C">
      <w:pPr>
        <w:pStyle w:val="Akapitzlist"/>
        <w:numPr>
          <w:ilvl w:val="0"/>
          <w:numId w:val="29"/>
        </w:numPr>
        <w:spacing w:after="200" w:line="360" w:lineRule="auto"/>
        <w:ind w:left="1491" w:hanging="357"/>
        <w:jc w:val="both"/>
      </w:pPr>
      <w:r>
        <w:t xml:space="preserve">Czas Reakcji Wykonawcy na zgłoszenie Wady typu </w:t>
      </w:r>
      <w:r w:rsidR="00E135A1">
        <w:t>B</w:t>
      </w:r>
      <w:r w:rsidR="004B0D5F" w:rsidRPr="00C229B3">
        <w:t>ł</w:t>
      </w:r>
      <w:r>
        <w:t>ą</w:t>
      </w:r>
      <w:r w:rsidR="004B0D5F" w:rsidRPr="00C229B3">
        <w:t xml:space="preserve">d </w:t>
      </w:r>
      <w:r w:rsidR="00E135A1">
        <w:t>K</w:t>
      </w:r>
      <w:r w:rsidR="004B0D5F" w:rsidRPr="00C229B3">
        <w:t>rytyczn</w:t>
      </w:r>
      <w:r>
        <w:t>y</w:t>
      </w:r>
      <w:r w:rsidR="004B0D5F" w:rsidRPr="00C229B3">
        <w:t xml:space="preserve"> – nie później niż 2 godziny od zgłoszenia,</w:t>
      </w:r>
    </w:p>
    <w:p w:rsidR="004B0D5F" w:rsidRDefault="00D762BD" w:rsidP="0022733C">
      <w:pPr>
        <w:pStyle w:val="Akapitzlist"/>
        <w:numPr>
          <w:ilvl w:val="0"/>
          <w:numId w:val="29"/>
        </w:numPr>
        <w:spacing w:after="200" w:line="360" w:lineRule="auto"/>
        <w:ind w:left="1491" w:hanging="357"/>
        <w:jc w:val="both"/>
      </w:pPr>
      <w:r>
        <w:t>Czas Reakcji Wykonawcy na zgłoszenie Wady typu B</w:t>
      </w:r>
      <w:r w:rsidRPr="00C229B3">
        <w:t>ł</w:t>
      </w:r>
      <w:r>
        <w:t>ą</w:t>
      </w:r>
      <w:r w:rsidRPr="00C229B3">
        <w:t xml:space="preserve">d </w:t>
      </w:r>
      <w:r w:rsidR="00E135A1">
        <w:t>Z</w:t>
      </w:r>
      <w:r w:rsidR="004B0D5F" w:rsidRPr="00C229B3">
        <w:t>wykł</w:t>
      </w:r>
      <w:r>
        <w:t>y</w:t>
      </w:r>
      <w:r w:rsidR="004B0D5F" w:rsidRPr="00C229B3">
        <w:t xml:space="preserve"> – nie później niż 8 godzin od zgłoszenia,</w:t>
      </w:r>
    </w:p>
    <w:p w:rsidR="0022733C" w:rsidRDefault="0022733C" w:rsidP="0022733C">
      <w:pPr>
        <w:pStyle w:val="Akapitzlist"/>
        <w:numPr>
          <w:ilvl w:val="0"/>
          <w:numId w:val="29"/>
        </w:numPr>
        <w:spacing w:after="200" w:line="360" w:lineRule="auto"/>
        <w:ind w:left="1491" w:hanging="357"/>
        <w:jc w:val="both"/>
      </w:pPr>
      <w:r>
        <w:t xml:space="preserve">Czas Reakcji Wykonawcy na zgłoszenie Wady typu Usterka </w:t>
      </w:r>
      <w:r w:rsidRPr="00C229B3">
        <w:t>–</w:t>
      </w:r>
      <w:r>
        <w:t xml:space="preserve"> </w:t>
      </w:r>
      <w:r w:rsidRPr="00C229B3">
        <w:t>nie później niż 8 godzin od zgłoszenia,</w:t>
      </w:r>
    </w:p>
    <w:p w:rsidR="0022733C" w:rsidRDefault="001677BD" w:rsidP="0022733C">
      <w:pPr>
        <w:pStyle w:val="Akapitzlist"/>
        <w:numPr>
          <w:ilvl w:val="0"/>
          <w:numId w:val="29"/>
        </w:numPr>
        <w:spacing w:after="200" w:line="360" w:lineRule="auto"/>
        <w:ind w:left="1491" w:hanging="357"/>
        <w:jc w:val="both"/>
      </w:pPr>
      <w:r>
        <w:t xml:space="preserve">Wprowadzenie Modyfikacji – </w:t>
      </w:r>
      <w:r w:rsidRPr="00C229B3">
        <w:t>nie później niż 8 godzin od zgłoszenia</w:t>
      </w:r>
      <w:r>
        <w:t xml:space="preserve"> lub </w:t>
      </w:r>
      <w:r w:rsidR="008E4B8A">
        <w:br/>
      </w:r>
      <w:r>
        <w:t>w terminie ustalonym z Zamawiającym</w:t>
      </w:r>
      <w:r w:rsidR="00565E11">
        <w:t>,</w:t>
      </w:r>
    </w:p>
    <w:p w:rsidR="00565E11" w:rsidRDefault="00565E11" w:rsidP="0022733C">
      <w:pPr>
        <w:pStyle w:val="Akapitzlist"/>
        <w:numPr>
          <w:ilvl w:val="0"/>
          <w:numId w:val="29"/>
        </w:numPr>
        <w:spacing w:after="200" w:line="360" w:lineRule="auto"/>
        <w:ind w:left="1491" w:hanging="357"/>
        <w:jc w:val="both"/>
      </w:pPr>
      <w:r>
        <w:rPr>
          <w:rFonts w:eastAsia="Calibri"/>
          <w:color w:val="000000"/>
        </w:rPr>
        <w:t xml:space="preserve">Czas Usunięcia Wady typu Awaria/Błąd Krytyczny – </w:t>
      </w:r>
      <w:r w:rsidRPr="009F06F0">
        <w:rPr>
          <w:rFonts w:eastAsia="Calibri"/>
          <w:color w:val="000000"/>
        </w:rPr>
        <w:t>do</w:t>
      </w:r>
      <w:r>
        <w:rPr>
          <w:rFonts w:eastAsia="Calibri"/>
          <w:color w:val="000000"/>
        </w:rPr>
        <w:t xml:space="preserve"> </w:t>
      </w:r>
      <w:r w:rsidR="009F06F0" w:rsidRPr="00C229B3">
        <w:t>8 godzin od momentu zgłoszenia</w:t>
      </w:r>
      <w:r w:rsidR="009F06F0">
        <w:t>,</w:t>
      </w:r>
    </w:p>
    <w:p w:rsidR="004B0D5F" w:rsidRDefault="009F06F0" w:rsidP="009F06F0">
      <w:pPr>
        <w:pStyle w:val="Akapitzlist"/>
        <w:numPr>
          <w:ilvl w:val="0"/>
          <w:numId w:val="29"/>
        </w:numPr>
        <w:spacing w:after="200" w:line="360" w:lineRule="auto"/>
        <w:ind w:left="1491" w:hanging="357"/>
        <w:jc w:val="both"/>
      </w:pPr>
      <w:r>
        <w:rPr>
          <w:rFonts w:eastAsia="Calibri"/>
          <w:color w:val="000000"/>
        </w:rPr>
        <w:t xml:space="preserve">Czas Usunięcia Wady typu </w:t>
      </w:r>
      <w:r>
        <w:t>B</w:t>
      </w:r>
      <w:r w:rsidRPr="00C229B3">
        <w:t>ł</w:t>
      </w:r>
      <w:r>
        <w:t>ą</w:t>
      </w:r>
      <w:r w:rsidRPr="00C229B3">
        <w:t xml:space="preserve">d </w:t>
      </w:r>
      <w:r>
        <w:t>Z</w:t>
      </w:r>
      <w:r w:rsidRPr="00C229B3">
        <w:t>wykł</w:t>
      </w:r>
      <w:r>
        <w:t xml:space="preserve">y/Usterka </w:t>
      </w:r>
      <w:r>
        <w:rPr>
          <w:rFonts w:eastAsia="Calibri"/>
          <w:color w:val="000000"/>
        </w:rPr>
        <w:t xml:space="preserve">– </w:t>
      </w:r>
      <w:r w:rsidRPr="009F06F0">
        <w:rPr>
          <w:rFonts w:eastAsia="Calibri"/>
          <w:color w:val="000000"/>
        </w:rPr>
        <w:t>do</w:t>
      </w:r>
      <w:r>
        <w:rPr>
          <w:rFonts w:eastAsia="Calibri"/>
          <w:color w:val="000000"/>
        </w:rPr>
        <w:t xml:space="preserve"> 12</w:t>
      </w:r>
      <w:r w:rsidRPr="00C229B3">
        <w:t xml:space="preserve"> godzin od momentu zgłoszenia</w:t>
      </w:r>
      <w:r>
        <w:t>,</w:t>
      </w:r>
    </w:p>
    <w:p w:rsidR="009F06F0" w:rsidRDefault="009F06F0" w:rsidP="009F06F0">
      <w:pPr>
        <w:pStyle w:val="Akapitzlist"/>
        <w:numPr>
          <w:ilvl w:val="0"/>
          <w:numId w:val="29"/>
        </w:numPr>
        <w:spacing w:after="200" w:line="360" w:lineRule="auto"/>
        <w:ind w:left="1491" w:hanging="357"/>
        <w:jc w:val="both"/>
      </w:pPr>
      <w:r>
        <w:t xml:space="preserve">Czas Obejścia </w:t>
      </w:r>
      <w:r>
        <w:rPr>
          <w:rFonts w:eastAsia="Calibri"/>
          <w:color w:val="000000"/>
        </w:rPr>
        <w:t xml:space="preserve">Wady typu Awaria/Błąd Krytyczny – </w:t>
      </w:r>
      <w:r w:rsidRPr="009F06F0">
        <w:rPr>
          <w:rFonts w:eastAsia="Calibri"/>
          <w:color w:val="000000"/>
        </w:rPr>
        <w:t>do</w:t>
      </w:r>
      <w:r>
        <w:rPr>
          <w:rFonts w:eastAsia="Calibri"/>
          <w:color w:val="000000"/>
        </w:rPr>
        <w:t xml:space="preserve"> </w:t>
      </w:r>
      <w:r w:rsidR="007917C8">
        <w:rPr>
          <w:rFonts w:eastAsia="Calibri"/>
          <w:color w:val="000000"/>
        </w:rPr>
        <w:t>16</w:t>
      </w:r>
      <w:r w:rsidRPr="00C229B3">
        <w:t xml:space="preserve"> godzin od momentu zgłoszenia</w:t>
      </w:r>
      <w:r>
        <w:t>,</w:t>
      </w:r>
    </w:p>
    <w:p w:rsidR="009F06F0" w:rsidRDefault="007917C8" w:rsidP="007917C8">
      <w:pPr>
        <w:pStyle w:val="Akapitzlist"/>
        <w:numPr>
          <w:ilvl w:val="0"/>
          <w:numId w:val="29"/>
        </w:numPr>
        <w:spacing w:after="200" w:line="360" w:lineRule="auto"/>
        <w:ind w:left="1491" w:hanging="357"/>
        <w:jc w:val="both"/>
      </w:pPr>
      <w:r>
        <w:t xml:space="preserve">Czas Obejścia </w:t>
      </w:r>
      <w:r>
        <w:rPr>
          <w:rFonts w:eastAsia="Calibri"/>
          <w:color w:val="000000"/>
        </w:rPr>
        <w:t xml:space="preserve">Wady typu </w:t>
      </w:r>
      <w:r>
        <w:t>B</w:t>
      </w:r>
      <w:r w:rsidRPr="00C229B3">
        <w:t>ł</w:t>
      </w:r>
      <w:r>
        <w:t>ą</w:t>
      </w:r>
      <w:r w:rsidRPr="00C229B3">
        <w:t xml:space="preserve">d </w:t>
      </w:r>
      <w:r>
        <w:t>Z</w:t>
      </w:r>
      <w:r w:rsidRPr="00C229B3">
        <w:t>wykł</w:t>
      </w:r>
      <w:r>
        <w:t xml:space="preserve">y/Usterka </w:t>
      </w:r>
      <w:r>
        <w:rPr>
          <w:rFonts w:eastAsia="Calibri"/>
          <w:color w:val="000000"/>
        </w:rPr>
        <w:t xml:space="preserve">– </w:t>
      </w:r>
      <w:r w:rsidRPr="009F06F0">
        <w:rPr>
          <w:rFonts w:eastAsia="Calibri"/>
          <w:color w:val="000000"/>
        </w:rPr>
        <w:t>do</w:t>
      </w:r>
      <w:r>
        <w:rPr>
          <w:rFonts w:eastAsia="Calibri"/>
          <w:color w:val="000000"/>
        </w:rPr>
        <w:t xml:space="preserve"> 24</w:t>
      </w:r>
      <w:r w:rsidRPr="00C229B3">
        <w:t xml:space="preserve"> godzin od momentu zgłoszenia</w:t>
      </w:r>
      <w:r>
        <w:t>.</w:t>
      </w:r>
    </w:p>
    <w:p w:rsidR="00DB5EB3" w:rsidRDefault="00D36160" w:rsidP="00D36160">
      <w:pPr>
        <w:spacing w:after="200" w:line="360" w:lineRule="auto"/>
        <w:ind w:left="426" w:hanging="426"/>
        <w:jc w:val="both"/>
      </w:pPr>
      <w:r>
        <w:t xml:space="preserve">7.  </w:t>
      </w:r>
      <w:r w:rsidR="00DB5EB3">
        <w:t>Wykonawca zobowiązany jest przyjmować oraz rejestrować zgłoszenia składane przez Zamawiającego oraz w czasie przeznaczonym na Czas Reakcji poinformować Zamawiającego o przewidywanym Czasie Usunięcia lub Czasie Obejścia.</w:t>
      </w:r>
    </w:p>
    <w:p w:rsidR="00DB5EB3" w:rsidRDefault="00D36160" w:rsidP="00D36160">
      <w:pPr>
        <w:spacing w:after="200" w:line="360" w:lineRule="auto"/>
        <w:ind w:left="426" w:hanging="426"/>
        <w:jc w:val="both"/>
      </w:pPr>
      <w:r>
        <w:t xml:space="preserve">8.  </w:t>
      </w:r>
      <w:r w:rsidR="00DB5EB3">
        <w:t xml:space="preserve">Wykonawca zobowiązany jest każdorazowo potwierdzić przyjęcie </w:t>
      </w:r>
      <w:r w:rsidR="008E4B8A">
        <w:t>z</w:t>
      </w:r>
      <w:r w:rsidR="00DB5EB3">
        <w:t xml:space="preserve">głoszenia, poprzez przesłanie informacji o przyjęciu zgłoszenia do Zamawiającego na adres e-mail: </w:t>
      </w:r>
      <w:hyperlink r:id="rId9" w:history="1">
        <w:r w:rsidR="007B36C4" w:rsidRPr="007B36C4">
          <w:rPr>
            <w:rStyle w:val="Hipercze"/>
            <w:color w:val="auto"/>
            <w:u w:val="none"/>
          </w:rPr>
          <w:t>pgajewski@pfron.org.pl</w:t>
        </w:r>
      </w:hyperlink>
      <w:r w:rsidR="007B36C4" w:rsidRPr="007B36C4">
        <w:t xml:space="preserve"> lub miwanek@pfron.org.pl</w:t>
      </w:r>
    </w:p>
    <w:p w:rsidR="00DB5EB3" w:rsidRDefault="00D36160" w:rsidP="00720EDB">
      <w:pPr>
        <w:spacing w:after="200" w:line="360" w:lineRule="auto"/>
        <w:ind w:left="284" w:hanging="284"/>
        <w:jc w:val="both"/>
      </w:pPr>
      <w:r>
        <w:t xml:space="preserve">9. </w:t>
      </w:r>
      <w:r w:rsidR="00DB5EB3">
        <w:t xml:space="preserve">W razie otrzymania przez Wykonawcę </w:t>
      </w:r>
      <w:r w:rsidR="008E4B8A">
        <w:t>z</w:t>
      </w:r>
      <w:r w:rsidR="00DB5EB3">
        <w:t xml:space="preserve">głoszenia lub w razie uzyskania przez </w:t>
      </w:r>
      <w:r w:rsidR="00FE1972">
        <w:t xml:space="preserve">Wykonawcę wiedzy o wystąpieniu Wady z innego źródła niż zgłoszenie Wady przez Zamawiającego, Wykonawca zobowiązany jest do podjęcia działań zmierzających do </w:t>
      </w:r>
      <w:r w:rsidR="00FE1972" w:rsidRPr="00D36160">
        <w:rPr>
          <w:rFonts w:eastAsia="Calibri"/>
          <w:color w:val="000000"/>
        </w:rPr>
        <w:t xml:space="preserve">Usunięcia </w:t>
      </w:r>
      <w:r w:rsidR="00FE1972">
        <w:t>Wady.</w:t>
      </w:r>
    </w:p>
    <w:p w:rsidR="00FE1972" w:rsidRDefault="00720EDB" w:rsidP="00720EDB">
      <w:pPr>
        <w:spacing w:after="200" w:line="360" w:lineRule="auto"/>
        <w:ind w:left="284" w:hanging="284"/>
        <w:jc w:val="both"/>
      </w:pPr>
      <w:r>
        <w:lastRenderedPageBreak/>
        <w:t xml:space="preserve">10. </w:t>
      </w:r>
      <w:r w:rsidR="001F548F">
        <w:t xml:space="preserve">Jeżeli Wada została wykryta przez Wykonawcę, Wykonawca niezwłocznie poinformuje </w:t>
      </w:r>
      <w:r w:rsidR="008E4B8A">
        <w:t xml:space="preserve">osoby upoważnione ze strony </w:t>
      </w:r>
      <w:r w:rsidR="001F548F">
        <w:t>Zamawiającego o wystąpieniu Wady oraz nada Wadzie odpowiednią kategorię (Awaria/Błąd Krytyczny/Błąd Zwykły/Usterka), z tym zastrzeżeniem, że ostateczna decyzja odnośnie kategorii Wady należy do Zamawiającego.</w:t>
      </w:r>
    </w:p>
    <w:p w:rsidR="00720EDB" w:rsidRDefault="00720EDB" w:rsidP="00720EDB">
      <w:pPr>
        <w:spacing w:after="200" w:line="360" w:lineRule="auto"/>
        <w:ind w:left="284" w:hanging="284"/>
        <w:jc w:val="both"/>
        <w:rPr>
          <w:rFonts w:asciiTheme="minorHAnsi" w:hAnsiTheme="minorHAnsi"/>
        </w:rPr>
      </w:pPr>
      <w:r>
        <w:t xml:space="preserve">11. </w:t>
      </w:r>
      <w:r>
        <w:rPr>
          <w:rFonts w:asciiTheme="minorHAnsi" w:hAnsiTheme="minorHAnsi"/>
        </w:rPr>
        <w:t>Wymagania dotyczące sieci LAN i WAN:</w:t>
      </w:r>
    </w:p>
    <w:p w:rsidR="00720EDB" w:rsidRDefault="00720EDB" w:rsidP="00720EDB">
      <w:pPr>
        <w:spacing w:after="200" w:line="360" w:lineRule="auto"/>
        <w:ind w:left="284" w:hanging="284"/>
        <w:jc w:val="both"/>
        <w:rPr>
          <w:rFonts w:asciiTheme="minorHAnsi" w:hAnsiTheme="minorHAnsi"/>
        </w:rPr>
      </w:pPr>
      <w:r>
        <w:rPr>
          <w:rFonts w:asciiTheme="minorHAnsi" w:hAnsiTheme="minorHAnsi"/>
        </w:rPr>
        <w:t>a) LAN</w:t>
      </w:r>
      <w:r w:rsidR="003E0E40">
        <w:rPr>
          <w:rFonts w:asciiTheme="minorHAnsi" w:hAnsiTheme="minorHAnsi"/>
        </w:rPr>
        <w:t>.</w:t>
      </w:r>
    </w:p>
    <w:p w:rsidR="00720EDB" w:rsidRPr="003E0E40" w:rsidRDefault="00720EDB" w:rsidP="003E0E40">
      <w:pPr>
        <w:pStyle w:val="Default"/>
        <w:spacing w:line="360" w:lineRule="auto"/>
        <w:jc w:val="both"/>
        <w:rPr>
          <w:rFonts w:ascii="Times New Roman" w:hAnsi="Times New Roman" w:cs="Times New Roman"/>
        </w:rPr>
      </w:pPr>
      <w:r w:rsidRPr="003E0E40">
        <w:rPr>
          <w:rFonts w:ascii="Times New Roman" w:hAnsi="Times New Roman" w:cs="Times New Roman"/>
        </w:rPr>
        <w:t xml:space="preserve"> - ustalenie obecnej konfiguracji połączeń logicznych,</w:t>
      </w:r>
    </w:p>
    <w:p w:rsidR="00720EDB" w:rsidRPr="003E0E40" w:rsidRDefault="00720EDB" w:rsidP="003E0E40">
      <w:pPr>
        <w:pStyle w:val="Default"/>
        <w:spacing w:line="360" w:lineRule="auto"/>
        <w:jc w:val="both"/>
        <w:rPr>
          <w:rFonts w:ascii="Times New Roman" w:hAnsi="Times New Roman" w:cs="Times New Roman"/>
        </w:rPr>
      </w:pPr>
      <w:r w:rsidRPr="003E0E40">
        <w:rPr>
          <w:rFonts w:ascii="Times New Roman" w:hAnsi="Times New Roman" w:cs="Times New Roman"/>
        </w:rPr>
        <w:t xml:space="preserve"> - reorganizacja połączeń fizycznych i logicznych z uwzględnieniem dobrych praktyk  zalecanych przez producenta sprzętu sieciowego używanego przez zamawiającego,</w:t>
      </w:r>
    </w:p>
    <w:p w:rsidR="00720EDB" w:rsidRPr="003E0E40" w:rsidRDefault="00720EDB" w:rsidP="003E0E40">
      <w:pPr>
        <w:pStyle w:val="Default"/>
        <w:spacing w:line="360" w:lineRule="auto"/>
        <w:jc w:val="both"/>
        <w:rPr>
          <w:rFonts w:ascii="Times New Roman" w:hAnsi="Times New Roman" w:cs="Times New Roman"/>
        </w:rPr>
      </w:pPr>
      <w:r w:rsidRPr="003E0E40">
        <w:rPr>
          <w:rFonts w:ascii="Times New Roman" w:hAnsi="Times New Roman" w:cs="Times New Roman"/>
        </w:rPr>
        <w:t xml:space="preserve"> - </w:t>
      </w:r>
      <w:r w:rsidR="00EB64E3">
        <w:rPr>
          <w:rFonts w:ascii="Times New Roman" w:hAnsi="Times New Roman" w:cs="Times New Roman"/>
        </w:rPr>
        <w:t>p</w:t>
      </w:r>
      <w:r w:rsidRPr="003E0E40">
        <w:rPr>
          <w:rFonts w:ascii="Times New Roman" w:hAnsi="Times New Roman" w:cs="Times New Roman"/>
        </w:rPr>
        <w:t>rzedstawienie koncepcji zmian usprawniających prace LAN z uwzględnieniem dobrych   praktyk zalecanych przez producenta sprzętu sieciowego używanego przez zamawiającego,</w:t>
      </w:r>
    </w:p>
    <w:p w:rsidR="00720EDB" w:rsidRPr="003E0E40" w:rsidRDefault="00720EDB" w:rsidP="003E0E40">
      <w:pPr>
        <w:pStyle w:val="Default"/>
        <w:spacing w:line="360" w:lineRule="auto"/>
        <w:jc w:val="both"/>
        <w:rPr>
          <w:rFonts w:ascii="Times New Roman" w:hAnsi="Times New Roman" w:cs="Times New Roman"/>
        </w:rPr>
      </w:pPr>
      <w:r w:rsidRPr="003E0E40">
        <w:rPr>
          <w:rFonts w:ascii="Times New Roman" w:hAnsi="Times New Roman" w:cs="Times New Roman"/>
        </w:rPr>
        <w:t xml:space="preserve"> - przebudowa konfiguracji przełączników,</w:t>
      </w:r>
    </w:p>
    <w:p w:rsidR="00720EDB" w:rsidRPr="003E0E40" w:rsidRDefault="00720EDB" w:rsidP="003E0E40">
      <w:pPr>
        <w:pStyle w:val="Default"/>
        <w:spacing w:line="360" w:lineRule="auto"/>
        <w:jc w:val="both"/>
        <w:rPr>
          <w:rFonts w:ascii="Times New Roman" w:hAnsi="Times New Roman" w:cs="Times New Roman"/>
        </w:rPr>
      </w:pPr>
      <w:r w:rsidRPr="003E0E40">
        <w:rPr>
          <w:rFonts w:ascii="Times New Roman" w:hAnsi="Times New Roman" w:cs="Times New Roman"/>
        </w:rPr>
        <w:t xml:space="preserve"> - weryfikacja poprawności,</w:t>
      </w:r>
    </w:p>
    <w:p w:rsidR="00720EDB" w:rsidRPr="003E0E40" w:rsidRDefault="00720EDB" w:rsidP="003E0E40">
      <w:pPr>
        <w:pStyle w:val="Default"/>
        <w:spacing w:line="360" w:lineRule="auto"/>
        <w:jc w:val="both"/>
        <w:rPr>
          <w:rFonts w:ascii="Times New Roman" w:hAnsi="Times New Roman" w:cs="Times New Roman"/>
        </w:rPr>
      </w:pPr>
      <w:r w:rsidRPr="003E0E40">
        <w:rPr>
          <w:rFonts w:ascii="Times New Roman" w:hAnsi="Times New Roman" w:cs="Times New Roman"/>
        </w:rPr>
        <w:t xml:space="preserve"> - nadzór rozruchowy po zmianach,</w:t>
      </w:r>
    </w:p>
    <w:p w:rsidR="00720EDB" w:rsidRPr="003E0E40" w:rsidRDefault="00720EDB" w:rsidP="003E0E40">
      <w:pPr>
        <w:pStyle w:val="Default"/>
        <w:spacing w:line="360" w:lineRule="auto"/>
        <w:jc w:val="both"/>
        <w:rPr>
          <w:rFonts w:ascii="Times New Roman" w:hAnsi="Times New Roman" w:cs="Times New Roman"/>
        </w:rPr>
      </w:pPr>
      <w:r w:rsidRPr="003E0E40">
        <w:rPr>
          <w:rFonts w:ascii="Times New Roman" w:hAnsi="Times New Roman" w:cs="Times New Roman"/>
        </w:rPr>
        <w:t xml:space="preserve"> - dokumentacja powykonawcza rdzenia sieci LAN po zmianach.</w:t>
      </w:r>
    </w:p>
    <w:p w:rsidR="00720EDB" w:rsidRPr="003E0E40" w:rsidRDefault="00720EDB" w:rsidP="003E0E40">
      <w:pPr>
        <w:pStyle w:val="Default"/>
        <w:spacing w:line="360" w:lineRule="auto"/>
        <w:jc w:val="both"/>
        <w:rPr>
          <w:rFonts w:ascii="Times New Roman" w:hAnsi="Times New Roman" w:cs="Times New Roman"/>
        </w:rPr>
      </w:pPr>
      <w:r w:rsidRPr="003E0E40">
        <w:rPr>
          <w:rFonts w:ascii="Times New Roman" w:hAnsi="Times New Roman" w:cs="Times New Roman"/>
        </w:rPr>
        <w:t xml:space="preserve"> -  powyższe prace będą realizowane przez osobę legitymującą się certyfikatem CCIE</w:t>
      </w:r>
    </w:p>
    <w:p w:rsidR="00720EDB" w:rsidRPr="003E0E40" w:rsidRDefault="00720EDB" w:rsidP="003E0E40">
      <w:pPr>
        <w:pStyle w:val="Default"/>
        <w:spacing w:line="360" w:lineRule="auto"/>
        <w:jc w:val="both"/>
        <w:rPr>
          <w:rFonts w:ascii="Times New Roman" w:hAnsi="Times New Roman" w:cs="Times New Roman"/>
        </w:rPr>
      </w:pPr>
      <w:r w:rsidRPr="003E0E40">
        <w:rPr>
          <w:rFonts w:ascii="Times New Roman" w:hAnsi="Times New Roman" w:cs="Times New Roman"/>
        </w:rPr>
        <w:t>b) WAN</w:t>
      </w:r>
    </w:p>
    <w:p w:rsidR="00720EDB" w:rsidRPr="003E0E40" w:rsidRDefault="00720EDB" w:rsidP="003E0E40">
      <w:pPr>
        <w:pStyle w:val="Default"/>
        <w:spacing w:line="360" w:lineRule="auto"/>
        <w:jc w:val="both"/>
        <w:rPr>
          <w:rFonts w:ascii="Times New Roman" w:hAnsi="Times New Roman" w:cs="Times New Roman"/>
        </w:rPr>
      </w:pPr>
      <w:r w:rsidRPr="003E0E40">
        <w:rPr>
          <w:rFonts w:ascii="Times New Roman" w:hAnsi="Times New Roman" w:cs="Times New Roman"/>
        </w:rPr>
        <w:t xml:space="preserve"> - analiza obecnej konfiguracji fizycznych połączeń,</w:t>
      </w:r>
    </w:p>
    <w:p w:rsidR="00720EDB" w:rsidRPr="003E0E40" w:rsidRDefault="00720EDB" w:rsidP="003E0E40">
      <w:pPr>
        <w:pStyle w:val="Default"/>
        <w:spacing w:line="360" w:lineRule="auto"/>
        <w:jc w:val="both"/>
        <w:rPr>
          <w:rFonts w:ascii="Times New Roman" w:hAnsi="Times New Roman" w:cs="Times New Roman"/>
        </w:rPr>
      </w:pPr>
      <w:r w:rsidRPr="003E0E40">
        <w:rPr>
          <w:rFonts w:ascii="Times New Roman" w:hAnsi="Times New Roman" w:cs="Times New Roman"/>
        </w:rPr>
        <w:t xml:space="preserve"> - ustalenie obecnej konfiguracji połączeń logicznych,</w:t>
      </w:r>
    </w:p>
    <w:p w:rsidR="00720EDB" w:rsidRPr="003E0E40" w:rsidRDefault="00720EDB" w:rsidP="003E0E40">
      <w:pPr>
        <w:pStyle w:val="Default"/>
        <w:spacing w:line="360" w:lineRule="auto"/>
        <w:jc w:val="both"/>
        <w:rPr>
          <w:rFonts w:ascii="Times New Roman" w:hAnsi="Times New Roman" w:cs="Times New Roman"/>
        </w:rPr>
      </w:pPr>
      <w:r w:rsidRPr="003E0E40">
        <w:rPr>
          <w:rFonts w:ascii="Times New Roman" w:hAnsi="Times New Roman" w:cs="Times New Roman"/>
        </w:rPr>
        <w:t xml:space="preserve"> - analiza konfiguracji routerów z uwzględnieniem routingu, WAAS, VoIP,</w:t>
      </w:r>
    </w:p>
    <w:p w:rsidR="00720EDB" w:rsidRPr="003E0E40" w:rsidRDefault="00720EDB" w:rsidP="003E0E40">
      <w:pPr>
        <w:pStyle w:val="Default"/>
        <w:spacing w:line="360" w:lineRule="auto"/>
        <w:jc w:val="both"/>
        <w:rPr>
          <w:rFonts w:ascii="Times New Roman" w:hAnsi="Times New Roman" w:cs="Times New Roman"/>
        </w:rPr>
      </w:pPr>
      <w:r w:rsidRPr="003E0E40">
        <w:rPr>
          <w:rFonts w:ascii="Times New Roman" w:hAnsi="Times New Roman" w:cs="Times New Roman"/>
        </w:rPr>
        <w:t xml:space="preserve"> - Przedstawienie koncepcji zmian usprawniających prace WAN z uwzględnieniem dobrych  praktyk zalecanych przez producenta sprzętu sieciowego używanego przez zamawiającego,</w:t>
      </w:r>
    </w:p>
    <w:p w:rsidR="00720EDB" w:rsidRPr="003E0E40" w:rsidRDefault="00720EDB" w:rsidP="003E0E40">
      <w:pPr>
        <w:pStyle w:val="Default"/>
        <w:spacing w:line="360" w:lineRule="auto"/>
        <w:jc w:val="both"/>
        <w:rPr>
          <w:rFonts w:ascii="Times New Roman" w:hAnsi="Times New Roman" w:cs="Times New Roman"/>
        </w:rPr>
      </w:pPr>
      <w:r w:rsidRPr="003E0E40">
        <w:rPr>
          <w:rFonts w:ascii="Times New Roman" w:hAnsi="Times New Roman" w:cs="Times New Roman"/>
        </w:rPr>
        <w:t>- przeprojektowanie konfiguracji logicznej WAN według przedstawionej koncepcji z  uwzględnieniem uwag PFRON</w:t>
      </w:r>
    </w:p>
    <w:p w:rsidR="00720EDB" w:rsidRPr="003E0E40" w:rsidRDefault="00720EDB" w:rsidP="003E0E40">
      <w:pPr>
        <w:pStyle w:val="Default"/>
        <w:spacing w:line="360" w:lineRule="auto"/>
        <w:jc w:val="both"/>
        <w:rPr>
          <w:rFonts w:ascii="Times New Roman" w:hAnsi="Times New Roman" w:cs="Times New Roman"/>
        </w:rPr>
      </w:pPr>
      <w:r w:rsidRPr="003E0E40">
        <w:rPr>
          <w:rFonts w:ascii="Times New Roman" w:hAnsi="Times New Roman" w:cs="Times New Roman"/>
        </w:rPr>
        <w:t xml:space="preserve"> - przebudowa konfiguracji routerów według przedstawionej koncepcji z uwzględnieniem  uwag PFRON</w:t>
      </w:r>
    </w:p>
    <w:p w:rsidR="00720EDB" w:rsidRPr="003E0E40" w:rsidRDefault="00720EDB" w:rsidP="003E0E40">
      <w:pPr>
        <w:pStyle w:val="Default"/>
        <w:spacing w:line="360" w:lineRule="auto"/>
        <w:jc w:val="both"/>
        <w:rPr>
          <w:rFonts w:ascii="Times New Roman" w:hAnsi="Times New Roman" w:cs="Times New Roman"/>
        </w:rPr>
      </w:pPr>
      <w:r w:rsidRPr="003E0E40">
        <w:rPr>
          <w:rFonts w:ascii="Times New Roman" w:hAnsi="Times New Roman" w:cs="Times New Roman"/>
        </w:rPr>
        <w:t xml:space="preserve"> - weryfikacja poprawności pracy sieci WAN,</w:t>
      </w:r>
    </w:p>
    <w:p w:rsidR="00720EDB" w:rsidRPr="003E0E40" w:rsidRDefault="00720EDB" w:rsidP="003E0E40">
      <w:pPr>
        <w:pStyle w:val="Default"/>
        <w:spacing w:line="360" w:lineRule="auto"/>
        <w:jc w:val="both"/>
        <w:rPr>
          <w:rFonts w:ascii="Times New Roman" w:hAnsi="Times New Roman" w:cs="Times New Roman"/>
        </w:rPr>
      </w:pPr>
      <w:r w:rsidRPr="003E0E40">
        <w:rPr>
          <w:rFonts w:ascii="Times New Roman" w:hAnsi="Times New Roman" w:cs="Times New Roman"/>
        </w:rPr>
        <w:t xml:space="preserve"> - nadzór rozruchowy po zmianach,</w:t>
      </w:r>
    </w:p>
    <w:p w:rsidR="00720EDB" w:rsidRPr="003E0E40" w:rsidRDefault="00720EDB" w:rsidP="003E0E40">
      <w:pPr>
        <w:pStyle w:val="Default"/>
        <w:spacing w:line="360" w:lineRule="auto"/>
        <w:jc w:val="both"/>
        <w:rPr>
          <w:rFonts w:ascii="Times New Roman" w:hAnsi="Times New Roman" w:cs="Times New Roman"/>
        </w:rPr>
      </w:pPr>
      <w:r w:rsidRPr="003E0E40">
        <w:rPr>
          <w:rFonts w:ascii="Times New Roman" w:hAnsi="Times New Roman" w:cs="Times New Roman"/>
        </w:rPr>
        <w:t xml:space="preserve"> - dokumentacja powykonawcza sieci WAN po zmianach.</w:t>
      </w:r>
    </w:p>
    <w:p w:rsidR="00720EDB" w:rsidRDefault="00720EDB" w:rsidP="003E0E40">
      <w:pPr>
        <w:pStyle w:val="Default"/>
        <w:spacing w:line="360" w:lineRule="auto"/>
        <w:jc w:val="both"/>
        <w:rPr>
          <w:rFonts w:ascii="Times New Roman" w:hAnsi="Times New Roman" w:cs="Times New Roman"/>
        </w:rPr>
      </w:pPr>
      <w:r w:rsidRPr="003E0E40">
        <w:rPr>
          <w:rFonts w:ascii="Times New Roman" w:hAnsi="Times New Roman" w:cs="Times New Roman"/>
        </w:rPr>
        <w:t xml:space="preserve"> - powyższe prace będą realizowane przez osobę legitymującą się certyfikatem CCIE</w:t>
      </w:r>
    </w:p>
    <w:p w:rsidR="00A77D07" w:rsidRPr="003E0E40" w:rsidRDefault="00A77D07" w:rsidP="003E0E40">
      <w:pPr>
        <w:pStyle w:val="Default"/>
        <w:spacing w:line="360" w:lineRule="auto"/>
        <w:jc w:val="both"/>
        <w:rPr>
          <w:rFonts w:ascii="Times New Roman" w:hAnsi="Times New Roman" w:cs="Times New Roman"/>
        </w:rPr>
      </w:pPr>
      <w:r>
        <w:rPr>
          <w:rFonts w:ascii="Times New Roman" w:hAnsi="Times New Roman" w:cs="Times New Roman"/>
        </w:rPr>
        <w:t xml:space="preserve">c) </w:t>
      </w:r>
      <w:r>
        <w:rPr>
          <w:rFonts w:asciiTheme="minorHAnsi" w:hAnsiTheme="minorHAnsi"/>
          <w:color w:val="auto"/>
        </w:rPr>
        <w:t>wsparcie</w:t>
      </w:r>
      <w:r w:rsidRPr="00390E9E">
        <w:rPr>
          <w:rFonts w:asciiTheme="minorHAnsi" w:hAnsiTheme="minorHAnsi"/>
          <w:color w:val="auto"/>
        </w:rPr>
        <w:t xml:space="preserve"> w zakresie konfiguracji i diagnostyki sieci na styku urządzeń </w:t>
      </w:r>
      <w:proofErr w:type="spellStart"/>
      <w:r w:rsidRPr="00390E9E">
        <w:rPr>
          <w:rFonts w:asciiTheme="minorHAnsi" w:hAnsiTheme="minorHAnsi"/>
          <w:color w:val="auto"/>
        </w:rPr>
        <w:t>fortinet</w:t>
      </w:r>
      <w:proofErr w:type="spellEnd"/>
      <w:r w:rsidRPr="00390E9E">
        <w:rPr>
          <w:rFonts w:asciiTheme="minorHAnsi" w:hAnsiTheme="minorHAnsi"/>
          <w:color w:val="auto"/>
        </w:rPr>
        <w:t xml:space="preserve"> i </w:t>
      </w:r>
      <w:proofErr w:type="spellStart"/>
      <w:r w:rsidRPr="00390E9E">
        <w:rPr>
          <w:rFonts w:asciiTheme="minorHAnsi" w:hAnsiTheme="minorHAnsi"/>
          <w:color w:val="auto"/>
        </w:rPr>
        <w:t>scisco</w:t>
      </w:r>
      <w:proofErr w:type="spellEnd"/>
      <w:r w:rsidRPr="00390E9E">
        <w:rPr>
          <w:rFonts w:asciiTheme="minorHAnsi" w:hAnsiTheme="minorHAnsi"/>
          <w:color w:val="auto"/>
        </w:rPr>
        <w:t>.</w:t>
      </w:r>
    </w:p>
    <w:p w:rsidR="00720EDB" w:rsidRPr="003E0E40" w:rsidRDefault="00720EDB" w:rsidP="00720EDB">
      <w:pPr>
        <w:pStyle w:val="Default"/>
        <w:jc w:val="both"/>
        <w:rPr>
          <w:rFonts w:ascii="Times New Roman" w:hAnsi="Times New Roman" w:cs="Times New Roman"/>
        </w:rPr>
      </w:pPr>
    </w:p>
    <w:p w:rsidR="00720EDB" w:rsidRDefault="00720EDB" w:rsidP="00720EDB">
      <w:pPr>
        <w:spacing w:after="200" w:line="360" w:lineRule="auto"/>
        <w:ind w:left="284" w:hanging="284"/>
        <w:jc w:val="both"/>
      </w:pPr>
    </w:p>
    <w:p w:rsidR="001F548F" w:rsidRDefault="00720EDB" w:rsidP="00720EDB">
      <w:pPr>
        <w:spacing w:after="200" w:line="360" w:lineRule="auto"/>
        <w:ind w:left="426" w:hanging="426"/>
        <w:jc w:val="both"/>
      </w:pPr>
      <w:r>
        <w:lastRenderedPageBreak/>
        <w:t xml:space="preserve">12. </w:t>
      </w:r>
      <w:r w:rsidR="001F548F">
        <w:t>Jeśli Wykonawca stwierdzi w trakcie działań naprawczych, że</w:t>
      </w:r>
      <w:r w:rsidR="00BE0AF4">
        <w:t xml:space="preserve"> </w:t>
      </w:r>
      <w:r w:rsidR="001F548F">
        <w:t xml:space="preserve">dla </w:t>
      </w:r>
      <w:r w:rsidR="00BE0AF4" w:rsidRPr="00720EDB">
        <w:rPr>
          <w:rFonts w:eastAsia="Calibri"/>
          <w:color w:val="000000"/>
        </w:rPr>
        <w:t>Usunięcia Wady</w:t>
      </w:r>
      <w:r w:rsidR="001F548F">
        <w:t xml:space="preserve"> lub zastosowania Obejścia niezbędne jest podjęcie</w:t>
      </w:r>
      <w:r w:rsidR="00BE0AF4">
        <w:t xml:space="preserve"> przez Zamawiającego określonych czynności, Wykonawca niezwłocznie zwróci się do Zamawiającego </w:t>
      </w:r>
      <w:r w:rsidR="008E4B8A">
        <w:br/>
      </w:r>
      <w:r w:rsidR="00BE0AF4">
        <w:t xml:space="preserve">o wykonanie odpowiednich czynności. </w:t>
      </w:r>
    </w:p>
    <w:p w:rsidR="00BE0AF4" w:rsidRDefault="00720EDB" w:rsidP="00720EDB">
      <w:pPr>
        <w:spacing w:after="200" w:line="360" w:lineRule="auto"/>
        <w:ind w:left="426" w:hanging="426"/>
        <w:jc w:val="both"/>
      </w:pPr>
      <w:r>
        <w:t xml:space="preserve">13. </w:t>
      </w:r>
      <w:r w:rsidR="00792824">
        <w:t xml:space="preserve">Po </w:t>
      </w:r>
      <w:r w:rsidR="00792824" w:rsidRPr="00720EDB">
        <w:rPr>
          <w:rFonts w:eastAsia="Calibri"/>
          <w:color w:val="000000"/>
        </w:rPr>
        <w:t>Usunięciu Wady</w:t>
      </w:r>
      <w:r w:rsidR="00792824">
        <w:t xml:space="preserve"> lub zastosowania Obejścia Wykonawca informuje Zamawiającego za pośrednictwem wiadomości e-mail na adres: </w:t>
      </w:r>
      <w:hyperlink r:id="rId10" w:history="1">
        <w:r w:rsidR="00A77D07" w:rsidRPr="00A77D07">
          <w:rPr>
            <w:rStyle w:val="Hipercze"/>
            <w:color w:val="auto"/>
            <w:u w:val="none"/>
          </w:rPr>
          <w:t>pgajewski@pfron.org.pl</w:t>
        </w:r>
      </w:hyperlink>
      <w:r w:rsidR="00A77D07" w:rsidRPr="00A77D07">
        <w:rPr>
          <w:rStyle w:val="Hipercze"/>
          <w:color w:val="auto"/>
          <w:u w:val="none"/>
        </w:rPr>
        <w:t xml:space="preserve"> lub</w:t>
      </w:r>
      <w:r w:rsidR="00A77D07" w:rsidRPr="00A77D07">
        <w:rPr>
          <w:rStyle w:val="Hipercze"/>
          <w:color w:val="auto"/>
        </w:rPr>
        <w:t xml:space="preserve"> </w:t>
      </w:r>
      <w:r w:rsidR="007B36C4" w:rsidRPr="007B36C4">
        <w:t>miwanek@pfron.org.pl</w:t>
      </w:r>
      <w:r w:rsidR="007B36C4">
        <w:t xml:space="preserve"> </w:t>
      </w:r>
      <w:r w:rsidR="00792824">
        <w:t>o zakończeniu działań.</w:t>
      </w:r>
    </w:p>
    <w:p w:rsidR="00EF66AB" w:rsidRPr="00843561" w:rsidRDefault="00720EDB" w:rsidP="00843561">
      <w:pPr>
        <w:spacing w:after="200" w:line="360" w:lineRule="auto"/>
        <w:ind w:left="426" w:hanging="426"/>
        <w:jc w:val="both"/>
      </w:pPr>
      <w:r>
        <w:t xml:space="preserve">14. </w:t>
      </w:r>
      <w:r w:rsidR="00792824">
        <w:t>Na żądanie Zamawiającego Wykonawca zobowiązany jest sporządzić raport, który będzie określał ilość zgłoszonych Wad wraz z opisem dotrzymania lub opóźnienia względem terminów oraz wysokość ewentualnych należnych Zamawiającemu kar umownych. Wykonawca zobowiązany jest do przedstawienia</w:t>
      </w:r>
      <w:r w:rsidR="008E4B8A">
        <w:t xml:space="preserve"> Zamawiającemu</w:t>
      </w:r>
      <w:r w:rsidR="00792824">
        <w:t xml:space="preserve"> takiego raportu w terminie 7 dni od dnia doręczenia Wykonawcy żądania.</w:t>
      </w:r>
    </w:p>
    <w:p w:rsidR="004B0D5F" w:rsidRPr="00C229B3" w:rsidRDefault="004B0D5F" w:rsidP="00993916">
      <w:pPr>
        <w:pStyle w:val="Akapitzlist"/>
        <w:numPr>
          <w:ilvl w:val="0"/>
          <w:numId w:val="26"/>
        </w:numPr>
        <w:spacing w:line="360" w:lineRule="auto"/>
        <w:jc w:val="both"/>
      </w:pPr>
      <w:r w:rsidRPr="00C229B3">
        <w:t xml:space="preserve">Ilość zgłoszeń serwisowych jest nielimitowana w całym okresie obowiązywania </w:t>
      </w:r>
      <w:r w:rsidR="00160EF3">
        <w:t>U</w:t>
      </w:r>
      <w:r w:rsidRPr="00C229B3">
        <w:t>mowy.</w:t>
      </w:r>
    </w:p>
    <w:p w:rsidR="004B0D5F" w:rsidRPr="00C229B3" w:rsidRDefault="004B0D5F" w:rsidP="00993916">
      <w:pPr>
        <w:pStyle w:val="Akapitzlist"/>
        <w:numPr>
          <w:ilvl w:val="0"/>
          <w:numId w:val="26"/>
        </w:numPr>
        <w:spacing w:after="120" w:line="360" w:lineRule="auto"/>
        <w:jc w:val="both"/>
        <w:rPr>
          <w:color w:val="000000"/>
        </w:rPr>
      </w:pPr>
      <w:r w:rsidRPr="00C229B3">
        <w:t>Prace serwisowe są realizowane w reżimie 24x7x365.</w:t>
      </w:r>
    </w:p>
    <w:p w:rsidR="004B0D5F" w:rsidRPr="00C229B3" w:rsidRDefault="004B0D5F" w:rsidP="00160EF3">
      <w:pPr>
        <w:pStyle w:val="Akapitzlist"/>
        <w:numPr>
          <w:ilvl w:val="0"/>
          <w:numId w:val="26"/>
        </w:numPr>
        <w:spacing w:after="120" w:line="360" w:lineRule="auto"/>
        <w:jc w:val="both"/>
        <w:rPr>
          <w:color w:val="000000"/>
        </w:rPr>
      </w:pPr>
      <w:r w:rsidRPr="00C229B3">
        <w:rPr>
          <w:color w:val="000000"/>
        </w:rPr>
        <w:t xml:space="preserve">Podane powyżej </w:t>
      </w:r>
      <w:r w:rsidR="00160EF3">
        <w:rPr>
          <w:color w:val="000000"/>
        </w:rPr>
        <w:t>czasy usunięcia Awarii/Błęd</w:t>
      </w:r>
      <w:r w:rsidR="008E4B8A">
        <w:rPr>
          <w:color w:val="000000"/>
        </w:rPr>
        <w:t>u Krytycznego/Błędu Zwykłego/Usterki</w:t>
      </w:r>
      <w:r w:rsidRPr="00C229B3">
        <w:rPr>
          <w:color w:val="000000"/>
        </w:rPr>
        <w:t xml:space="preserve"> nie obejmują czasu potrzebnego</w:t>
      </w:r>
      <w:r w:rsidR="008E4B8A">
        <w:rPr>
          <w:color w:val="000000"/>
        </w:rPr>
        <w:t xml:space="preserve"> </w:t>
      </w:r>
      <w:r w:rsidRPr="00C229B3">
        <w:rPr>
          <w:color w:val="000000"/>
        </w:rPr>
        <w:t xml:space="preserve">na odtwarzanie danych. </w:t>
      </w:r>
    </w:p>
    <w:p w:rsidR="004B0D5F" w:rsidRDefault="004B0D5F" w:rsidP="008300FC">
      <w:pPr>
        <w:pStyle w:val="Akapitzlist"/>
        <w:numPr>
          <w:ilvl w:val="0"/>
          <w:numId w:val="26"/>
        </w:numPr>
        <w:spacing w:after="120" w:line="360" w:lineRule="auto"/>
        <w:ind w:left="357" w:hanging="357"/>
        <w:jc w:val="both"/>
        <w:rPr>
          <w:color w:val="000000"/>
        </w:rPr>
      </w:pPr>
      <w:r w:rsidRPr="00C229B3">
        <w:rPr>
          <w:color w:val="000000"/>
        </w:rPr>
        <w:t xml:space="preserve">Zamawiający dla potrzeb realizacji niniejszej </w:t>
      </w:r>
      <w:r w:rsidR="00160EF3">
        <w:rPr>
          <w:color w:val="000000"/>
        </w:rPr>
        <w:t>U</w:t>
      </w:r>
      <w:r w:rsidRPr="00C229B3">
        <w:rPr>
          <w:color w:val="000000"/>
        </w:rPr>
        <w:t xml:space="preserve">mowy zobowiązuje się do umożliwienia Wykonawcy bezpiecznego dostępu do witryn WWW zarządzania </w:t>
      </w:r>
      <w:r w:rsidR="00E135A1">
        <w:rPr>
          <w:color w:val="000000"/>
        </w:rPr>
        <w:t>w</w:t>
      </w:r>
      <w:r w:rsidRPr="00C229B3">
        <w:rPr>
          <w:color w:val="000000"/>
        </w:rPr>
        <w:t xml:space="preserve">ymienionymi w </w:t>
      </w:r>
      <w:r w:rsidRPr="00C229B3">
        <w:rPr>
          <w:rFonts w:eastAsia="Calibri"/>
          <w:color w:val="000000"/>
        </w:rPr>
        <w:t>§</w:t>
      </w:r>
      <w:r w:rsidR="00160EF3">
        <w:rPr>
          <w:rFonts w:eastAsia="Calibri"/>
          <w:color w:val="000000"/>
        </w:rPr>
        <w:t>1</w:t>
      </w:r>
      <w:r w:rsidR="002839CA">
        <w:rPr>
          <w:rFonts w:eastAsia="Calibri"/>
          <w:color w:val="000000"/>
        </w:rPr>
        <w:t xml:space="preserve"> ust.1 lit. a aplikacjami</w:t>
      </w:r>
      <w:r w:rsidRPr="00C229B3">
        <w:rPr>
          <w:color w:val="000000"/>
        </w:rPr>
        <w:t>.</w:t>
      </w:r>
    </w:p>
    <w:p w:rsidR="00476806" w:rsidRDefault="00476806" w:rsidP="00476806">
      <w:pPr>
        <w:pStyle w:val="Akapitzlist"/>
        <w:spacing w:after="120" w:line="360" w:lineRule="auto"/>
        <w:ind w:left="357"/>
        <w:jc w:val="both"/>
        <w:rPr>
          <w:color w:val="000000"/>
        </w:rPr>
      </w:pPr>
    </w:p>
    <w:p w:rsidR="00476806" w:rsidRPr="00C229B3" w:rsidRDefault="00476806" w:rsidP="00476806">
      <w:pPr>
        <w:pStyle w:val="Akapitzlist"/>
        <w:spacing w:after="120" w:line="360" w:lineRule="auto"/>
        <w:ind w:left="357"/>
        <w:jc w:val="both"/>
        <w:rPr>
          <w:color w:val="000000"/>
        </w:rPr>
      </w:pPr>
    </w:p>
    <w:p w:rsidR="00D65C5C" w:rsidRPr="00C229B3" w:rsidRDefault="00D97000" w:rsidP="008300FC">
      <w:pPr>
        <w:spacing w:after="120" w:line="360" w:lineRule="auto"/>
        <w:jc w:val="center"/>
        <w:rPr>
          <w:rFonts w:eastAsia="Calibri"/>
          <w:color w:val="000000"/>
        </w:rPr>
      </w:pPr>
      <w:r>
        <w:rPr>
          <w:rFonts w:eastAsia="Calibri"/>
          <w:color w:val="000000"/>
        </w:rPr>
        <w:t>§ 3</w:t>
      </w:r>
    </w:p>
    <w:p w:rsidR="00D65C5C" w:rsidRPr="00C229B3" w:rsidRDefault="004B0D5F" w:rsidP="00993916">
      <w:pPr>
        <w:pStyle w:val="Akapitzlist"/>
        <w:autoSpaceDE w:val="0"/>
        <w:autoSpaceDN w:val="0"/>
        <w:adjustRightInd w:val="0"/>
        <w:spacing w:after="120" w:line="360" w:lineRule="auto"/>
        <w:ind w:left="0"/>
        <w:jc w:val="both"/>
        <w:rPr>
          <w:rFonts w:eastAsia="Calibri"/>
          <w:color w:val="000000"/>
        </w:rPr>
      </w:pPr>
      <w:r w:rsidRPr="00C229B3">
        <w:rPr>
          <w:rFonts w:eastAsia="Calibri"/>
          <w:color w:val="000000"/>
        </w:rPr>
        <w:t xml:space="preserve">1. </w:t>
      </w:r>
      <w:r w:rsidR="00D65C5C" w:rsidRPr="00C229B3">
        <w:rPr>
          <w:rFonts w:eastAsia="Calibri"/>
          <w:color w:val="000000"/>
        </w:rPr>
        <w:t xml:space="preserve">Wykonawca oświadcza, że posiada warunki formalno-prawne, techniczne i organizacyjne do wykonania przedmiotu </w:t>
      </w:r>
      <w:r w:rsidR="00F7658C">
        <w:rPr>
          <w:rFonts w:eastAsia="Calibri"/>
          <w:color w:val="000000"/>
        </w:rPr>
        <w:t>Umowy</w:t>
      </w:r>
      <w:r w:rsidR="00D65C5C" w:rsidRPr="00C229B3">
        <w:rPr>
          <w:rFonts w:eastAsia="Calibri"/>
          <w:color w:val="000000"/>
        </w:rPr>
        <w:t>, określonego w §</w:t>
      </w:r>
      <w:r w:rsidR="00405A08">
        <w:rPr>
          <w:rFonts w:eastAsia="Calibri"/>
          <w:color w:val="000000"/>
        </w:rPr>
        <w:t>2</w:t>
      </w:r>
      <w:r w:rsidR="00D65C5C" w:rsidRPr="00C229B3">
        <w:rPr>
          <w:rFonts w:eastAsia="Calibri"/>
          <w:color w:val="000000"/>
        </w:rPr>
        <w:t>.</w:t>
      </w:r>
    </w:p>
    <w:p w:rsidR="0086485E" w:rsidRDefault="004B0D5F" w:rsidP="008300FC">
      <w:pPr>
        <w:autoSpaceDE w:val="0"/>
        <w:autoSpaceDN w:val="0"/>
        <w:adjustRightInd w:val="0"/>
        <w:spacing w:after="120" w:line="360" w:lineRule="auto"/>
        <w:jc w:val="both"/>
        <w:rPr>
          <w:rFonts w:eastAsia="Calibri"/>
          <w:color w:val="000000"/>
        </w:rPr>
      </w:pPr>
      <w:r w:rsidRPr="00A17510">
        <w:rPr>
          <w:rFonts w:eastAsia="Calibri"/>
          <w:color w:val="000000"/>
        </w:rPr>
        <w:t xml:space="preserve">2. </w:t>
      </w:r>
      <w:r w:rsidR="00D65C5C" w:rsidRPr="00A17510">
        <w:rPr>
          <w:rFonts w:eastAsia="Calibri"/>
          <w:color w:val="000000"/>
        </w:rPr>
        <w:t xml:space="preserve">Wykonanie </w:t>
      </w:r>
      <w:r w:rsidR="00061CB8">
        <w:rPr>
          <w:rFonts w:eastAsia="Calibri"/>
          <w:color w:val="000000"/>
        </w:rPr>
        <w:t>przedmiotu U</w:t>
      </w:r>
      <w:r w:rsidR="00E203C5" w:rsidRPr="00A17510">
        <w:rPr>
          <w:rFonts w:eastAsia="Calibri"/>
          <w:color w:val="000000"/>
        </w:rPr>
        <w:t xml:space="preserve">mowy </w:t>
      </w:r>
      <w:r w:rsidR="00D65C5C" w:rsidRPr="00A17510">
        <w:rPr>
          <w:rFonts w:eastAsia="Calibri"/>
          <w:color w:val="000000"/>
        </w:rPr>
        <w:t xml:space="preserve">nastąpi przy wykorzystaniu przez Wykonawcę jego najlepszej wiedzy i doświadczenia, zgodnie z obowiązującymi standardami w zakresie przedmiotu </w:t>
      </w:r>
      <w:r w:rsidR="00F7658C">
        <w:rPr>
          <w:rFonts w:eastAsia="Calibri"/>
          <w:color w:val="000000"/>
        </w:rPr>
        <w:t>Umowy</w:t>
      </w:r>
      <w:r w:rsidR="00D65C5C" w:rsidRPr="00A17510">
        <w:rPr>
          <w:rFonts w:eastAsia="Calibri"/>
          <w:color w:val="000000"/>
        </w:rPr>
        <w:t>.</w:t>
      </w:r>
    </w:p>
    <w:p w:rsidR="008300FC" w:rsidRDefault="008300FC" w:rsidP="008300FC">
      <w:pPr>
        <w:autoSpaceDE w:val="0"/>
        <w:autoSpaceDN w:val="0"/>
        <w:adjustRightInd w:val="0"/>
        <w:spacing w:after="120" w:line="360" w:lineRule="auto"/>
        <w:jc w:val="both"/>
        <w:rPr>
          <w:rFonts w:eastAsia="Calibri"/>
          <w:color w:val="000000"/>
        </w:rPr>
      </w:pPr>
    </w:p>
    <w:p w:rsidR="008300FC" w:rsidRPr="00A17510" w:rsidRDefault="008300FC" w:rsidP="008300FC">
      <w:pPr>
        <w:autoSpaceDE w:val="0"/>
        <w:autoSpaceDN w:val="0"/>
        <w:adjustRightInd w:val="0"/>
        <w:spacing w:after="120" w:line="360" w:lineRule="auto"/>
        <w:jc w:val="both"/>
        <w:rPr>
          <w:rFonts w:eastAsia="Calibri"/>
          <w:color w:val="000000"/>
        </w:rPr>
      </w:pPr>
    </w:p>
    <w:p w:rsidR="00BC697E" w:rsidRPr="00C229B3" w:rsidRDefault="00BC697E" w:rsidP="008300FC">
      <w:pPr>
        <w:autoSpaceDE w:val="0"/>
        <w:autoSpaceDN w:val="0"/>
        <w:adjustRightInd w:val="0"/>
        <w:spacing w:after="240" w:line="360" w:lineRule="auto"/>
        <w:jc w:val="center"/>
        <w:rPr>
          <w:rFonts w:eastAsia="Calibri"/>
          <w:color w:val="000000"/>
        </w:rPr>
      </w:pPr>
      <w:r w:rsidRPr="00C229B3">
        <w:rPr>
          <w:rFonts w:eastAsia="Calibri"/>
          <w:color w:val="000000"/>
        </w:rPr>
        <w:t xml:space="preserve">§ </w:t>
      </w:r>
      <w:r w:rsidR="00D97000">
        <w:rPr>
          <w:rFonts w:eastAsia="Calibri"/>
          <w:color w:val="000000"/>
        </w:rPr>
        <w:t>4</w:t>
      </w:r>
    </w:p>
    <w:p w:rsidR="009C7E53" w:rsidRDefault="004832EE" w:rsidP="00E45FBA">
      <w:pPr>
        <w:pStyle w:val="Standard"/>
        <w:numPr>
          <w:ilvl w:val="0"/>
          <w:numId w:val="17"/>
        </w:numPr>
        <w:spacing w:line="360" w:lineRule="auto"/>
        <w:jc w:val="both"/>
        <w:rPr>
          <w:rFonts w:cs="Times New Roman"/>
        </w:rPr>
      </w:pPr>
      <w:r>
        <w:rPr>
          <w:rFonts w:cs="Times New Roman"/>
        </w:rPr>
        <w:t>Wykonawca</w:t>
      </w:r>
      <w:r w:rsidR="00E45FBA">
        <w:rPr>
          <w:rFonts w:cs="Times New Roman"/>
        </w:rPr>
        <w:t xml:space="preserve"> </w:t>
      </w:r>
      <w:r w:rsidR="00E45FBA" w:rsidRPr="00E45FBA">
        <w:rPr>
          <w:rFonts w:cs="Times New Roman"/>
        </w:rPr>
        <w:t xml:space="preserve">zobowiązuje się do zachowania w tajemnicy wszelkich informacji i danych </w:t>
      </w:r>
      <w:r w:rsidR="00E45FBA" w:rsidRPr="00E45FBA">
        <w:rPr>
          <w:rFonts w:cs="Times New Roman"/>
        </w:rPr>
        <w:lastRenderedPageBreak/>
        <w:t>otrzymanych i uzyskanych od Zamawiającego w związku z wykonaniem niniejszej Umowy. Zobowiązanie do zachowania poufności dotyczy wszystkich pracowników Wykonawcy.</w:t>
      </w:r>
    </w:p>
    <w:p w:rsidR="00E45FBA" w:rsidRDefault="00E45FBA" w:rsidP="00E45FBA">
      <w:pPr>
        <w:pStyle w:val="Standard"/>
        <w:numPr>
          <w:ilvl w:val="0"/>
          <w:numId w:val="17"/>
        </w:numPr>
        <w:spacing w:line="360" w:lineRule="auto"/>
        <w:jc w:val="both"/>
        <w:rPr>
          <w:rFonts w:cs="Times New Roman"/>
        </w:rPr>
      </w:pPr>
      <w:r w:rsidRPr="00E45FBA">
        <w:rPr>
          <w:rFonts w:cs="Times New Roman"/>
        </w:rPr>
        <w:t xml:space="preserve">Wykonawca zobowiązuje się do wykorzystania wszelkich otrzymanych informacji </w:t>
      </w:r>
      <w:r w:rsidR="008E4B8A">
        <w:rPr>
          <w:rFonts w:cs="Times New Roman"/>
        </w:rPr>
        <w:br/>
      </w:r>
      <w:r w:rsidRPr="00E45FBA">
        <w:rPr>
          <w:rFonts w:cs="Times New Roman"/>
        </w:rPr>
        <w:t>i danych w związku z realizacją niniejszej Umowy wyłącznie w celu realizacji Umowy.</w:t>
      </w:r>
    </w:p>
    <w:p w:rsidR="00E45FBA" w:rsidRDefault="00E45FBA" w:rsidP="00E45FBA">
      <w:pPr>
        <w:pStyle w:val="Standard"/>
        <w:numPr>
          <w:ilvl w:val="0"/>
          <w:numId w:val="17"/>
        </w:numPr>
        <w:spacing w:line="360" w:lineRule="auto"/>
        <w:jc w:val="both"/>
        <w:rPr>
          <w:rFonts w:cs="Times New Roman"/>
        </w:rPr>
      </w:pPr>
      <w:r w:rsidRPr="00E45FBA">
        <w:rPr>
          <w:rFonts w:cs="Times New Roman"/>
        </w:rPr>
        <w:t xml:space="preserve">Wykonawca zobowiązuje się do przechowywania otrzymanych informacji i danych </w:t>
      </w:r>
      <w:r w:rsidR="008E4B8A">
        <w:rPr>
          <w:rFonts w:cs="Times New Roman"/>
        </w:rPr>
        <w:br/>
      </w:r>
      <w:r w:rsidRPr="00E45FBA">
        <w:rPr>
          <w:rFonts w:cs="Times New Roman"/>
        </w:rPr>
        <w:t>w sposób uniemożliwiający dostęp do nich osobom nieuprawnionym.</w:t>
      </w:r>
    </w:p>
    <w:p w:rsidR="00E45FBA" w:rsidRPr="00E45FBA" w:rsidRDefault="00E45FBA" w:rsidP="00E45FBA">
      <w:pPr>
        <w:pStyle w:val="Standard"/>
        <w:numPr>
          <w:ilvl w:val="0"/>
          <w:numId w:val="17"/>
        </w:numPr>
        <w:spacing w:line="360" w:lineRule="auto"/>
        <w:jc w:val="both"/>
        <w:rPr>
          <w:rFonts w:cs="Times New Roman"/>
        </w:rPr>
      </w:pPr>
      <w:r w:rsidRPr="00E45FBA">
        <w:rPr>
          <w:rFonts w:cs="Times New Roman"/>
        </w:rPr>
        <w:t>Obowiązek zachowania poufności nie dotyczy informacji:</w:t>
      </w:r>
    </w:p>
    <w:p w:rsidR="00E45FBA" w:rsidRPr="00E45FBA" w:rsidRDefault="00E45FBA" w:rsidP="00E45FBA">
      <w:pPr>
        <w:pStyle w:val="Standard"/>
        <w:spacing w:line="360" w:lineRule="auto"/>
        <w:ind w:left="366"/>
        <w:jc w:val="both"/>
        <w:rPr>
          <w:rFonts w:cs="Times New Roman"/>
        </w:rPr>
      </w:pPr>
      <w:r w:rsidRPr="00E45FBA">
        <w:rPr>
          <w:rFonts w:cs="Times New Roman"/>
        </w:rPr>
        <w:t>1)</w:t>
      </w:r>
      <w:r w:rsidRPr="00E45FBA">
        <w:rPr>
          <w:rFonts w:cs="Times New Roman"/>
        </w:rPr>
        <w:tab/>
        <w:t xml:space="preserve">których ujawnienie jest wymagane przez bezwzględnie obowiązujące przepisy prawa, </w:t>
      </w:r>
    </w:p>
    <w:p w:rsidR="00E45FBA" w:rsidRPr="00E45FBA" w:rsidRDefault="00E45FBA" w:rsidP="00E45FBA">
      <w:pPr>
        <w:pStyle w:val="Standard"/>
        <w:spacing w:line="360" w:lineRule="auto"/>
        <w:ind w:left="366"/>
        <w:jc w:val="both"/>
        <w:rPr>
          <w:rFonts w:cs="Times New Roman"/>
        </w:rPr>
      </w:pPr>
      <w:r w:rsidRPr="00E45FBA">
        <w:rPr>
          <w:rFonts w:cs="Times New Roman"/>
        </w:rPr>
        <w:t>2)</w:t>
      </w:r>
      <w:r w:rsidRPr="00E45FBA">
        <w:rPr>
          <w:rFonts w:cs="Times New Roman"/>
        </w:rPr>
        <w:tab/>
        <w:t>których ujawnienie następuje na żądanie podmiotu uprawnionego do kontroli, pod warunkiem, że podmiot ten został poinformowany o poufnym charakterze informacji,</w:t>
      </w:r>
    </w:p>
    <w:p w:rsidR="00E45FBA" w:rsidRPr="00E45FBA" w:rsidRDefault="00E45FBA" w:rsidP="00E45FBA">
      <w:pPr>
        <w:pStyle w:val="Standard"/>
        <w:spacing w:line="360" w:lineRule="auto"/>
        <w:ind w:left="366"/>
        <w:jc w:val="both"/>
        <w:rPr>
          <w:rFonts w:cs="Times New Roman"/>
        </w:rPr>
      </w:pPr>
      <w:r w:rsidRPr="00E45FBA">
        <w:rPr>
          <w:rFonts w:cs="Times New Roman"/>
        </w:rPr>
        <w:t>3)</w:t>
      </w:r>
      <w:r w:rsidRPr="00E45FBA">
        <w:rPr>
          <w:rFonts w:cs="Times New Roman"/>
        </w:rPr>
        <w:tab/>
        <w:t>które są powszechnie znane,</w:t>
      </w:r>
    </w:p>
    <w:p w:rsidR="00E45FBA" w:rsidRDefault="00E45FBA" w:rsidP="00E45FBA">
      <w:pPr>
        <w:pStyle w:val="Standard"/>
        <w:spacing w:line="360" w:lineRule="auto"/>
        <w:ind w:left="366"/>
        <w:jc w:val="both"/>
        <w:rPr>
          <w:rFonts w:cs="Times New Roman"/>
        </w:rPr>
      </w:pPr>
      <w:r w:rsidRPr="00E45FBA">
        <w:rPr>
          <w:rFonts w:cs="Times New Roman"/>
        </w:rPr>
        <w:t>4)</w:t>
      </w:r>
      <w:r w:rsidRPr="00E45FBA">
        <w:rPr>
          <w:rFonts w:cs="Times New Roman"/>
        </w:rPr>
        <w:tab/>
        <w:t xml:space="preserve">które zostały ujawnione zgodnie z obowiązującymi przepisami prawa, przed dniem </w:t>
      </w:r>
      <w:r>
        <w:rPr>
          <w:rFonts w:cs="Times New Roman"/>
        </w:rPr>
        <w:t>uzyskania takich informacji.</w:t>
      </w:r>
    </w:p>
    <w:p w:rsidR="00E45FBA" w:rsidRDefault="00E45FBA" w:rsidP="00E45FBA">
      <w:pPr>
        <w:pStyle w:val="Standard"/>
        <w:numPr>
          <w:ilvl w:val="0"/>
          <w:numId w:val="17"/>
        </w:numPr>
        <w:spacing w:line="360" w:lineRule="auto"/>
        <w:jc w:val="both"/>
        <w:rPr>
          <w:rFonts w:cs="Times New Roman"/>
        </w:rPr>
      </w:pPr>
      <w:r w:rsidRPr="00E45FBA">
        <w:rPr>
          <w:rFonts w:cs="Times New Roman"/>
        </w:rPr>
        <w:t>Przekazanie, ujawnianie oraz wykorzystywanie informacji, otrzymanych przez Wykonawcę od Zamawiającego, w szczególności informacji niejawnych stanowiących tajemnicę pracodawcy, a także inną będącą przedmiotem niniejszej Umowy może nastąpić wyłącznie wobec podmiotów uprawnionych na podstawie przepisów obowiązującego prawa i w zakresie określonym niniejszą Umową.</w:t>
      </w:r>
    </w:p>
    <w:p w:rsidR="00E45FBA" w:rsidRDefault="00E45FBA" w:rsidP="00E45FBA">
      <w:pPr>
        <w:pStyle w:val="Standard"/>
        <w:numPr>
          <w:ilvl w:val="0"/>
          <w:numId w:val="17"/>
        </w:numPr>
        <w:spacing w:line="360" w:lineRule="auto"/>
        <w:jc w:val="both"/>
        <w:rPr>
          <w:rFonts w:cs="Times New Roman"/>
        </w:rPr>
      </w:pPr>
      <w:r w:rsidRPr="00E45FBA">
        <w:rPr>
          <w:rFonts w:cs="Times New Roman"/>
        </w:rPr>
        <w:t>Wykonawca odpowiada za szkodę wyrządzoną Zamawiającemu przez ujawnienie, przekazanie, wykorzystanie, zbycie lub oferowanie do zbycia informacji otrzymanych od Zamawiającego wbrew postanowieniom niniejszej Umowy. Zobowiązanie to wiąże Wykonawcę również po wykonaniu przedmiotu umowy lub jej rozwiązaniu, bez względu na przyczynę.</w:t>
      </w:r>
    </w:p>
    <w:p w:rsidR="00E45FBA" w:rsidRDefault="00E45FBA" w:rsidP="000367E6">
      <w:pPr>
        <w:pStyle w:val="Standard"/>
        <w:numPr>
          <w:ilvl w:val="0"/>
          <w:numId w:val="17"/>
        </w:numPr>
        <w:spacing w:after="240" w:line="360" w:lineRule="auto"/>
        <w:ind w:left="363" w:hanging="357"/>
        <w:jc w:val="both"/>
        <w:rPr>
          <w:rFonts w:cs="Times New Roman"/>
        </w:rPr>
      </w:pPr>
      <w:r w:rsidRPr="00E45FBA">
        <w:rPr>
          <w:rFonts w:cs="Times New Roman"/>
        </w:rPr>
        <w:t>W przypadku zobowiązania Wykonawcy orzeczeniem sądu bądź decyzją organu administracji państwowej do ujawnienia poufnych informacji lub gdy konieczność ich ujawnienia będzie wynikała z przepisów prawa, Zamawiający zostanie pisemnie powiadomiony o tym fakcie.</w:t>
      </w:r>
    </w:p>
    <w:p w:rsidR="00BC697E" w:rsidRPr="00C229B3" w:rsidRDefault="00761496" w:rsidP="00993916">
      <w:pPr>
        <w:autoSpaceDE w:val="0"/>
        <w:autoSpaceDN w:val="0"/>
        <w:adjustRightInd w:val="0"/>
        <w:spacing w:after="240" w:line="360" w:lineRule="auto"/>
        <w:jc w:val="center"/>
        <w:rPr>
          <w:rFonts w:eastAsia="Calibri"/>
          <w:color w:val="000000"/>
        </w:rPr>
      </w:pPr>
      <w:r w:rsidRPr="00C229B3">
        <w:rPr>
          <w:rFonts w:eastAsia="Calibri"/>
          <w:color w:val="000000"/>
        </w:rPr>
        <w:t xml:space="preserve">§ </w:t>
      </w:r>
      <w:r w:rsidR="00D97000">
        <w:rPr>
          <w:rFonts w:eastAsia="Calibri"/>
          <w:color w:val="000000"/>
        </w:rPr>
        <w:t>5</w:t>
      </w:r>
    </w:p>
    <w:p w:rsidR="00BC697E" w:rsidRPr="00C229B3" w:rsidRDefault="00BC697E" w:rsidP="00993916">
      <w:pPr>
        <w:pStyle w:val="Akapitzlist"/>
        <w:numPr>
          <w:ilvl w:val="0"/>
          <w:numId w:val="2"/>
        </w:numPr>
        <w:autoSpaceDE w:val="0"/>
        <w:autoSpaceDN w:val="0"/>
        <w:adjustRightInd w:val="0"/>
        <w:spacing w:line="360" w:lineRule="auto"/>
        <w:ind w:left="284" w:hanging="284"/>
        <w:jc w:val="both"/>
        <w:rPr>
          <w:lang w:eastAsia="en-US"/>
        </w:rPr>
      </w:pPr>
      <w:r w:rsidRPr="00C229B3">
        <w:rPr>
          <w:lang w:eastAsia="en-US"/>
        </w:rPr>
        <w:t xml:space="preserve">W ramach przedmiotu </w:t>
      </w:r>
      <w:r w:rsidR="00F7658C">
        <w:rPr>
          <w:lang w:eastAsia="en-US"/>
        </w:rPr>
        <w:t>Umowy</w:t>
      </w:r>
      <w:r w:rsidRPr="00C229B3">
        <w:rPr>
          <w:lang w:eastAsia="en-US"/>
        </w:rPr>
        <w:t xml:space="preserve"> Wykonawca zobowiązuje się do:</w:t>
      </w:r>
    </w:p>
    <w:p w:rsidR="00BC697E" w:rsidRPr="00C229B3" w:rsidRDefault="000B525C" w:rsidP="00993916">
      <w:pPr>
        <w:pStyle w:val="Akapitzlist"/>
        <w:numPr>
          <w:ilvl w:val="0"/>
          <w:numId w:val="38"/>
        </w:numPr>
        <w:spacing w:after="200" w:line="360" w:lineRule="auto"/>
        <w:jc w:val="both"/>
        <w:rPr>
          <w:lang w:eastAsia="en-US"/>
        </w:rPr>
      </w:pPr>
      <w:r w:rsidRPr="00C229B3">
        <w:rPr>
          <w:lang w:eastAsia="en-US"/>
        </w:rPr>
        <w:t>p</w:t>
      </w:r>
      <w:r w:rsidR="00BC697E" w:rsidRPr="00C229B3">
        <w:rPr>
          <w:lang w:eastAsia="en-US"/>
        </w:rPr>
        <w:t xml:space="preserve">rzeniesienia na Zamawiającego wszelkich majątkowych praw autorskich wraz </w:t>
      </w:r>
      <w:r w:rsidR="0074208B">
        <w:rPr>
          <w:lang w:eastAsia="en-US"/>
        </w:rPr>
        <w:br/>
      </w:r>
      <w:r w:rsidR="00BC697E" w:rsidRPr="00C229B3">
        <w:rPr>
          <w:lang w:eastAsia="en-US"/>
        </w:rPr>
        <w:t xml:space="preserve">z prawami zależnymi </w:t>
      </w:r>
      <w:r w:rsidR="00346F06">
        <w:rPr>
          <w:lang w:eastAsia="en-US"/>
        </w:rPr>
        <w:t>do</w:t>
      </w:r>
      <w:r w:rsidR="00DF7A33" w:rsidRPr="00C229B3">
        <w:rPr>
          <w:lang w:eastAsia="en-US"/>
        </w:rPr>
        <w:t xml:space="preserve"> </w:t>
      </w:r>
      <w:r w:rsidR="00346F06">
        <w:rPr>
          <w:lang w:eastAsia="en-US"/>
        </w:rPr>
        <w:t>P</w:t>
      </w:r>
      <w:r w:rsidR="00DF7A33" w:rsidRPr="00C229B3">
        <w:rPr>
          <w:lang w:eastAsia="en-US"/>
        </w:rPr>
        <w:t>rodukt</w:t>
      </w:r>
      <w:r w:rsidR="00346F06">
        <w:rPr>
          <w:lang w:eastAsia="en-US"/>
        </w:rPr>
        <w:t>ów</w:t>
      </w:r>
      <w:r w:rsidR="00DF7A33" w:rsidRPr="00C229B3">
        <w:rPr>
          <w:lang w:eastAsia="en-US"/>
        </w:rPr>
        <w:t xml:space="preserve">  powstały</w:t>
      </w:r>
      <w:r w:rsidR="00346F06">
        <w:rPr>
          <w:lang w:eastAsia="en-US"/>
        </w:rPr>
        <w:t>ch</w:t>
      </w:r>
      <w:r w:rsidR="00DF7A33" w:rsidRPr="00C229B3">
        <w:rPr>
          <w:lang w:eastAsia="en-US"/>
        </w:rPr>
        <w:t xml:space="preserve"> w wyniku </w:t>
      </w:r>
      <w:r w:rsidR="00BC697E" w:rsidRPr="00C229B3">
        <w:rPr>
          <w:lang w:eastAsia="en-US"/>
        </w:rPr>
        <w:t xml:space="preserve"> prac programistyczny</w:t>
      </w:r>
      <w:r w:rsidR="00DF7A33" w:rsidRPr="00C229B3">
        <w:rPr>
          <w:lang w:eastAsia="en-US"/>
        </w:rPr>
        <w:t>ch</w:t>
      </w:r>
      <w:r w:rsidR="00642584" w:rsidRPr="00C229B3">
        <w:rPr>
          <w:lang w:eastAsia="en-US"/>
        </w:rPr>
        <w:t>,</w:t>
      </w:r>
      <w:r w:rsidR="00DF7A33" w:rsidRPr="00C229B3">
        <w:rPr>
          <w:lang w:eastAsia="en-US"/>
        </w:rPr>
        <w:t xml:space="preserve"> </w:t>
      </w:r>
      <w:r w:rsidR="00BC697E" w:rsidRPr="00C229B3">
        <w:rPr>
          <w:lang w:eastAsia="en-US"/>
        </w:rPr>
        <w:t xml:space="preserve">w tym </w:t>
      </w:r>
      <w:r w:rsidR="00584C46" w:rsidRPr="00C229B3">
        <w:rPr>
          <w:lang w:eastAsia="en-US"/>
        </w:rPr>
        <w:t xml:space="preserve">do </w:t>
      </w:r>
      <w:r w:rsidR="00BC697E" w:rsidRPr="00C229B3">
        <w:rPr>
          <w:lang w:eastAsia="en-US"/>
        </w:rPr>
        <w:t>modyfikacj</w:t>
      </w:r>
      <w:r w:rsidR="00DF7A33" w:rsidRPr="00C229B3">
        <w:rPr>
          <w:lang w:eastAsia="en-US"/>
        </w:rPr>
        <w:t xml:space="preserve">i </w:t>
      </w:r>
      <w:r w:rsidR="00BC697E" w:rsidRPr="00C229B3">
        <w:rPr>
          <w:lang w:eastAsia="en-US"/>
        </w:rPr>
        <w:t>wykonany</w:t>
      </w:r>
      <w:r w:rsidR="00642584" w:rsidRPr="00C229B3">
        <w:rPr>
          <w:lang w:eastAsia="en-US"/>
        </w:rPr>
        <w:t>ch</w:t>
      </w:r>
      <w:r w:rsidR="00BC697E" w:rsidRPr="00C229B3">
        <w:rPr>
          <w:lang w:eastAsia="en-US"/>
        </w:rPr>
        <w:t xml:space="preserve"> w </w:t>
      </w:r>
      <w:r w:rsidR="00993916">
        <w:rPr>
          <w:lang w:eastAsia="en-US"/>
        </w:rPr>
        <w:t>S</w:t>
      </w:r>
      <w:r w:rsidR="00BC697E" w:rsidRPr="00C229B3">
        <w:rPr>
          <w:lang w:eastAsia="en-US"/>
        </w:rPr>
        <w:t>ystem</w:t>
      </w:r>
      <w:r w:rsidR="00346F06">
        <w:rPr>
          <w:lang w:eastAsia="en-US"/>
        </w:rPr>
        <w:t>ie</w:t>
      </w:r>
      <w:r w:rsidR="00BC697E" w:rsidRPr="00C229B3">
        <w:rPr>
          <w:lang w:eastAsia="en-US"/>
        </w:rPr>
        <w:t xml:space="preserve"> na wszystkich polach eksploatacji</w:t>
      </w:r>
      <w:r w:rsidR="004B0D5F" w:rsidRPr="00C229B3">
        <w:rPr>
          <w:lang w:eastAsia="en-US"/>
        </w:rPr>
        <w:t xml:space="preserve"> </w:t>
      </w:r>
      <w:r w:rsidR="004B0D5F" w:rsidRPr="00C229B3">
        <w:t xml:space="preserve">znanych w chwili podpisania </w:t>
      </w:r>
      <w:r w:rsidR="00F7658C">
        <w:t>Umowy</w:t>
      </w:r>
      <w:r w:rsidR="004B0D5F" w:rsidRPr="00C229B3">
        <w:t xml:space="preserve">, w szczególności obejmujących: przetwarzanie, </w:t>
      </w:r>
      <w:r w:rsidR="004B0D5F" w:rsidRPr="00C229B3">
        <w:lastRenderedPageBreak/>
        <w:t xml:space="preserve">utrwalanie, zwielokrotnianie w całości lub w części jakimikolwiek środkami </w:t>
      </w:r>
      <w:r w:rsidR="008E4B8A">
        <w:t xml:space="preserve">                </w:t>
      </w:r>
      <w:r w:rsidR="004B0D5F" w:rsidRPr="00C229B3">
        <w:t>i w jakiejkolwiek formie, wprowadzanie do obrotu, wprowadzanie do pamięci komputera, wprowadzenie do sieci komputerowej, publiczne wykonywanie albo publiczne odtwarzanie, wystawianie, wykorzystywanie w materiałach wydawniczych, w tym promocyjnych,</w:t>
      </w:r>
      <w:r w:rsidR="00346F06">
        <w:t xml:space="preserve"> </w:t>
      </w:r>
      <w:r w:rsidR="004B0D5F" w:rsidRPr="00C229B3">
        <w:t xml:space="preserve">informacyjnych i szkoleniowych, korzystanie z opracowań </w:t>
      </w:r>
      <w:r w:rsidR="008E4B8A">
        <w:br/>
      </w:r>
      <w:r w:rsidR="004B0D5F" w:rsidRPr="00C229B3">
        <w:t>w całości lub z części oraz ich łączenie z innymi dziełami, opracowywanie poprzez dodanie różnych elementów, uaktualnienie, modyfikację, tłumaczenie na różne języki, zmiany wielkości i treści całości lub części, publikację i rozpowszechnianie w całości lub w części</w:t>
      </w:r>
      <w:r w:rsidR="00993916">
        <w:t>,</w:t>
      </w:r>
    </w:p>
    <w:p w:rsidR="00BC697E" w:rsidRPr="00C229B3" w:rsidRDefault="000B525C" w:rsidP="00993916">
      <w:pPr>
        <w:pStyle w:val="Akapitzlist"/>
        <w:numPr>
          <w:ilvl w:val="0"/>
          <w:numId w:val="38"/>
        </w:numPr>
        <w:spacing w:after="200" w:line="360" w:lineRule="auto"/>
        <w:jc w:val="both"/>
        <w:rPr>
          <w:lang w:eastAsia="en-US"/>
        </w:rPr>
      </w:pPr>
      <w:r w:rsidRPr="00C229B3">
        <w:rPr>
          <w:lang w:eastAsia="en-US"/>
        </w:rPr>
        <w:t>p</w:t>
      </w:r>
      <w:r w:rsidR="00BC697E" w:rsidRPr="00C229B3">
        <w:rPr>
          <w:lang w:eastAsia="en-US"/>
        </w:rPr>
        <w:t>rzekazani</w:t>
      </w:r>
      <w:r w:rsidR="00B718FA" w:rsidRPr="00C229B3">
        <w:rPr>
          <w:lang w:eastAsia="en-US"/>
        </w:rPr>
        <w:t>a</w:t>
      </w:r>
      <w:r w:rsidR="00BC697E" w:rsidRPr="00C229B3">
        <w:rPr>
          <w:lang w:eastAsia="en-US"/>
        </w:rPr>
        <w:t xml:space="preserve"> Zamawiającemu praw licencyjnych do zapowiedzi na Infoliniach PFRON</w:t>
      </w:r>
      <w:r w:rsidR="00993916">
        <w:rPr>
          <w:lang w:eastAsia="en-US"/>
        </w:rPr>
        <w:t>,</w:t>
      </w:r>
    </w:p>
    <w:p w:rsidR="00BC697E" w:rsidRPr="00C229B3" w:rsidRDefault="000B525C" w:rsidP="00993916">
      <w:pPr>
        <w:pStyle w:val="Akapitzlist"/>
        <w:numPr>
          <w:ilvl w:val="0"/>
          <w:numId w:val="38"/>
        </w:numPr>
        <w:spacing w:after="200" w:line="360" w:lineRule="auto"/>
        <w:jc w:val="both"/>
        <w:rPr>
          <w:lang w:eastAsia="en-US"/>
        </w:rPr>
      </w:pPr>
      <w:r w:rsidRPr="00C229B3">
        <w:rPr>
          <w:lang w:eastAsia="en-US"/>
        </w:rPr>
        <w:t>o</w:t>
      </w:r>
      <w:r w:rsidR="00BC697E" w:rsidRPr="00C229B3">
        <w:rPr>
          <w:lang w:eastAsia="en-US"/>
        </w:rPr>
        <w:t>pracowania dokumentacji technicznej obejmującej wszystkie prace programistyczne</w:t>
      </w:r>
      <w:r w:rsidR="00642584" w:rsidRPr="00C229B3">
        <w:rPr>
          <w:lang w:eastAsia="en-US"/>
        </w:rPr>
        <w:t>,</w:t>
      </w:r>
      <w:r w:rsidR="00BC697E" w:rsidRPr="00C229B3">
        <w:rPr>
          <w:lang w:eastAsia="en-US"/>
        </w:rPr>
        <w:t xml:space="preserve"> w tym wprowadzone zmiany i modyfikacje</w:t>
      </w:r>
      <w:r w:rsidR="00993916">
        <w:rPr>
          <w:lang w:eastAsia="en-US"/>
        </w:rPr>
        <w:t>,</w:t>
      </w:r>
    </w:p>
    <w:p w:rsidR="00BC697E" w:rsidRPr="00C229B3" w:rsidRDefault="000B525C" w:rsidP="00993916">
      <w:pPr>
        <w:pStyle w:val="Akapitzlist"/>
        <w:numPr>
          <w:ilvl w:val="0"/>
          <w:numId w:val="38"/>
        </w:numPr>
        <w:spacing w:after="200" w:line="360" w:lineRule="auto"/>
        <w:jc w:val="both"/>
        <w:rPr>
          <w:lang w:eastAsia="en-US"/>
        </w:rPr>
      </w:pPr>
      <w:r w:rsidRPr="00C229B3">
        <w:rPr>
          <w:lang w:eastAsia="en-US"/>
        </w:rPr>
        <w:t>o</w:t>
      </w:r>
      <w:r w:rsidR="00BC697E" w:rsidRPr="00C229B3">
        <w:rPr>
          <w:lang w:eastAsia="en-US"/>
        </w:rPr>
        <w:t>pracowania dokumentacji użytkowej obejmującej wszystkie zaimplementowane  funkcjonalności</w:t>
      </w:r>
      <w:r w:rsidR="00993916">
        <w:rPr>
          <w:lang w:eastAsia="en-US"/>
        </w:rPr>
        <w:t>,</w:t>
      </w:r>
    </w:p>
    <w:p w:rsidR="00BC697E" w:rsidRPr="00C229B3" w:rsidRDefault="000B525C" w:rsidP="00993916">
      <w:pPr>
        <w:pStyle w:val="Akapitzlist"/>
        <w:numPr>
          <w:ilvl w:val="0"/>
          <w:numId w:val="38"/>
        </w:numPr>
        <w:spacing w:after="200" w:line="360" w:lineRule="auto"/>
        <w:jc w:val="both"/>
        <w:rPr>
          <w:lang w:eastAsia="en-US"/>
        </w:rPr>
      </w:pPr>
      <w:r w:rsidRPr="00C229B3">
        <w:rPr>
          <w:lang w:eastAsia="en-US"/>
        </w:rPr>
        <w:t>p</w:t>
      </w:r>
      <w:r w:rsidR="00BC697E" w:rsidRPr="00C229B3">
        <w:rPr>
          <w:lang w:eastAsia="en-US"/>
        </w:rPr>
        <w:t>rzeniesieni</w:t>
      </w:r>
      <w:r w:rsidR="00B718FA" w:rsidRPr="00C229B3">
        <w:rPr>
          <w:lang w:eastAsia="en-US"/>
        </w:rPr>
        <w:t>a</w:t>
      </w:r>
      <w:r w:rsidR="00BC697E" w:rsidRPr="00C229B3">
        <w:rPr>
          <w:lang w:eastAsia="en-US"/>
        </w:rPr>
        <w:t xml:space="preserve"> na Zamawiającego wszelkich majątkowych praw autorskich wraz </w:t>
      </w:r>
      <w:r w:rsidR="00BC697E" w:rsidRPr="00C229B3">
        <w:rPr>
          <w:lang w:eastAsia="en-US"/>
        </w:rPr>
        <w:br/>
        <w:t xml:space="preserve">z prawami zależnymi </w:t>
      </w:r>
      <w:r w:rsidR="00DF7A33" w:rsidRPr="00C229B3">
        <w:rPr>
          <w:lang w:eastAsia="en-US"/>
        </w:rPr>
        <w:t xml:space="preserve">do </w:t>
      </w:r>
      <w:r w:rsidR="00BC697E" w:rsidRPr="00C229B3">
        <w:rPr>
          <w:lang w:eastAsia="en-US"/>
        </w:rPr>
        <w:t>dokumentacj</w:t>
      </w:r>
      <w:r w:rsidR="00DF7A33" w:rsidRPr="00C229B3">
        <w:rPr>
          <w:lang w:eastAsia="en-US"/>
        </w:rPr>
        <w:t>i</w:t>
      </w:r>
      <w:r w:rsidR="00BC697E" w:rsidRPr="00C229B3">
        <w:rPr>
          <w:lang w:eastAsia="en-US"/>
        </w:rPr>
        <w:t xml:space="preserve"> techniczn</w:t>
      </w:r>
      <w:r w:rsidR="00DF7A33" w:rsidRPr="00C229B3">
        <w:rPr>
          <w:lang w:eastAsia="en-US"/>
        </w:rPr>
        <w:t xml:space="preserve">ej </w:t>
      </w:r>
      <w:r w:rsidR="00BC697E" w:rsidRPr="00C229B3">
        <w:rPr>
          <w:lang w:eastAsia="en-US"/>
        </w:rPr>
        <w:t xml:space="preserve"> oraz użytkow</w:t>
      </w:r>
      <w:r w:rsidR="00DF7A33" w:rsidRPr="00C229B3">
        <w:rPr>
          <w:lang w:eastAsia="en-US"/>
        </w:rPr>
        <w:t>ej stworz</w:t>
      </w:r>
      <w:r w:rsidR="00516E91" w:rsidRPr="00C229B3">
        <w:rPr>
          <w:lang w:eastAsia="en-US"/>
        </w:rPr>
        <w:t>o</w:t>
      </w:r>
      <w:r w:rsidR="00DF7A33" w:rsidRPr="00C229B3">
        <w:rPr>
          <w:lang w:eastAsia="en-US"/>
        </w:rPr>
        <w:t>n</w:t>
      </w:r>
      <w:r w:rsidR="00516E91" w:rsidRPr="00C229B3">
        <w:rPr>
          <w:lang w:eastAsia="en-US"/>
        </w:rPr>
        <w:t>ej</w:t>
      </w:r>
      <w:r w:rsidR="00DF7A33" w:rsidRPr="00C229B3">
        <w:rPr>
          <w:lang w:eastAsia="en-US"/>
        </w:rPr>
        <w:t xml:space="preserve"> przez Wykonawcę na potrzeby </w:t>
      </w:r>
      <w:r w:rsidR="00F7658C">
        <w:rPr>
          <w:lang w:eastAsia="en-US"/>
        </w:rPr>
        <w:t>Umowy</w:t>
      </w:r>
      <w:r w:rsidR="00993916">
        <w:rPr>
          <w:lang w:eastAsia="en-US"/>
        </w:rPr>
        <w:t>,</w:t>
      </w:r>
    </w:p>
    <w:p w:rsidR="00BC697E" w:rsidRDefault="000B525C" w:rsidP="00993916">
      <w:pPr>
        <w:pStyle w:val="Akapitzlist"/>
        <w:numPr>
          <w:ilvl w:val="0"/>
          <w:numId w:val="38"/>
        </w:numPr>
        <w:spacing w:after="200" w:line="360" w:lineRule="auto"/>
        <w:jc w:val="both"/>
      </w:pPr>
      <w:r w:rsidRPr="00C229B3">
        <w:rPr>
          <w:lang w:eastAsia="en-US"/>
        </w:rPr>
        <w:t>p</w:t>
      </w:r>
      <w:r w:rsidR="00BC697E" w:rsidRPr="00C229B3">
        <w:rPr>
          <w:lang w:eastAsia="en-US"/>
        </w:rPr>
        <w:t>rzekazania Zamawiającemu kodów źródłowych</w:t>
      </w:r>
      <w:r w:rsidR="00584C46" w:rsidRPr="00C229B3">
        <w:rPr>
          <w:lang w:eastAsia="en-US"/>
        </w:rPr>
        <w:t xml:space="preserve"> </w:t>
      </w:r>
      <w:r w:rsidR="00346F06">
        <w:rPr>
          <w:lang w:eastAsia="en-US"/>
        </w:rPr>
        <w:t>P</w:t>
      </w:r>
      <w:r w:rsidR="00584C46" w:rsidRPr="00C229B3">
        <w:rPr>
          <w:lang w:eastAsia="en-US"/>
        </w:rPr>
        <w:t xml:space="preserve">roduktów powstałych w wyniku </w:t>
      </w:r>
      <w:r w:rsidR="009F5679" w:rsidRPr="00C229B3">
        <w:rPr>
          <w:lang w:eastAsia="en-US"/>
        </w:rPr>
        <w:t xml:space="preserve">wszelkich </w:t>
      </w:r>
      <w:r w:rsidR="00584C46" w:rsidRPr="00C229B3">
        <w:rPr>
          <w:lang w:eastAsia="en-US"/>
        </w:rPr>
        <w:t>prac programistycznych</w:t>
      </w:r>
      <w:r w:rsidR="009F5679" w:rsidRPr="00C229B3">
        <w:rPr>
          <w:lang w:eastAsia="en-US"/>
        </w:rPr>
        <w:t xml:space="preserve"> Wykonawcy</w:t>
      </w:r>
      <w:r w:rsidR="00584C46" w:rsidRPr="00C229B3">
        <w:rPr>
          <w:lang w:eastAsia="en-US"/>
        </w:rPr>
        <w:t xml:space="preserve">, </w:t>
      </w:r>
      <w:r w:rsidR="00B42387" w:rsidRPr="00C229B3">
        <w:rPr>
          <w:lang w:eastAsia="en-US"/>
        </w:rPr>
        <w:t xml:space="preserve">jak </w:t>
      </w:r>
      <w:r w:rsidR="00BC697E" w:rsidRPr="00C229B3">
        <w:rPr>
          <w:lang w:eastAsia="en-US"/>
        </w:rPr>
        <w:t>i dokumentacji w formie elektronicznej.</w:t>
      </w:r>
    </w:p>
    <w:p w:rsidR="002E29E6" w:rsidRPr="002E29E6" w:rsidRDefault="002E29E6" w:rsidP="002E29E6">
      <w:pPr>
        <w:pStyle w:val="Default"/>
        <w:numPr>
          <w:ilvl w:val="0"/>
          <w:numId w:val="38"/>
        </w:numPr>
        <w:spacing w:line="360" w:lineRule="auto"/>
        <w:ind w:left="714" w:hanging="357"/>
        <w:jc w:val="both"/>
        <w:rPr>
          <w:rFonts w:ascii="Times New Roman" w:hAnsi="Times New Roman" w:cs="Times New Roman"/>
        </w:rPr>
      </w:pPr>
      <w:r w:rsidRPr="002E29E6">
        <w:rPr>
          <w:rFonts w:ascii="Times New Roman" w:hAnsi="Times New Roman" w:cs="Times New Roman"/>
        </w:rPr>
        <w:t>do współpracy z podmiotami zewnętrznymi świadczącymi usługi wsparcia IT dla Biura i Oddziałów PFRON.</w:t>
      </w:r>
    </w:p>
    <w:p w:rsidR="00BC697E" w:rsidRPr="00C229B3" w:rsidRDefault="00BC697E" w:rsidP="00993916">
      <w:pPr>
        <w:pStyle w:val="Akapitzlist"/>
        <w:numPr>
          <w:ilvl w:val="0"/>
          <w:numId w:val="2"/>
        </w:numPr>
        <w:autoSpaceDE w:val="0"/>
        <w:autoSpaceDN w:val="0"/>
        <w:adjustRightInd w:val="0"/>
        <w:spacing w:line="360" w:lineRule="auto"/>
        <w:ind w:left="284" w:hanging="284"/>
        <w:jc w:val="both"/>
      </w:pPr>
      <w:r w:rsidRPr="00C229B3">
        <w:rPr>
          <w:lang w:eastAsia="en-US"/>
        </w:rPr>
        <w:t>Wykonawca</w:t>
      </w:r>
      <w:r w:rsidRPr="00C229B3">
        <w:t xml:space="preserve"> zobowiązuje się, że wykonując przedmiot </w:t>
      </w:r>
      <w:r w:rsidR="00F7658C">
        <w:t>Umowy</w:t>
      </w:r>
      <w:r w:rsidR="003E14AB" w:rsidRPr="00C229B3">
        <w:t xml:space="preserve"> </w:t>
      </w:r>
      <w:r w:rsidRPr="00C229B3">
        <w:t xml:space="preserve">nie naruszy autorskich praw majątkowych osób trzecich i przekaże Zamawiającemu przedmiot </w:t>
      </w:r>
      <w:r w:rsidR="00F7658C">
        <w:t>Umowy</w:t>
      </w:r>
      <w:r w:rsidRPr="00C229B3">
        <w:t xml:space="preserve"> w stanie wolnym od obciążeń prawami osób trzecich.</w:t>
      </w:r>
    </w:p>
    <w:p w:rsidR="003E14AB" w:rsidRPr="00C229B3" w:rsidRDefault="00BC697E" w:rsidP="00993916">
      <w:pPr>
        <w:pStyle w:val="Akapitzlist"/>
        <w:numPr>
          <w:ilvl w:val="0"/>
          <w:numId w:val="2"/>
        </w:numPr>
        <w:autoSpaceDE w:val="0"/>
        <w:autoSpaceDN w:val="0"/>
        <w:adjustRightInd w:val="0"/>
        <w:spacing w:after="240" w:line="360" w:lineRule="auto"/>
        <w:ind w:left="284" w:hanging="284"/>
        <w:jc w:val="both"/>
      </w:pPr>
      <w:r w:rsidRPr="00C229B3">
        <w:t xml:space="preserve">Wykonawca jest odpowiedzialny względem Zamawiającego za wszelkie wady prawne przedmiotu </w:t>
      </w:r>
      <w:r w:rsidR="00F7658C">
        <w:t>Umowy</w:t>
      </w:r>
      <w:r w:rsidRPr="00C229B3">
        <w:t xml:space="preserve">, a w szczególności za ewentualne roszczenia osób trzecich wynikające z naruszenia praw autorskich, w tym za nieprzestrzeganie przepisów ustawy z dnia </w:t>
      </w:r>
      <w:r w:rsidR="00E135A1">
        <w:br/>
      </w:r>
      <w:r w:rsidRPr="00C229B3">
        <w:t>4 lutego 1994 r. o prawie autorskim i prawach pokrewnych</w:t>
      </w:r>
      <w:r w:rsidR="003E14AB" w:rsidRPr="00C229B3">
        <w:t>.</w:t>
      </w:r>
      <w:r w:rsidRPr="00C229B3">
        <w:t xml:space="preserve"> </w:t>
      </w:r>
    </w:p>
    <w:p w:rsidR="00D65C5C" w:rsidRPr="00C229B3" w:rsidRDefault="00D65C5C" w:rsidP="00993916">
      <w:pPr>
        <w:autoSpaceDE w:val="0"/>
        <w:autoSpaceDN w:val="0"/>
        <w:adjustRightInd w:val="0"/>
        <w:spacing w:after="240" w:line="360" w:lineRule="auto"/>
        <w:jc w:val="center"/>
        <w:rPr>
          <w:rFonts w:eastAsia="Calibri"/>
          <w:color w:val="000000"/>
        </w:rPr>
      </w:pPr>
      <w:r w:rsidRPr="00C229B3">
        <w:rPr>
          <w:rFonts w:eastAsia="Calibri"/>
          <w:color w:val="000000"/>
        </w:rPr>
        <w:t xml:space="preserve">§ </w:t>
      </w:r>
      <w:r w:rsidR="00D97000">
        <w:rPr>
          <w:rFonts w:eastAsia="Calibri"/>
          <w:color w:val="000000"/>
        </w:rPr>
        <w:t>6</w:t>
      </w:r>
    </w:p>
    <w:p w:rsidR="004B0D5F" w:rsidRPr="00C229B3" w:rsidRDefault="004B0D5F" w:rsidP="00993916">
      <w:pPr>
        <w:numPr>
          <w:ilvl w:val="0"/>
          <w:numId w:val="20"/>
        </w:numPr>
        <w:spacing w:after="120" w:line="360" w:lineRule="auto"/>
        <w:jc w:val="both"/>
      </w:pPr>
      <w:r w:rsidRPr="00C229B3">
        <w:t xml:space="preserve">Niniejsza </w:t>
      </w:r>
      <w:r w:rsidR="0004286C">
        <w:t>U</w:t>
      </w:r>
      <w:r w:rsidRPr="00C229B3">
        <w:t xml:space="preserve">mowa zostaje zawarta z dniem jej podpisania  i obowiązuje </w:t>
      </w:r>
      <w:r w:rsidR="00B35C0B">
        <w:t>przez okres 12 miesięcy</w:t>
      </w:r>
      <w:r w:rsidRPr="00C229B3">
        <w:t xml:space="preserve">.  </w:t>
      </w:r>
    </w:p>
    <w:p w:rsidR="00DF7A33" w:rsidRPr="00C229B3" w:rsidRDefault="00DF7A33" w:rsidP="00993916">
      <w:pPr>
        <w:pStyle w:val="Akapitzlist"/>
        <w:numPr>
          <w:ilvl w:val="0"/>
          <w:numId w:val="20"/>
        </w:numPr>
        <w:autoSpaceDE w:val="0"/>
        <w:autoSpaceDN w:val="0"/>
        <w:adjustRightInd w:val="0"/>
        <w:spacing w:line="360" w:lineRule="auto"/>
        <w:ind w:left="284" w:hanging="284"/>
        <w:jc w:val="both"/>
        <w:rPr>
          <w:rFonts w:eastAsia="Calibri"/>
          <w:color w:val="000000"/>
        </w:rPr>
      </w:pPr>
      <w:r w:rsidRPr="00C229B3">
        <w:rPr>
          <w:rFonts w:eastAsia="Calibri"/>
          <w:color w:val="000000"/>
        </w:rPr>
        <w:lastRenderedPageBreak/>
        <w:t xml:space="preserve">Po zakończeniu każdego miesiąca kalendarzowego wykonanie przedmiotu </w:t>
      </w:r>
      <w:r w:rsidR="00F7658C">
        <w:rPr>
          <w:rFonts w:eastAsia="Calibri"/>
          <w:color w:val="000000"/>
        </w:rPr>
        <w:t>Umowy</w:t>
      </w:r>
      <w:r w:rsidRPr="00C229B3">
        <w:rPr>
          <w:rFonts w:eastAsia="Calibri"/>
          <w:color w:val="000000"/>
        </w:rPr>
        <w:t xml:space="preserve"> zostanie potwierdzone </w:t>
      </w:r>
      <w:r w:rsidR="008E4B8A">
        <w:rPr>
          <w:rFonts w:eastAsia="Calibri"/>
          <w:color w:val="000000"/>
        </w:rPr>
        <w:t>p</w:t>
      </w:r>
      <w:r w:rsidRPr="00C229B3">
        <w:rPr>
          <w:rFonts w:eastAsia="Calibri"/>
          <w:color w:val="000000"/>
        </w:rPr>
        <w:t>rotokoł</w:t>
      </w:r>
      <w:r w:rsidR="00C44F8D" w:rsidRPr="00C229B3">
        <w:rPr>
          <w:rFonts w:eastAsia="Calibri"/>
          <w:color w:val="000000"/>
        </w:rPr>
        <w:t>em</w:t>
      </w:r>
      <w:r w:rsidRPr="00C229B3">
        <w:rPr>
          <w:rFonts w:eastAsia="Calibri"/>
          <w:color w:val="000000"/>
        </w:rPr>
        <w:t xml:space="preserve"> </w:t>
      </w:r>
      <w:r w:rsidR="008E4B8A">
        <w:rPr>
          <w:rFonts w:eastAsia="Calibri"/>
          <w:color w:val="000000"/>
        </w:rPr>
        <w:t>o</w:t>
      </w:r>
      <w:r w:rsidRPr="00C229B3">
        <w:rPr>
          <w:rFonts w:eastAsia="Calibri"/>
          <w:color w:val="000000"/>
        </w:rPr>
        <w:t xml:space="preserve">dbioru </w:t>
      </w:r>
      <w:r w:rsidR="006E6DCD">
        <w:rPr>
          <w:rFonts w:eastAsia="Calibri"/>
          <w:color w:val="000000"/>
        </w:rPr>
        <w:t xml:space="preserve">bez zastrzeżeń, podpisanym </w:t>
      </w:r>
      <w:r w:rsidR="006E6DCD" w:rsidRPr="00C229B3">
        <w:rPr>
          <w:rFonts w:eastAsia="Calibri"/>
          <w:color w:val="000000"/>
        </w:rPr>
        <w:t>przez obie Strony</w:t>
      </w:r>
      <w:r w:rsidR="006E6DCD">
        <w:rPr>
          <w:rFonts w:eastAsia="Calibri"/>
          <w:color w:val="000000"/>
        </w:rPr>
        <w:t xml:space="preserve"> </w:t>
      </w:r>
      <w:r w:rsidR="008E4B8A">
        <w:rPr>
          <w:rFonts w:eastAsia="Calibri"/>
          <w:color w:val="000000"/>
        </w:rPr>
        <w:br/>
      </w:r>
      <w:r w:rsidR="006E6DCD">
        <w:rPr>
          <w:rFonts w:eastAsia="Calibri"/>
          <w:color w:val="000000"/>
        </w:rPr>
        <w:t xml:space="preserve">i </w:t>
      </w:r>
      <w:r w:rsidR="00B05457" w:rsidRPr="00C229B3">
        <w:rPr>
          <w:rFonts w:eastAsia="Calibri"/>
          <w:color w:val="000000"/>
        </w:rPr>
        <w:t xml:space="preserve"> stanowiącym Załącznik nr 1 do niniejszej </w:t>
      </w:r>
      <w:r w:rsidR="00F7658C">
        <w:rPr>
          <w:rFonts w:eastAsia="Calibri"/>
          <w:color w:val="000000"/>
        </w:rPr>
        <w:t>Umowy</w:t>
      </w:r>
      <w:r w:rsidRPr="00C229B3">
        <w:rPr>
          <w:rFonts w:eastAsia="Calibri"/>
          <w:color w:val="000000"/>
        </w:rPr>
        <w:t>, który będzie w szczególności zawierał zwięzły opis prac wykonanych w danym miesiącu w ramach świadczonych usług</w:t>
      </w:r>
      <w:r w:rsidR="007F1F58">
        <w:rPr>
          <w:rFonts w:eastAsia="Calibri"/>
          <w:color w:val="000000"/>
        </w:rPr>
        <w:t>.</w:t>
      </w:r>
      <w:r w:rsidRPr="00C229B3" w:rsidDel="00DF7A33">
        <w:rPr>
          <w:rFonts w:eastAsia="Calibri"/>
          <w:color w:val="000000"/>
        </w:rPr>
        <w:t xml:space="preserve"> </w:t>
      </w:r>
    </w:p>
    <w:p w:rsidR="00D65C5C" w:rsidRPr="00C229B3" w:rsidRDefault="00D65C5C" w:rsidP="00993916">
      <w:pPr>
        <w:pStyle w:val="Akapitzlist"/>
        <w:numPr>
          <w:ilvl w:val="0"/>
          <w:numId w:val="20"/>
        </w:numPr>
        <w:autoSpaceDE w:val="0"/>
        <w:autoSpaceDN w:val="0"/>
        <w:adjustRightInd w:val="0"/>
        <w:spacing w:line="360" w:lineRule="auto"/>
        <w:ind w:left="284" w:hanging="284"/>
        <w:jc w:val="both"/>
        <w:rPr>
          <w:rFonts w:eastAsia="Calibri"/>
          <w:color w:val="000000"/>
        </w:rPr>
      </w:pPr>
      <w:r w:rsidRPr="00C229B3">
        <w:rPr>
          <w:rFonts w:eastAsia="Calibri"/>
          <w:color w:val="000000"/>
        </w:rPr>
        <w:t xml:space="preserve">Opóźnienie w wykonaniu przedmiotu </w:t>
      </w:r>
      <w:r w:rsidR="00F7658C">
        <w:rPr>
          <w:rFonts w:eastAsia="Calibri"/>
          <w:color w:val="000000"/>
        </w:rPr>
        <w:t>Umowy</w:t>
      </w:r>
      <w:r w:rsidRPr="00C229B3">
        <w:rPr>
          <w:rFonts w:eastAsia="Calibri"/>
          <w:color w:val="000000"/>
        </w:rPr>
        <w:t xml:space="preserve"> może nastąpić w przypadku wystąpienia siły wyższej, za którą </w:t>
      </w:r>
      <w:r w:rsidR="00B4530E">
        <w:rPr>
          <w:rFonts w:eastAsia="Calibri"/>
          <w:color w:val="000000"/>
        </w:rPr>
        <w:t>S</w:t>
      </w:r>
      <w:r w:rsidRPr="00C229B3">
        <w:rPr>
          <w:rFonts w:eastAsia="Calibri"/>
          <w:color w:val="000000"/>
        </w:rPr>
        <w:t>trony uznają zdarzenie zewnętrzne, nagłe, na które Wykonawca nie miał</w:t>
      </w:r>
      <w:r w:rsidR="00B4530E">
        <w:rPr>
          <w:rFonts w:eastAsia="Calibri"/>
          <w:color w:val="000000"/>
        </w:rPr>
        <w:t xml:space="preserve"> </w:t>
      </w:r>
      <w:r w:rsidRPr="00C229B3">
        <w:rPr>
          <w:rFonts w:eastAsia="Calibri"/>
          <w:color w:val="000000"/>
        </w:rPr>
        <w:t xml:space="preserve">wpływu i którego nie mógł przewidzieć oraz któremu nie mógł zapobiec. </w:t>
      </w:r>
    </w:p>
    <w:p w:rsidR="00D65C5C" w:rsidRPr="00C229B3" w:rsidRDefault="00D65C5C" w:rsidP="00BB79C9">
      <w:pPr>
        <w:pStyle w:val="Akapitzlist"/>
        <w:numPr>
          <w:ilvl w:val="0"/>
          <w:numId w:val="20"/>
        </w:numPr>
        <w:autoSpaceDE w:val="0"/>
        <w:autoSpaceDN w:val="0"/>
        <w:adjustRightInd w:val="0"/>
        <w:spacing w:line="360" w:lineRule="auto"/>
        <w:jc w:val="both"/>
        <w:rPr>
          <w:rFonts w:eastAsia="Calibri"/>
          <w:color w:val="000000"/>
        </w:rPr>
      </w:pPr>
      <w:r w:rsidRPr="00C229B3">
        <w:rPr>
          <w:rFonts w:eastAsia="Calibri"/>
          <w:color w:val="000000"/>
        </w:rPr>
        <w:t xml:space="preserve">W przypadku wystąpienia okoliczności opisanych w ust. 3 Strony ustalają nowy termin wykonania przedmiotu </w:t>
      </w:r>
      <w:r w:rsidR="00F7658C">
        <w:rPr>
          <w:rFonts w:eastAsia="Calibri"/>
          <w:color w:val="000000"/>
        </w:rPr>
        <w:t>Umowy</w:t>
      </w:r>
      <w:r w:rsidR="00BB79C9">
        <w:rPr>
          <w:rFonts w:eastAsia="Calibri"/>
          <w:color w:val="000000"/>
        </w:rPr>
        <w:t>.</w:t>
      </w:r>
      <w:r w:rsidRPr="00C229B3">
        <w:rPr>
          <w:rFonts w:eastAsia="Calibri"/>
          <w:color w:val="000000"/>
        </w:rPr>
        <w:t xml:space="preserve"> W każdym innym przypadku opóźnienia Wykonawcy </w:t>
      </w:r>
      <w:r w:rsidR="008E4B8A">
        <w:rPr>
          <w:rFonts w:eastAsia="Calibri"/>
          <w:color w:val="000000"/>
        </w:rPr>
        <w:br/>
      </w:r>
      <w:r w:rsidRPr="00C229B3">
        <w:rPr>
          <w:rFonts w:eastAsia="Calibri"/>
          <w:color w:val="000000"/>
        </w:rPr>
        <w:t xml:space="preserve">w wykonaniu przedmiotu </w:t>
      </w:r>
      <w:r w:rsidR="00F7658C">
        <w:rPr>
          <w:rFonts w:eastAsia="Calibri"/>
          <w:color w:val="000000"/>
        </w:rPr>
        <w:t>Umowy</w:t>
      </w:r>
      <w:r w:rsidRPr="00C229B3">
        <w:rPr>
          <w:rFonts w:eastAsia="Calibri"/>
          <w:color w:val="000000"/>
        </w:rPr>
        <w:t xml:space="preserve">, Zamawiający wyznaczy Wykonawcy nowy termin jego wykonania, a </w:t>
      </w:r>
      <w:r w:rsidR="00BB79C9">
        <w:rPr>
          <w:rFonts w:eastAsia="Calibri"/>
          <w:color w:val="000000"/>
        </w:rPr>
        <w:t xml:space="preserve">Wykonawca zapłaci Zamawiającemu karę umowną w wysokości </w:t>
      </w:r>
      <w:r w:rsidR="002C711E" w:rsidRPr="00C229B3">
        <w:rPr>
          <w:rFonts w:eastAsia="Calibri"/>
          <w:color w:val="000000"/>
        </w:rPr>
        <w:t>5</w:t>
      </w:r>
      <w:r w:rsidRPr="00C229B3">
        <w:rPr>
          <w:rFonts w:eastAsia="Calibri"/>
          <w:color w:val="000000"/>
        </w:rPr>
        <w:t>%</w:t>
      </w:r>
      <w:r w:rsidR="002C711E" w:rsidRPr="00C229B3">
        <w:rPr>
          <w:rFonts w:eastAsia="Calibri"/>
          <w:color w:val="000000"/>
        </w:rPr>
        <w:t xml:space="preserve"> wynagrodzenia</w:t>
      </w:r>
      <w:r w:rsidR="00BB79C9">
        <w:rPr>
          <w:rFonts w:eastAsia="Calibri"/>
          <w:color w:val="000000"/>
        </w:rPr>
        <w:t xml:space="preserve">, o którym mowa w </w:t>
      </w:r>
      <w:r w:rsidR="00BB79C9" w:rsidRPr="00BB79C9">
        <w:rPr>
          <w:rFonts w:eastAsia="Calibri"/>
          <w:color w:val="000000"/>
        </w:rPr>
        <w:t>§7</w:t>
      </w:r>
      <w:r w:rsidR="00BB79C9">
        <w:rPr>
          <w:rFonts w:eastAsia="Calibri"/>
          <w:color w:val="000000"/>
        </w:rPr>
        <w:t xml:space="preserve"> ust. 2.</w:t>
      </w:r>
      <w:r w:rsidRPr="00C229B3">
        <w:rPr>
          <w:rFonts w:eastAsia="Calibri"/>
          <w:color w:val="000000"/>
        </w:rPr>
        <w:t xml:space="preserve"> </w:t>
      </w:r>
    </w:p>
    <w:p w:rsidR="00D65C5C" w:rsidRPr="00C229B3" w:rsidRDefault="00D65C5C" w:rsidP="00993916">
      <w:pPr>
        <w:pStyle w:val="Akapitzlist"/>
        <w:numPr>
          <w:ilvl w:val="0"/>
          <w:numId w:val="20"/>
        </w:numPr>
        <w:autoSpaceDE w:val="0"/>
        <w:autoSpaceDN w:val="0"/>
        <w:adjustRightInd w:val="0"/>
        <w:spacing w:line="360" w:lineRule="auto"/>
        <w:ind w:left="284" w:hanging="284"/>
        <w:jc w:val="both"/>
        <w:rPr>
          <w:rFonts w:eastAsia="Calibri"/>
        </w:rPr>
      </w:pPr>
      <w:r w:rsidRPr="00C229B3">
        <w:rPr>
          <w:rFonts w:eastAsia="Calibri"/>
          <w:color w:val="000000"/>
        </w:rPr>
        <w:t xml:space="preserve">W przypadku nie wykonania lub nienależytego wykonania przedmiotu </w:t>
      </w:r>
      <w:r w:rsidR="00F7658C">
        <w:rPr>
          <w:rFonts w:eastAsia="Calibri"/>
          <w:color w:val="000000"/>
        </w:rPr>
        <w:t>Umowy</w:t>
      </w:r>
      <w:r w:rsidRPr="00C229B3">
        <w:rPr>
          <w:rFonts w:eastAsia="Calibri"/>
          <w:color w:val="000000"/>
        </w:rPr>
        <w:t xml:space="preserve"> przez Wykonawcę w terminie ustalonym przez Zamawiającego</w:t>
      </w:r>
      <w:r w:rsidR="001B7077">
        <w:rPr>
          <w:rFonts w:eastAsia="Calibri"/>
          <w:color w:val="000000"/>
        </w:rPr>
        <w:t xml:space="preserve">, o którym mowa w </w:t>
      </w:r>
      <w:r w:rsidRPr="00C229B3">
        <w:rPr>
          <w:rFonts w:eastAsia="Calibri"/>
          <w:color w:val="000000"/>
        </w:rPr>
        <w:t>ust. 4, Zamawiający może</w:t>
      </w:r>
      <w:r w:rsidR="00EE2483" w:rsidRPr="00C229B3">
        <w:rPr>
          <w:rFonts w:eastAsia="Calibri"/>
          <w:color w:val="000000"/>
        </w:rPr>
        <w:t xml:space="preserve"> </w:t>
      </w:r>
      <w:r w:rsidRPr="00C229B3">
        <w:rPr>
          <w:rFonts w:eastAsia="Calibri"/>
          <w:color w:val="000000"/>
        </w:rPr>
        <w:t xml:space="preserve">odstąpić od </w:t>
      </w:r>
      <w:r w:rsidR="00F7658C">
        <w:rPr>
          <w:rFonts w:eastAsia="Calibri"/>
          <w:color w:val="000000"/>
        </w:rPr>
        <w:t>Umowy</w:t>
      </w:r>
      <w:r w:rsidRPr="00C229B3">
        <w:rPr>
          <w:rFonts w:eastAsia="Calibri"/>
          <w:color w:val="000000"/>
        </w:rPr>
        <w:t xml:space="preserve"> ze skutkiem natychmiastowym, bez obowiązku zapłaty Wykonawcy wynagrodzenia należneg</w:t>
      </w:r>
      <w:r w:rsidR="001B7077">
        <w:rPr>
          <w:rFonts w:eastAsia="Calibri"/>
          <w:color w:val="000000"/>
        </w:rPr>
        <w:t>o mu zgodnie z §7</w:t>
      </w:r>
      <w:r w:rsidR="00E135A1">
        <w:rPr>
          <w:rFonts w:eastAsia="Calibri"/>
          <w:color w:val="000000"/>
        </w:rPr>
        <w:t xml:space="preserve"> ust.2, zastrzeżeniem </w:t>
      </w:r>
      <w:r w:rsidR="00E135A1" w:rsidRPr="00C229B3">
        <w:rPr>
          <w:rFonts w:eastAsia="Calibri"/>
          <w:color w:val="000000"/>
        </w:rPr>
        <w:t>§</w:t>
      </w:r>
      <w:r w:rsidR="001B7077">
        <w:rPr>
          <w:rFonts w:eastAsia="Calibri"/>
          <w:color w:val="000000"/>
        </w:rPr>
        <w:t>7</w:t>
      </w:r>
      <w:r w:rsidR="00E135A1" w:rsidRPr="00C229B3">
        <w:rPr>
          <w:rFonts w:eastAsia="Calibri"/>
          <w:color w:val="000000"/>
        </w:rPr>
        <w:t xml:space="preserve"> ust.3</w:t>
      </w:r>
      <w:r w:rsidRPr="00C229B3">
        <w:rPr>
          <w:rFonts w:eastAsia="Calibri"/>
          <w:color w:val="000000"/>
        </w:rPr>
        <w:t>.</w:t>
      </w:r>
    </w:p>
    <w:p w:rsidR="00D65C5C" w:rsidRDefault="00792839" w:rsidP="00993916">
      <w:pPr>
        <w:pStyle w:val="Akapitzlist"/>
        <w:numPr>
          <w:ilvl w:val="0"/>
          <w:numId w:val="20"/>
        </w:numPr>
        <w:autoSpaceDE w:val="0"/>
        <w:autoSpaceDN w:val="0"/>
        <w:adjustRightInd w:val="0"/>
        <w:spacing w:after="240" w:line="360" w:lineRule="auto"/>
        <w:ind w:left="284" w:hanging="284"/>
        <w:jc w:val="both"/>
        <w:rPr>
          <w:rFonts w:eastAsia="Calibri"/>
        </w:rPr>
      </w:pPr>
      <w:r>
        <w:rPr>
          <w:rFonts w:eastAsia="Calibri"/>
        </w:rPr>
        <w:t>Wykonawca wyraża zgodę na potrącanie kar umownych z przysługującego mu wynagrodzenia</w:t>
      </w:r>
      <w:r w:rsidR="00D65C5C" w:rsidRPr="00C229B3">
        <w:rPr>
          <w:rFonts w:eastAsia="Calibri"/>
        </w:rPr>
        <w:t xml:space="preserve">. </w:t>
      </w:r>
    </w:p>
    <w:p w:rsidR="00B8363B" w:rsidRPr="00B8363B" w:rsidRDefault="00B8363B" w:rsidP="00B8363B">
      <w:pPr>
        <w:pStyle w:val="Akapitzlist"/>
        <w:numPr>
          <w:ilvl w:val="0"/>
          <w:numId w:val="20"/>
        </w:numPr>
        <w:autoSpaceDE w:val="0"/>
        <w:autoSpaceDN w:val="0"/>
        <w:adjustRightInd w:val="0"/>
        <w:spacing w:line="360" w:lineRule="auto"/>
        <w:ind w:left="357" w:hanging="357"/>
        <w:rPr>
          <w:rFonts w:eastAsia="Calibri"/>
          <w:color w:val="000000"/>
        </w:rPr>
      </w:pPr>
      <w:r w:rsidRPr="00B8363B">
        <w:rPr>
          <w:rFonts w:eastAsia="Calibri"/>
          <w:color w:val="000000"/>
        </w:rPr>
        <w:t>Zamawiający zastrzega sobie prawo do wypowiedzenia umowy z zachowaniem miesięcznego okresu wypo</w:t>
      </w:r>
      <w:r>
        <w:rPr>
          <w:rFonts w:eastAsia="Calibri"/>
          <w:color w:val="000000"/>
        </w:rPr>
        <w:t>wiedzenia bez podania przyczyny.</w:t>
      </w:r>
    </w:p>
    <w:p w:rsidR="008961D6" w:rsidRDefault="008961D6" w:rsidP="008961D6">
      <w:pPr>
        <w:autoSpaceDE w:val="0"/>
        <w:autoSpaceDN w:val="0"/>
        <w:adjustRightInd w:val="0"/>
        <w:spacing w:after="240" w:line="360" w:lineRule="auto"/>
        <w:jc w:val="both"/>
        <w:rPr>
          <w:rFonts w:eastAsia="Calibri"/>
        </w:rPr>
      </w:pPr>
    </w:p>
    <w:p w:rsidR="00947749" w:rsidRPr="008961D6" w:rsidRDefault="00947749" w:rsidP="008961D6">
      <w:pPr>
        <w:autoSpaceDE w:val="0"/>
        <w:autoSpaceDN w:val="0"/>
        <w:adjustRightInd w:val="0"/>
        <w:spacing w:after="240" w:line="360" w:lineRule="auto"/>
        <w:jc w:val="both"/>
        <w:rPr>
          <w:rFonts w:eastAsia="Calibri"/>
        </w:rPr>
      </w:pPr>
    </w:p>
    <w:p w:rsidR="00D65C5C" w:rsidRPr="00C229B3" w:rsidRDefault="00D65C5C" w:rsidP="00993916">
      <w:pPr>
        <w:autoSpaceDE w:val="0"/>
        <w:autoSpaceDN w:val="0"/>
        <w:adjustRightInd w:val="0"/>
        <w:spacing w:after="240" w:line="360" w:lineRule="auto"/>
        <w:jc w:val="center"/>
        <w:rPr>
          <w:rFonts w:eastAsia="Calibri"/>
        </w:rPr>
      </w:pPr>
      <w:r w:rsidRPr="00C229B3">
        <w:rPr>
          <w:rFonts w:eastAsia="Calibri"/>
        </w:rPr>
        <w:t xml:space="preserve">§ </w:t>
      </w:r>
      <w:r w:rsidR="00D97000">
        <w:rPr>
          <w:rFonts w:eastAsia="Calibri"/>
        </w:rPr>
        <w:t>7</w:t>
      </w:r>
    </w:p>
    <w:p w:rsidR="00B346CF" w:rsidRPr="00993916" w:rsidRDefault="00D65C5C" w:rsidP="00993916">
      <w:pPr>
        <w:pStyle w:val="Akapitzlist"/>
        <w:numPr>
          <w:ilvl w:val="0"/>
          <w:numId w:val="21"/>
        </w:numPr>
        <w:autoSpaceDE w:val="0"/>
        <w:autoSpaceDN w:val="0"/>
        <w:adjustRightInd w:val="0"/>
        <w:spacing w:after="14" w:line="360" w:lineRule="auto"/>
        <w:ind w:left="284" w:hanging="284"/>
        <w:jc w:val="both"/>
        <w:rPr>
          <w:rFonts w:eastAsia="Calibri"/>
        </w:rPr>
      </w:pPr>
      <w:r w:rsidRPr="00993916">
        <w:rPr>
          <w:rFonts w:eastAsia="Calibri"/>
        </w:rPr>
        <w:t xml:space="preserve">Za </w:t>
      </w:r>
      <w:r w:rsidR="00A17510" w:rsidRPr="00993916">
        <w:rPr>
          <w:rFonts w:eastAsia="Calibri"/>
        </w:rPr>
        <w:t xml:space="preserve">świadczenie usług </w:t>
      </w:r>
      <w:r w:rsidR="00A17510" w:rsidRPr="00993916">
        <w:t xml:space="preserve">wsparcia technicznego i opieki serwisowej </w:t>
      </w:r>
      <w:r w:rsidR="00E135A1">
        <w:t>S</w:t>
      </w:r>
      <w:r w:rsidR="00A17510" w:rsidRPr="00993916">
        <w:t>ystem</w:t>
      </w:r>
      <w:r w:rsidR="00E135A1">
        <w:t>u</w:t>
      </w:r>
      <w:r w:rsidR="002E29E6">
        <w:t xml:space="preserve"> telefonii IP,</w:t>
      </w:r>
      <w:r w:rsidR="00A17510" w:rsidRPr="00993916">
        <w:t xml:space="preserve"> </w:t>
      </w:r>
      <w:proofErr w:type="spellStart"/>
      <w:r w:rsidR="00A17510" w:rsidRPr="00993916">
        <w:t>Contact</w:t>
      </w:r>
      <w:proofErr w:type="spellEnd"/>
      <w:r w:rsidR="00A17510" w:rsidRPr="00993916">
        <w:t xml:space="preserve"> Center</w:t>
      </w:r>
      <w:r w:rsidR="002E29E6">
        <w:t xml:space="preserve"> oraz sieci LAN i WAN </w:t>
      </w:r>
      <w:r w:rsidR="00A17510" w:rsidRPr="00993916">
        <w:rPr>
          <w:rFonts w:eastAsia="Calibri"/>
        </w:rPr>
        <w:t xml:space="preserve"> </w:t>
      </w:r>
      <w:r w:rsidR="00A17510" w:rsidRPr="00993916">
        <w:t xml:space="preserve">Zamawiający zobowiązuje się zapłacić Wykonawcy łącznie wynagrodzenie w </w:t>
      </w:r>
      <w:r w:rsidR="00A602C1">
        <w:t xml:space="preserve">maksymalnej </w:t>
      </w:r>
      <w:r w:rsidR="00A17510" w:rsidRPr="00993916">
        <w:t xml:space="preserve">wysokości </w:t>
      </w:r>
      <w:r w:rsidR="00963BDE">
        <w:t>………..</w:t>
      </w:r>
      <w:r w:rsidRPr="00993916">
        <w:rPr>
          <w:rFonts w:eastAsia="Calibri"/>
        </w:rPr>
        <w:t xml:space="preserve"> zł netto</w:t>
      </w:r>
      <w:r w:rsidR="006A5284" w:rsidRPr="00993916">
        <w:rPr>
          <w:rFonts w:eastAsia="Calibri"/>
        </w:rPr>
        <w:t xml:space="preserve"> (słownie: </w:t>
      </w:r>
      <w:r w:rsidR="00963BDE">
        <w:rPr>
          <w:rFonts w:eastAsia="Calibri"/>
        </w:rPr>
        <w:t>……………………………</w:t>
      </w:r>
      <w:r w:rsidR="006A5284" w:rsidRPr="00993916">
        <w:rPr>
          <w:rFonts w:eastAsia="Calibri"/>
        </w:rPr>
        <w:t>)</w:t>
      </w:r>
      <w:r w:rsidRPr="00993916">
        <w:rPr>
          <w:rFonts w:eastAsia="Calibri"/>
        </w:rPr>
        <w:t xml:space="preserve">, </w:t>
      </w:r>
      <w:r w:rsidR="00A602C1">
        <w:rPr>
          <w:rFonts w:eastAsia="Calibri"/>
        </w:rPr>
        <w:t>do kwoty wynagrodzenia doliczony zostanie</w:t>
      </w:r>
      <w:r w:rsidRPr="00993916">
        <w:rPr>
          <w:rFonts w:eastAsia="Calibri"/>
        </w:rPr>
        <w:t xml:space="preserve"> podatek VAT</w:t>
      </w:r>
      <w:r w:rsidR="00A602C1">
        <w:rPr>
          <w:rFonts w:eastAsia="Calibri"/>
        </w:rPr>
        <w:t xml:space="preserve"> zgodnie z obowiązującymi przepisami</w:t>
      </w:r>
      <w:r w:rsidR="005E0E70" w:rsidRPr="00993916">
        <w:rPr>
          <w:rFonts w:eastAsia="Calibri"/>
        </w:rPr>
        <w:t xml:space="preserve">. </w:t>
      </w:r>
    </w:p>
    <w:p w:rsidR="00B346CF" w:rsidRPr="00993916" w:rsidRDefault="00B346CF" w:rsidP="00993916">
      <w:pPr>
        <w:pStyle w:val="Akapitzlist"/>
        <w:numPr>
          <w:ilvl w:val="0"/>
          <w:numId w:val="21"/>
        </w:numPr>
        <w:autoSpaceDE w:val="0"/>
        <w:autoSpaceDN w:val="0"/>
        <w:adjustRightInd w:val="0"/>
        <w:spacing w:after="14" w:line="360" w:lineRule="auto"/>
        <w:ind w:left="360" w:hanging="284"/>
        <w:jc w:val="both"/>
        <w:rPr>
          <w:rFonts w:eastAsia="Calibri"/>
        </w:rPr>
      </w:pPr>
      <w:r w:rsidRPr="00993916">
        <w:rPr>
          <w:rFonts w:eastAsia="Calibri"/>
        </w:rPr>
        <w:t>Wynagrodzenie, o którym mowa w ust.1 płatne będzie miesięcznie w częściach wynoszących</w:t>
      </w:r>
      <w:r w:rsidR="0074208B">
        <w:rPr>
          <w:rFonts w:eastAsia="Calibri"/>
        </w:rPr>
        <w:t xml:space="preserve"> </w:t>
      </w:r>
      <w:r w:rsidR="00963BDE">
        <w:rPr>
          <w:rFonts w:eastAsia="Calibri"/>
        </w:rPr>
        <w:t>…………….</w:t>
      </w:r>
      <w:r w:rsidR="00CE629D" w:rsidRPr="00993916">
        <w:rPr>
          <w:rFonts w:eastAsia="Calibri"/>
        </w:rPr>
        <w:t xml:space="preserve"> </w:t>
      </w:r>
      <w:r w:rsidR="00DF7A33" w:rsidRPr="00993916">
        <w:rPr>
          <w:rFonts w:eastAsia="Calibri"/>
        </w:rPr>
        <w:t>zł</w:t>
      </w:r>
      <w:r w:rsidR="00C1777E" w:rsidRPr="00993916">
        <w:rPr>
          <w:rFonts w:eastAsia="Calibri"/>
        </w:rPr>
        <w:t xml:space="preserve"> netto (słownie: </w:t>
      </w:r>
      <w:r w:rsidR="00963BDE">
        <w:rPr>
          <w:rFonts w:eastAsia="Calibri"/>
        </w:rPr>
        <w:t>………………..</w:t>
      </w:r>
      <w:r w:rsidR="00C1777E" w:rsidRPr="00993916">
        <w:rPr>
          <w:rFonts w:eastAsia="Calibri"/>
        </w:rPr>
        <w:t>)</w:t>
      </w:r>
      <w:r w:rsidR="00C4208D">
        <w:rPr>
          <w:rFonts w:eastAsia="Calibri"/>
        </w:rPr>
        <w:t xml:space="preserve">, do kwoty </w:t>
      </w:r>
      <w:r w:rsidR="008E4B8A">
        <w:rPr>
          <w:rFonts w:eastAsia="Calibri"/>
        </w:rPr>
        <w:t xml:space="preserve">którego zostanie </w:t>
      </w:r>
      <w:r w:rsidR="00C4208D">
        <w:rPr>
          <w:rFonts w:eastAsia="Calibri"/>
        </w:rPr>
        <w:t>doliczony podatek VAT zgodnie z obowiązującymi przepisami.</w:t>
      </w:r>
    </w:p>
    <w:p w:rsidR="00440BAF" w:rsidRDefault="00C1777E" w:rsidP="00993916">
      <w:pPr>
        <w:pStyle w:val="Akapitzlist"/>
        <w:numPr>
          <w:ilvl w:val="0"/>
          <w:numId w:val="21"/>
        </w:numPr>
        <w:autoSpaceDE w:val="0"/>
        <w:autoSpaceDN w:val="0"/>
        <w:adjustRightInd w:val="0"/>
        <w:spacing w:after="14" w:line="360" w:lineRule="auto"/>
        <w:ind w:left="284" w:hanging="284"/>
        <w:jc w:val="both"/>
        <w:rPr>
          <w:rFonts w:eastAsia="Calibri"/>
        </w:rPr>
      </w:pPr>
      <w:r w:rsidRPr="00C229B3">
        <w:rPr>
          <w:rFonts w:eastAsia="Calibri"/>
        </w:rPr>
        <w:lastRenderedPageBreak/>
        <w:t xml:space="preserve">W przypadku niepełnego miesiąca trwania </w:t>
      </w:r>
      <w:r w:rsidR="00F7658C">
        <w:rPr>
          <w:rFonts w:eastAsia="Calibri"/>
        </w:rPr>
        <w:t>Umowy</w:t>
      </w:r>
      <w:r w:rsidRPr="00C229B3">
        <w:rPr>
          <w:rFonts w:eastAsia="Calibri"/>
        </w:rPr>
        <w:t xml:space="preserve"> wynagrodzenie należy się w wysokości proporcjonalnej do okresu obowiązywania </w:t>
      </w:r>
      <w:r w:rsidR="00F7658C">
        <w:rPr>
          <w:rFonts w:eastAsia="Calibri"/>
        </w:rPr>
        <w:t>Umowy</w:t>
      </w:r>
      <w:r w:rsidRPr="00C229B3">
        <w:rPr>
          <w:rFonts w:eastAsia="Calibri"/>
        </w:rPr>
        <w:t xml:space="preserve"> w danym miesiącu.</w:t>
      </w:r>
    </w:p>
    <w:p w:rsidR="00D36888" w:rsidRPr="00D36888" w:rsidRDefault="00993916" w:rsidP="00D36888">
      <w:pPr>
        <w:pStyle w:val="Tekstpodstawowy"/>
        <w:widowControl w:val="0"/>
        <w:numPr>
          <w:ilvl w:val="0"/>
          <w:numId w:val="2"/>
        </w:numPr>
        <w:tabs>
          <w:tab w:val="left" w:pos="993"/>
        </w:tabs>
        <w:kinsoku w:val="0"/>
        <w:overflowPunct w:val="0"/>
        <w:autoSpaceDE w:val="0"/>
        <w:autoSpaceDN w:val="0"/>
        <w:adjustRightInd w:val="0"/>
        <w:spacing w:after="14" w:line="360" w:lineRule="auto"/>
        <w:ind w:left="284" w:right="115" w:hanging="284"/>
        <w:jc w:val="both"/>
        <w:rPr>
          <w:rFonts w:eastAsia="Calibri"/>
          <w:b w:val="0"/>
          <w:spacing w:val="-3"/>
        </w:rPr>
      </w:pPr>
      <w:r w:rsidRPr="00D36888">
        <w:rPr>
          <w:b w:val="0"/>
          <w:spacing w:val="-3"/>
        </w:rPr>
        <w:t xml:space="preserve">Wynagrodzenie, o którym mowa w ust. 1 powyżej stanowi całość wynagrodzenia Wykonawcy w związku z realizacją </w:t>
      </w:r>
      <w:r w:rsidR="00E135A1">
        <w:rPr>
          <w:b w:val="0"/>
          <w:spacing w:val="-3"/>
        </w:rPr>
        <w:t xml:space="preserve">przedmiotu </w:t>
      </w:r>
      <w:r w:rsidR="00F7658C">
        <w:rPr>
          <w:b w:val="0"/>
          <w:spacing w:val="-3"/>
        </w:rPr>
        <w:t>Umowy</w:t>
      </w:r>
      <w:r w:rsidRPr="00D36888">
        <w:rPr>
          <w:b w:val="0"/>
          <w:spacing w:val="-3"/>
        </w:rPr>
        <w:t>. Wykonawcy nie przysługują żadne inne roszczenia w stosunku do Zamawiającego</w:t>
      </w:r>
      <w:r w:rsidR="00D36888">
        <w:rPr>
          <w:b w:val="0"/>
          <w:spacing w:val="-3"/>
        </w:rPr>
        <w:t>.</w:t>
      </w:r>
    </w:p>
    <w:p w:rsidR="00D36888" w:rsidRPr="00D36888" w:rsidRDefault="00D65C5C" w:rsidP="00D36888">
      <w:pPr>
        <w:pStyle w:val="Tekstpodstawowy"/>
        <w:widowControl w:val="0"/>
        <w:numPr>
          <w:ilvl w:val="0"/>
          <w:numId w:val="2"/>
        </w:numPr>
        <w:tabs>
          <w:tab w:val="left" w:pos="993"/>
        </w:tabs>
        <w:kinsoku w:val="0"/>
        <w:overflowPunct w:val="0"/>
        <w:autoSpaceDE w:val="0"/>
        <w:autoSpaceDN w:val="0"/>
        <w:adjustRightInd w:val="0"/>
        <w:spacing w:after="14" w:line="360" w:lineRule="auto"/>
        <w:ind w:left="284" w:right="115" w:hanging="284"/>
        <w:jc w:val="both"/>
        <w:rPr>
          <w:rFonts w:eastAsia="Calibri"/>
          <w:b w:val="0"/>
        </w:rPr>
      </w:pPr>
      <w:r w:rsidRPr="00D36888">
        <w:rPr>
          <w:rFonts w:eastAsia="Calibri"/>
          <w:b w:val="0"/>
        </w:rPr>
        <w:t xml:space="preserve">Zapłata wynagrodzenia nastąpi w ciągu 21 dni od dnia otrzymania prawidłowo wystawionej faktury VAT, na rachunek bankowy Wykonawcy, wskazany </w:t>
      </w:r>
      <w:r w:rsidR="00D27585">
        <w:rPr>
          <w:rFonts w:eastAsia="Calibri"/>
          <w:b w:val="0"/>
        </w:rPr>
        <w:t xml:space="preserve">w treści </w:t>
      </w:r>
      <w:r w:rsidRPr="00D36888">
        <w:rPr>
          <w:rFonts w:eastAsia="Calibri"/>
          <w:b w:val="0"/>
        </w:rPr>
        <w:t xml:space="preserve"> faktur</w:t>
      </w:r>
      <w:r w:rsidR="00D27585">
        <w:rPr>
          <w:rFonts w:eastAsia="Calibri"/>
          <w:b w:val="0"/>
        </w:rPr>
        <w:t>y</w:t>
      </w:r>
      <w:r w:rsidRPr="00D36888">
        <w:rPr>
          <w:rFonts w:eastAsia="Calibri"/>
          <w:b w:val="0"/>
        </w:rPr>
        <w:t>,</w:t>
      </w:r>
      <w:r w:rsidR="00D27585">
        <w:rPr>
          <w:rFonts w:eastAsia="Calibri"/>
          <w:b w:val="0"/>
        </w:rPr>
        <w:t xml:space="preserve"> </w:t>
      </w:r>
      <w:r w:rsidRPr="00D36888">
        <w:rPr>
          <w:rFonts w:eastAsia="Calibri"/>
          <w:b w:val="0"/>
        </w:rPr>
        <w:t xml:space="preserve">na podstawie podpisanego </w:t>
      </w:r>
      <w:r w:rsidR="00E207C5" w:rsidRPr="00D36888">
        <w:rPr>
          <w:rFonts w:eastAsia="Calibri"/>
          <w:b w:val="0"/>
        </w:rPr>
        <w:t xml:space="preserve">bez zastrzeżeń </w:t>
      </w:r>
      <w:r w:rsidR="00714F78" w:rsidRPr="00D36888">
        <w:rPr>
          <w:rFonts w:eastAsia="Calibri"/>
          <w:b w:val="0"/>
        </w:rPr>
        <w:t>P</w:t>
      </w:r>
      <w:r w:rsidRPr="00D36888">
        <w:rPr>
          <w:rFonts w:eastAsia="Calibri"/>
          <w:b w:val="0"/>
        </w:rPr>
        <w:t xml:space="preserve">rotokołu </w:t>
      </w:r>
      <w:r w:rsidR="00714F78" w:rsidRPr="00D36888">
        <w:rPr>
          <w:rFonts w:eastAsia="Calibri"/>
          <w:b w:val="0"/>
        </w:rPr>
        <w:t>O</w:t>
      </w:r>
      <w:r w:rsidRPr="00D36888">
        <w:rPr>
          <w:rFonts w:eastAsia="Calibri"/>
          <w:b w:val="0"/>
        </w:rPr>
        <w:t>dbioru.</w:t>
      </w:r>
    </w:p>
    <w:p w:rsidR="00D36888" w:rsidRPr="00D36888" w:rsidRDefault="00D65C5C" w:rsidP="00D36888">
      <w:pPr>
        <w:pStyle w:val="Tekstpodstawowy"/>
        <w:widowControl w:val="0"/>
        <w:numPr>
          <w:ilvl w:val="0"/>
          <w:numId w:val="2"/>
        </w:numPr>
        <w:tabs>
          <w:tab w:val="left" w:pos="993"/>
        </w:tabs>
        <w:kinsoku w:val="0"/>
        <w:overflowPunct w:val="0"/>
        <w:autoSpaceDE w:val="0"/>
        <w:autoSpaceDN w:val="0"/>
        <w:adjustRightInd w:val="0"/>
        <w:spacing w:after="14" w:line="360" w:lineRule="auto"/>
        <w:ind w:left="284" w:right="115" w:hanging="284"/>
        <w:jc w:val="both"/>
        <w:rPr>
          <w:rFonts w:eastAsia="Calibri"/>
          <w:b w:val="0"/>
        </w:rPr>
      </w:pPr>
      <w:r w:rsidRPr="00D36888">
        <w:rPr>
          <w:rFonts w:eastAsia="Calibri"/>
          <w:b w:val="0"/>
        </w:rPr>
        <w:t xml:space="preserve">Za dzień zapłaty uważa się dzień obciążenia rachunku bankowego Zamawiającego. </w:t>
      </w:r>
    </w:p>
    <w:p w:rsidR="00B1063D" w:rsidRDefault="00D65C5C" w:rsidP="00B1063D">
      <w:pPr>
        <w:pStyle w:val="Tekstpodstawowy"/>
        <w:widowControl w:val="0"/>
        <w:numPr>
          <w:ilvl w:val="0"/>
          <w:numId w:val="2"/>
        </w:numPr>
        <w:tabs>
          <w:tab w:val="left" w:pos="993"/>
        </w:tabs>
        <w:kinsoku w:val="0"/>
        <w:overflowPunct w:val="0"/>
        <w:autoSpaceDE w:val="0"/>
        <w:autoSpaceDN w:val="0"/>
        <w:adjustRightInd w:val="0"/>
        <w:spacing w:after="120" w:line="360" w:lineRule="auto"/>
        <w:ind w:left="284" w:right="115" w:hanging="284"/>
        <w:jc w:val="both"/>
        <w:rPr>
          <w:rFonts w:eastAsia="Calibri"/>
          <w:b w:val="0"/>
        </w:rPr>
      </w:pPr>
      <w:r w:rsidRPr="00B1063D">
        <w:rPr>
          <w:rFonts w:eastAsia="Calibri"/>
          <w:b w:val="0"/>
        </w:rPr>
        <w:t xml:space="preserve">Zamawiający może pomniejszyć należność wynikającą z faktury za realizację przedmiotu Umowy o należną kwotę kary umownej. </w:t>
      </w:r>
    </w:p>
    <w:p w:rsidR="00D65C5C" w:rsidRPr="00B1063D" w:rsidRDefault="00D65C5C" w:rsidP="008300FC">
      <w:pPr>
        <w:pStyle w:val="Tekstpodstawowy"/>
        <w:widowControl w:val="0"/>
        <w:numPr>
          <w:ilvl w:val="0"/>
          <w:numId w:val="2"/>
        </w:numPr>
        <w:tabs>
          <w:tab w:val="left" w:pos="993"/>
        </w:tabs>
        <w:kinsoku w:val="0"/>
        <w:overflowPunct w:val="0"/>
        <w:autoSpaceDE w:val="0"/>
        <w:autoSpaceDN w:val="0"/>
        <w:adjustRightInd w:val="0"/>
        <w:spacing w:after="240" w:line="360" w:lineRule="auto"/>
        <w:ind w:left="284" w:right="113" w:hanging="284"/>
        <w:jc w:val="both"/>
        <w:rPr>
          <w:rFonts w:eastAsia="Calibri"/>
          <w:b w:val="0"/>
        </w:rPr>
      </w:pPr>
      <w:r w:rsidRPr="00B1063D">
        <w:rPr>
          <w:rFonts w:eastAsia="Calibri"/>
          <w:b w:val="0"/>
        </w:rPr>
        <w:t xml:space="preserve">Zamawiający oświadcza, że jest płatnikiem podatku VAT i upoważnia Wykonawcę do wystawienia faktury VAT bez podpisu Zamawiającego. </w:t>
      </w:r>
    </w:p>
    <w:p w:rsidR="00D65C5C" w:rsidRPr="00C229B3" w:rsidRDefault="00D65C5C" w:rsidP="00993916">
      <w:pPr>
        <w:autoSpaceDE w:val="0"/>
        <w:autoSpaceDN w:val="0"/>
        <w:adjustRightInd w:val="0"/>
        <w:spacing w:after="240" w:line="360" w:lineRule="auto"/>
        <w:jc w:val="center"/>
        <w:rPr>
          <w:rFonts w:eastAsia="Calibri"/>
        </w:rPr>
      </w:pPr>
      <w:r w:rsidRPr="00C229B3">
        <w:rPr>
          <w:rFonts w:eastAsia="Calibri"/>
        </w:rPr>
        <w:t xml:space="preserve">§ </w:t>
      </w:r>
      <w:r w:rsidR="00D97000">
        <w:rPr>
          <w:rFonts w:eastAsia="Calibri"/>
        </w:rPr>
        <w:t>8</w:t>
      </w:r>
    </w:p>
    <w:p w:rsidR="00D65C5C" w:rsidRPr="00C229B3" w:rsidRDefault="00D65C5C" w:rsidP="00A77D07">
      <w:pPr>
        <w:autoSpaceDE w:val="0"/>
        <w:autoSpaceDN w:val="0"/>
        <w:adjustRightInd w:val="0"/>
        <w:spacing w:after="240" w:line="360" w:lineRule="auto"/>
        <w:jc w:val="center"/>
        <w:rPr>
          <w:rFonts w:eastAsia="Calibri"/>
        </w:rPr>
      </w:pPr>
      <w:r w:rsidRPr="00C229B3">
        <w:rPr>
          <w:rFonts w:eastAsia="Calibri"/>
        </w:rPr>
        <w:t xml:space="preserve">Wszelkie zmiany do niniejszej </w:t>
      </w:r>
      <w:r w:rsidR="00F7658C">
        <w:rPr>
          <w:rFonts w:eastAsia="Calibri"/>
        </w:rPr>
        <w:t>Umowy</w:t>
      </w:r>
      <w:r w:rsidRPr="00C229B3">
        <w:rPr>
          <w:rFonts w:eastAsia="Calibri"/>
        </w:rPr>
        <w:t xml:space="preserve"> będą dokonywane w formie pisemnej pod rygorem nieważności. </w:t>
      </w:r>
      <w:r w:rsidR="00A77D07">
        <w:rPr>
          <w:rFonts w:eastAsia="Calibri"/>
        </w:rPr>
        <w:br/>
      </w:r>
      <w:r w:rsidRPr="00C229B3">
        <w:rPr>
          <w:rFonts w:eastAsia="Calibri"/>
        </w:rPr>
        <w:t xml:space="preserve">§ </w:t>
      </w:r>
      <w:r w:rsidR="00D97000">
        <w:rPr>
          <w:rFonts w:eastAsia="Calibri"/>
        </w:rPr>
        <w:t>9</w:t>
      </w:r>
    </w:p>
    <w:p w:rsidR="00D65C5C" w:rsidRPr="00C229B3" w:rsidRDefault="00D65C5C" w:rsidP="00993916">
      <w:pPr>
        <w:autoSpaceDE w:val="0"/>
        <w:autoSpaceDN w:val="0"/>
        <w:adjustRightInd w:val="0"/>
        <w:spacing w:after="240" w:line="360" w:lineRule="auto"/>
        <w:jc w:val="both"/>
        <w:rPr>
          <w:rFonts w:eastAsia="Calibri"/>
        </w:rPr>
      </w:pPr>
      <w:r w:rsidRPr="00C229B3">
        <w:rPr>
          <w:rFonts w:eastAsia="Calibri"/>
        </w:rPr>
        <w:t xml:space="preserve">Wykonawca nie może powierzyć wykonania przedmiotu </w:t>
      </w:r>
      <w:r w:rsidR="00F7658C">
        <w:rPr>
          <w:rFonts w:eastAsia="Calibri"/>
        </w:rPr>
        <w:t>Umowy</w:t>
      </w:r>
      <w:r w:rsidRPr="00C229B3">
        <w:rPr>
          <w:rFonts w:eastAsia="Calibri"/>
        </w:rPr>
        <w:t xml:space="preserve"> innym osobom bez pisemnej zgody Zamawiającego. </w:t>
      </w:r>
    </w:p>
    <w:p w:rsidR="00D65C5C" w:rsidRPr="00C229B3" w:rsidRDefault="00D65C5C" w:rsidP="00993916">
      <w:pPr>
        <w:autoSpaceDE w:val="0"/>
        <w:autoSpaceDN w:val="0"/>
        <w:adjustRightInd w:val="0"/>
        <w:spacing w:after="240" w:line="360" w:lineRule="auto"/>
        <w:jc w:val="center"/>
        <w:rPr>
          <w:rFonts w:eastAsia="Calibri"/>
        </w:rPr>
      </w:pPr>
      <w:r w:rsidRPr="00C229B3">
        <w:rPr>
          <w:rFonts w:eastAsia="Calibri"/>
        </w:rPr>
        <w:t xml:space="preserve">§ </w:t>
      </w:r>
      <w:r w:rsidR="00D97000">
        <w:rPr>
          <w:rFonts w:eastAsia="Calibri"/>
        </w:rPr>
        <w:t>10</w:t>
      </w:r>
    </w:p>
    <w:p w:rsidR="00291F98" w:rsidRPr="00C229B3" w:rsidRDefault="00D65C5C" w:rsidP="00993916">
      <w:pPr>
        <w:pStyle w:val="Akapitzlist"/>
        <w:numPr>
          <w:ilvl w:val="0"/>
          <w:numId w:val="22"/>
        </w:numPr>
        <w:autoSpaceDE w:val="0"/>
        <w:autoSpaceDN w:val="0"/>
        <w:adjustRightInd w:val="0"/>
        <w:spacing w:line="360" w:lineRule="auto"/>
        <w:ind w:left="284" w:hanging="284"/>
        <w:jc w:val="both"/>
        <w:rPr>
          <w:rFonts w:eastAsia="Calibri"/>
        </w:rPr>
      </w:pPr>
      <w:r w:rsidRPr="00C229B3">
        <w:rPr>
          <w:rFonts w:eastAsia="Calibri"/>
        </w:rPr>
        <w:t xml:space="preserve">Strony </w:t>
      </w:r>
      <w:r w:rsidR="00F7658C">
        <w:rPr>
          <w:rFonts w:eastAsia="Calibri"/>
        </w:rPr>
        <w:t>Umowy</w:t>
      </w:r>
      <w:r w:rsidRPr="00C229B3">
        <w:rPr>
          <w:rFonts w:eastAsia="Calibri"/>
        </w:rPr>
        <w:t xml:space="preserve"> ustanawiają następujące osoby odpowiedzialne za jej realizację </w:t>
      </w:r>
      <w:r w:rsidR="0074208B">
        <w:rPr>
          <w:rFonts w:eastAsia="Calibri"/>
        </w:rPr>
        <w:br/>
      </w:r>
      <w:r w:rsidRPr="00C229B3">
        <w:rPr>
          <w:rFonts w:eastAsia="Calibri"/>
        </w:rPr>
        <w:t>i podpis</w:t>
      </w:r>
      <w:r w:rsidR="00C1777E" w:rsidRPr="00C229B3">
        <w:rPr>
          <w:rFonts w:eastAsia="Calibri"/>
        </w:rPr>
        <w:t>ywanie</w:t>
      </w:r>
      <w:r w:rsidRPr="00C229B3">
        <w:rPr>
          <w:rFonts w:eastAsia="Calibri"/>
        </w:rPr>
        <w:t xml:space="preserve"> </w:t>
      </w:r>
      <w:r w:rsidR="008E4B8A">
        <w:rPr>
          <w:rFonts w:eastAsia="Calibri"/>
        </w:rPr>
        <w:t>p</w:t>
      </w:r>
      <w:r w:rsidRPr="00C229B3">
        <w:rPr>
          <w:rFonts w:eastAsia="Calibri"/>
        </w:rPr>
        <w:t>rotokoł</w:t>
      </w:r>
      <w:r w:rsidR="00C1777E" w:rsidRPr="00C229B3">
        <w:rPr>
          <w:rFonts w:eastAsia="Calibri"/>
        </w:rPr>
        <w:t>ów</w:t>
      </w:r>
      <w:r w:rsidRPr="00C229B3">
        <w:rPr>
          <w:rFonts w:eastAsia="Calibri"/>
        </w:rPr>
        <w:t xml:space="preserve"> </w:t>
      </w:r>
      <w:r w:rsidR="008E4B8A">
        <w:rPr>
          <w:rFonts w:eastAsia="Calibri"/>
        </w:rPr>
        <w:t>o</w:t>
      </w:r>
      <w:r w:rsidRPr="00C229B3">
        <w:rPr>
          <w:rFonts w:eastAsia="Calibri"/>
        </w:rPr>
        <w:t>dbioru:</w:t>
      </w:r>
    </w:p>
    <w:p w:rsidR="00291F98" w:rsidRPr="0074208B" w:rsidRDefault="00E135A1" w:rsidP="0074208B">
      <w:pPr>
        <w:pStyle w:val="Akapitzlist"/>
        <w:numPr>
          <w:ilvl w:val="1"/>
          <w:numId w:val="22"/>
        </w:numPr>
        <w:tabs>
          <w:tab w:val="left" w:pos="284"/>
        </w:tabs>
        <w:autoSpaceDE w:val="0"/>
        <w:autoSpaceDN w:val="0"/>
        <w:adjustRightInd w:val="0"/>
        <w:spacing w:line="360" w:lineRule="auto"/>
        <w:ind w:left="709" w:hanging="425"/>
        <w:jc w:val="both"/>
        <w:rPr>
          <w:rFonts w:eastAsia="Calibri"/>
        </w:rPr>
      </w:pPr>
      <w:r w:rsidRPr="0074208B">
        <w:rPr>
          <w:rFonts w:eastAsia="Calibri"/>
        </w:rPr>
        <w:t xml:space="preserve">ze strony </w:t>
      </w:r>
      <w:r w:rsidR="00D65C5C" w:rsidRPr="0074208B">
        <w:rPr>
          <w:rFonts w:eastAsia="Calibri"/>
        </w:rPr>
        <w:t>Zamawiającego:</w:t>
      </w:r>
    </w:p>
    <w:p w:rsidR="008D0F9A" w:rsidRPr="008E4B8A" w:rsidRDefault="008D0F9A" w:rsidP="008D0F9A">
      <w:pPr>
        <w:pStyle w:val="Akapitzlist"/>
        <w:numPr>
          <w:ilvl w:val="0"/>
          <w:numId w:val="43"/>
        </w:numPr>
        <w:autoSpaceDE w:val="0"/>
        <w:autoSpaceDN w:val="0"/>
        <w:adjustRightInd w:val="0"/>
        <w:spacing w:line="360" w:lineRule="auto"/>
        <w:jc w:val="both"/>
        <w:rPr>
          <w:rFonts w:eastAsia="Calibri"/>
        </w:rPr>
      </w:pPr>
      <w:r w:rsidRPr="008E4B8A">
        <w:rPr>
          <w:rFonts w:eastAsia="Calibri"/>
        </w:rPr>
        <w:t>Paweł Gajewski, tel.: (22) 50 55 604,  e-mail: Pawel_Gajewski@pfron.org.pl,</w:t>
      </w:r>
    </w:p>
    <w:p w:rsidR="003E0921" w:rsidRPr="007B36C4" w:rsidRDefault="007B36C4" w:rsidP="0074208B">
      <w:pPr>
        <w:pStyle w:val="Akapitzlist"/>
        <w:numPr>
          <w:ilvl w:val="0"/>
          <w:numId w:val="43"/>
        </w:numPr>
        <w:autoSpaceDE w:val="0"/>
        <w:autoSpaceDN w:val="0"/>
        <w:adjustRightInd w:val="0"/>
        <w:spacing w:line="360" w:lineRule="auto"/>
        <w:jc w:val="both"/>
        <w:rPr>
          <w:rFonts w:eastAsia="Calibri"/>
          <w:lang w:val="en-US"/>
        </w:rPr>
      </w:pPr>
      <w:r w:rsidRPr="007B36C4">
        <w:rPr>
          <w:rFonts w:eastAsia="Calibri"/>
          <w:lang w:val="en-US"/>
        </w:rPr>
        <w:t>Marcin</w:t>
      </w:r>
      <w:r>
        <w:rPr>
          <w:rFonts w:eastAsia="Calibri"/>
          <w:lang w:val="en-US"/>
        </w:rPr>
        <w:t xml:space="preserve"> </w:t>
      </w:r>
      <w:proofErr w:type="spellStart"/>
      <w:r>
        <w:rPr>
          <w:rFonts w:eastAsia="Calibri"/>
          <w:lang w:val="en-US"/>
        </w:rPr>
        <w:t>Iwanek</w:t>
      </w:r>
      <w:proofErr w:type="spellEnd"/>
      <w:r w:rsidR="003E0921" w:rsidRPr="007B36C4">
        <w:rPr>
          <w:rFonts w:eastAsia="Calibri"/>
          <w:lang w:val="en-US"/>
        </w:rPr>
        <w:t xml:space="preserve">, tel.: (22) 50 55 </w:t>
      </w:r>
      <w:r w:rsidRPr="007B36C4">
        <w:rPr>
          <w:rFonts w:eastAsia="Calibri"/>
          <w:lang w:val="en-US"/>
        </w:rPr>
        <w:t>741</w:t>
      </w:r>
      <w:r w:rsidR="003E0921" w:rsidRPr="007B36C4">
        <w:rPr>
          <w:rFonts w:eastAsia="Calibri"/>
          <w:lang w:val="en-US"/>
        </w:rPr>
        <w:t xml:space="preserve">,  e-mail: </w:t>
      </w:r>
      <w:r w:rsidRPr="007B36C4">
        <w:rPr>
          <w:lang w:val="en-US"/>
        </w:rPr>
        <w:t>miwanek@pfron.org.pl,</w:t>
      </w:r>
    </w:p>
    <w:p w:rsidR="00586EFC" w:rsidRPr="00C229B3" w:rsidRDefault="00407231" w:rsidP="0074208B">
      <w:pPr>
        <w:pStyle w:val="Akapitzlist"/>
        <w:numPr>
          <w:ilvl w:val="0"/>
          <w:numId w:val="43"/>
        </w:numPr>
        <w:autoSpaceDE w:val="0"/>
        <w:autoSpaceDN w:val="0"/>
        <w:adjustRightInd w:val="0"/>
        <w:spacing w:line="360" w:lineRule="auto"/>
        <w:jc w:val="both"/>
        <w:rPr>
          <w:rFonts w:eastAsia="Calibri"/>
        </w:rPr>
      </w:pPr>
      <w:r w:rsidRPr="00C229B3">
        <w:rPr>
          <w:rFonts w:eastAsia="Calibri"/>
        </w:rPr>
        <w:t xml:space="preserve">osoby zajmujące stanowisko </w:t>
      </w:r>
      <w:r w:rsidR="00586EFC" w:rsidRPr="00C229B3">
        <w:rPr>
          <w:rFonts w:eastAsia="Calibri"/>
        </w:rPr>
        <w:t>Dyrektor</w:t>
      </w:r>
      <w:r w:rsidRPr="00C229B3">
        <w:rPr>
          <w:rFonts w:eastAsia="Calibri"/>
        </w:rPr>
        <w:t>a</w:t>
      </w:r>
      <w:r w:rsidR="00586EFC" w:rsidRPr="00C229B3">
        <w:rPr>
          <w:rFonts w:eastAsia="Calibri"/>
        </w:rPr>
        <w:t xml:space="preserve"> Wydziału Informatyki PFRON oraz </w:t>
      </w:r>
      <w:r w:rsidRPr="00C229B3">
        <w:rPr>
          <w:rFonts w:eastAsia="Calibri"/>
        </w:rPr>
        <w:t>Z</w:t>
      </w:r>
      <w:r w:rsidR="00586EFC" w:rsidRPr="00C229B3">
        <w:rPr>
          <w:rFonts w:eastAsia="Calibri"/>
        </w:rPr>
        <w:t>astępc</w:t>
      </w:r>
      <w:r w:rsidRPr="00C229B3">
        <w:rPr>
          <w:rFonts w:eastAsia="Calibri"/>
        </w:rPr>
        <w:t>y</w:t>
      </w:r>
      <w:r w:rsidR="00586EFC" w:rsidRPr="00C229B3">
        <w:rPr>
          <w:rFonts w:eastAsia="Calibri"/>
        </w:rPr>
        <w:t xml:space="preserve"> </w:t>
      </w:r>
      <w:r w:rsidRPr="00C229B3">
        <w:rPr>
          <w:rFonts w:eastAsia="Calibri"/>
        </w:rPr>
        <w:t xml:space="preserve">Dyrektora </w:t>
      </w:r>
      <w:r w:rsidR="00586EFC" w:rsidRPr="00C229B3">
        <w:rPr>
          <w:rFonts w:eastAsia="Calibri"/>
        </w:rPr>
        <w:t>Wydziału Informatyki</w:t>
      </w:r>
      <w:r w:rsidRPr="00C229B3">
        <w:rPr>
          <w:rFonts w:eastAsia="Calibri"/>
        </w:rPr>
        <w:t xml:space="preserve"> PFRON</w:t>
      </w:r>
    </w:p>
    <w:p w:rsidR="00963BDE" w:rsidRPr="00A77D07" w:rsidRDefault="0074208B" w:rsidP="00A77D07">
      <w:pPr>
        <w:pStyle w:val="Akapitzlist"/>
        <w:numPr>
          <w:ilvl w:val="1"/>
          <w:numId w:val="22"/>
        </w:numPr>
        <w:autoSpaceDE w:val="0"/>
        <w:autoSpaceDN w:val="0"/>
        <w:adjustRightInd w:val="0"/>
        <w:spacing w:line="360" w:lineRule="auto"/>
        <w:ind w:left="644"/>
        <w:jc w:val="both"/>
        <w:rPr>
          <w:rFonts w:eastAsia="Calibri"/>
        </w:rPr>
      </w:pPr>
      <w:r>
        <w:rPr>
          <w:rFonts w:eastAsia="Calibri"/>
        </w:rPr>
        <w:t xml:space="preserve">ze strony </w:t>
      </w:r>
      <w:r w:rsidR="00D65C5C" w:rsidRPr="00C229B3">
        <w:rPr>
          <w:rFonts w:eastAsia="Calibri"/>
        </w:rPr>
        <w:t>Wykonawcy:</w:t>
      </w:r>
      <w:r w:rsidR="00A77D07">
        <w:rPr>
          <w:rFonts w:eastAsia="Calibri"/>
        </w:rPr>
        <w:t>…………………………………………………………………</w:t>
      </w:r>
    </w:p>
    <w:p w:rsidR="00963BDE" w:rsidRPr="00C229B3" w:rsidRDefault="00963BDE" w:rsidP="00963BDE">
      <w:pPr>
        <w:pStyle w:val="Akapitzlist"/>
        <w:autoSpaceDE w:val="0"/>
        <w:autoSpaceDN w:val="0"/>
        <w:adjustRightInd w:val="0"/>
        <w:spacing w:line="360" w:lineRule="auto"/>
        <w:ind w:left="644"/>
        <w:jc w:val="both"/>
        <w:rPr>
          <w:rFonts w:eastAsia="Calibri"/>
        </w:rPr>
      </w:pPr>
    </w:p>
    <w:p w:rsidR="00D65C5C" w:rsidRDefault="00D65C5C" w:rsidP="008300FC">
      <w:pPr>
        <w:pStyle w:val="Akapitzlist"/>
        <w:numPr>
          <w:ilvl w:val="0"/>
          <w:numId w:val="22"/>
        </w:numPr>
        <w:autoSpaceDE w:val="0"/>
        <w:autoSpaceDN w:val="0"/>
        <w:adjustRightInd w:val="0"/>
        <w:spacing w:after="240" w:line="360" w:lineRule="auto"/>
        <w:ind w:left="284" w:hanging="284"/>
        <w:jc w:val="both"/>
        <w:rPr>
          <w:rFonts w:eastAsia="Calibri"/>
        </w:rPr>
      </w:pPr>
      <w:r w:rsidRPr="00C229B3">
        <w:rPr>
          <w:rFonts w:eastAsia="Calibri"/>
        </w:rPr>
        <w:t xml:space="preserve">Zmiana osób odpowiedzialnych za realizację </w:t>
      </w:r>
      <w:r w:rsidR="00F7658C">
        <w:rPr>
          <w:rFonts w:eastAsia="Calibri"/>
        </w:rPr>
        <w:t>Umowy</w:t>
      </w:r>
      <w:r w:rsidRPr="00C229B3">
        <w:rPr>
          <w:rFonts w:eastAsia="Calibri"/>
        </w:rPr>
        <w:t xml:space="preserve"> wymaga pisemnego powiadomienia Strony i nie stanowi zmiany treści </w:t>
      </w:r>
      <w:r w:rsidR="00F7658C">
        <w:rPr>
          <w:rFonts w:eastAsia="Calibri"/>
        </w:rPr>
        <w:t>Umowy</w:t>
      </w:r>
      <w:r w:rsidRPr="00C229B3">
        <w:rPr>
          <w:rFonts w:eastAsia="Calibri"/>
        </w:rPr>
        <w:t xml:space="preserve">. </w:t>
      </w:r>
    </w:p>
    <w:p w:rsidR="00D65C5C" w:rsidRPr="00C229B3" w:rsidRDefault="00D65C5C" w:rsidP="00993916">
      <w:pPr>
        <w:autoSpaceDE w:val="0"/>
        <w:autoSpaceDN w:val="0"/>
        <w:adjustRightInd w:val="0"/>
        <w:spacing w:after="240" w:line="360" w:lineRule="auto"/>
        <w:jc w:val="center"/>
        <w:rPr>
          <w:rFonts w:eastAsia="Calibri"/>
        </w:rPr>
      </w:pPr>
      <w:r w:rsidRPr="00C229B3">
        <w:rPr>
          <w:rFonts w:eastAsia="Calibri"/>
        </w:rPr>
        <w:lastRenderedPageBreak/>
        <w:t xml:space="preserve">§ </w:t>
      </w:r>
      <w:r w:rsidR="00D97000">
        <w:rPr>
          <w:rFonts w:eastAsia="Calibri"/>
        </w:rPr>
        <w:t>11</w:t>
      </w:r>
    </w:p>
    <w:p w:rsidR="008300FC" w:rsidRPr="00C229B3" w:rsidRDefault="00D65C5C" w:rsidP="00993916">
      <w:pPr>
        <w:autoSpaceDE w:val="0"/>
        <w:autoSpaceDN w:val="0"/>
        <w:adjustRightInd w:val="0"/>
        <w:spacing w:after="240" w:line="360" w:lineRule="auto"/>
        <w:jc w:val="both"/>
        <w:rPr>
          <w:rFonts w:eastAsia="Calibri"/>
        </w:rPr>
      </w:pPr>
      <w:r w:rsidRPr="00C229B3">
        <w:rPr>
          <w:rFonts w:eastAsia="Calibri"/>
        </w:rPr>
        <w:t xml:space="preserve">W sprawach nieuregulowanych postanowieniami niniejszej </w:t>
      </w:r>
      <w:r w:rsidR="00F7658C">
        <w:rPr>
          <w:rFonts w:eastAsia="Calibri"/>
        </w:rPr>
        <w:t>Umowy</w:t>
      </w:r>
      <w:r w:rsidRPr="00C229B3">
        <w:rPr>
          <w:rFonts w:eastAsia="Calibri"/>
        </w:rPr>
        <w:t xml:space="preserve"> mają zastosow</w:t>
      </w:r>
      <w:r w:rsidR="00D27585">
        <w:rPr>
          <w:rFonts w:eastAsia="Calibri"/>
        </w:rPr>
        <w:t>anie przepisy Kodeksu cywilnego, ustawy o prawie autorskim i prawach pokrewnych oraz inne obowiązujące przepisy prawne.</w:t>
      </w:r>
      <w:r w:rsidRPr="00C229B3">
        <w:rPr>
          <w:rFonts w:eastAsia="Calibri"/>
        </w:rPr>
        <w:t xml:space="preserve"> </w:t>
      </w:r>
    </w:p>
    <w:p w:rsidR="00D65C5C" w:rsidRPr="00C229B3" w:rsidRDefault="00D65C5C" w:rsidP="00993916">
      <w:pPr>
        <w:autoSpaceDE w:val="0"/>
        <w:autoSpaceDN w:val="0"/>
        <w:adjustRightInd w:val="0"/>
        <w:spacing w:after="240" w:line="360" w:lineRule="auto"/>
        <w:jc w:val="center"/>
        <w:rPr>
          <w:rFonts w:eastAsia="Calibri"/>
        </w:rPr>
      </w:pPr>
      <w:r w:rsidRPr="00C229B3">
        <w:rPr>
          <w:rFonts w:eastAsia="Calibri"/>
        </w:rPr>
        <w:t xml:space="preserve">§ </w:t>
      </w:r>
      <w:r w:rsidR="00D97000">
        <w:rPr>
          <w:rFonts w:eastAsia="Calibri"/>
        </w:rPr>
        <w:t>12</w:t>
      </w:r>
    </w:p>
    <w:p w:rsidR="00476806" w:rsidRDefault="00D65C5C" w:rsidP="00476806">
      <w:pPr>
        <w:autoSpaceDE w:val="0"/>
        <w:autoSpaceDN w:val="0"/>
        <w:adjustRightInd w:val="0"/>
        <w:spacing w:after="240" w:line="360" w:lineRule="auto"/>
        <w:jc w:val="both"/>
        <w:rPr>
          <w:rFonts w:eastAsia="Calibri"/>
        </w:rPr>
      </w:pPr>
      <w:r w:rsidRPr="00C229B3">
        <w:rPr>
          <w:rFonts w:eastAsia="Calibri"/>
        </w:rPr>
        <w:t xml:space="preserve">Strony </w:t>
      </w:r>
      <w:r w:rsidR="006D7FF3">
        <w:rPr>
          <w:rFonts w:eastAsia="Calibri"/>
        </w:rPr>
        <w:t>dołożą wszelkich starań, aby sprawy sporne wynikłe w trakcie realizacji Umowy rozwiązywać polubownie</w:t>
      </w:r>
      <w:r w:rsidRPr="00C229B3">
        <w:rPr>
          <w:rFonts w:eastAsia="Calibri"/>
        </w:rPr>
        <w:t>.</w:t>
      </w:r>
      <w:r w:rsidR="006D7FF3">
        <w:rPr>
          <w:rFonts w:eastAsia="Calibri"/>
        </w:rPr>
        <w:t xml:space="preserve"> Jednakże, jeśli wynikną sprawy sporne, których nie można rozwiązać polubownie, Strony poddają </w:t>
      </w:r>
      <w:r w:rsidR="00FF133D">
        <w:rPr>
          <w:rFonts w:eastAsia="Calibri"/>
        </w:rPr>
        <w:t>się rozstrzygnięciu sądu właściwego dla siedziby Zamawiającego.</w:t>
      </w:r>
    </w:p>
    <w:p w:rsidR="00D65C5C" w:rsidRPr="00C229B3" w:rsidRDefault="00D65C5C" w:rsidP="00476806">
      <w:pPr>
        <w:autoSpaceDE w:val="0"/>
        <w:autoSpaceDN w:val="0"/>
        <w:adjustRightInd w:val="0"/>
        <w:spacing w:after="240" w:line="360" w:lineRule="auto"/>
        <w:jc w:val="center"/>
        <w:rPr>
          <w:rFonts w:eastAsia="Calibri"/>
        </w:rPr>
      </w:pPr>
      <w:r w:rsidRPr="00C229B3">
        <w:rPr>
          <w:rFonts w:eastAsia="Calibri"/>
        </w:rPr>
        <w:t>§ 1</w:t>
      </w:r>
      <w:r w:rsidR="00D97000">
        <w:rPr>
          <w:rFonts w:eastAsia="Calibri"/>
        </w:rPr>
        <w:t>3</w:t>
      </w:r>
    </w:p>
    <w:p w:rsidR="002D4760" w:rsidRDefault="00D65C5C" w:rsidP="0074208B">
      <w:pPr>
        <w:pStyle w:val="Akapitzlist"/>
        <w:numPr>
          <w:ilvl w:val="0"/>
          <w:numId w:val="42"/>
        </w:numPr>
        <w:autoSpaceDE w:val="0"/>
        <w:autoSpaceDN w:val="0"/>
        <w:adjustRightInd w:val="0"/>
        <w:spacing w:line="360" w:lineRule="auto"/>
        <w:ind w:left="284" w:hanging="284"/>
        <w:jc w:val="both"/>
        <w:rPr>
          <w:rFonts w:eastAsia="Calibri"/>
        </w:rPr>
      </w:pPr>
      <w:r w:rsidRPr="003F1499">
        <w:rPr>
          <w:rFonts w:eastAsia="Calibri"/>
        </w:rPr>
        <w:t>Umowa niniejsza została sporządzona w jednobrzmiących egzemplarzach, z których jeden egzemplarz otrzymuje Wykonawca, a dwa egzemplarze – Zamawiający.</w:t>
      </w:r>
    </w:p>
    <w:p w:rsidR="00D65C5C" w:rsidRPr="003F1499" w:rsidRDefault="002D4760" w:rsidP="0074208B">
      <w:pPr>
        <w:pStyle w:val="Akapitzlist"/>
        <w:numPr>
          <w:ilvl w:val="0"/>
          <w:numId w:val="42"/>
        </w:numPr>
        <w:autoSpaceDE w:val="0"/>
        <w:autoSpaceDN w:val="0"/>
        <w:adjustRightInd w:val="0"/>
        <w:spacing w:line="360" w:lineRule="auto"/>
        <w:ind w:left="284" w:hanging="284"/>
        <w:jc w:val="both"/>
        <w:rPr>
          <w:rFonts w:eastAsia="Calibri"/>
        </w:rPr>
      </w:pPr>
      <w:r>
        <w:rPr>
          <w:rFonts w:eastAsia="Calibri"/>
        </w:rPr>
        <w:t>Strony zgodnie ustanawiają bezwzględny zakaz przenoszenia wierzytelności i praw wynikających z niniejszej Umowy na rzecz osób trzecich bez zgody drugiej Strony.</w:t>
      </w:r>
      <w:r w:rsidR="00D65C5C" w:rsidRPr="003F1499">
        <w:rPr>
          <w:rFonts w:eastAsia="Calibri"/>
        </w:rPr>
        <w:t xml:space="preserve"> </w:t>
      </w:r>
    </w:p>
    <w:p w:rsidR="003F1499" w:rsidRPr="002D4760" w:rsidRDefault="003F1499" w:rsidP="002D4760">
      <w:pPr>
        <w:pStyle w:val="Tekstpodstawowy"/>
        <w:widowControl w:val="0"/>
        <w:numPr>
          <w:ilvl w:val="0"/>
          <w:numId w:val="42"/>
        </w:numPr>
        <w:tabs>
          <w:tab w:val="left" w:pos="284"/>
        </w:tabs>
        <w:kinsoku w:val="0"/>
        <w:overflowPunct w:val="0"/>
        <w:autoSpaceDE w:val="0"/>
        <w:autoSpaceDN w:val="0"/>
        <w:adjustRightInd w:val="0"/>
        <w:spacing w:line="360" w:lineRule="auto"/>
        <w:ind w:left="0" w:right="115" w:firstLine="0"/>
        <w:jc w:val="left"/>
        <w:rPr>
          <w:b w:val="0"/>
          <w:spacing w:val="-3"/>
        </w:rPr>
      </w:pPr>
      <w:r w:rsidRPr="003F1499">
        <w:rPr>
          <w:b w:val="0"/>
          <w:spacing w:val="-3"/>
        </w:rPr>
        <w:t xml:space="preserve">Integralną część Umowy stanowi </w:t>
      </w:r>
      <w:r w:rsidRPr="002D4760">
        <w:rPr>
          <w:b w:val="0"/>
          <w:spacing w:val="-3"/>
        </w:rPr>
        <w:t xml:space="preserve">Załącznik nr 1 – </w:t>
      </w:r>
      <w:r w:rsidR="002D4760">
        <w:rPr>
          <w:b w:val="0"/>
          <w:spacing w:val="-3"/>
        </w:rPr>
        <w:t>Wzór p</w:t>
      </w:r>
      <w:r w:rsidRPr="002D4760">
        <w:rPr>
          <w:b w:val="0"/>
          <w:spacing w:val="-3"/>
        </w:rPr>
        <w:t xml:space="preserve">rotokołu </w:t>
      </w:r>
      <w:r w:rsidR="002D4760">
        <w:rPr>
          <w:b w:val="0"/>
          <w:spacing w:val="-3"/>
        </w:rPr>
        <w:t>o</w:t>
      </w:r>
      <w:r w:rsidRPr="002D4760">
        <w:rPr>
          <w:b w:val="0"/>
          <w:spacing w:val="-3"/>
        </w:rPr>
        <w:t>dbioru</w:t>
      </w:r>
      <w:r w:rsidR="0074208B" w:rsidRPr="002D4760">
        <w:rPr>
          <w:b w:val="0"/>
          <w:spacing w:val="-3"/>
        </w:rPr>
        <w:t>.</w:t>
      </w:r>
    </w:p>
    <w:p w:rsidR="005E0E70" w:rsidRPr="00C229B3" w:rsidRDefault="005E0E70" w:rsidP="00993916">
      <w:pPr>
        <w:autoSpaceDE w:val="0"/>
        <w:autoSpaceDN w:val="0"/>
        <w:adjustRightInd w:val="0"/>
        <w:spacing w:line="360" w:lineRule="auto"/>
        <w:rPr>
          <w:rFonts w:eastAsia="Calibri"/>
        </w:rPr>
      </w:pPr>
    </w:p>
    <w:p w:rsidR="00D65C5C" w:rsidRPr="00C229B3" w:rsidRDefault="00D65C5C" w:rsidP="00993916">
      <w:pPr>
        <w:autoSpaceDE w:val="0"/>
        <w:autoSpaceDN w:val="0"/>
        <w:adjustRightInd w:val="0"/>
        <w:spacing w:line="360" w:lineRule="auto"/>
        <w:rPr>
          <w:rFonts w:eastAsia="Calibri"/>
        </w:rPr>
      </w:pPr>
      <w:r w:rsidRPr="00C229B3">
        <w:rPr>
          <w:rFonts w:eastAsia="Calibri"/>
        </w:rPr>
        <w:t>....................................................</w:t>
      </w:r>
      <w:r w:rsidR="002C711E" w:rsidRPr="00C229B3">
        <w:rPr>
          <w:rFonts w:eastAsia="Calibri"/>
        </w:rPr>
        <w:t xml:space="preserve">                                           </w:t>
      </w:r>
      <w:r w:rsidRPr="00C229B3">
        <w:rPr>
          <w:rFonts w:eastAsia="Calibri"/>
        </w:rPr>
        <w:t xml:space="preserve"> ...................................................... </w:t>
      </w:r>
    </w:p>
    <w:p w:rsidR="007B6FB9" w:rsidRPr="00C229B3" w:rsidRDefault="003F1499" w:rsidP="00993916">
      <w:pPr>
        <w:autoSpaceDE w:val="0"/>
        <w:autoSpaceDN w:val="0"/>
        <w:adjustRightInd w:val="0"/>
        <w:spacing w:line="360" w:lineRule="auto"/>
        <w:rPr>
          <w:rFonts w:eastAsia="Calibri"/>
        </w:rPr>
      </w:pPr>
      <w:r>
        <w:rPr>
          <w:rFonts w:eastAsia="Calibri"/>
        </w:rPr>
        <w:t xml:space="preserve">     </w:t>
      </w:r>
      <w:r w:rsidR="00D65C5C" w:rsidRPr="00C229B3">
        <w:rPr>
          <w:rFonts w:eastAsia="Calibri"/>
        </w:rPr>
        <w:t xml:space="preserve">data i podpis Wykonawcy </w:t>
      </w:r>
      <w:r w:rsidR="005E0E70" w:rsidRPr="00C229B3">
        <w:rPr>
          <w:rFonts w:eastAsia="Calibri"/>
        </w:rPr>
        <w:tab/>
      </w:r>
      <w:r w:rsidR="005E0E70" w:rsidRPr="00C229B3">
        <w:rPr>
          <w:rFonts w:eastAsia="Calibri"/>
        </w:rPr>
        <w:tab/>
      </w:r>
      <w:r w:rsidR="005E0E70" w:rsidRPr="00C229B3">
        <w:rPr>
          <w:rFonts w:eastAsia="Calibri"/>
        </w:rPr>
        <w:tab/>
      </w:r>
      <w:r>
        <w:rPr>
          <w:rFonts w:eastAsia="Calibri"/>
        </w:rPr>
        <w:t xml:space="preserve">                </w:t>
      </w:r>
      <w:r w:rsidR="00D65C5C" w:rsidRPr="00C229B3">
        <w:rPr>
          <w:rFonts w:eastAsia="Calibri"/>
        </w:rPr>
        <w:t xml:space="preserve">data i podpis Zamawiającego </w:t>
      </w:r>
    </w:p>
    <w:p w:rsidR="007861C2" w:rsidRPr="00C229B3" w:rsidRDefault="007861C2" w:rsidP="00993916">
      <w:pPr>
        <w:autoSpaceDE w:val="0"/>
        <w:autoSpaceDN w:val="0"/>
        <w:adjustRightInd w:val="0"/>
        <w:spacing w:line="360" w:lineRule="auto"/>
        <w:rPr>
          <w:rFonts w:eastAsia="Calibri"/>
        </w:rPr>
      </w:pPr>
    </w:p>
    <w:p w:rsidR="007861C2" w:rsidRDefault="007861C2"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7B36C4" w:rsidRDefault="007B36C4" w:rsidP="000F0293">
      <w:pPr>
        <w:autoSpaceDE w:val="0"/>
        <w:autoSpaceDN w:val="0"/>
        <w:adjustRightInd w:val="0"/>
        <w:rPr>
          <w:rFonts w:eastAsia="Calibri"/>
        </w:rPr>
      </w:pPr>
    </w:p>
    <w:p w:rsidR="007B36C4" w:rsidRDefault="007B36C4" w:rsidP="000F0293">
      <w:pPr>
        <w:autoSpaceDE w:val="0"/>
        <w:autoSpaceDN w:val="0"/>
        <w:adjustRightInd w:val="0"/>
        <w:rPr>
          <w:rFonts w:eastAsia="Calibri"/>
        </w:rPr>
      </w:pPr>
    </w:p>
    <w:p w:rsidR="007B36C4" w:rsidRDefault="007B36C4" w:rsidP="000F0293">
      <w:pPr>
        <w:autoSpaceDE w:val="0"/>
        <w:autoSpaceDN w:val="0"/>
        <w:adjustRightInd w:val="0"/>
        <w:rPr>
          <w:rFonts w:eastAsia="Calibri"/>
        </w:rPr>
      </w:pPr>
    </w:p>
    <w:p w:rsidR="007B36C4" w:rsidRDefault="007B36C4" w:rsidP="000F0293">
      <w:pPr>
        <w:autoSpaceDE w:val="0"/>
        <w:autoSpaceDN w:val="0"/>
        <w:adjustRightInd w:val="0"/>
        <w:rPr>
          <w:rFonts w:eastAsia="Calibri"/>
        </w:rPr>
      </w:pPr>
    </w:p>
    <w:p w:rsidR="007B36C4" w:rsidRDefault="007B36C4"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8A7E2C" w:rsidRPr="00C229B3" w:rsidRDefault="008A7E2C">
      <w:pPr>
        <w:rPr>
          <w:rFonts w:eastAsia="Calibri"/>
        </w:rPr>
      </w:pPr>
    </w:p>
    <w:p w:rsidR="00D36888" w:rsidRPr="00D36888" w:rsidRDefault="00D36888" w:rsidP="00D36888">
      <w:pPr>
        <w:spacing w:line="360" w:lineRule="auto"/>
        <w:rPr>
          <w:color w:val="000000"/>
        </w:rPr>
      </w:pPr>
      <w:r w:rsidRPr="00D36888">
        <w:rPr>
          <w:color w:val="000000"/>
        </w:rPr>
        <w:lastRenderedPageBreak/>
        <w:t xml:space="preserve">Załącznik nr 1 do </w:t>
      </w:r>
      <w:r w:rsidR="00F7658C">
        <w:rPr>
          <w:color w:val="000000"/>
        </w:rPr>
        <w:t>Umowy</w:t>
      </w:r>
      <w:r w:rsidRPr="00D36888">
        <w:rPr>
          <w:color w:val="000000"/>
        </w:rPr>
        <w:t xml:space="preserve"> nr 201</w:t>
      </w:r>
      <w:r w:rsidR="00A77D07">
        <w:rPr>
          <w:color w:val="000000"/>
        </w:rPr>
        <w:t>8</w:t>
      </w:r>
      <w:r w:rsidRPr="00D36888">
        <w:rPr>
          <w:color w:val="000000"/>
        </w:rPr>
        <w:t>/         /                 z dnia  ………………..  201</w:t>
      </w:r>
      <w:r w:rsidR="00963BDE">
        <w:rPr>
          <w:color w:val="000000"/>
        </w:rPr>
        <w:t>8</w:t>
      </w:r>
      <w:r w:rsidRPr="00D36888">
        <w:rPr>
          <w:color w:val="000000"/>
        </w:rPr>
        <w:t xml:space="preserve"> r.</w:t>
      </w:r>
    </w:p>
    <w:p w:rsidR="00D36888" w:rsidRDefault="00D36888" w:rsidP="00D36888">
      <w:pPr>
        <w:kinsoku w:val="0"/>
        <w:overflowPunct w:val="0"/>
        <w:ind w:left="318"/>
        <w:rPr>
          <w:b/>
          <w:bCs/>
          <w:spacing w:val="-2"/>
          <w:sz w:val="28"/>
          <w:szCs w:val="28"/>
        </w:rPr>
      </w:pPr>
    </w:p>
    <w:p w:rsidR="00D36888" w:rsidRDefault="00D36888" w:rsidP="00D36888">
      <w:pPr>
        <w:kinsoku w:val="0"/>
        <w:overflowPunct w:val="0"/>
        <w:ind w:left="318"/>
        <w:rPr>
          <w:b/>
          <w:bCs/>
          <w:spacing w:val="-2"/>
          <w:sz w:val="28"/>
          <w:szCs w:val="28"/>
        </w:rPr>
      </w:pPr>
    </w:p>
    <w:p w:rsidR="008A7E2C" w:rsidRDefault="008A7E2C" w:rsidP="008A7E2C">
      <w:pPr>
        <w:kinsoku w:val="0"/>
        <w:overflowPunct w:val="0"/>
        <w:ind w:left="318"/>
        <w:jc w:val="center"/>
        <w:rPr>
          <w:sz w:val="28"/>
          <w:szCs w:val="28"/>
        </w:rPr>
      </w:pPr>
      <w:r>
        <w:rPr>
          <w:b/>
          <w:bCs/>
          <w:spacing w:val="-2"/>
          <w:sz w:val="28"/>
          <w:szCs w:val="28"/>
        </w:rPr>
        <w:t>PR</w:t>
      </w:r>
      <w:r>
        <w:rPr>
          <w:b/>
          <w:bCs/>
          <w:sz w:val="28"/>
          <w:szCs w:val="28"/>
        </w:rPr>
        <w:t>OTOKÓŁ</w:t>
      </w:r>
      <w:r>
        <w:rPr>
          <w:b/>
          <w:bCs/>
          <w:spacing w:val="-1"/>
          <w:sz w:val="28"/>
          <w:szCs w:val="28"/>
        </w:rPr>
        <w:t xml:space="preserve"> </w:t>
      </w:r>
      <w:r>
        <w:rPr>
          <w:b/>
          <w:bCs/>
          <w:sz w:val="28"/>
          <w:szCs w:val="28"/>
        </w:rPr>
        <w:t>O</w:t>
      </w:r>
      <w:r>
        <w:rPr>
          <w:b/>
          <w:bCs/>
          <w:spacing w:val="-2"/>
          <w:sz w:val="28"/>
          <w:szCs w:val="28"/>
        </w:rPr>
        <w:t>D</w:t>
      </w:r>
      <w:r>
        <w:rPr>
          <w:b/>
          <w:bCs/>
          <w:sz w:val="28"/>
          <w:szCs w:val="28"/>
        </w:rPr>
        <w:t>B</w:t>
      </w:r>
      <w:r>
        <w:rPr>
          <w:b/>
          <w:bCs/>
          <w:spacing w:val="-2"/>
          <w:sz w:val="28"/>
          <w:szCs w:val="28"/>
        </w:rPr>
        <w:t>I</w:t>
      </w:r>
      <w:r>
        <w:rPr>
          <w:b/>
          <w:bCs/>
          <w:sz w:val="28"/>
          <w:szCs w:val="28"/>
        </w:rPr>
        <w:t>O</w:t>
      </w:r>
      <w:r>
        <w:rPr>
          <w:b/>
          <w:bCs/>
          <w:spacing w:val="-2"/>
          <w:sz w:val="28"/>
          <w:szCs w:val="28"/>
        </w:rPr>
        <w:t>R</w:t>
      </w:r>
      <w:r>
        <w:rPr>
          <w:b/>
          <w:bCs/>
          <w:sz w:val="28"/>
          <w:szCs w:val="28"/>
        </w:rPr>
        <w:t>U</w:t>
      </w:r>
      <w:r>
        <w:rPr>
          <w:b/>
          <w:bCs/>
          <w:spacing w:val="-1"/>
          <w:sz w:val="28"/>
          <w:szCs w:val="28"/>
        </w:rPr>
        <w:t xml:space="preserve"> </w:t>
      </w:r>
      <w:r>
        <w:rPr>
          <w:b/>
          <w:bCs/>
          <w:spacing w:val="-2"/>
          <w:sz w:val="28"/>
          <w:szCs w:val="28"/>
        </w:rPr>
        <w:t>P</w:t>
      </w:r>
      <w:r>
        <w:rPr>
          <w:b/>
          <w:bCs/>
          <w:sz w:val="28"/>
          <w:szCs w:val="28"/>
        </w:rPr>
        <w:t>R</w:t>
      </w:r>
      <w:r>
        <w:rPr>
          <w:b/>
          <w:bCs/>
          <w:spacing w:val="-3"/>
          <w:sz w:val="28"/>
          <w:szCs w:val="28"/>
        </w:rPr>
        <w:t>Z</w:t>
      </w:r>
      <w:r>
        <w:rPr>
          <w:b/>
          <w:bCs/>
          <w:sz w:val="28"/>
          <w:szCs w:val="28"/>
        </w:rPr>
        <w:t>E</w:t>
      </w:r>
      <w:r>
        <w:rPr>
          <w:b/>
          <w:bCs/>
          <w:spacing w:val="-2"/>
          <w:sz w:val="28"/>
          <w:szCs w:val="28"/>
        </w:rPr>
        <w:t>DM</w:t>
      </w:r>
      <w:r>
        <w:rPr>
          <w:b/>
          <w:bCs/>
          <w:sz w:val="28"/>
          <w:szCs w:val="28"/>
        </w:rPr>
        <w:t>IOTU</w:t>
      </w:r>
      <w:r>
        <w:rPr>
          <w:b/>
          <w:bCs/>
          <w:spacing w:val="-2"/>
          <w:sz w:val="28"/>
          <w:szCs w:val="28"/>
        </w:rPr>
        <w:t xml:space="preserve"> UM</w:t>
      </w:r>
      <w:r>
        <w:rPr>
          <w:b/>
          <w:bCs/>
          <w:sz w:val="28"/>
          <w:szCs w:val="28"/>
        </w:rPr>
        <w:t>OW</w:t>
      </w:r>
      <w:r>
        <w:rPr>
          <w:b/>
          <w:bCs/>
          <w:spacing w:val="-2"/>
          <w:sz w:val="28"/>
          <w:szCs w:val="28"/>
        </w:rPr>
        <w:t>Y</w:t>
      </w:r>
    </w:p>
    <w:p w:rsidR="008A7E2C" w:rsidRDefault="008A7E2C" w:rsidP="008A7E2C">
      <w:pPr>
        <w:kinsoku w:val="0"/>
        <w:overflowPunct w:val="0"/>
        <w:spacing w:before="15" w:line="240" w:lineRule="exact"/>
      </w:pPr>
    </w:p>
    <w:p w:rsidR="00D36888" w:rsidRDefault="00D36888" w:rsidP="00D36888">
      <w:pPr>
        <w:kinsoku w:val="0"/>
        <w:overflowPunct w:val="0"/>
        <w:ind w:right="328" w:firstLine="708"/>
        <w:jc w:val="right"/>
        <w:rPr>
          <w:sz w:val="22"/>
          <w:szCs w:val="22"/>
        </w:rPr>
      </w:pPr>
      <w:r>
        <w:rPr>
          <w:spacing w:val="-10"/>
          <w:sz w:val="22"/>
          <w:szCs w:val="22"/>
        </w:rPr>
        <w:t>Warszawa,</w:t>
      </w:r>
      <w:r w:rsidR="008A7E2C">
        <w:rPr>
          <w:spacing w:val="-22"/>
          <w:sz w:val="22"/>
          <w:szCs w:val="22"/>
        </w:rPr>
        <w:t xml:space="preserve"> </w:t>
      </w:r>
      <w:r w:rsidR="008A7E2C">
        <w:rPr>
          <w:spacing w:val="-10"/>
          <w:sz w:val="22"/>
          <w:szCs w:val="22"/>
        </w:rPr>
        <w:t>dn</w:t>
      </w:r>
      <w:r w:rsidR="008A7E2C">
        <w:rPr>
          <w:sz w:val="22"/>
          <w:szCs w:val="22"/>
        </w:rPr>
        <w:t>ia ......</w:t>
      </w:r>
      <w:r w:rsidR="008A7E2C">
        <w:rPr>
          <w:spacing w:val="-3"/>
          <w:sz w:val="22"/>
          <w:szCs w:val="22"/>
        </w:rPr>
        <w:t>.</w:t>
      </w:r>
      <w:r w:rsidR="008A7E2C">
        <w:rPr>
          <w:sz w:val="22"/>
          <w:szCs w:val="22"/>
        </w:rPr>
        <w:t>.....</w:t>
      </w:r>
      <w:r>
        <w:rPr>
          <w:sz w:val="22"/>
          <w:szCs w:val="22"/>
        </w:rPr>
        <w:t>..</w:t>
      </w:r>
      <w:r w:rsidR="008A7E2C">
        <w:rPr>
          <w:sz w:val="22"/>
          <w:szCs w:val="22"/>
        </w:rPr>
        <w:t xml:space="preserve"> </w:t>
      </w:r>
      <w:r>
        <w:rPr>
          <w:sz w:val="22"/>
          <w:szCs w:val="22"/>
        </w:rPr>
        <w:t>……..</w:t>
      </w:r>
      <w:r w:rsidR="008A7E2C">
        <w:rPr>
          <w:sz w:val="22"/>
          <w:szCs w:val="22"/>
        </w:rPr>
        <w:t>.</w:t>
      </w:r>
    </w:p>
    <w:p w:rsidR="00D36888" w:rsidRDefault="00D36888" w:rsidP="00D36888">
      <w:pPr>
        <w:kinsoku w:val="0"/>
        <w:overflowPunct w:val="0"/>
        <w:ind w:right="328" w:firstLine="708"/>
        <w:jc w:val="right"/>
        <w:rPr>
          <w:sz w:val="22"/>
          <w:szCs w:val="22"/>
        </w:rPr>
      </w:pPr>
    </w:p>
    <w:p w:rsidR="00D36888" w:rsidRDefault="00D36888" w:rsidP="00D36888">
      <w:pPr>
        <w:kinsoku w:val="0"/>
        <w:overflowPunct w:val="0"/>
        <w:ind w:right="328" w:firstLine="708"/>
        <w:jc w:val="right"/>
        <w:rPr>
          <w:sz w:val="22"/>
          <w:szCs w:val="22"/>
        </w:rPr>
      </w:pPr>
    </w:p>
    <w:p w:rsidR="00D36888" w:rsidRDefault="00D36888" w:rsidP="00D36888">
      <w:pPr>
        <w:kinsoku w:val="0"/>
        <w:overflowPunct w:val="0"/>
        <w:ind w:right="328" w:firstLine="708"/>
        <w:jc w:val="right"/>
        <w:rPr>
          <w:sz w:val="22"/>
          <w:szCs w:val="22"/>
        </w:rPr>
      </w:pPr>
    </w:p>
    <w:p w:rsidR="00BE7B8D" w:rsidRPr="00A16D7E" w:rsidRDefault="00D36888" w:rsidP="00BE7B8D">
      <w:pPr>
        <w:pStyle w:val="Nagwek2"/>
        <w:rPr>
          <w:b w:val="0"/>
          <w:i/>
          <w:sz w:val="22"/>
          <w:szCs w:val="22"/>
        </w:rPr>
      </w:pPr>
      <w:r w:rsidRPr="00D36888">
        <w:rPr>
          <w:szCs w:val="24"/>
        </w:rPr>
        <w:t>Zamawiający</w:t>
      </w:r>
      <w:r w:rsidRPr="00D36888">
        <w:rPr>
          <w:i/>
          <w:szCs w:val="24"/>
        </w:rPr>
        <w:tab/>
      </w:r>
      <w:r w:rsidR="00BE7B8D">
        <w:rPr>
          <w:i/>
          <w:szCs w:val="24"/>
        </w:rPr>
        <w:t xml:space="preserve">   </w:t>
      </w:r>
      <w:r w:rsidR="00BE7B8D" w:rsidRPr="00A16D7E">
        <w:rPr>
          <w:b w:val="0"/>
          <w:i/>
          <w:sz w:val="22"/>
          <w:szCs w:val="22"/>
        </w:rPr>
        <w:t>…………</w:t>
      </w:r>
      <w:r w:rsidR="00BE7B8D">
        <w:rPr>
          <w:b w:val="0"/>
          <w:i/>
          <w:sz w:val="22"/>
          <w:szCs w:val="22"/>
        </w:rPr>
        <w:t>……….</w:t>
      </w:r>
      <w:r w:rsidR="00BE7B8D" w:rsidRPr="00A16D7E">
        <w:rPr>
          <w:b w:val="0"/>
          <w:i/>
          <w:sz w:val="22"/>
          <w:szCs w:val="22"/>
        </w:rPr>
        <w:t>……..………………………………………………………………</w:t>
      </w:r>
    </w:p>
    <w:p w:rsidR="00BE7B8D" w:rsidRPr="00A16D7E" w:rsidRDefault="00BE7B8D" w:rsidP="00BE7B8D">
      <w:pPr>
        <w:rPr>
          <w:rFonts w:ascii="Arial" w:hAnsi="Arial" w:cs="Arial"/>
          <w:sz w:val="22"/>
          <w:szCs w:val="22"/>
        </w:rPr>
      </w:pPr>
      <w:r w:rsidRPr="00A16D7E">
        <w:rPr>
          <w:rFonts w:ascii="Arial" w:hAnsi="Arial" w:cs="Arial"/>
          <w:sz w:val="22"/>
          <w:szCs w:val="22"/>
        </w:rPr>
        <w:tab/>
      </w:r>
      <w:r>
        <w:rPr>
          <w:rFonts w:ascii="Arial" w:hAnsi="Arial" w:cs="Arial"/>
          <w:sz w:val="22"/>
          <w:szCs w:val="22"/>
        </w:rPr>
        <w:t xml:space="preserve">    </w:t>
      </w:r>
      <w:r w:rsidRPr="00A16D7E">
        <w:rPr>
          <w:rFonts w:ascii="Arial" w:hAnsi="Arial" w:cs="Arial"/>
          <w:sz w:val="22"/>
          <w:szCs w:val="22"/>
        </w:rPr>
        <w:tab/>
        <w:t>…………………</w:t>
      </w:r>
      <w:r>
        <w:rPr>
          <w:rFonts w:ascii="Arial" w:hAnsi="Arial" w:cs="Arial"/>
          <w:sz w:val="22"/>
          <w:szCs w:val="22"/>
        </w:rPr>
        <w:t>….</w:t>
      </w:r>
      <w:r w:rsidRPr="00A16D7E">
        <w:rPr>
          <w:rFonts w:ascii="Arial" w:hAnsi="Arial" w:cs="Arial"/>
          <w:sz w:val="22"/>
          <w:szCs w:val="22"/>
        </w:rPr>
        <w:t>….………………………………………………………….</w:t>
      </w:r>
    </w:p>
    <w:p w:rsidR="00BE7B8D" w:rsidRPr="00A16D7E" w:rsidRDefault="00BE7B8D" w:rsidP="00BE7B8D">
      <w:pPr>
        <w:rPr>
          <w:rFonts w:ascii="Arial" w:hAnsi="Arial" w:cs="Arial"/>
          <w:sz w:val="22"/>
          <w:szCs w:val="22"/>
        </w:rPr>
      </w:pPr>
      <w:r w:rsidRPr="00A16D7E">
        <w:rPr>
          <w:rFonts w:ascii="Arial" w:hAnsi="Arial" w:cs="Arial"/>
          <w:sz w:val="22"/>
          <w:szCs w:val="22"/>
        </w:rPr>
        <w:tab/>
      </w:r>
      <w:r w:rsidRPr="00A16D7E">
        <w:rPr>
          <w:rFonts w:ascii="Arial" w:hAnsi="Arial" w:cs="Arial"/>
          <w:sz w:val="22"/>
          <w:szCs w:val="22"/>
        </w:rPr>
        <w:tab/>
        <w:t>……………………</w:t>
      </w:r>
      <w:r>
        <w:rPr>
          <w:rFonts w:ascii="Arial" w:hAnsi="Arial" w:cs="Arial"/>
          <w:sz w:val="22"/>
          <w:szCs w:val="22"/>
        </w:rPr>
        <w:t>…..</w:t>
      </w:r>
      <w:r w:rsidRPr="00A16D7E">
        <w:rPr>
          <w:rFonts w:ascii="Arial" w:hAnsi="Arial" w:cs="Arial"/>
          <w:sz w:val="22"/>
          <w:szCs w:val="22"/>
        </w:rPr>
        <w:t>………………………………………………………….</w:t>
      </w:r>
    </w:p>
    <w:p w:rsidR="00D36888" w:rsidRPr="00D36888" w:rsidRDefault="00D36888" w:rsidP="00D36888"/>
    <w:p w:rsidR="00D36888" w:rsidRPr="00D36888" w:rsidRDefault="00D36888" w:rsidP="00D36888"/>
    <w:p w:rsidR="00D36888" w:rsidRPr="00D36888" w:rsidRDefault="00D36888" w:rsidP="00D36888">
      <w:pPr>
        <w:autoSpaceDE w:val="0"/>
        <w:autoSpaceDN w:val="0"/>
        <w:adjustRightInd w:val="0"/>
        <w:rPr>
          <w:b/>
          <w:bCs/>
        </w:rPr>
      </w:pPr>
      <w:r w:rsidRPr="00D36888">
        <w:rPr>
          <w:b/>
          <w:bCs/>
        </w:rPr>
        <w:t>Wykonawca</w:t>
      </w:r>
      <w:r w:rsidRPr="00D36888">
        <w:rPr>
          <w:b/>
          <w:bCs/>
        </w:rPr>
        <w:tab/>
      </w:r>
      <w:r w:rsidRPr="00D36888">
        <w:rPr>
          <w:bCs/>
        </w:rPr>
        <w:t>…………………………………………………………………………………</w:t>
      </w:r>
      <w:r w:rsidR="00334027">
        <w:rPr>
          <w:bCs/>
        </w:rPr>
        <w:t>...</w:t>
      </w:r>
    </w:p>
    <w:p w:rsidR="00D36888" w:rsidRPr="00D36888" w:rsidRDefault="00D36888" w:rsidP="00D36888">
      <w:pPr>
        <w:autoSpaceDE w:val="0"/>
        <w:autoSpaceDN w:val="0"/>
        <w:adjustRightInd w:val="0"/>
      </w:pPr>
      <w:r w:rsidRPr="00D36888">
        <w:tab/>
      </w:r>
      <w:r w:rsidRPr="00D36888">
        <w:tab/>
        <w:t>…………………………………………………………………………………</w:t>
      </w:r>
      <w:r w:rsidR="00334027">
        <w:t>...</w:t>
      </w:r>
      <w:r w:rsidRPr="00D36888">
        <w:tab/>
      </w:r>
      <w:r w:rsidRPr="00D36888">
        <w:tab/>
        <w:t>………</w:t>
      </w:r>
      <w:r w:rsidR="00BE7B8D">
        <w:t>…..</w:t>
      </w:r>
      <w:r w:rsidRPr="00D36888">
        <w:t xml:space="preserve">…………………………………………………................................ </w:t>
      </w:r>
    </w:p>
    <w:p w:rsidR="00D36888" w:rsidRPr="00D36888" w:rsidRDefault="00D36888" w:rsidP="00D36888">
      <w:pPr>
        <w:autoSpaceDE w:val="0"/>
        <w:autoSpaceDN w:val="0"/>
        <w:adjustRightInd w:val="0"/>
        <w:rPr>
          <w:b/>
          <w:bCs/>
        </w:rPr>
      </w:pPr>
    </w:p>
    <w:p w:rsidR="00D36888" w:rsidRPr="00D36888" w:rsidRDefault="00D36888" w:rsidP="00D36888">
      <w:pPr>
        <w:autoSpaceDE w:val="0"/>
        <w:autoSpaceDN w:val="0"/>
        <w:adjustRightInd w:val="0"/>
        <w:rPr>
          <w:b/>
          <w:bCs/>
        </w:rPr>
      </w:pPr>
    </w:p>
    <w:p w:rsidR="00334027" w:rsidRPr="00D36888" w:rsidRDefault="00D36888" w:rsidP="00334027">
      <w:pPr>
        <w:autoSpaceDE w:val="0"/>
        <w:autoSpaceDN w:val="0"/>
        <w:adjustRightInd w:val="0"/>
        <w:rPr>
          <w:b/>
          <w:bCs/>
        </w:rPr>
      </w:pPr>
      <w:r w:rsidRPr="00D36888">
        <w:rPr>
          <w:b/>
          <w:bCs/>
        </w:rPr>
        <w:t>Przedmiot</w:t>
      </w:r>
      <w:r w:rsidR="00334027">
        <w:rPr>
          <w:b/>
          <w:bCs/>
        </w:rPr>
        <w:t xml:space="preserve">     </w:t>
      </w:r>
      <w:r w:rsidR="00334027" w:rsidRPr="00D36888">
        <w:rPr>
          <w:bCs/>
        </w:rPr>
        <w:t>………………………………………………………………………………</w:t>
      </w:r>
      <w:r w:rsidR="00334027">
        <w:rPr>
          <w:bCs/>
        </w:rPr>
        <w:t>.</w:t>
      </w:r>
      <w:r w:rsidR="00334027" w:rsidRPr="00D36888">
        <w:rPr>
          <w:bCs/>
        </w:rPr>
        <w:t>…</w:t>
      </w:r>
      <w:r w:rsidR="00334027">
        <w:rPr>
          <w:bCs/>
        </w:rPr>
        <w:t>.</w:t>
      </w:r>
    </w:p>
    <w:p w:rsidR="00334027" w:rsidRPr="00D36888" w:rsidRDefault="00334027" w:rsidP="00334027">
      <w:pPr>
        <w:autoSpaceDE w:val="0"/>
        <w:autoSpaceDN w:val="0"/>
        <w:adjustRightInd w:val="0"/>
      </w:pPr>
      <w:r>
        <w:rPr>
          <w:b/>
          <w:bCs/>
        </w:rPr>
        <w:t xml:space="preserve">Umowy          </w:t>
      </w:r>
      <w:r w:rsidRPr="00D36888">
        <w:t>………………………………………………………………………………</w:t>
      </w:r>
      <w:r>
        <w:t>.….</w:t>
      </w:r>
      <w:r w:rsidRPr="00D36888">
        <w:tab/>
      </w:r>
      <w:r w:rsidRPr="00D36888">
        <w:tab/>
        <w:t>………</w:t>
      </w:r>
      <w:r>
        <w:t>…..</w:t>
      </w:r>
      <w:r w:rsidRPr="00D36888">
        <w:t xml:space="preserve">………………………………………………….............................. </w:t>
      </w:r>
    </w:p>
    <w:p w:rsidR="00D36888" w:rsidRPr="00D36888" w:rsidRDefault="00D36888" w:rsidP="00334027">
      <w:pPr>
        <w:autoSpaceDE w:val="0"/>
        <w:autoSpaceDN w:val="0"/>
        <w:adjustRightInd w:val="0"/>
        <w:ind w:left="2832" w:hanging="1416"/>
        <w:rPr>
          <w:bCs/>
        </w:rPr>
      </w:pPr>
      <w:r w:rsidRPr="00D36888">
        <w:rPr>
          <w:bCs/>
        </w:rPr>
        <w:t>……………………………………………………………..……….....</w:t>
      </w:r>
      <w:r w:rsidR="00334027">
        <w:rPr>
          <w:bCs/>
        </w:rPr>
        <w:t>..............</w:t>
      </w:r>
    </w:p>
    <w:p w:rsidR="00334027" w:rsidRPr="00D36888" w:rsidRDefault="00D36888" w:rsidP="00334027">
      <w:pPr>
        <w:autoSpaceDE w:val="0"/>
        <w:autoSpaceDN w:val="0"/>
        <w:adjustRightInd w:val="0"/>
        <w:rPr>
          <w:b/>
          <w:bCs/>
        </w:rPr>
      </w:pPr>
      <w:r w:rsidRPr="00D36888">
        <w:rPr>
          <w:b/>
        </w:rPr>
        <w:t xml:space="preserve">Wykonano </w:t>
      </w:r>
      <w:r w:rsidR="00334027">
        <w:rPr>
          <w:b/>
        </w:rPr>
        <w:t xml:space="preserve">    </w:t>
      </w:r>
      <w:r w:rsidR="00334027" w:rsidRPr="00D36888">
        <w:rPr>
          <w:bCs/>
        </w:rPr>
        <w:t>………………………………………………………………………………</w:t>
      </w:r>
      <w:r w:rsidR="00334027">
        <w:rPr>
          <w:bCs/>
        </w:rPr>
        <w:t>.</w:t>
      </w:r>
      <w:r w:rsidR="00334027" w:rsidRPr="00D36888">
        <w:rPr>
          <w:bCs/>
        </w:rPr>
        <w:t>…</w:t>
      </w:r>
      <w:r w:rsidR="00334027">
        <w:rPr>
          <w:bCs/>
        </w:rPr>
        <w:t>.</w:t>
      </w:r>
    </w:p>
    <w:p w:rsidR="00334027" w:rsidRDefault="00D36888" w:rsidP="00334027">
      <w:pPr>
        <w:autoSpaceDE w:val="0"/>
        <w:autoSpaceDN w:val="0"/>
        <w:adjustRightInd w:val="0"/>
      </w:pPr>
      <w:r w:rsidRPr="00D36888">
        <w:rPr>
          <w:b/>
        </w:rPr>
        <w:t xml:space="preserve">wg </w:t>
      </w:r>
      <w:r w:rsidR="00F7658C">
        <w:rPr>
          <w:b/>
        </w:rPr>
        <w:t>Umowy</w:t>
      </w:r>
      <w:r w:rsidR="00334027">
        <w:rPr>
          <w:b/>
        </w:rPr>
        <w:t xml:space="preserve">    </w:t>
      </w:r>
      <w:r w:rsidR="00334027">
        <w:rPr>
          <w:b/>
        </w:rPr>
        <w:tab/>
      </w:r>
      <w:r w:rsidR="00334027">
        <w:t>nr ................................, zawartej dnia ............................. . na okres</w:t>
      </w:r>
    </w:p>
    <w:p w:rsidR="00D36888" w:rsidRPr="00D36888" w:rsidRDefault="00334027" w:rsidP="00334027">
      <w:pPr>
        <w:autoSpaceDE w:val="0"/>
        <w:autoSpaceDN w:val="0"/>
        <w:adjustRightInd w:val="0"/>
        <w:ind w:left="708" w:firstLine="708"/>
      </w:pPr>
      <w:r>
        <w:t>od ........................................ do ..................................................</w:t>
      </w:r>
    </w:p>
    <w:p w:rsidR="00D36888" w:rsidRPr="00D36888" w:rsidRDefault="00D36888" w:rsidP="00D36888">
      <w:pPr>
        <w:autoSpaceDE w:val="0"/>
        <w:autoSpaceDN w:val="0"/>
        <w:adjustRightInd w:val="0"/>
        <w:rPr>
          <w:b/>
          <w:bCs/>
        </w:rPr>
      </w:pPr>
    </w:p>
    <w:p w:rsidR="00D36888" w:rsidRPr="00D36888" w:rsidRDefault="00D36888" w:rsidP="00D36888">
      <w:pPr>
        <w:autoSpaceDE w:val="0"/>
        <w:autoSpaceDN w:val="0"/>
        <w:adjustRightInd w:val="0"/>
        <w:rPr>
          <w:b/>
          <w:bCs/>
        </w:rPr>
      </w:pPr>
      <w:r w:rsidRPr="00D36888">
        <w:rPr>
          <w:b/>
          <w:bCs/>
        </w:rPr>
        <w:t>Okres za jaki następuje</w:t>
      </w:r>
    </w:p>
    <w:p w:rsidR="00D36888" w:rsidRPr="00D36888" w:rsidRDefault="00D36888" w:rsidP="00D36888">
      <w:pPr>
        <w:autoSpaceDE w:val="0"/>
        <w:autoSpaceDN w:val="0"/>
        <w:adjustRightInd w:val="0"/>
      </w:pPr>
      <w:r w:rsidRPr="00D36888">
        <w:rPr>
          <w:b/>
          <w:bCs/>
        </w:rPr>
        <w:t xml:space="preserve">rozliczenie </w:t>
      </w:r>
      <w:r w:rsidRPr="00D36888">
        <w:rPr>
          <w:b/>
          <w:bCs/>
        </w:rPr>
        <w:tab/>
      </w:r>
    </w:p>
    <w:p w:rsidR="00D36888" w:rsidRPr="00D36888" w:rsidRDefault="00D36888" w:rsidP="00D36888">
      <w:pPr>
        <w:autoSpaceDE w:val="0"/>
        <w:autoSpaceDN w:val="0"/>
        <w:adjustRightInd w:val="0"/>
      </w:pPr>
      <w:r w:rsidRPr="00D36888">
        <w:t xml:space="preserve">W dniu ……………………….………. stwierdzono fakt wykonania przez Wykonawcę przedmiotu </w:t>
      </w:r>
      <w:r w:rsidR="00F7658C">
        <w:t>Umowy</w:t>
      </w:r>
      <w:r w:rsidRPr="00D36888">
        <w:t xml:space="preserve"> określonego w § …………  </w:t>
      </w:r>
      <w:r w:rsidR="00F7658C">
        <w:t>Umowy</w:t>
      </w:r>
      <w:r w:rsidRPr="00D36888">
        <w:t xml:space="preserve"> nr ………… z dnia .…………….. w terminie określonym w ………………………………..</w:t>
      </w:r>
    </w:p>
    <w:p w:rsidR="00D36888" w:rsidRPr="00D36888" w:rsidRDefault="00D36888" w:rsidP="00D36888">
      <w:pPr>
        <w:autoSpaceDE w:val="0"/>
        <w:autoSpaceDN w:val="0"/>
        <w:adjustRightInd w:val="0"/>
      </w:pPr>
    </w:p>
    <w:p w:rsidR="00D36888" w:rsidRPr="00D36888" w:rsidRDefault="00D36888" w:rsidP="00D36888">
      <w:pPr>
        <w:autoSpaceDE w:val="0"/>
        <w:autoSpaceDN w:val="0"/>
        <w:adjustRightInd w:val="0"/>
      </w:pPr>
    </w:p>
    <w:p w:rsidR="00D36888" w:rsidRPr="00D36888" w:rsidRDefault="00D36888" w:rsidP="00D36888">
      <w:pPr>
        <w:autoSpaceDE w:val="0"/>
        <w:autoSpaceDN w:val="0"/>
        <w:adjustRightInd w:val="0"/>
      </w:pPr>
      <w:r w:rsidRPr="00D36888">
        <w:t xml:space="preserve">Przyjmujący dokonał szczegółowej oceny wykonanego przedmiotu </w:t>
      </w:r>
      <w:r w:rsidR="00F7658C">
        <w:t>Umowy</w:t>
      </w:r>
      <w:r w:rsidR="00334027">
        <w:t xml:space="preserve"> </w:t>
      </w:r>
      <w:r w:rsidRPr="00D36888">
        <w:t>i stwierdza co następuje:</w:t>
      </w:r>
    </w:p>
    <w:p w:rsidR="00D36888" w:rsidRPr="00D36888" w:rsidRDefault="00D36888" w:rsidP="00D36888">
      <w:pPr>
        <w:autoSpaceDE w:val="0"/>
        <w:autoSpaceDN w:val="0"/>
        <w:adjustRightInd w:val="0"/>
      </w:pPr>
    </w:p>
    <w:p w:rsidR="00D36888" w:rsidRPr="00D36888" w:rsidRDefault="00D36888" w:rsidP="00D36888">
      <w:pPr>
        <w:autoSpaceDE w:val="0"/>
        <w:autoSpaceDN w:val="0"/>
        <w:adjustRightInd w:val="0"/>
        <w:rPr>
          <w:b/>
          <w:bCs/>
        </w:rPr>
      </w:pPr>
      <w:r w:rsidRPr="00D36888">
        <w:rPr>
          <w:b/>
          <w:bCs/>
        </w:rPr>
        <w:t>Opinia merytoryczna</w:t>
      </w:r>
      <w:r w:rsidR="00BE7B8D">
        <w:rPr>
          <w:b/>
          <w:bCs/>
        </w:rPr>
        <w:t xml:space="preserve"> </w:t>
      </w:r>
      <w:r w:rsidR="002D5623">
        <w:rPr>
          <w:b/>
          <w:bCs/>
        </w:rPr>
        <w:t xml:space="preserve">        </w:t>
      </w:r>
      <w:r w:rsidRPr="00D36888">
        <w:rPr>
          <w:bCs/>
        </w:rPr>
        <w:t>……………………………………………………………………</w:t>
      </w:r>
      <w:r w:rsidR="002D5623">
        <w:rPr>
          <w:bCs/>
        </w:rPr>
        <w:t>.</w:t>
      </w:r>
    </w:p>
    <w:p w:rsidR="00D36888" w:rsidRPr="00D36888" w:rsidRDefault="00D36888" w:rsidP="00D36888">
      <w:pPr>
        <w:autoSpaceDE w:val="0"/>
        <w:autoSpaceDN w:val="0"/>
        <w:adjustRightInd w:val="0"/>
        <w:rPr>
          <w:b/>
          <w:bCs/>
        </w:rPr>
      </w:pPr>
      <w:r w:rsidRPr="00D36888">
        <w:rPr>
          <w:b/>
          <w:bCs/>
        </w:rPr>
        <w:t>Zamawiającego lub osoby</w:t>
      </w:r>
      <w:r w:rsidR="002D5623">
        <w:rPr>
          <w:b/>
          <w:bCs/>
        </w:rPr>
        <w:t xml:space="preserve"> </w:t>
      </w:r>
      <w:r w:rsidRPr="00D36888">
        <w:rPr>
          <w:bCs/>
        </w:rPr>
        <w:t>…………………………………………………………………….</w:t>
      </w:r>
    </w:p>
    <w:p w:rsidR="00D36888" w:rsidRPr="00D36888" w:rsidRDefault="00D36888" w:rsidP="00D36888">
      <w:pPr>
        <w:autoSpaceDE w:val="0"/>
        <w:autoSpaceDN w:val="0"/>
        <w:adjustRightInd w:val="0"/>
      </w:pPr>
      <w:r w:rsidRPr="00D36888">
        <w:rPr>
          <w:b/>
          <w:bCs/>
        </w:rPr>
        <w:t xml:space="preserve">upoważnionej </w:t>
      </w:r>
      <w:r w:rsidRPr="00D36888">
        <w:t xml:space="preserve">(zgodność </w:t>
      </w:r>
      <w:r w:rsidR="002D5623">
        <w:t xml:space="preserve">   ..</w:t>
      </w:r>
      <w:r w:rsidRPr="00D36888">
        <w:t>…</w:t>
      </w:r>
      <w:r w:rsidR="00BE7B8D">
        <w:t>….</w:t>
      </w:r>
      <w:r w:rsidRPr="00D36888">
        <w:t>…………………………………………………………</w:t>
      </w:r>
      <w:r w:rsidR="002D5623">
        <w:t>…..</w:t>
      </w:r>
    </w:p>
    <w:p w:rsidR="00D36888" w:rsidRPr="00D36888" w:rsidRDefault="00D36888" w:rsidP="00D36888">
      <w:pPr>
        <w:autoSpaceDE w:val="0"/>
        <w:autoSpaceDN w:val="0"/>
        <w:adjustRightInd w:val="0"/>
      </w:pPr>
      <w:r w:rsidRPr="00D36888">
        <w:t xml:space="preserve"> przedmiotem </w:t>
      </w:r>
      <w:r w:rsidR="00F7658C">
        <w:t>Umowy</w:t>
      </w:r>
      <w:r w:rsidR="00BE7B8D">
        <w:t xml:space="preserve">  </w:t>
      </w:r>
      <w:r w:rsidR="002D5623">
        <w:t xml:space="preserve">       ..</w:t>
      </w:r>
      <w:r w:rsidRPr="00D36888">
        <w:t>…………</w:t>
      </w:r>
      <w:r w:rsidR="00BE7B8D">
        <w:t>..</w:t>
      </w:r>
      <w:r w:rsidRPr="00D36888">
        <w:t>……………………………………………………….</w:t>
      </w:r>
    </w:p>
    <w:p w:rsidR="00D36888" w:rsidRPr="00D36888" w:rsidRDefault="00D36888" w:rsidP="00D36888">
      <w:pPr>
        <w:autoSpaceDE w:val="0"/>
        <w:autoSpaceDN w:val="0"/>
        <w:adjustRightInd w:val="0"/>
      </w:pPr>
      <w:r w:rsidRPr="00D36888">
        <w:t>,</w:t>
      </w:r>
      <w:r w:rsidR="00BE7B8D">
        <w:t xml:space="preserve"> t</w:t>
      </w:r>
      <w:r w:rsidRPr="00D36888">
        <w:t>erminowość</w:t>
      </w:r>
      <w:r w:rsidR="002D5623">
        <w:t xml:space="preserve">, inne)           </w:t>
      </w:r>
      <w:r w:rsidR="00BE7B8D">
        <w:t xml:space="preserve"> </w:t>
      </w:r>
      <w:r w:rsidR="002D5623">
        <w:t>.</w:t>
      </w:r>
      <w:r w:rsidRPr="00D36888">
        <w:t>…………………………………………………………………….</w:t>
      </w:r>
    </w:p>
    <w:p w:rsidR="00D36888" w:rsidRPr="00D36888" w:rsidRDefault="00D36888" w:rsidP="00D36888">
      <w:pPr>
        <w:shd w:val="clear" w:color="auto" w:fill="FFFFFF"/>
        <w:spacing w:line="360" w:lineRule="auto"/>
        <w:jc w:val="both"/>
      </w:pPr>
    </w:p>
    <w:p w:rsidR="00D36888" w:rsidRPr="00D36888" w:rsidRDefault="00D36888" w:rsidP="00D36888">
      <w:pPr>
        <w:shd w:val="clear" w:color="auto" w:fill="FFFFFF"/>
        <w:jc w:val="both"/>
        <w:rPr>
          <w:b/>
          <w:color w:val="000000"/>
        </w:rPr>
      </w:pPr>
      <w:r w:rsidRPr="00D36888">
        <w:rPr>
          <w:b/>
          <w:color w:val="000000"/>
        </w:rPr>
        <w:t>Zwięzły opis prac wykonanych</w:t>
      </w:r>
      <w:r w:rsidRPr="00D36888">
        <w:rPr>
          <w:color w:val="000000"/>
        </w:rPr>
        <w:t>……………………………………………………………….</w:t>
      </w:r>
    </w:p>
    <w:p w:rsidR="00D36888" w:rsidRPr="00D36888" w:rsidRDefault="00D36888" w:rsidP="00D36888">
      <w:pPr>
        <w:shd w:val="clear" w:color="auto" w:fill="FFFFFF"/>
        <w:jc w:val="both"/>
        <w:rPr>
          <w:color w:val="000000"/>
        </w:rPr>
      </w:pPr>
      <w:r w:rsidRPr="00D36888">
        <w:rPr>
          <w:b/>
          <w:color w:val="000000"/>
        </w:rPr>
        <w:t>w danym okresie:</w:t>
      </w:r>
      <w:r w:rsidRPr="00D36888">
        <w:rPr>
          <w:color w:val="000000"/>
        </w:rPr>
        <w:t xml:space="preserve"> </w:t>
      </w:r>
      <w:r>
        <w:rPr>
          <w:color w:val="000000"/>
        </w:rPr>
        <w:t>…………………</w:t>
      </w:r>
      <w:r w:rsidRPr="00D36888">
        <w:rPr>
          <w:color w:val="000000"/>
        </w:rPr>
        <w:t>…………………………………………………………..</w:t>
      </w:r>
    </w:p>
    <w:p w:rsidR="00D36888" w:rsidRPr="00D36888" w:rsidRDefault="00D36888" w:rsidP="00D36888">
      <w:pPr>
        <w:shd w:val="clear" w:color="auto" w:fill="FFFFFF"/>
        <w:ind w:left="1274" w:firstLine="850"/>
        <w:jc w:val="both"/>
        <w:rPr>
          <w:color w:val="000000"/>
        </w:rPr>
      </w:pPr>
    </w:p>
    <w:p w:rsidR="00D36888" w:rsidRPr="00D36888" w:rsidRDefault="00D36888" w:rsidP="00D36888">
      <w:pPr>
        <w:shd w:val="clear" w:color="auto" w:fill="FFFFFF"/>
        <w:jc w:val="both"/>
        <w:rPr>
          <w:color w:val="000000"/>
        </w:rPr>
      </w:pPr>
      <w:r w:rsidRPr="00D36888">
        <w:rPr>
          <w:b/>
          <w:color w:val="000000"/>
        </w:rPr>
        <w:t>Zestawienie godzin wykorzystanych</w:t>
      </w:r>
      <w:r w:rsidRPr="00D36888">
        <w:rPr>
          <w:color w:val="000000"/>
        </w:rPr>
        <w:t>………………………………………………………..</w:t>
      </w:r>
    </w:p>
    <w:p w:rsidR="00D36888" w:rsidRPr="00D36888" w:rsidRDefault="00D36888" w:rsidP="00D36888">
      <w:pPr>
        <w:shd w:val="clear" w:color="auto" w:fill="FFFFFF"/>
        <w:jc w:val="both"/>
        <w:rPr>
          <w:color w:val="000000"/>
        </w:rPr>
      </w:pPr>
      <w:r w:rsidRPr="00D36888">
        <w:rPr>
          <w:b/>
          <w:color w:val="000000"/>
        </w:rPr>
        <w:t>w danym okresie:</w:t>
      </w:r>
      <w:r w:rsidRPr="00D36888">
        <w:rPr>
          <w:color w:val="000000"/>
        </w:rPr>
        <w:t xml:space="preserve"> …..………………</w:t>
      </w:r>
      <w:r>
        <w:rPr>
          <w:color w:val="000000"/>
        </w:rPr>
        <w:t>….</w:t>
      </w:r>
      <w:r w:rsidRPr="00D36888">
        <w:rPr>
          <w:color w:val="000000"/>
        </w:rPr>
        <w:t>……………………………..………………………</w:t>
      </w:r>
    </w:p>
    <w:p w:rsidR="00D36888" w:rsidRPr="00D36888" w:rsidRDefault="00D36888" w:rsidP="00D36888">
      <w:pPr>
        <w:autoSpaceDE w:val="0"/>
        <w:autoSpaceDN w:val="0"/>
        <w:adjustRightInd w:val="0"/>
      </w:pPr>
    </w:p>
    <w:p w:rsidR="00D36888" w:rsidRPr="00D36888" w:rsidRDefault="00D36888" w:rsidP="00D36888">
      <w:pPr>
        <w:autoSpaceDE w:val="0"/>
        <w:autoSpaceDN w:val="0"/>
        <w:adjustRightInd w:val="0"/>
        <w:jc w:val="both"/>
      </w:pPr>
    </w:p>
    <w:p w:rsidR="00D36888" w:rsidRPr="00D36888" w:rsidRDefault="00D36888" w:rsidP="00D36888">
      <w:pPr>
        <w:autoSpaceDE w:val="0"/>
        <w:autoSpaceDN w:val="0"/>
        <w:adjustRightInd w:val="0"/>
        <w:jc w:val="both"/>
      </w:pPr>
      <w:r w:rsidRPr="00D36888">
        <w:lastRenderedPageBreak/>
        <w:t xml:space="preserve">Mając na względzie powyższe Przyjmujący wnioskuje o </w:t>
      </w:r>
      <w:r w:rsidRPr="00D36888">
        <w:rPr>
          <w:b/>
          <w:bCs/>
        </w:rPr>
        <w:t>przyjęcie</w:t>
      </w:r>
      <w:r w:rsidRPr="00D36888">
        <w:t>/</w:t>
      </w:r>
      <w:r w:rsidRPr="00D36888">
        <w:rPr>
          <w:b/>
          <w:bCs/>
        </w:rPr>
        <w:t xml:space="preserve">nie przyjęcie* </w:t>
      </w:r>
      <w:r w:rsidRPr="00D36888">
        <w:t xml:space="preserve">przedłożonego przedmiotu </w:t>
      </w:r>
      <w:r w:rsidR="00F7658C">
        <w:t>Umowy</w:t>
      </w:r>
      <w:r w:rsidRPr="00D36888">
        <w:t xml:space="preserve">, a tym samym stwierdza, że </w:t>
      </w:r>
      <w:r w:rsidRPr="00D36888">
        <w:rPr>
          <w:b/>
          <w:bCs/>
        </w:rPr>
        <w:t xml:space="preserve">są </w:t>
      </w:r>
      <w:r w:rsidRPr="00D36888">
        <w:t xml:space="preserve">/ </w:t>
      </w:r>
      <w:r w:rsidRPr="00D36888">
        <w:rPr>
          <w:b/>
          <w:bCs/>
        </w:rPr>
        <w:t>nie ma</w:t>
      </w:r>
      <w:r w:rsidRPr="00D36888">
        <w:t>* podstawy do wypłaty wynagrodzenia określonego w ………………………………………….</w:t>
      </w:r>
    </w:p>
    <w:p w:rsidR="00D36888" w:rsidRPr="00D36888" w:rsidRDefault="00D36888" w:rsidP="00D36888">
      <w:pPr>
        <w:autoSpaceDE w:val="0"/>
        <w:autoSpaceDN w:val="0"/>
        <w:adjustRightInd w:val="0"/>
        <w:jc w:val="both"/>
      </w:pPr>
    </w:p>
    <w:p w:rsidR="00D36888" w:rsidRPr="00D36888" w:rsidRDefault="00D36888" w:rsidP="00D36888">
      <w:pPr>
        <w:autoSpaceDE w:val="0"/>
        <w:autoSpaceDN w:val="0"/>
        <w:adjustRightInd w:val="0"/>
        <w:jc w:val="both"/>
      </w:pPr>
      <w:r w:rsidRPr="00D36888">
        <w:t>Protokół sporządzono w trzech jednobrzmiących egzemplarzach, z których jeden egzemplarz otrzymuje Wykonawca, a dwa egzemplarze – Zamawiający.</w:t>
      </w:r>
    </w:p>
    <w:p w:rsidR="00D36888" w:rsidRPr="00D36888" w:rsidRDefault="00D36888" w:rsidP="00D36888">
      <w:pPr>
        <w:autoSpaceDE w:val="0"/>
        <w:autoSpaceDN w:val="0"/>
        <w:adjustRightInd w:val="0"/>
      </w:pPr>
    </w:p>
    <w:p w:rsidR="00D36888" w:rsidRPr="00D36888" w:rsidRDefault="00D36888" w:rsidP="00D36888">
      <w:pPr>
        <w:autoSpaceDE w:val="0"/>
        <w:autoSpaceDN w:val="0"/>
        <w:adjustRightInd w:val="0"/>
      </w:pPr>
    </w:p>
    <w:p w:rsidR="00D36888" w:rsidRPr="00D36888" w:rsidRDefault="00D36888" w:rsidP="00D36888">
      <w:pPr>
        <w:autoSpaceDE w:val="0"/>
        <w:autoSpaceDN w:val="0"/>
        <w:adjustRightInd w:val="0"/>
        <w:ind w:left="1416" w:firstLine="708"/>
        <w:rPr>
          <w:b/>
          <w:bCs/>
        </w:rPr>
      </w:pPr>
    </w:p>
    <w:p w:rsidR="00D36888" w:rsidRDefault="00D36888" w:rsidP="00D36888">
      <w:pPr>
        <w:autoSpaceDE w:val="0"/>
        <w:autoSpaceDN w:val="0"/>
        <w:adjustRightInd w:val="0"/>
        <w:ind w:left="1416" w:firstLine="708"/>
        <w:rPr>
          <w:b/>
          <w:bCs/>
        </w:rPr>
      </w:pPr>
    </w:p>
    <w:p w:rsidR="002D5623" w:rsidRDefault="002D5623" w:rsidP="00D36888">
      <w:pPr>
        <w:autoSpaceDE w:val="0"/>
        <w:autoSpaceDN w:val="0"/>
        <w:adjustRightInd w:val="0"/>
        <w:ind w:left="1416" w:firstLine="708"/>
        <w:rPr>
          <w:b/>
          <w:bCs/>
        </w:rPr>
      </w:pPr>
    </w:p>
    <w:p w:rsidR="002D5623" w:rsidRDefault="002D5623" w:rsidP="00D36888">
      <w:pPr>
        <w:autoSpaceDE w:val="0"/>
        <w:autoSpaceDN w:val="0"/>
        <w:adjustRightInd w:val="0"/>
        <w:ind w:left="1416" w:firstLine="708"/>
        <w:rPr>
          <w:b/>
          <w:bCs/>
        </w:rPr>
      </w:pPr>
    </w:p>
    <w:p w:rsidR="002D5623" w:rsidRPr="00D36888" w:rsidRDefault="002D5623" w:rsidP="00D36888">
      <w:pPr>
        <w:autoSpaceDE w:val="0"/>
        <w:autoSpaceDN w:val="0"/>
        <w:adjustRightInd w:val="0"/>
        <w:ind w:left="1416" w:firstLine="708"/>
        <w:rPr>
          <w:b/>
          <w:bCs/>
        </w:rPr>
      </w:pPr>
    </w:p>
    <w:p w:rsidR="00D36888" w:rsidRPr="00D36888" w:rsidRDefault="00D36888" w:rsidP="00D36888">
      <w:pPr>
        <w:autoSpaceDE w:val="0"/>
        <w:autoSpaceDN w:val="0"/>
        <w:adjustRightInd w:val="0"/>
        <w:ind w:left="1416" w:firstLine="708"/>
        <w:rPr>
          <w:b/>
          <w:bCs/>
        </w:rPr>
      </w:pPr>
    </w:p>
    <w:p w:rsidR="00D36888" w:rsidRPr="00D36888" w:rsidRDefault="00D36888" w:rsidP="00D36888">
      <w:pPr>
        <w:autoSpaceDE w:val="0"/>
        <w:autoSpaceDN w:val="0"/>
        <w:adjustRightInd w:val="0"/>
        <w:ind w:left="1416" w:firstLine="708"/>
        <w:rPr>
          <w:b/>
          <w:bCs/>
        </w:rPr>
      </w:pPr>
    </w:p>
    <w:p w:rsidR="00D36888" w:rsidRPr="00D36888" w:rsidRDefault="00D36888" w:rsidP="00D36888">
      <w:pPr>
        <w:autoSpaceDE w:val="0"/>
        <w:autoSpaceDN w:val="0"/>
        <w:adjustRightInd w:val="0"/>
        <w:rPr>
          <w:b/>
          <w:bCs/>
        </w:rPr>
      </w:pPr>
      <w:r w:rsidRPr="00D36888">
        <w:rPr>
          <w:b/>
          <w:bCs/>
        </w:rPr>
        <w:t xml:space="preserve">                   Przyjmujący</w:t>
      </w:r>
      <w:r w:rsidRPr="00D36888">
        <w:rPr>
          <w:b/>
          <w:bCs/>
        </w:rPr>
        <w:tab/>
      </w:r>
      <w:r w:rsidRPr="00D36888">
        <w:rPr>
          <w:b/>
          <w:bCs/>
        </w:rPr>
        <w:tab/>
      </w:r>
      <w:r w:rsidRPr="00D36888">
        <w:rPr>
          <w:b/>
          <w:bCs/>
        </w:rPr>
        <w:tab/>
      </w:r>
      <w:r w:rsidRPr="00D36888">
        <w:rPr>
          <w:b/>
          <w:bCs/>
        </w:rPr>
        <w:tab/>
      </w:r>
      <w:r w:rsidRPr="00D36888">
        <w:rPr>
          <w:b/>
          <w:bCs/>
        </w:rPr>
        <w:tab/>
      </w:r>
      <w:r w:rsidRPr="00D36888">
        <w:rPr>
          <w:b/>
          <w:bCs/>
        </w:rPr>
        <w:tab/>
        <w:t xml:space="preserve">     Przekazujący</w:t>
      </w:r>
    </w:p>
    <w:p w:rsidR="00D36888" w:rsidRPr="00D36888" w:rsidRDefault="00D36888" w:rsidP="00D36888">
      <w:pPr>
        <w:autoSpaceDE w:val="0"/>
        <w:autoSpaceDN w:val="0"/>
        <w:adjustRightInd w:val="0"/>
        <w:rPr>
          <w:bCs/>
        </w:rPr>
      </w:pPr>
      <w:r w:rsidRPr="00D36888">
        <w:rPr>
          <w:b/>
          <w:bCs/>
        </w:rPr>
        <w:t xml:space="preserve">      </w:t>
      </w:r>
      <w:r w:rsidRPr="00D36888">
        <w:rPr>
          <w:bCs/>
        </w:rPr>
        <w:t>…………………………………</w:t>
      </w:r>
      <w:r w:rsidRPr="00D36888">
        <w:rPr>
          <w:bCs/>
        </w:rPr>
        <w:tab/>
      </w:r>
      <w:r w:rsidRPr="00D36888">
        <w:rPr>
          <w:bCs/>
        </w:rPr>
        <w:tab/>
      </w:r>
      <w:r w:rsidRPr="00D36888">
        <w:rPr>
          <w:bCs/>
        </w:rPr>
        <w:tab/>
        <w:t xml:space="preserve">          </w:t>
      </w:r>
      <w:r w:rsidRPr="00D36888">
        <w:rPr>
          <w:bCs/>
        </w:rPr>
        <w:tab/>
        <w:t>…………</w:t>
      </w:r>
      <w:r w:rsidR="006F0A23">
        <w:rPr>
          <w:bCs/>
        </w:rPr>
        <w:t>…….</w:t>
      </w:r>
      <w:r w:rsidRPr="00D36888">
        <w:rPr>
          <w:bCs/>
        </w:rPr>
        <w:t>…………………</w:t>
      </w:r>
      <w:r w:rsidRPr="00D36888">
        <w:rPr>
          <w:bCs/>
        </w:rPr>
        <w:tab/>
        <w:t xml:space="preserve">    (</w:t>
      </w:r>
      <w:r w:rsidR="006F0A23">
        <w:rPr>
          <w:bCs/>
        </w:rPr>
        <w:t>pieczęć</w:t>
      </w:r>
      <w:r w:rsidRPr="00D36888">
        <w:t xml:space="preserve"> i podpis) </w:t>
      </w:r>
      <w:r w:rsidRPr="00D36888">
        <w:tab/>
      </w:r>
      <w:r w:rsidRPr="00D36888">
        <w:tab/>
      </w:r>
      <w:r w:rsidRPr="00D36888">
        <w:tab/>
      </w:r>
      <w:r w:rsidRPr="00D36888">
        <w:tab/>
      </w:r>
      <w:r w:rsidRPr="00D36888">
        <w:tab/>
        <w:t xml:space="preserve">               (</w:t>
      </w:r>
      <w:r w:rsidR="006F0A23">
        <w:t xml:space="preserve">pieczęć </w:t>
      </w:r>
      <w:r w:rsidRPr="00D36888">
        <w:t>i podpis)</w:t>
      </w:r>
    </w:p>
    <w:p w:rsidR="00D36888" w:rsidRPr="00A16D7E" w:rsidRDefault="00D36888" w:rsidP="00D36888">
      <w:pPr>
        <w:autoSpaceDE w:val="0"/>
        <w:autoSpaceDN w:val="0"/>
        <w:adjustRightInd w:val="0"/>
        <w:ind w:left="1416" w:firstLine="708"/>
        <w:rPr>
          <w:rFonts w:ascii="Arial" w:hAnsi="Arial" w:cs="Arial"/>
          <w:sz w:val="22"/>
          <w:szCs w:val="22"/>
        </w:rPr>
      </w:pPr>
    </w:p>
    <w:p w:rsidR="00D36888" w:rsidRPr="00A16D7E" w:rsidRDefault="00D36888" w:rsidP="00D36888">
      <w:pPr>
        <w:tabs>
          <w:tab w:val="left" w:pos="580"/>
          <w:tab w:val="left" w:pos="6804"/>
        </w:tabs>
        <w:spacing w:line="276" w:lineRule="auto"/>
        <w:ind w:right="-15"/>
        <w:jc w:val="both"/>
        <w:rPr>
          <w:rFonts w:ascii="Arial" w:hAnsi="Arial" w:cs="Arial"/>
          <w:bCs/>
          <w:color w:val="000000"/>
          <w:sz w:val="22"/>
          <w:szCs w:val="22"/>
        </w:rPr>
      </w:pPr>
    </w:p>
    <w:p w:rsidR="00D36888" w:rsidRPr="00A16D7E" w:rsidRDefault="00D36888" w:rsidP="00D36888">
      <w:pPr>
        <w:tabs>
          <w:tab w:val="left" w:pos="580"/>
          <w:tab w:val="left" w:pos="6804"/>
        </w:tabs>
        <w:spacing w:line="276" w:lineRule="auto"/>
        <w:ind w:right="-15"/>
        <w:jc w:val="both"/>
        <w:rPr>
          <w:rFonts w:ascii="Arial" w:hAnsi="Arial" w:cs="Arial"/>
          <w:bCs/>
          <w:color w:val="000000"/>
          <w:sz w:val="22"/>
          <w:szCs w:val="22"/>
        </w:rPr>
      </w:pPr>
    </w:p>
    <w:p w:rsidR="00D36888" w:rsidRPr="00A16D7E" w:rsidRDefault="00D36888" w:rsidP="00D36888">
      <w:pPr>
        <w:tabs>
          <w:tab w:val="left" w:pos="580"/>
          <w:tab w:val="left" w:pos="6804"/>
        </w:tabs>
        <w:spacing w:line="276" w:lineRule="auto"/>
        <w:ind w:right="-15"/>
        <w:jc w:val="both"/>
        <w:rPr>
          <w:rFonts w:ascii="Arial" w:hAnsi="Arial" w:cs="Arial"/>
          <w:bCs/>
          <w:color w:val="000000"/>
          <w:sz w:val="22"/>
          <w:szCs w:val="22"/>
        </w:rPr>
      </w:pPr>
    </w:p>
    <w:p w:rsidR="00D36888" w:rsidRPr="00A16D7E" w:rsidRDefault="00D36888" w:rsidP="00D36888">
      <w:pPr>
        <w:tabs>
          <w:tab w:val="left" w:pos="580"/>
          <w:tab w:val="left" w:pos="6804"/>
        </w:tabs>
        <w:spacing w:line="276" w:lineRule="auto"/>
        <w:ind w:right="-15"/>
        <w:jc w:val="both"/>
        <w:rPr>
          <w:rFonts w:ascii="Arial" w:hAnsi="Arial" w:cs="Arial"/>
          <w:bCs/>
          <w:color w:val="000000"/>
          <w:sz w:val="22"/>
          <w:szCs w:val="22"/>
        </w:rPr>
      </w:pPr>
    </w:p>
    <w:p w:rsidR="00D36888" w:rsidRPr="00A16D7E" w:rsidRDefault="00D36888" w:rsidP="00D36888">
      <w:pPr>
        <w:tabs>
          <w:tab w:val="left" w:pos="580"/>
          <w:tab w:val="left" w:pos="6804"/>
        </w:tabs>
        <w:spacing w:line="276" w:lineRule="auto"/>
        <w:ind w:right="-15"/>
        <w:jc w:val="both"/>
        <w:rPr>
          <w:rFonts w:ascii="Arial" w:hAnsi="Arial" w:cs="Arial"/>
          <w:bCs/>
          <w:color w:val="000000"/>
          <w:sz w:val="22"/>
          <w:szCs w:val="22"/>
        </w:rPr>
      </w:pPr>
    </w:p>
    <w:p w:rsidR="00D36888" w:rsidRPr="00A16D7E" w:rsidRDefault="00D36888" w:rsidP="00D36888">
      <w:pPr>
        <w:tabs>
          <w:tab w:val="left" w:pos="580"/>
          <w:tab w:val="left" w:pos="6804"/>
        </w:tabs>
        <w:spacing w:line="276" w:lineRule="auto"/>
        <w:ind w:right="-15"/>
        <w:jc w:val="both"/>
        <w:rPr>
          <w:rFonts w:ascii="Arial" w:hAnsi="Arial" w:cs="Arial"/>
          <w:bCs/>
          <w:color w:val="000000"/>
          <w:sz w:val="22"/>
          <w:szCs w:val="22"/>
        </w:rPr>
      </w:pPr>
    </w:p>
    <w:p w:rsidR="00D36888" w:rsidRPr="00A16D7E" w:rsidRDefault="00D36888" w:rsidP="00D36888">
      <w:pPr>
        <w:tabs>
          <w:tab w:val="left" w:pos="580"/>
          <w:tab w:val="left" w:pos="6804"/>
        </w:tabs>
        <w:spacing w:line="276" w:lineRule="auto"/>
        <w:ind w:right="-15"/>
        <w:jc w:val="both"/>
        <w:rPr>
          <w:rFonts w:ascii="Arial" w:hAnsi="Arial" w:cs="Arial"/>
          <w:bCs/>
          <w:color w:val="000000"/>
          <w:sz w:val="22"/>
          <w:szCs w:val="22"/>
        </w:rPr>
      </w:pPr>
    </w:p>
    <w:p w:rsidR="00FF5AD5" w:rsidRDefault="003947E7" w:rsidP="003F1499">
      <w:pPr>
        <w:kinsoku w:val="0"/>
        <w:overflowPunct w:val="0"/>
        <w:spacing w:line="200" w:lineRule="exact"/>
        <w:rPr>
          <w:b/>
        </w:rPr>
      </w:pPr>
      <w:r>
        <w:rPr>
          <w:noProof/>
        </w:rPr>
        <mc:AlternateContent>
          <mc:Choice Requires="wps">
            <w:drawing>
              <wp:anchor distT="0" distB="0" distL="114300" distR="114300" simplePos="0" relativeHeight="251657728" behindDoc="1" locked="0" layoutInCell="0" allowOverlap="1">
                <wp:simplePos x="0" y="0"/>
                <wp:positionH relativeFrom="page">
                  <wp:posOffset>573405</wp:posOffset>
                </wp:positionH>
                <wp:positionV relativeFrom="paragraph">
                  <wp:posOffset>88900</wp:posOffset>
                </wp:positionV>
                <wp:extent cx="6391275" cy="2891790"/>
                <wp:effectExtent l="0" t="0" r="9525" b="381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89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946"/>
                              <w:gridCol w:w="7119"/>
                            </w:tblGrid>
                            <w:tr w:rsidR="00E135A1">
                              <w:trPr>
                                <w:trHeight w:hRule="exact" w:val="849"/>
                              </w:trPr>
                              <w:tc>
                                <w:tcPr>
                                  <w:tcW w:w="2946" w:type="dxa"/>
                                  <w:tcBorders>
                                    <w:top w:val="nil"/>
                                    <w:left w:val="nil"/>
                                    <w:bottom w:val="nil"/>
                                    <w:right w:val="nil"/>
                                  </w:tcBorders>
                                </w:tcPr>
                                <w:p w:rsidR="00E135A1" w:rsidRDefault="00E135A1">
                                  <w:pPr>
                                    <w:pStyle w:val="TableParagraph"/>
                                    <w:kinsoku w:val="0"/>
                                    <w:overflowPunct w:val="0"/>
                                    <w:spacing w:before="37"/>
                                    <w:ind w:left="230"/>
                                  </w:pPr>
                                </w:p>
                              </w:tc>
                              <w:tc>
                                <w:tcPr>
                                  <w:tcW w:w="7119" w:type="dxa"/>
                                  <w:tcBorders>
                                    <w:top w:val="nil"/>
                                    <w:left w:val="nil"/>
                                    <w:bottom w:val="nil"/>
                                    <w:right w:val="nil"/>
                                  </w:tcBorders>
                                </w:tcPr>
                                <w:p w:rsidR="00E135A1" w:rsidRDefault="00E135A1">
                                  <w:pPr>
                                    <w:pStyle w:val="TableParagraph"/>
                                    <w:kinsoku w:val="0"/>
                                    <w:overflowPunct w:val="0"/>
                                    <w:ind w:left="287"/>
                                  </w:pPr>
                                </w:p>
                              </w:tc>
                            </w:tr>
                            <w:tr w:rsidR="00E135A1">
                              <w:trPr>
                                <w:trHeight w:hRule="exact" w:val="920"/>
                              </w:trPr>
                              <w:tc>
                                <w:tcPr>
                                  <w:tcW w:w="2946" w:type="dxa"/>
                                  <w:tcBorders>
                                    <w:top w:val="nil"/>
                                    <w:left w:val="nil"/>
                                    <w:bottom w:val="nil"/>
                                    <w:right w:val="nil"/>
                                  </w:tcBorders>
                                </w:tcPr>
                                <w:p w:rsidR="00E135A1" w:rsidRDefault="00E135A1">
                                  <w:pPr>
                                    <w:pStyle w:val="TableParagraph"/>
                                    <w:kinsoku w:val="0"/>
                                    <w:overflowPunct w:val="0"/>
                                    <w:ind w:left="230"/>
                                  </w:pPr>
                                </w:p>
                              </w:tc>
                              <w:tc>
                                <w:tcPr>
                                  <w:tcW w:w="7119" w:type="dxa"/>
                                  <w:tcBorders>
                                    <w:top w:val="nil"/>
                                    <w:left w:val="nil"/>
                                    <w:bottom w:val="nil"/>
                                    <w:right w:val="nil"/>
                                  </w:tcBorders>
                                </w:tcPr>
                                <w:p w:rsidR="00E135A1" w:rsidRDefault="00E135A1">
                                  <w:pPr>
                                    <w:pStyle w:val="TableParagraph"/>
                                    <w:kinsoku w:val="0"/>
                                    <w:overflowPunct w:val="0"/>
                                    <w:ind w:left="236"/>
                                  </w:pPr>
                                </w:p>
                              </w:tc>
                            </w:tr>
                            <w:tr w:rsidR="00E135A1">
                              <w:trPr>
                                <w:trHeight w:hRule="exact" w:val="1174"/>
                              </w:trPr>
                              <w:tc>
                                <w:tcPr>
                                  <w:tcW w:w="2946" w:type="dxa"/>
                                  <w:tcBorders>
                                    <w:top w:val="nil"/>
                                    <w:left w:val="nil"/>
                                    <w:bottom w:val="nil"/>
                                    <w:right w:val="nil"/>
                                  </w:tcBorders>
                                </w:tcPr>
                                <w:p w:rsidR="00E135A1" w:rsidRDefault="00E135A1">
                                  <w:pPr>
                                    <w:pStyle w:val="TableParagraph"/>
                                    <w:kinsoku w:val="0"/>
                                    <w:overflowPunct w:val="0"/>
                                    <w:spacing w:line="310" w:lineRule="exact"/>
                                    <w:ind w:left="230" w:right="547"/>
                                  </w:pPr>
                                </w:p>
                              </w:tc>
                              <w:tc>
                                <w:tcPr>
                                  <w:tcW w:w="7119" w:type="dxa"/>
                                  <w:tcBorders>
                                    <w:top w:val="nil"/>
                                    <w:left w:val="nil"/>
                                    <w:bottom w:val="nil"/>
                                    <w:right w:val="nil"/>
                                  </w:tcBorders>
                                </w:tcPr>
                                <w:p w:rsidR="00E135A1" w:rsidRDefault="00E135A1">
                                  <w:pPr>
                                    <w:pStyle w:val="TableParagraph"/>
                                    <w:kinsoku w:val="0"/>
                                    <w:overflowPunct w:val="0"/>
                                    <w:ind w:left="236"/>
                                  </w:pPr>
                                </w:p>
                              </w:tc>
                            </w:tr>
                            <w:tr w:rsidR="00E135A1">
                              <w:trPr>
                                <w:trHeight w:hRule="exact" w:val="848"/>
                              </w:trPr>
                              <w:tc>
                                <w:tcPr>
                                  <w:tcW w:w="2946" w:type="dxa"/>
                                  <w:tcBorders>
                                    <w:top w:val="nil"/>
                                    <w:left w:val="nil"/>
                                    <w:bottom w:val="nil"/>
                                    <w:right w:val="nil"/>
                                  </w:tcBorders>
                                </w:tcPr>
                                <w:p w:rsidR="00E135A1" w:rsidRDefault="00E135A1">
                                  <w:pPr>
                                    <w:pStyle w:val="TableParagraph"/>
                                    <w:kinsoku w:val="0"/>
                                    <w:overflowPunct w:val="0"/>
                                    <w:spacing w:line="310" w:lineRule="exact"/>
                                    <w:ind w:left="230"/>
                                  </w:pPr>
                                </w:p>
                              </w:tc>
                              <w:tc>
                                <w:tcPr>
                                  <w:tcW w:w="7119" w:type="dxa"/>
                                  <w:tcBorders>
                                    <w:top w:val="nil"/>
                                    <w:left w:val="nil"/>
                                    <w:bottom w:val="nil"/>
                                    <w:right w:val="nil"/>
                                  </w:tcBorders>
                                </w:tcPr>
                                <w:p w:rsidR="00E135A1" w:rsidRDefault="00E135A1">
                                  <w:pPr>
                                    <w:pStyle w:val="TableParagraph"/>
                                    <w:kinsoku w:val="0"/>
                                    <w:overflowPunct w:val="0"/>
                                    <w:ind w:left="236" w:right="1140"/>
                                  </w:pPr>
                                </w:p>
                              </w:tc>
                            </w:tr>
                            <w:tr w:rsidR="00E135A1">
                              <w:trPr>
                                <w:trHeight w:hRule="exact" w:val="763"/>
                              </w:trPr>
                              <w:tc>
                                <w:tcPr>
                                  <w:tcW w:w="2946" w:type="dxa"/>
                                  <w:tcBorders>
                                    <w:top w:val="nil"/>
                                    <w:left w:val="nil"/>
                                    <w:bottom w:val="nil"/>
                                    <w:right w:val="nil"/>
                                  </w:tcBorders>
                                </w:tcPr>
                                <w:p w:rsidR="00E135A1" w:rsidRDefault="00E135A1">
                                  <w:pPr>
                                    <w:pStyle w:val="TableParagraph"/>
                                    <w:kinsoku w:val="0"/>
                                    <w:overflowPunct w:val="0"/>
                                    <w:ind w:left="230"/>
                                  </w:pPr>
                                </w:p>
                              </w:tc>
                              <w:tc>
                                <w:tcPr>
                                  <w:tcW w:w="7119" w:type="dxa"/>
                                  <w:tcBorders>
                                    <w:top w:val="nil"/>
                                    <w:left w:val="nil"/>
                                    <w:bottom w:val="nil"/>
                                    <w:right w:val="nil"/>
                                  </w:tcBorders>
                                </w:tcPr>
                                <w:p w:rsidR="00E135A1" w:rsidRDefault="00E135A1">
                                  <w:pPr>
                                    <w:pStyle w:val="TableParagraph"/>
                                    <w:kinsoku w:val="0"/>
                                    <w:overflowPunct w:val="0"/>
                                    <w:ind w:left="236"/>
                                  </w:pPr>
                                </w:p>
                              </w:tc>
                            </w:tr>
                          </w:tbl>
                          <w:p w:rsidR="00E135A1" w:rsidRDefault="00E135A1" w:rsidP="008A7E2C">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45.15pt;margin-top:7pt;width:503.25pt;height:227.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946"/>
                        <w:gridCol w:w="7119"/>
                      </w:tblGrid>
                      <w:tr w:rsidR="00E135A1">
                        <w:trPr>
                          <w:trHeight w:hRule="exact" w:val="849"/>
                        </w:trPr>
                        <w:tc>
                          <w:tcPr>
                            <w:tcW w:w="2946" w:type="dxa"/>
                            <w:tcBorders>
                              <w:top w:val="nil"/>
                              <w:left w:val="nil"/>
                              <w:bottom w:val="nil"/>
                              <w:right w:val="nil"/>
                            </w:tcBorders>
                          </w:tcPr>
                          <w:p w:rsidR="00E135A1" w:rsidRDefault="00E135A1">
                            <w:pPr>
                              <w:pStyle w:val="TableParagraph"/>
                              <w:kinsoku w:val="0"/>
                              <w:overflowPunct w:val="0"/>
                              <w:spacing w:before="37"/>
                              <w:ind w:left="230"/>
                            </w:pPr>
                          </w:p>
                        </w:tc>
                        <w:tc>
                          <w:tcPr>
                            <w:tcW w:w="7119" w:type="dxa"/>
                            <w:tcBorders>
                              <w:top w:val="nil"/>
                              <w:left w:val="nil"/>
                              <w:bottom w:val="nil"/>
                              <w:right w:val="nil"/>
                            </w:tcBorders>
                          </w:tcPr>
                          <w:p w:rsidR="00E135A1" w:rsidRDefault="00E135A1">
                            <w:pPr>
                              <w:pStyle w:val="TableParagraph"/>
                              <w:kinsoku w:val="0"/>
                              <w:overflowPunct w:val="0"/>
                              <w:ind w:left="287"/>
                            </w:pPr>
                          </w:p>
                        </w:tc>
                      </w:tr>
                      <w:tr w:rsidR="00E135A1">
                        <w:trPr>
                          <w:trHeight w:hRule="exact" w:val="920"/>
                        </w:trPr>
                        <w:tc>
                          <w:tcPr>
                            <w:tcW w:w="2946" w:type="dxa"/>
                            <w:tcBorders>
                              <w:top w:val="nil"/>
                              <w:left w:val="nil"/>
                              <w:bottom w:val="nil"/>
                              <w:right w:val="nil"/>
                            </w:tcBorders>
                          </w:tcPr>
                          <w:p w:rsidR="00E135A1" w:rsidRDefault="00E135A1">
                            <w:pPr>
                              <w:pStyle w:val="TableParagraph"/>
                              <w:kinsoku w:val="0"/>
                              <w:overflowPunct w:val="0"/>
                              <w:ind w:left="230"/>
                            </w:pPr>
                          </w:p>
                        </w:tc>
                        <w:tc>
                          <w:tcPr>
                            <w:tcW w:w="7119" w:type="dxa"/>
                            <w:tcBorders>
                              <w:top w:val="nil"/>
                              <w:left w:val="nil"/>
                              <w:bottom w:val="nil"/>
                              <w:right w:val="nil"/>
                            </w:tcBorders>
                          </w:tcPr>
                          <w:p w:rsidR="00E135A1" w:rsidRDefault="00E135A1">
                            <w:pPr>
                              <w:pStyle w:val="TableParagraph"/>
                              <w:kinsoku w:val="0"/>
                              <w:overflowPunct w:val="0"/>
                              <w:ind w:left="236"/>
                            </w:pPr>
                          </w:p>
                        </w:tc>
                      </w:tr>
                      <w:tr w:rsidR="00E135A1">
                        <w:trPr>
                          <w:trHeight w:hRule="exact" w:val="1174"/>
                        </w:trPr>
                        <w:tc>
                          <w:tcPr>
                            <w:tcW w:w="2946" w:type="dxa"/>
                            <w:tcBorders>
                              <w:top w:val="nil"/>
                              <w:left w:val="nil"/>
                              <w:bottom w:val="nil"/>
                              <w:right w:val="nil"/>
                            </w:tcBorders>
                          </w:tcPr>
                          <w:p w:rsidR="00E135A1" w:rsidRDefault="00E135A1">
                            <w:pPr>
                              <w:pStyle w:val="TableParagraph"/>
                              <w:kinsoku w:val="0"/>
                              <w:overflowPunct w:val="0"/>
                              <w:spacing w:line="310" w:lineRule="exact"/>
                              <w:ind w:left="230" w:right="547"/>
                            </w:pPr>
                          </w:p>
                        </w:tc>
                        <w:tc>
                          <w:tcPr>
                            <w:tcW w:w="7119" w:type="dxa"/>
                            <w:tcBorders>
                              <w:top w:val="nil"/>
                              <w:left w:val="nil"/>
                              <w:bottom w:val="nil"/>
                              <w:right w:val="nil"/>
                            </w:tcBorders>
                          </w:tcPr>
                          <w:p w:rsidR="00E135A1" w:rsidRDefault="00E135A1">
                            <w:pPr>
                              <w:pStyle w:val="TableParagraph"/>
                              <w:kinsoku w:val="0"/>
                              <w:overflowPunct w:val="0"/>
                              <w:ind w:left="236"/>
                            </w:pPr>
                          </w:p>
                        </w:tc>
                      </w:tr>
                      <w:tr w:rsidR="00E135A1">
                        <w:trPr>
                          <w:trHeight w:hRule="exact" w:val="848"/>
                        </w:trPr>
                        <w:tc>
                          <w:tcPr>
                            <w:tcW w:w="2946" w:type="dxa"/>
                            <w:tcBorders>
                              <w:top w:val="nil"/>
                              <w:left w:val="nil"/>
                              <w:bottom w:val="nil"/>
                              <w:right w:val="nil"/>
                            </w:tcBorders>
                          </w:tcPr>
                          <w:p w:rsidR="00E135A1" w:rsidRDefault="00E135A1">
                            <w:pPr>
                              <w:pStyle w:val="TableParagraph"/>
                              <w:kinsoku w:val="0"/>
                              <w:overflowPunct w:val="0"/>
                              <w:spacing w:line="310" w:lineRule="exact"/>
                              <w:ind w:left="230"/>
                            </w:pPr>
                          </w:p>
                        </w:tc>
                        <w:tc>
                          <w:tcPr>
                            <w:tcW w:w="7119" w:type="dxa"/>
                            <w:tcBorders>
                              <w:top w:val="nil"/>
                              <w:left w:val="nil"/>
                              <w:bottom w:val="nil"/>
                              <w:right w:val="nil"/>
                            </w:tcBorders>
                          </w:tcPr>
                          <w:p w:rsidR="00E135A1" w:rsidRDefault="00E135A1">
                            <w:pPr>
                              <w:pStyle w:val="TableParagraph"/>
                              <w:kinsoku w:val="0"/>
                              <w:overflowPunct w:val="0"/>
                              <w:ind w:left="236" w:right="1140"/>
                            </w:pPr>
                          </w:p>
                        </w:tc>
                      </w:tr>
                      <w:tr w:rsidR="00E135A1">
                        <w:trPr>
                          <w:trHeight w:hRule="exact" w:val="763"/>
                        </w:trPr>
                        <w:tc>
                          <w:tcPr>
                            <w:tcW w:w="2946" w:type="dxa"/>
                            <w:tcBorders>
                              <w:top w:val="nil"/>
                              <w:left w:val="nil"/>
                              <w:bottom w:val="nil"/>
                              <w:right w:val="nil"/>
                            </w:tcBorders>
                          </w:tcPr>
                          <w:p w:rsidR="00E135A1" w:rsidRDefault="00E135A1">
                            <w:pPr>
                              <w:pStyle w:val="TableParagraph"/>
                              <w:kinsoku w:val="0"/>
                              <w:overflowPunct w:val="0"/>
                              <w:ind w:left="230"/>
                            </w:pPr>
                          </w:p>
                        </w:tc>
                        <w:tc>
                          <w:tcPr>
                            <w:tcW w:w="7119" w:type="dxa"/>
                            <w:tcBorders>
                              <w:top w:val="nil"/>
                              <w:left w:val="nil"/>
                              <w:bottom w:val="nil"/>
                              <w:right w:val="nil"/>
                            </w:tcBorders>
                          </w:tcPr>
                          <w:p w:rsidR="00E135A1" w:rsidRDefault="00E135A1">
                            <w:pPr>
                              <w:pStyle w:val="TableParagraph"/>
                              <w:kinsoku w:val="0"/>
                              <w:overflowPunct w:val="0"/>
                              <w:ind w:left="236"/>
                            </w:pPr>
                          </w:p>
                        </w:tc>
                      </w:tr>
                    </w:tbl>
                    <w:p w:rsidR="00E135A1" w:rsidRDefault="00E135A1" w:rsidP="008A7E2C">
                      <w:pPr>
                        <w:kinsoku w:val="0"/>
                        <w:overflowPunct w:val="0"/>
                      </w:pPr>
                    </w:p>
                  </w:txbxContent>
                </v:textbox>
                <w10:wrap anchorx="page"/>
              </v:shape>
            </w:pict>
          </mc:Fallback>
        </mc:AlternateContent>
      </w:r>
    </w:p>
    <w:sectPr w:rsidR="00FF5AD5" w:rsidSect="00592CFD">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016" w:rsidRDefault="00881016" w:rsidP="00D406F5">
      <w:r>
        <w:separator/>
      </w:r>
    </w:p>
  </w:endnote>
  <w:endnote w:type="continuationSeparator" w:id="0">
    <w:p w:rsidR="00881016" w:rsidRDefault="00881016" w:rsidP="00D4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5A1" w:rsidRDefault="00825B23">
    <w:pPr>
      <w:pStyle w:val="Stopka"/>
      <w:jc w:val="center"/>
    </w:pPr>
    <w:r>
      <w:fldChar w:fldCharType="begin"/>
    </w:r>
    <w:r>
      <w:instrText xml:space="preserve"> PAGE   \* MERGEFORMAT </w:instrText>
    </w:r>
    <w:r>
      <w:fldChar w:fldCharType="separate"/>
    </w:r>
    <w:r w:rsidR="00C357BF">
      <w:rPr>
        <w:noProof/>
      </w:rPr>
      <w:t>1</w:t>
    </w:r>
    <w:r>
      <w:rPr>
        <w:noProof/>
      </w:rPr>
      <w:fldChar w:fldCharType="end"/>
    </w:r>
  </w:p>
  <w:p w:rsidR="00E135A1" w:rsidRDefault="00E135A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016" w:rsidRDefault="00881016" w:rsidP="00D406F5">
      <w:r>
        <w:separator/>
      </w:r>
    </w:p>
  </w:footnote>
  <w:footnote w:type="continuationSeparator" w:id="0">
    <w:p w:rsidR="00881016" w:rsidRDefault="00881016" w:rsidP="00D406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404"/>
    <w:multiLevelType w:val="multilevel"/>
    <w:tmpl w:val="00000887"/>
    <w:lvl w:ilvl="0">
      <w:start w:val="1"/>
      <w:numFmt w:val="decimal"/>
      <w:lvlText w:val="%1."/>
      <w:lvlJc w:val="left"/>
      <w:pPr>
        <w:ind w:hanging="361"/>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2664170"/>
    <w:multiLevelType w:val="multilevel"/>
    <w:tmpl w:val="C50C0276"/>
    <w:numStyleLink w:val="Umowa2si"/>
  </w:abstractNum>
  <w:abstractNum w:abstractNumId="3">
    <w:nsid w:val="08D74F51"/>
    <w:multiLevelType w:val="hybridMultilevel"/>
    <w:tmpl w:val="2756716E"/>
    <w:lvl w:ilvl="0" w:tplc="1616C9C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2156232"/>
    <w:multiLevelType w:val="multilevel"/>
    <w:tmpl w:val="3B50D6C4"/>
    <w:lvl w:ilvl="0">
      <w:start w:val="4"/>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ascii="Times New Roman" w:hAnsi="Times New Roman" w:hint="default"/>
      </w:rPr>
    </w:lvl>
    <w:lvl w:ilvl="3">
      <w:start w:val="1"/>
      <w:numFmt w:val="none"/>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nsid w:val="1596500D"/>
    <w:multiLevelType w:val="hybridMultilevel"/>
    <w:tmpl w:val="9C0610A2"/>
    <w:lvl w:ilvl="0" w:tplc="CC96531E">
      <w:start w:val="1"/>
      <w:numFmt w:val="decimal"/>
      <w:lvlText w:val="%1."/>
      <w:lvlJc w:val="left"/>
      <w:pPr>
        <w:tabs>
          <w:tab w:val="num" w:pos="397"/>
        </w:tabs>
        <w:ind w:left="397" w:hanging="39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16671C07"/>
    <w:multiLevelType w:val="hybridMultilevel"/>
    <w:tmpl w:val="7D1E8FA6"/>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nsid w:val="180818D4"/>
    <w:multiLevelType w:val="multilevel"/>
    <w:tmpl w:val="96DA8DC4"/>
    <w:lvl w:ilvl="0">
      <w:start w:val="1"/>
      <w:numFmt w:val="ordinal"/>
      <w:lvlText w:val="%1"/>
      <w:lvlJc w:val="left"/>
      <w:pPr>
        <w:ind w:left="720" w:hanging="360"/>
      </w:pPr>
      <w:rPr>
        <w:rFonts w:ascii="Times New Roman" w:hAnsi="Times New Roman" w:cs="Times New Roman" w:hint="default"/>
      </w:rPr>
    </w:lvl>
    <w:lvl w:ilvl="1">
      <w:start w:val="1"/>
      <w:numFmt w:val="decimal"/>
      <w:lvlText w:val="%2)"/>
      <w:lvlJc w:val="left"/>
      <w:pPr>
        <w:ind w:left="1080" w:hanging="360"/>
      </w:pPr>
      <w:rPr>
        <w:rFonts w:ascii="Times New Roman" w:hAnsi="Times New Roman" w:cs="Times New Roman" w:hint="default"/>
      </w:rPr>
    </w:lvl>
    <w:lvl w:ilvl="2">
      <w:start w:val="1"/>
      <w:numFmt w:val="lowerLetter"/>
      <w:lvlText w:val="%3)"/>
      <w:lvlJc w:val="left"/>
      <w:pPr>
        <w:ind w:left="1440" w:hanging="360"/>
      </w:pPr>
      <w:rPr>
        <w:rFonts w:ascii="Times New Roman" w:hAnsi="Times New Roman" w:hint="default"/>
      </w:rPr>
    </w:lvl>
    <w:lvl w:ilvl="3">
      <w:start w:val="1"/>
      <w:numFmt w:val="none"/>
      <w:lvlText w:val="-"/>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nsid w:val="1AF96ED8"/>
    <w:multiLevelType w:val="multilevel"/>
    <w:tmpl w:val="C50C0276"/>
    <w:styleLink w:val="Umowa2si"/>
    <w:lvl w:ilvl="0">
      <w:start w:val="1"/>
      <w:numFmt w:val="ordinal"/>
      <w:lvlText w:val="%1"/>
      <w:lvlJc w:val="left"/>
      <w:pPr>
        <w:ind w:left="720" w:hanging="360"/>
      </w:pPr>
      <w:rPr>
        <w:rFonts w:ascii="Times New Roman" w:hAnsi="Times New Roman" w:cs="Times New Roman" w:hint="default"/>
      </w:rPr>
    </w:lvl>
    <w:lvl w:ilvl="1">
      <w:start w:val="1"/>
      <w:numFmt w:val="decimal"/>
      <w:lvlText w:val="%2)"/>
      <w:lvlJc w:val="left"/>
      <w:pPr>
        <w:ind w:left="1080" w:hanging="360"/>
      </w:pPr>
      <w:rPr>
        <w:rFonts w:ascii="Times New Roman" w:hAnsi="Times New Roman" w:cs="Times New Roman" w:hint="default"/>
      </w:rPr>
    </w:lvl>
    <w:lvl w:ilvl="2">
      <w:start w:val="1"/>
      <w:numFmt w:val="lowerLetter"/>
      <w:lvlText w:val="%3)"/>
      <w:lvlJc w:val="left"/>
      <w:pPr>
        <w:ind w:left="1440" w:hanging="360"/>
      </w:pPr>
      <w:rPr>
        <w:rFonts w:ascii="Times New Roman" w:hAnsi="Times New Roman" w:hint="default"/>
      </w:rPr>
    </w:lvl>
    <w:lvl w:ilvl="3">
      <w:start w:val="1"/>
      <w:numFmt w:val="none"/>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nsid w:val="203253B1"/>
    <w:multiLevelType w:val="hybridMultilevel"/>
    <w:tmpl w:val="EC84068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16C6F5B"/>
    <w:multiLevelType w:val="hybridMultilevel"/>
    <w:tmpl w:val="900EEC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3A945D1"/>
    <w:multiLevelType w:val="hybridMultilevel"/>
    <w:tmpl w:val="42680F20"/>
    <w:lvl w:ilvl="0" w:tplc="1616C9CC">
      <w:start w:val="1"/>
      <w:numFmt w:val="bullet"/>
      <w:lvlText w:val="-"/>
      <w:lvlJc w:val="left"/>
      <w:pPr>
        <w:ind w:left="1814" w:hanging="360"/>
      </w:pPr>
      <w:rPr>
        <w:rFonts w:ascii="Times New Roman" w:hAnsi="Times New Roman" w:cs="Times New Roman" w:hint="default"/>
      </w:rPr>
    </w:lvl>
    <w:lvl w:ilvl="1" w:tplc="04150003" w:tentative="1">
      <w:start w:val="1"/>
      <w:numFmt w:val="bullet"/>
      <w:lvlText w:val="o"/>
      <w:lvlJc w:val="left"/>
      <w:pPr>
        <w:ind w:left="2534" w:hanging="360"/>
      </w:pPr>
      <w:rPr>
        <w:rFonts w:ascii="Courier New" w:hAnsi="Courier New" w:cs="Courier New" w:hint="default"/>
      </w:rPr>
    </w:lvl>
    <w:lvl w:ilvl="2" w:tplc="04150005" w:tentative="1">
      <w:start w:val="1"/>
      <w:numFmt w:val="bullet"/>
      <w:lvlText w:val=""/>
      <w:lvlJc w:val="left"/>
      <w:pPr>
        <w:ind w:left="3254" w:hanging="360"/>
      </w:pPr>
      <w:rPr>
        <w:rFonts w:ascii="Wingdings" w:hAnsi="Wingdings" w:hint="default"/>
      </w:rPr>
    </w:lvl>
    <w:lvl w:ilvl="3" w:tplc="04150001" w:tentative="1">
      <w:start w:val="1"/>
      <w:numFmt w:val="bullet"/>
      <w:lvlText w:val=""/>
      <w:lvlJc w:val="left"/>
      <w:pPr>
        <w:ind w:left="3974" w:hanging="360"/>
      </w:pPr>
      <w:rPr>
        <w:rFonts w:ascii="Symbol" w:hAnsi="Symbol" w:hint="default"/>
      </w:rPr>
    </w:lvl>
    <w:lvl w:ilvl="4" w:tplc="04150003" w:tentative="1">
      <w:start w:val="1"/>
      <w:numFmt w:val="bullet"/>
      <w:lvlText w:val="o"/>
      <w:lvlJc w:val="left"/>
      <w:pPr>
        <w:ind w:left="4694" w:hanging="360"/>
      </w:pPr>
      <w:rPr>
        <w:rFonts w:ascii="Courier New" w:hAnsi="Courier New" w:cs="Courier New" w:hint="default"/>
      </w:rPr>
    </w:lvl>
    <w:lvl w:ilvl="5" w:tplc="04150005" w:tentative="1">
      <w:start w:val="1"/>
      <w:numFmt w:val="bullet"/>
      <w:lvlText w:val=""/>
      <w:lvlJc w:val="left"/>
      <w:pPr>
        <w:ind w:left="5414" w:hanging="360"/>
      </w:pPr>
      <w:rPr>
        <w:rFonts w:ascii="Wingdings" w:hAnsi="Wingdings" w:hint="default"/>
      </w:rPr>
    </w:lvl>
    <w:lvl w:ilvl="6" w:tplc="04150001" w:tentative="1">
      <w:start w:val="1"/>
      <w:numFmt w:val="bullet"/>
      <w:lvlText w:val=""/>
      <w:lvlJc w:val="left"/>
      <w:pPr>
        <w:ind w:left="6134" w:hanging="360"/>
      </w:pPr>
      <w:rPr>
        <w:rFonts w:ascii="Symbol" w:hAnsi="Symbol" w:hint="default"/>
      </w:rPr>
    </w:lvl>
    <w:lvl w:ilvl="7" w:tplc="04150003" w:tentative="1">
      <w:start w:val="1"/>
      <w:numFmt w:val="bullet"/>
      <w:lvlText w:val="o"/>
      <w:lvlJc w:val="left"/>
      <w:pPr>
        <w:ind w:left="6854" w:hanging="360"/>
      </w:pPr>
      <w:rPr>
        <w:rFonts w:ascii="Courier New" w:hAnsi="Courier New" w:cs="Courier New" w:hint="default"/>
      </w:rPr>
    </w:lvl>
    <w:lvl w:ilvl="8" w:tplc="04150005" w:tentative="1">
      <w:start w:val="1"/>
      <w:numFmt w:val="bullet"/>
      <w:lvlText w:val=""/>
      <w:lvlJc w:val="left"/>
      <w:pPr>
        <w:ind w:left="7574" w:hanging="360"/>
      </w:pPr>
      <w:rPr>
        <w:rFonts w:ascii="Wingdings" w:hAnsi="Wingdings" w:hint="default"/>
      </w:rPr>
    </w:lvl>
  </w:abstractNum>
  <w:abstractNum w:abstractNumId="12">
    <w:nsid w:val="23F067D7"/>
    <w:multiLevelType w:val="hybridMultilevel"/>
    <w:tmpl w:val="C7A81694"/>
    <w:lvl w:ilvl="0" w:tplc="7EAC2FB0">
      <w:start w:val="1"/>
      <w:numFmt w:val="decimal"/>
      <w:lvlText w:val="%1."/>
      <w:lvlJc w:val="left"/>
      <w:pPr>
        <w:ind w:left="366" w:hanging="360"/>
      </w:pPr>
      <w:rPr>
        <w:rFonts w:ascii="Times New Roman" w:eastAsia="Lucida Sans Unicode" w:hAnsi="Times New Roman" w:cs="Times New Roman"/>
        <w:b w:val="0"/>
      </w:rPr>
    </w:lvl>
    <w:lvl w:ilvl="1" w:tplc="04150019" w:tentative="1">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13">
    <w:nsid w:val="26473B31"/>
    <w:multiLevelType w:val="hybridMultilevel"/>
    <w:tmpl w:val="0AF81B26"/>
    <w:lvl w:ilvl="0" w:tplc="1616C9CC">
      <w:start w:val="1"/>
      <w:numFmt w:val="bullet"/>
      <w:lvlText w:val="-"/>
      <w:lvlJc w:val="left"/>
      <w:pPr>
        <w:ind w:left="1428"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7661B49"/>
    <w:multiLevelType w:val="hybridMultilevel"/>
    <w:tmpl w:val="D00E20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2BF46BAB"/>
    <w:multiLevelType w:val="hybridMultilevel"/>
    <w:tmpl w:val="B590F33E"/>
    <w:lvl w:ilvl="0" w:tplc="1616C9CC">
      <w:start w:val="1"/>
      <w:numFmt w:val="bullet"/>
      <w:lvlText w:val="-"/>
      <w:lvlJc w:val="left"/>
      <w:pPr>
        <w:ind w:left="1814" w:hanging="360"/>
      </w:pPr>
      <w:rPr>
        <w:rFonts w:ascii="Times New Roman" w:hAnsi="Times New Roman" w:cs="Times New Roman" w:hint="default"/>
      </w:rPr>
    </w:lvl>
    <w:lvl w:ilvl="1" w:tplc="04150003" w:tentative="1">
      <w:start w:val="1"/>
      <w:numFmt w:val="bullet"/>
      <w:lvlText w:val="o"/>
      <w:lvlJc w:val="left"/>
      <w:pPr>
        <w:ind w:left="2534" w:hanging="360"/>
      </w:pPr>
      <w:rPr>
        <w:rFonts w:ascii="Courier New" w:hAnsi="Courier New" w:cs="Courier New" w:hint="default"/>
      </w:rPr>
    </w:lvl>
    <w:lvl w:ilvl="2" w:tplc="04150005" w:tentative="1">
      <w:start w:val="1"/>
      <w:numFmt w:val="bullet"/>
      <w:lvlText w:val=""/>
      <w:lvlJc w:val="left"/>
      <w:pPr>
        <w:ind w:left="3254" w:hanging="360"/>
      </w:pPr>
      <w:rPr>
        <w:rFonts w:ascii="Wingdings" w:hAnsi="Wingdings" w:hint="default"/>
      </w:rPr>
    </w:lvl>
    <w:lvl w:ilvl="3" w:tplc="04150001" w:tentative="1">
      <w:start w:val="1"/>
      <w:numFmt w:val="bullet"/>
      <w:lvlText w:val=""/>
      <w:lvlJc w:val="left"/>
      <w:pPr>
        <w:ind w:left="3974" w:hanging="360"/>
      </w:pPr>
      <w:rPr>
        <w:rFonts w:ascii="Symbol" w:hAnsi="Symbol" w:hint="default"/>
      </w:rPr>
    </w:lvl>
    <w:lvl w:ilvl="4" w:tplc="04150003" w:tentative="1">
      <w:start w:val="1"/>
      <w:numFmt w:val="bullet"/>
      <w:lvlText w:val="o"/>
      <w:lvlJc w:val="left"/>
      <w:pPr>
        <w:ind w:left="4694" w:hanging="360"/>
      </w:pPr>
      <w:rPr>
        <w:rFonts w:ascii="Courier New" w:hAnsi="Courier New" w:cs="Courier New" w:hint="default"/>
      </w:rPr>
    </w:lvl>
    <w:lvl w:ilvl="5" w:tplc="04150005" w:tentative="1">
      <w:start w:val="1"/>
      <w:numFmt w:val="bullet"/>
      <w:lvlText w:val=""/>
      <w:lvlJc w:val="left"/>
      <w:pPr>
        <w:ind w:left="5414" w:hanging="360"/>
      </w:pPr>
      <w:rPr>
        <w:rFonts w:ascii="Wingdings" w:hAnsi="Wingdings" w:hint="default"/>
      </w:rPr>
    </w:lvl>
    <w:lvl w:ilvl="6" w:tplc="04150001" w:tentative="1">
      <w:start w:val="1"/>
      <w:numFmt w:val="bullet"/>
      <w:lvlText w:val=""/>
      <w:lvlJc w:val="left"/>
      <w:pPr>
        <w:ind w:left="6134" w:hanging="360"/>
      </w:pPr>
      <w:rPr>
        <w:rFonts w:ascii="Symbol" w:hAnsi="Symbol" w:hint="default"/>
      </w:rPr>
    </w:lvl>
    <w:lvl w:ilvl="7" w:tplc="04150003" w:tentative="1">
      <w:start w:val="1"/>
      <w:numFmt w:val="bullet"/>
      <w:lvlText w:val="o"/>
      <w:lvlJc w:val="left"/>
      <w:pPr>
        <w:ind w:left="6854" w:hanging="360"/>
      </w:pPr>
      <w:rPr>
        <w:rFonts w:ascii="Courier New" w:hAnsi="Courier New" w:cs="Courier New" w:hint="default"/>
      </w:rPr>
    </w:lvl>
    <w:lvl w:ilvl="8" w:tplc="04150005" w:tentative="1">
      <w:start w:val="1"/>
      <w:numFmt w:val="bullet"/>
      <w:lvlText w:val=""/>
      <w:lvlJc w:val="left"/>
      <w:pPr>
        <w:ind w:left="7574" w:hanging="360"/>
      </w:pPr>
      <w:rPr>
        <w:rFonts w:ascii="Wingdings" w:hAnsi="Wingdings" w:hint="default"/>
      </w:rPr>
    </w:lvl>
  </w:abstractNum>
  <w:abstractNum w:abstractNumId="16">
    <w:nsid w:val="2BFC2735"/>
    <w:multiLevelType w:val="hybridMultilevel"/>
    <w:tmpl w:val="8A2C4B6E"/>
    <w:lvl w:ilvl="0" w:tplc="1616C9C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C9E544E"/>
    <w:multiLevelType w:val="hybridMultilevel"/>
    <w:tmpl w:val="07824B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E9D0119"/>
    <w:multiLevelType w:val="hybridMultilevel"/>
    <w:tmpl w:val="71D202F8"/>
    <w:lvl w:ilvl="0" w:tplc="1616C9C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EB87DCE"/>
    <w:multiLevelType w:val="multilevel"/>
    <w:tmpl w:val="C50C0276"/>
    <w:lvl w:ilvl="0">
      <w:start w:val="1"/>
      <w:numFmt w:val="ordin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ascii="Times New Roman" w:hAnsi="Times New Roman" w:cs="Times New Roman" w:hint="default"/>
      </w:rPr>
    </w:lvl>
    <w:lvl w:ilvl="2">
      <w:start w:val="1"/>
      <w:numFmt w:val="lowerLetter"/>
      <w:lvlText w:val="%3)"/>
      <w:lvlJc w:val="left"/>
      <w:pPr>
        <w:ind w:left="1080" w:hanging="360"/>
      </w:pPr>
      <w:rPr>
        <w:rFonts w:ascii="Times New Roman" w:hAnsi="Times New Roman"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85D7D87"/>
    <w:multiLevelType w:val="hybridMultilevel"/>
    <w:tmpl w:val="1618F0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AA925B8"/>
    <w:multiLevelType w:val="hybridMultilevel"/>
    <w:tmpl w:val="673A777A"/>
    <w:lvl w:ilvl="0" w:tplc="1FB6D6EE">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EDC3FF6"/>
    <w:multiLevelType w:val="hybridMultilevel"/>
    <w:tmpl w:val="B52000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3F7227E2"/>
    <w:multiLevelType w:val="hybridMultilevel"/>
    <w:tmpl w:val="9A58C0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2946369"/>
    <w:multiLevelType w:val="multilevel"/>
    <w:tmpl w:val="3FE24EFC"/>
    <w:lvl w:ilvl="0">
      <w:start w:val="1"/>
      <w:numFmt w:val="decimal"/>
      <w:lvlText w:val="%1."/>
      <w:lvlJc w:val="left"/>
      <w:pPr>
        <w:ind w:hanging="361"/>
      </w:pPr>
      <w:rPr>
        <w:rFonts w:ascii="Times New Roman" w:hAnsi="Times New Roman" w:cs="Times New Roman"/>
        <w:b w:val="0"/>
        <w:bCs w:val="0"/>
        <w:sz w:val="24"/>
        <w:szCs w:val="24"/>
      </w:rPr>
    </w:lvl>
    <w:lvl w:ilvl="1">
      <w:start w:val="1"/>
      <w:numFmt w:val="decimal"/>
      <w:lvlText w:val="%2)"/>
      <w:lvlJc w:val="left"/>
      <w:rPr>
        <w:rFonts w:cs="Times New Roman"/>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nsid w:val="46172512"/>
    <w:multiLevelType w:val="multilevel"/>
    <w:tmpl w:val="C50C0276"/>
    <w:numStyleLink w:val="Umowa2si"/>
  </w:abstractNum>
  <w:abstractNum w:abstractNumId="26">
    <w:nsid w:val="50E070BB"/>
    <w:multiLevelType w:val="multilevel"/>
    <w:tmpl w:val="E6306C4E"/>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928"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nsid w:val="53FE10EF"/>
    <w:multiLevelType w:val="multilevel"/>
    <w:tmpl w:val="4B6266F4"/>
    <w:lvl w:ilvl="0">
      <w:start w:val="1"/>
      <w:numFmt w:val="ordinal"/>
      <w:lvlText w:val="%1"/>
      <w:lvlJc w:val="left"/>
      <w:pPr>
        <w:ind w:left="720" w:hanging="360"/>
      </w:pPr>
      <w:rPr>
        <w:rFonts w:ascii="Times New Roman" w:hAnsi="Times New Roman" w:cs="Times New Roman"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ascii="Times New Roman" w:hAnsi="Times New Roman" w:hint="default"/>
      </w:rPr>
    </w:lvl>
    <w:lvl w:ilvl="3">
      <w:start w:val="1"/>
      <w:numFmt w:val="none"/>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nsid w:val="54C31416"/>
    <w:multiLevelType w:val="multilevel"/>
    <w:tmpl w:val="C50C0276"/>
    <w:numStyleLink w:val="Umowa2si"/>
  </w:abstractNum>
  <w:abstractNum w:abstractNumId="29">
    <w:nsid w:val="5B95358A"/>
    <w:multiLevelType w:val="multilevel"/>
    <w:tmpl w:val="321242A6"/>
    <w:lvl w:ilvl="0">
      <w:start w:val="1"/>
      <w:numFmt w:val="ordinal"/>
      <w:lvlText w:val="%1"/>
      <w:lvlJc w:val="left"/>
      <w:pPr>
        <w:ind w:left="720" w:hanging="360"/>
      </w:pPr>
      <w:rPr>
        <w:rFonts w:ascii="Times New Roman" w:hAnsi="Times New Roman" w:cs="Times New Roman" w:hint="default"/>
      </w:rPr>
    </w:lvl>
    <w:lvl w:ilvl="1">
      <w:start w:val="1"/>
      <w:numFmt w:val="decimal"/>
      <w:lvlText w:val="%2)"/>
      <w:lvlJc w:val="left"/>
      <w:pPr>
        <w:ind w:left="1080" w:hanging="360"/>
      </w:pPr>
      <w:rPr>
        <w:rFonts w:ascii="Times New Roman" w:hAnsi="Times New Roman" w:cs="Times New Roman" w:hint="default"/>
      </w:rPr>
    </w:lvl>
    <w:lvl w:ilvl="2">
      <w:start w:val="1"/>
      <w:numFmt w:val="lowerLetter"/>
      <w:lvlText w:val="%3)"/>
      <w:lvlJc w:val="left"/>
      <w:pPr>
        <w:ind w:left="1440" w:hanging="360"/>
      </w:pPr>
      <w:rPr>
        <w:rFonts w:ascii="Times New Roman" w:hAnsi="Times New Roman" w:hint="default"/>
      </w:rPr>
    </w:lvl>
    <w:lvl w:ilvl="3">
      <w:start w:val="1"/>
      <w:numFmt w:val="none"/>
      <w:lvlText w:val="-"/>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nsid w:val="5C2D6EBE"/>
    <w:multiLevelType w:val="multilevel"/>
    <w:tmpl w:val="C50C0276"/>
    <w:numStyleLink w:val="Umowa2si"/>
  </w:abstractNum>
  <w:abstractNum w:abstractNumId="31">
    <w:nsid w:val="5EC1672C"/>
    <w:multiLevelType w:val="hybridMultilevel"/>
    <w:tmpl w:val="B6FC86A0"/>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2">
    <w:nsid w:val="5F0F1AEB"/>
    <w:multiLevelType w:val="hybridMultilevel"/>
    <w:tmpl w:val="C93476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F964C13"/>
    <w:multiLevelType w:val="multilevel"/>
    <w:tmpl w:val="79D0BA9E"/>
    <w:lvl w:ilvl="0">
      <w:start w:val="1"/>
      <w:numFmt w:val="ordinal"/>
      <w:lvlText w:val="%1"/>
      <w:lvlJc w:val="left"/>
      <w:pPr>
        <w:ind w:left="720" w:hanging="360"/>
      </w:pPr>
      <w:rPr>
        <w:rFonts w:ascii="Times New Roman" w:hAnsi="Times New Roman" w:cs="Times New Roman" w:hint="default"/>
      </w:rPr>
    </w:lvl>
    <w:lvl w:ilvl="1">
      <w:start w:val="1"/>
      <w:numFmt w:val="lowerLetter"/>
      <w:lvlText w:val="%2)"/>
      <w:lvlJc w:val="left"/>
      <w:pPr>
        <w:ind w:left="1080" w:hanging="360"/>
      </w:pPr>
      <w:rPr>
        <w:rFonts w:ascii="Times New Roman" w:eastAsia="Calibri" w:hAnsi="Times New Roman" w:cs="Times New Roman"/>
      </w:rPr>
    </w:lvl>
    <w:lvl w:ilvl="2">
      <w:start w:val="1"/>
      <w:numFmt w:val="lowerLetter"/>
      <w:lvlText w:val="%3)"/>
      <w:lvlJc w:val="left"/>
      <w:pPr>
        <w:ind w:left="1440" w:hanging="360"/>
      </w:pPr>
      <w:rPr>
        <w:rFonts w:ascii="Times New Roman" w:hAnsi="Times New Roman" w:hint="default"/>
      </w:rPr>
    </w:lvl>
    <w:lvl w:ilvl="3">
      <w:start w:val="1"/>
      <w:numFmt w:val="none"/>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4">
    <w:nsid w:val="67311493"/>
    <w:multiLevelType w:val="multilevel"/>
    <w:tmpl w:val="C50C0276"/>
    <w:numStyleLink w:val="Umowa2si"/>
  </w:abstractNum>
  <w:abstractNum w:abstractNumId="35">
    <w:nsid w:val="68584C4D"/>
    <w:multiLevelType w:val="hybridMultilevel"/>
    <w:tmpl w:val="C0E0ED70"/>
    <w:lvl w:ilvl="0" w:tplc="04150017">
      <w:start w:val="1"/>
      <w:numFmt w:val="lowerLetter"/>
      <w:lvlText w:val="%1)"/>
      <w:lvlJc w:val="left"/>
      <w:pPr>
        <w:ind w:left="720" w:hanging="360"/>
      </w:pPr>
      <w:rPr>
        <w:b w:val="0"/>
        <w:bCs w:val="0"/>
        <w:i w:val="0"/>
        <w:iCs w:val="0"/>
        <w:caps w:val="0"/>
        <w:strike w:val="0"/>
        <w:dstrike w:val="0"/>
        <w:vanish w:val="0"/>
        <w:color w:val="auto"/>
        <w:vertAlign w:val="baseline"/>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BD05F52"/>
    <w:multiLevelType w:val="hybridMultilevel"/>
    <w:tmpl w:val="491E608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7">
    <w:nsid w:val="6C5A0AC2"/>
    <w:multiLevelType w:val="hybridMultilevel"/>
    <w:tmpl w:val="D85AA8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4605093"/>
    <w:multiLevelType w:val="multilevel"/>
    <w:tmpl w:val="C86AFD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nsid w:val="77A305C0"/>
    <w:multiLevelType w:val="hybridMultilevel"/>
    <w:tmpl w:val="8A707AD8"/>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5"/>
  </w:num>
  <w:num w:numId="2">
    <w:abstractNumId w:val="0"/>
  </w:num>
  <w:num w:numId="3">
    <w:abstractNumId w:val="7"/>
  </w:num>
  <w:num w:numId="4">
    <w:abstractNumId w:val="13"/>
  </w:num>
  <w:num w:numId="5">
    <w:abstractNumId w:val="25"/>
    <w:lvlOverride w:ilvl="0">
      <w:lvl w:ilvl="0">
        <w:numFmt w:val="decimal"/>
        <w:lvlText w:val=""/>
        <w:lvlJc w:val="left"/>
      </w:lvl>
    </w:lvlOverride>
    <w:lvlOverride w:ilvl="1">
      <w:lvl w:ilvl="1">
        <w:start w:val="1"/>
        <w:numFmt w:val="decimal"/>
        <w:lvlText w:val="%2)"/>
        <w:lvlJc w:val="left"/>
        <w:pPr>
          <w:ind w:left="1080" w:hanging="360"/>
        </w:pPr>
        <w:rPr>
          <w:rFonts w:ascii="Times New Roman" w:hAnsi="Times New Roman" w:cs="Times New Roman" w:hint="default"/>
          <w:b w:val="0"/>
          <w:sz w:val="22"/>
          <w:szCs w:val="22"/>
        </w:rPr>
      </w:lvl>
    </w:lvlOverride>
  </w:num>
  <w:num w:numId="6">
    <w:abstractNumId w:val="22"/>
  </w:num>
  <w:num w:numId="7">
    <w:abstractNumId w:val="8"/>
  </w:num>
  <w:num w:numId="8">
    <w:abstractNumId w:val="34"/>
  </w:num>
  <w:num w:numId="9">
    <w:abstractNumId w:val="29"/>
  </w:num>
  <w:num w:numId="10">
    <w:abstractNumId w:val="38"/>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30"/>
  </w:num>
  <w:num w:numId="19">
    <w:abstractNumId w:val="28"/>
  </w:num>
  <w:num w:numId="20">
    <w:abstractNumId w:val="19"/>
  </w:num>
  <w:num w:numId="21">
    <w:abstractNumId w:val="2"/>
    <w:lvlOverride w:ilvl="0">
      <w:lvl w:ilvl="0">
        <w:start w:val="1"/>
        <w:numFmt w:val="ordinal"/>
        <w:lvlText w:val="%1"/>
        <w:lvlJc w:val="left"/>
        <w:pPr>
          <w:ind w:left="720" w:hanging="360"/>
        </w:pPr>
        <w:rPr>
          <w:rFonts w:ascii="Times New Roman" w:hAnsi="Times New Roman" w:cs="Times New Roman" w:hint="default"/>
          <w:strike w:val="0"/>
        </w:rPr>
      </w:lvl>
    </w:lvlOverride>
  </w:num>
  <w:num w:numId="22">
    <w:abstractNumId w:val="33"/>
  </w:num>
  <w:num w:numId="23">
    <w:abstractNumId w:val="26"/>
  </w:num>
  <w:num w:numId="24">
    <w:abstractNumId w:val="27"/>
  </w:num>
  <w:num w:numId="25">
    <w:abstractNumId w:val="4"/>
  </w:num>
  <w:num w:numId="26">
    <w:abstractNumId w:val="6"/>
  </w:num>
  <w:num w:numId="27">
    <w:abstractNumId w:val="35"/>
  </w:num>
  <w:num w:numId="28">
    <w:abstractNumId w:val="32"/>
  </w:num>
  <w:num w:numId="29">
    <w:abstractNumId w:val="3"/>
  </w:num>
  <w:num w:numId="30">
    <w:abstractNumId w:val="9"/>
  </w:num>
  <w:num w:numId="31">
    <w:abstractNumId w:val="18"/>
  </w:num>
  <w:num w:numId="32">
    <w:abstractNumId w:val="10"/>
  </w:num>
  <w:num w:numId="33">
    <w:abstractNumId w:val="16"/>
  </w:num>
  <w:num w:numId="34">
    <w:abstractNumId w:val="37"/>
  </w:num>
  <w:num w:numId="35">
    <w:abstractNumId w:val="39"/>
  </w:num>
  <w:num w:numId="36">
    <w:abstractNumId w:val="23"/>
  </w:num>
  <w:num w:numId="37">
    <w:abstractNumId w:val="17"/>
  </w:num>
  <w:num w:numId="38">
    <w:abstractNumId w:val="20"/>
  </w:num>
  <w:num w:numId="39">
    <w:abstractNumId w:val="1"/>
  </w:num>
  <w:num w:numId="40">
    <w:abstractNumId w:val="31"/>
  </w:num>
  <w:num w:numId="41">
    <w:abstractNumId w:val="24"/>
  </w:num>
  <w:num w:numId="42">
    <w:abstractNumId w:val="21"/>
  </w:num>
  <w:num w:numId="43">
    <w:abstractNumId w:val="36"/>
  </w:num>
  <w:num w:numId="44">
    <w:abstractNumId w:val="14"/>
  </w:num>
  <w:num w:numId="45">
    <w:abstractNumId w:val="15"/>
  </w:num>
  <w:num w:numId="4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E6B"/>
    <w:rsid w:val="00001B69"/>
    <w:rsid w:val="00004920"/>
    <w:rsid w:val="00007326"/>
    <w:rsid w:val="00015C3A"/>
    <w:rsid w:val="00015CBC"/>
    <w:rsid w:val="00020D50"/>
    <w:rsid w:val="00025564"/>
    <w:rsid w:val="000276C4"/>
    <w:rsid w:val="00031648"/>
    <w:rsid w:val="000367E6"/>
    <w:rsid w:val="000379F5"/>
    <w:rsid w:val="00037AC3"/>
    <w:rsid w:val="0004011F"/>
    <w:rsid w:val="00041982"/>
    <w:rsid w:val="0004286C"/>
    <w:rsid w:val="00051253"/>
    <w:rsid w:val="00052ED3"/>
    <w:rsid w:val="00061CB8"/>
    <w:rsid w:val="00063CB7"/>
    <w:rsid w:val="00066DA8"/>
    <w:rsid w:val="00070A30"/>
    <w:rsid w:val="0007352E"/>
    <w:rsid w:val="0008662F"/>
    <w:rsid w:val="00087572"/>
    <w:rsid w:val="00091DEA"/>
    <w:rsid w:val="00092CC3"/>
    <w:rsid w:val="000977B9"/>
    <w:rsid w:val="000B525C"/>
    <w:rsid w:val="000C0D2E"/>
    <w:rsid w:val="000C2FBC"/>
    <w:rsid w:val="000C3490"/>
    <w:rsid w:val="000C5EA4"/>
    <w:rsid w:val="000C6F74"/>
    <w:rsid w:val="000C7894"/>
    <w:rsid w:val="000E0751"/>
    <w:rsid w:val="000E191D"/>
    <w:rsid w:val="000F0293"/>
    <w:rsid w:val="000F0C87"/>
    <w:rsid w:val="000F1D17"/>
    <w:rsid w:val="000F4491"/>
    <w:rsid w:val="000F7E3A"/>
    <w:rsid w:val="00100671"/>
    <w:rsid w:val="00100EDC"/>
    <w:rsid w:val="00107D28"/>
    <w:rsid w:val="001178AA"/>
    <w:rsid w:val="00121645"/>
    <w:rsid w:val="00124AB4"/>
    <w:rsid w:val="00150C95"/>
    <w:rsid w:val="00160EF3"/>
    <w:rsid w:val="001634A4"/>
    <w:rsid w:val="0016625C"/>
    <w:rsid w:val="001677BD"/>
    <w:rsid w:val="00167F30"/>
    <w:rsid w:val="00172EA7"/>
    <w:rsid w:val="0017481E"/>
    <w:rsid w:val="00176AE7"/>
    <w:rsid w:val="00180F2D"/>
    <w:rsid w:val="00196FA1"/>
    <w:rsid w:val="001B08F9"/>
    <w:rsid w:val="001B2182"/>
    <w:rsid w:val="001B7077"/>
    <w:rsid w:val="001C1DAE"/>
    <w:rsid w:val="001D5597"/>
    <w:rsid w:val="001D70DD"/>
    <w:rsid w:val="001E3F08"/>
    <w:rsid w:val="001F112F"/>
    <w:rsid w:val="001F2F02"/>
    <w:rsid w:val="001F548F"/>
    <w:rsid w:val="0020297A"/>
    <w:rsid w:val="0020496A"/>
    <w:rsid w:val="00207848"/>
    <w:rsid w:val="00207F6E"/>
    <w:rsid w:val="002131B9"/>
    <w:rsid w:val="002138E1"/>
    <w:rsid w:val="0022733C"/>
    <w:rsid w:val="002337FA"/>
    <w:rsid w:val="00240166"/>
    <w:rsid w:val="00241406"/>
    <w:rsid w:val="00241DB0"/>
    <w:rsid w:val="00242169"/>
    <w:rsid w:val="0024705D"/>
    <w:rsid w:val="002536AE"/>
    <w:rsid w:val="00256AE0"/>
    <w:rsid w:val="00262D88"/>
    <w:rsid w:val="00264448"/>
    <w:rsid w:val="00272B39"/>
    <w:rsid w:val="00277DB3"/>
    <w:rsid w:val="0028281E"/>
    <w:rsid w:val="002839CA"/>
    <w:rsid w:val="002848FF"/>
    <w:rsid w:val="00291F98"/>
    <w:rsid w:val="00294BE3"/>
    <w:rsid w:val="002A7DEC"/>
    <w:rsid w:val="002B05C4"/>
    <w:rsid w:val="002B0A7C"/>
    <w:rsid w:val="002B66D8"/>
    <w:rsid w:val="002C711E"/>
    <w:rsid w:val="002D4760"/>
    <w:rsid w:val="002D522D"/>
    <w:rsid w:val="002D5623"/>
    <w:rsid w:val="002E29E6"/>
    <w:rsid w:val="002F2549"/>
    <w:rsid w:val="002F7534"/>
    <w:rsid w:val="00311283"/>
    <w:rsid w:val="00314DC5"/>
    <w:rsid w:val="003159F0"/>
    <w:rsid w:val="003173A4"/>
    <w:rsid w:val="00317BB6"/>
    <w:rsid w:val="00334027"/>
    <w:rsid w:val="003341D8"/>
    <w:rsid w:val="00334356"/>
    <w:rsid w:val="00343F86"/>
    <w:rsid w:val="00346F06"/>
    <w:rsid w:val="003513E2"/>
    <w:rsid w:val="003572D8"/>
    <w:rsid w:val="00360DCD"/>
    <w:rsid w:val="00366158"/>
    <w:rsid w:val="00367D4E"/>
    <w:rsid w:val="0038031F"/>
    <w:rsid w:val="003947E7"/>
    <w:rsid w:val="00394E13"/>
    <w:rsid w:val="003B1979"/>
    <w:rsid w:val="003B20A3"/>
    <w:rsid w:val="003B39D2"/>
    <w:rsid w:val="003C0428"/>
    <w:rsid w:val="003C10FF"/>
    <w:rsid w:val="003C3C77"/>
    <w:rsid w:val="003C5871"/>
    <w:rsid w:val="003E0921"/>
    <w:rsid w:val="003E0E40"/>
    <w:rsid w:val="003E14AB"/>
    <w:rsid w:val="003E222C"/>
    <w:rsid w:val="003E3F0F"/>
    <w:rsid w:val="003F1499"/>
    <w:rsid w:val="00400919"/>
    <w:rsid w:val="00405A08"/>
    <w:rsid w:val="00407231"/>
    <w:rsid w:val="004130D3"/>
    <w:rsid w:val="004374F7"/>
    <w:rsid w:val="00440BAF"/>
    <w:rsid w:val="00447267"/>
    <w:rsid w:val="00454774"/>
    <w:rsid w:val="00461DB7"/>
    <w:rsid w:val="00467F45"/>
    <w:rsid w:val="00476806"/>
    <w:rsid w:val="00481CB4"/>
    <w:rsid w:val="004832EE"/>
    <w:rsid w:val="00490117"/>
    <w:rsid w:val="004A38C5"/>
    <w:rsid w:val="004B0D5F"/>
    <w:rsid w:val="004C1259"/>
    <w:rsid w:val="004C2184"/>
    <w:rsid w:val="004D0F03"/>
    <w:rsid w:val="004E29D9"/>
    <w:rsid w:val="004E30C1"/>
    <w:rsid w:val="005009D1"/>
    <w:rsid w:val="005012CE"/>
    <w:rsid w:val="005013FF"/>
    <w:rsid w:val="00516E91"/>
    <w:rsid w:val="00517C31"/>
    <w:rsid w:val="00521BFD"/>
    <w:rsid w:val="0052509D"/>
    <w:rsid w:val="00526958"/>
    <w:rsid w:val="00542159"/>
    <w:rsid w:val="005472C4"/>
    <w:rsid w:val="00562342"/>
    <w:rsid w:val="005631AF"/>
    <w:rsid w:val="00565E11"/>
    <w:rsid w:val="00572AA1"/>
    <w:rsid w:val="00584C46"/>
    <w:rsid w:val="00584FDB"/>
    <w:rsid w:val="00586EFC"/>
    <w:rsid w:val="00592CFD"/>
    <w:rsid w:val="0059650C"/>
    <w:rsid w:val="005A11E4"/>
    <w:rsid w:val="005A1AB8"/>
    <w:rsid w:val="005A27DF"/>
    <w:rsid w:val="005B06C3"/>
    <w:rsid w:val="005B0C24"/>
    <w:rsid w:val="005B2951"/>
    <w:rsid w:val="005C19EB"/>
    <w:rsid w:val="005D1658"/>
    <w:rsid w:val="005D3117"/>
    <w:rsid w:val="005D4988"/>
    <w:rsid w:val="005D5C88"/>
    <w:rsid w:val="005D5DAC"/>
    <w:rsid w:val="005D69D3"/>
    <w:rsid w:val="005D77B9"/>
    <w:rsid w:val="005E0E70"/>
    <w:rsid w:val="005E3A2E"/>
    <w:rsid w:val="005E3EA7"/>
    <w:rsid w:val="005E721D"/>
    <w:rsid w:val="005F0B01"/>
    <w:rsid w:val="005F5632"/>
    <w:rsid w:val="00604717"/>
    <w:rsid w:val="0060758A"/>
    <w:rsid w:val="00607E11"/>
    <w:rsid w:val="00615C59"/>
    <w:rsid w:val="006168A0"/>
    <w:rsid w:val="00624706"/>
    <w:rsid w:val="00626792"/>
    <w:rsid w:val="00627BC4"/>
    <w:rsid w:val="00630C82"/>
    <w:rsid w:val="00631055"/>
    <w:rsid w:val="006323D5"/>
    <w:rsid w:val="006368AE"/>
    <w:rsid w:val="006378F3"/>
    <w:rsid w:val="00642584"/>
    <w:rsid w:val="0064303E"/>
    <w:rsid w:val="00653E8F"/>
    <w:rsid w:val="006648E2"/>
    <w:rsid w:val="006652B5"/>
    <w:rsid w:val="00672E5B"/>
    <w:rsid w:val="006744E5"/>
    <w:rsid w:val="00684A94"/>
    <w:rsid w:val="006879E2"/>
    <w:rsid w:val="0069174A"/>
    <w:rsid w:val="00695E90"/>
    <w:rsid w:val="00696E0A"/>
    <w:rsid w:val="006A5284"/>
    <w:rsid w:val="006B084F"/>
    <w:rsid w:val="006B18AA"/>
    <w:rsid w:val="006B2E04"/>
    <w:rsid w:val="006C1C89"/>
    <w:rsid w:val="006C76B1"/>
    <w:rsid w:val="006D0138"/>
    <w:rsid w:val="006D0616"/>
    <w:rsid w:val="006D16DE"/>
    <w:rsid w:val="006D5786"/>
    <w:rsid w:val="006D611C"/>
    <w:rsid w:val="006D6ACA"/>
    <w:rsid w:val="006D7FF3"/>
    <w:rsid w:val="006E222E"/>
    <w:rsid w:val="006E6DCD"/>
    <w:rsid w:val="006F0A23"/>
    <w:rsid w:val="006F48B3"/>
    <w:rsid w:val="007032B4"/>
    <w:rsid w:val="00710DA4"/>
    <w:rsid w:val="00713D54"/>
    <w:rsid w:val="0071417A"/>
    <w:rsid w:val="00714F78"/>
    <w:rsid w:val="00717A32"/>
    <w:rsid w:val="00720E8A"/>
    <w:rsid w:val="00720EDB"/>
    <w:rsid w:val="0072175E"/>
    <w:rsid w:val="007268EA"/>
    <w:rsid w:val="00740D4F"/>
    <w:rsid w:val="0074208B"/>
    <w:rsid w:val="00743546"/>
    <w:rsid w:val="00752CF4"/>
    <w:rsid w:val="007534E9"/>
    <w:rsid w:val="00755638"/>
    <w:rsid w:val="0075613C"/>
    <w:rsid w:val="007571E5"/>
    <w:rsid w:val="00761496"/>
    <w:rsid w:val="00767233"/>
    <w:rsid w:val="007753FF"/>
    <w:rsid w:val="0077639A"/>
    <w:rsid w:val="00776948"/>
    <w:rsid w:val="00777DC6"/>
    <w:rsid w:val="007830D2"/>
    <w:rsid w:val="0078583F"/>
    <w:rsid w:val="00785E73"/>
    <w:rsid w:val="007861C2"/>
    <w:rsid w:val="007917C8"/>
    <w:rsid w:val="00792824"/>
    <w:rsid w:val="00792839"/>
    <w:rsid w:val="007A08EF"/>
    <w:rsid w:val="007B36C4"/>
    <w:rsid w:val="007B6FB9"/>
    <w:rsid w:val="007D2DA4"/>
    <w:rsid w:val="007E0F2E"/>
    <w:rsid w:val="007F1F58"/>
    <w:rsid w:val="007F68DB"/>
    <w:rsid w:val="008015D2"/>
    <w:rsid w:val="008027B6"/>
    <w:rsid w:val="00813F0B"/>
    <w:rsid w:val="00817C7A"/>
    <w:rsid w:val="00825B23"/>
    <w:rsid w:val="008300FC"/>
    <w:rsid w:val="00840EE7"/>
    <w:rsid w:val="00843561"/>
    <w:rsid w:val="008511C5"/>
    <w:rsid w:val="00854364"/>
    <w:rsid w:val="00860CD0"/>
    <w:rsid w:val="0086485E"/>
    <w:rsid w:val="0086588F"/>
    <w:rsid w:val="00881016"/>
    <w:rsid w:val="00881967"/>
    <w:rsid w:val="00883937"/>
    <w:rsid w:val="008928A5"/>
    <w:rsid w:val="0089561C"/>
    <w:rsid w:val="008961D6"/>
    <w:rsid w:val="008A1553"/>
    <w:rsid w:val="008A7E2C"/>
    <w:rsid w:val="008B1428"/>
    <w:rsid w:val="008C78CC"/>
    <w:rsid w:val="008D0F9A"/>
    <w:rsid w:val="008D2076"/>
    <w:rsid w:val="008D4C6A"/>
    <w:rsid w:val="008D5B50"/>
    <w:rsid w:val="008E4B8A"/>
    <w:rsid w:val="008E7CBF"/>
    <w:rsid w:val="008F452B"/>
    <w:rsid w:val="00900055"/>
    <w:rsid w:val="00906C27"/>
    <w:rsid w:val="00916C30"/>
    <w:rsid w:val="00923BB5"/>
    <w:rsid w:val="00931118"/>
    <w:rsid w:val="00932B80"/>
    <w:rsid w:val="00933172"/>
    <w:rsid w:val="009378EE"/>
    <w:rsid w:val="00944881"/>
    <w:rsid w:val="00944D05"/>
    <w:rsid w:val="00947749"/>
    <w:rsid w:val="00950534"/>
    <w:rsid w:val="009567E0"/>
    <w:rsid w:val="009579FA"/>
    <w:rsid w:val="00963BDE"/>
    <w:rsid w:val="00963DB1"/>
    <w:rsid w:val="0096754D"/>
    <w:rsid w:val="00967656"/>
    <w:rsid w:val="00974A78"/>
    <w:rsid w:val="00984B51"/>
    <w:rsid w:val="0098704C"/>
    <w:rsid w:val="009903EB"/>
    <w:rsid w:val="00993916"/>
    <w:rsid w:val="009A2DF2"/>
    <w:rsid w:val="009A405F"/>
    <w:rsid w:val="009B32E3"/>
    <w:rsid w:val="009B52CF"/>
    <w:rsid w:val="009B630F"/>
    <w:rsid w:val="009C07C3"/>
    <w:rsid w:val="009C100F"/>
    <w:rsid w:val="009C7E53"/>
    <w:rsid w:val="009D46A3"/>
    <w:rsid w:val="009D5CC7"/>
    <w:rsid w:val="009E5EFC"/>
    <w:rsid w:val="009F06F0"/>
    <w:rsid w:val="009F5679"/>
    <w:rsid w:val="009F7F6D"/>
    <w:rsid w:val="00A02181"/>
    <w:rsid w:val="00A04DF8"/>
    <w:rsid w:val="00A10FC0"/>
    <w:rsid w:val="00A17510"/>
    <w:rsid w:val="00A20C49"/>
    <w:rsid w:val="00A30012"/>
    <w:rsid w:val="00A350D3"/>
    <w:rsid w:val="00A419B7"/>
    <w:rsid w:val="00A4551C"/>
    <w:rsid w:val="00A45959"/>
    <w:rsid w:val="00A51F3F"/>
    <w:rsid w:val="00A55297"/>
    <w:rsid w:val="00A602C1"/>
    <w:rsid w:val="00A62CD1"/>
    <w:rsid w:val="00A64C8B"/>
    <w:rsid w:val="00A67887"/>
    <w:rsid w:val="00A73FFB"/>
    <w:rsid w:val="00A76391"/>
    <w:rsid w:val="00A77D07"/>
    <w:rsid w:val="00A85B48"/>
    <w:rsid w:val="00A93A21"/>
    <w:rsid w:val="00AA1A5B"/>
    <w:rsid w:val="00AA3112"/>
    <w:rsid w:val="00AB443C"/>
    <w:rsid w:val="00AB5F2A"/>
    <w:rsid w:val="00AC01B4"/>
    <w:rsid w:val="00AF178A"/>
    <w:rsid w:val="00AF3F7A"/>
    <w:rsid w:val="00AF43E5"/>
    <w:rsid w:val="00AF44BC"/>
    <w:rsid w:val="00AF6081"/>
    <w:rsid w:val="00AF68F6"/>
    <w:rsid w:val="00AF73ED"/>
    <w:rsid w:val="00AF792D"/>
    <w:rsid w:val="00B05457"/>
    <w:rsid w:val="00B1063D"/>
    <w:rsid w:val="00B113C9"/>
    <w:rsid w:val="00B13099"/>
    <w:rsid w:val="00B20B2F"/>
    <w:rsid w:val="00B23736"/>
    <w:rsid w:val="00B3140C"/>
    <w:rsid w:val="00B324E9"/>
    <w:rsid w:val="00B328B0"/>
    <w:rsid w:val="00B346CF"/>
    <w:rsid w:val="00B35C0B"/>
    <w:rsid w:val="00B421AE"/>
    <w:rsid w:val="00B42387"/>
    <w:rsid w:val="00B4530E"/>
    <w:rsid w:val="00B50545"/>
    <w:rsid w:val="00B563C1"/>
    <w:rsid w:val="00B60FD0"/>
    <w:rsid w:val="00B620ED"/>
    <w:rsid w:val="00B62DA9"/>
    <w:rsid w:val="00B718FA"/>
    <w:rsid w:val="00B71EFC"/>
    <w:rsid w:val="00B73273"/>
    <w:rsid w:val="00B81901"/>
    <w:rsid w:val="00B8363B"/>
    <w:rsid w:val="00B85D71"/>
    <w:rsid w:val="00B9531B"/>
    <w:rsid w:val="00BA3C29"/>
    <w:rsid w:val="00BA437F"/>
    <w:rsid w:val="00BA6F50"/>
    <w:rsid w:val="00BA7F4B"/>
    <w:rsid w:val="00BB6FE0"/>
    <w:rsid w:val="00BB79C9"/>
    <w:rsid w:val="00BB7B5D"/>
    <w:rsid w:val="00BC697E"/>
    <w:rsid w:val="00BD3FAB"/>
    <w:rsid w:val="00BE0AF4"/>
    <w:rsid w:val="00BE7B8D"/>
    <w:rsid w:val="00C017F7"/>
    <w:rsid w:val="00C03124"/>
    <w:rsid w:val="00C10470"/>
    <w:rsid w:val="00C11CDF"/>
    <w:rsid w:val="00C13A40"/>
    <w:rsid w:val="00C1777E"/>
    <w:rsid w:val="00C20EF7"/>
    <w:rsid w:val="00C229B3"/>
    <w:rsid w:val="00C229E0"/>
    <w:rsid w:val="00C26067"/>
    <w:rsid w:val="00C3013D"/>
    <w:rsid w:val="00C316F5"/>
    <w:rsid w:val="00C3542A"/>
    <w:rsid w:val="00C357BF"/>
    <w:rsid w:val="00C35E6B"/>
    <w:rsid w:val="00C4208D"/>
    <w:rsid w:val="00C44764"/>
    <w:rsid w:val="00C44F8D"/>
    <w:rsid w:val="00C63736"/>
    <w:rsid w:val="00C73F2E"/>
    <w:rsid w:val="00C740C7"/>
    <w:rsid w:val="00C75ED4"/>
    <w:rsid w:val="00C80A1C"/>
    <w:rsid w:val="00C84530"/>
    <w:rsid w:val="00C85656"/>
    <w:rsid w:val="00CA06FB"/>
    <w:rsid w:val="00CA6927"/>
    <w:rsid w:val="00CC1716"/>
    <w:rsid w:val="00CC48A3"/>
    <w:rsid w:val="00CD5C67"/>
    <w:rsid w:val="00CD66DC"/>
    <w:rsid w:val="00CD79DF"/>
    <w:rsid w:val="00CE154B"/>
    <w:rsid w:val="00CE1794"/>
    <w:rsid w:val="00CE477A"/>
    <w:rsid w:val="00CE629D"/>
    <w:rsid w:val="00CE6BED"/>
    <w:rsid w:val="00D016E6"/>
    <w:rsid w:val="00D033EB"/>
    <w:rsid w:val="00D03D85"/>
    <w:rsid w:val="00D14319"/>
    <w:rsid w:val="00D25769"/>
    <w:rsid w:val="00D26064"/>
    <w:rsid w:val="00D27585"/>
    <w:rsid w:val="00D36160"/>
    <w:rsid w:val="00D36888"/>
    <w:rsid w:val="00D406F5"/>
    <w:rsid w:val="00D47475"/>
    <w:rsid w:val="00D544E9"/>
    <w:rsid w:val="00D55E42"/>
    <w:rsid w:val="00D610D1"/>
    <w:rsid w:val="00D628FE"/>
    <w:rsid w:val="00D65C5C"/>
    <w:rsid w:val="00D6607F"/>
    <w:rsid w:val="00D762BD"/>
    <w:rsid w:val="00D827B3"/>
    <w:rsid w:val="00D92857"/>
    <w:rsid w:val="00D937ED"/>
    <w:rsid w:val="00D97000"/>
    <w:rsid w:val="00DA071F"/>
    <w:rsid w:val="00DA22D1"/>
    <w:rsid w:val="00DB3B90"/>
    <w:rsid w:val="00DB5EB3"/>
    <w:rsid w:val="00DC00AF"/>
    <w:rsid w:val="00DC07D5"/>
    <w:rsid w:val="00DD30A1"/>
    <w:rsid w:val="00DD4C55"/>
    <w:rsid w:val="00DE15E9"/>
    <w:rsid w:val="00DF7A33"/>
    <w:rsid w:val="00E02454"/>
    <w:rsid w:val="00E0353E"/>
    <w:rsid w:val="00E128D9"/>
    <w:rsid w:val="00E135A1"/>
    <w:rsid w:val="00E203C5"/>
    <w:rsid w:val="00E207C5"/>
    <w:rsid w:val="00E26B2A"/>
    <w:rsid w:val="00E341CB"/>
    <w:rsid w:val="00E3547C"/>
    <w:rsid w:val="00E45BDA"/>
    <w:rsid w:val="00E45FBA"/>
    <w:rsid w:val="00E51ECD"/>
    <w:rsid w:val="00E579A5"/>
    <w:rsid w:val="00E628EA"/>
    <w:rsid w:val="00E651BC"/>
    <w:rsid w:val="00E71080"/>
    <w:rsid w:val="00E838C8"/>
    <w:rsid w:val="00E84F9E"/>
    <w:rsid w:val="00EA14CE"/>
    <w:rsid w:val="00EA2627"/>
    <w:rsid w:val="00EA421A"/>
    <w:rsid w:val="00EA4A8D"/>
    <w:rsid w:val="00EB4768"/>
    <w:rsid w:val="00EB64E3"/>
    <w:rsid w:val="00EC66C7"/>
    <w:rsid w:val="00ED1490"/>
    <w:rsid w:val="00ED5512"/>
    <w:rsid w:val="00ED6374"/>
    <w:rsid w:val="00EE2099"/>
    <w:rsid w:val="00EE2483"/>
    <w:rsid w:val="00EF4489"/>
    <w:rsid w:val="00EF5C79"/>
    <w:rsid w:val="00EF66AB"/>
    <w:rsid w:val="00F022EA"/>
    <w:rsid w:val="00F031CA"/>
    <w:rsid w:val="00F04ABF"/>
    <w:rsid w:val="00F06D1C"/>
    <w:rsid w:val="00F238D9"/>
    <w:rsid w:val="00F23E3E"/>
    <w:rsid w:val="00F455BA"/>
    <w:rsid w:val="00F45A4E"/>
    <w:rsid w:val="00F462BF"/>
    <w:rsid w:val="00F53DF0"/>
    <w:rsid w:val="00F64376"/>
    <w:rsid w:val="00F64927"/>
    <w:rsid w:val="00F672D3"/>
    <w:rsid w:val="00F7124B"/>
    <w:rsid w:val="00F7658C"/>
    <w:rsid w:val="00F77D4E"/>
    <w:rsid w:val="00F81A42"/>
    <w:rsid w:val="00F8218F"/>
    <w:rsid w:val="00F84770"/>
    <w:rsid w:val="00F87CAC"/>
    <w:rsid w:val="00FA64DC"/>
    <w:rsid w:val="00FB62D7"/>
    <w:rsid w:val="00FC01BE"/>
    <w:rsid w:val="00FC53BE"/>
    <w:rsid w:val="00FD0524"/>
    <w:rsid w:val="00FD145F"/>
    <w:rsid w:val="00FD2FF8"/>
    <w:rsid w:val="00FD52C7"/>
    <w:rsid w:val="00FD7271"/>
    <w:rsid w:val="00FD76FB"/>
    <w:rsid w:val="00FD7C2B"/>
    <w:rsid w:val="00FE1972"/>
    <w:rsid w:val="00FE5B7D"/>
    <w:rsid w:val="00FE6684"/>
    <w:rsid w:val="00FF133D"/>
    <w:rsid w:val="00FF24C1"/>
    <w:rsid w:val="00FF43E9"/>
    <w:rsid w:val="00FF5AD5"/>
    <w:rsid w:val="00FF713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locked="1" w:semiHidden="0" w:uiPriority="0"/>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iPriority="0"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C35E6B"/>
    <w:rPr>
      <w:rFonts w:ascii="Times New Roman" w:eastAsia="Times New Roman" w:hAnsi="Times New Roman"/>
      <w:sz w:val="24"/>
      <w:szCs w:val="24"/>
    </w:rPr>
  </w:style>
  <w:style w:type="paragraph" w:styleId="Nagwek1">
    <w:name w:val="heading 1"/>
    <w:basedOn w:val="Normalny"/>
    <w:next w:val="Normalny"/>
    <w:link w:val="Nagwek1Znak"/>
    <w:qFormat/>
    <w:locked/>
    <w:rsid w:val="008A7E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Courseware #,Nag 2"/>
    <w:basedOn w:val="Normalny"/>
    <w:next w:val="Normalny"/>
    <w:link w:val="Nagwek2Znak"/>
    <w:uiPriority w:val="99"/>
    <w:qFormat/>
    <w:rsid w:val="00C35E6B"/>
    <w:pPr>
      <w:keepNext/>
      <w:jc w:val="both"/>
      <w:outlineLvl w:val="1"/>
    </w:pPr>
    <w:rPr>
      <w:b/>
      <w:szCs w:val="20"/>
    </w:rPr>
  </w:style>
  <w:style w:type="paragraph" w:styleId="Nagwek9">
    <w:name w:val="heading 9"/>
    <w:basedOn w:val="Normalny"/>
    <w:next w:val="Normalny"/>
    <w:link w:val="Nagwek9Znak"/>
    <w:uiPriority w:val="99"/>
    <w:qFormat/>
    <w:rsid w:val="00C35E6B"/>
    <w:pPr>
      <w:keepNext/>
      <w:spacing w:line="360" w:lineRule="auto"/>
      <w:jc w:val="right"/>
      <w:outlineLvl w:val="8"/>
    </w:pPr>
    <w:rPr>
      <w:rFonts w:ascii="Arial" w:hAnsi="Arial" w:cs="Arial"/>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Courseware # Znak,Nag 2 Znak"/>
    <w:basedOn w:val="Domylnaczcionkaakapitu"/>
    <w:link w:val="Nagwek2"/>
    <w:uiPriority w:val="99"/>
    <w:locked/>
    <w:rsid w:val="00C35E6B"/>
    <w:rPr>
      <w:rFonts w:ascii="Times New Roman" w:hAnsi="Times New Roman" w:cs="Times New Roman"/>
      <w:b/>
      <w:sz w:val="20"/>
      <w:szCs w:val="20"/>
      <w:lang w:eastAsia="pl-PL"/>
    </w:rPr>
  </w:style>
  <w:style w:type="character" w:customStyle="1" w:styleId="Nagwek9Znak">
    <w:name w:val="Nagłówek 9 Znak"/>
    <w:basedOn w:val="Domylnaczcionkaakapitu"/>
    <w:link w:val="Nagwek9"/>
    <w:uiPriority w:val="99"/>
    <w:locked/>
    <w:rsid w:val="00C35E6B"/>
    <w:rPr>
      <w:rFonts w:ascii="Arial" w:hAnsi="Arial" w:cs="Arial"/>
      <w:b/>
      <w:sz w:val="24"/>
      <w:szCs w:val="24"/>
      <w:lang w:eastAsia="pl-PL"/>
    </w:rPr>
  </w:style>
  <w:style w:type="paragraph" w:styleId="Tekstpodstawowy">
    <w:name w:val="Body Text"/>
    <w:aliases w:val="wypunktowanie,ändrad"/>
    <w:basedOn w:val="Normalny"/>
    <w:link w:val="TekstpodstawowyZnak"/>
    <w:uiPriority w:val="99"/>
    <w:semiHidden/>
    <w:rsid w:val="00C35E6B"/>
    <w:pPr>
      <w:jc w:val="center"/>
    </w:pPr>
    <w:rPr>
      <w:b/>
      <w:bCs/>
    </w:rPr>
  </w:style>
  <w:style w:type="character" w:customStyle="1" w:styleId="TekstpodstawowyZnak">
    <w:name w:val="Tekst podstawowy Znak"/>
    <w:aliases w:val="wypunktowanie Znak,ändrad Znak"/>
    <w:basedOn w:val="Domylnaczcionkaakapitu"/>
    <w:link w:val="Tekstpodstawowy"/>
    <w:uiPriority w:val="99"/>
    <w:semiHidden/>
    <w:locked/>
    <w:rsid w:val="00C35E6B"/>
    <w:rPr>
      <w:rFonts w:ascii="Times New Roman" w:hAnsi="Times New Roman" w:cs="Times New Roman"/>
      <w:b/>
      <w:bCs/>
      <w:sz w:val="24"/>
      <w:szCs w:val="24"/>
      <w:lang w:eastAsia="pl-PL"/>
    </w:rPr>
  </w:style>
  <w:style w:type="paragraph" w:customStyle="1" w:styleId="Tresc">
    <w:name w:val="Tresc"/>
    <w:basedOn w:val="Normalny"/>
    <w:uiPriority w:val="99"/>
    <w:rsid w:val="00C35E6B"/>
    <w:pPr>
      <w:spacing w:after="120" w:line="300" w:lineRule="auto"/>
      <w:jc w:val="both"/>
    </w:pPr>
    <w:rPr>
      <w:szCs w:val="20"/>
    </w:rPr>
  </w:style>
  <w:style w:type="paragraph" w:styleId="Nagwek">
    <w:name w:val="header"/>
    <w:basedOn w:val="Normalny"/>
    <w:link w:val="NagwekZnak"/>
    <w:uiPriority w:val="99"/>
    <w:semiHidden/>
    <w:rsid w:val="00C35E6B"/>
    <w:pPr>
      <w:tabs>
        <w:tab w:val="center" w:pos="4536"/>
        <w:tab w:val="right" w:pos="9072"/>
      </w:tabs>
    </w:pPr>
  </w:style>
  <w:style w:type="character" w:customStyle="1" w:styleId="NagwekZnak">
    <w:name w:val="Nagłówek Znak"/>
    <w:basedOn w:val="Domylnaczcionkaakapitu"/>
    <w:link w:val="Nagwek"/>
    <w:uiPriority w:val="99"/>
    <w:semiHidden/>
    <w:locked/>
    <w:rsid w:val="00C35E6B"/>
    <w:rPr>
      <w:rFonts w:ascii="Times New Roman" w:hAnsi="Times New Roman" w:cs="Times New Roman"/>
      <w:sz w:val="24"/>
      <w:szCs w:val="24"/>
      <w:lang w:eastAsia="pl-PL"/>
    </w:rPr>
  </w:style>
  <w:style w:type="paragraph" w:styleId="Tekstpodstawowy2">
    <w:name w:val="Body Text 2"/>
    <w:basedOn w:val="Normalny"/>
    <w:link w:val="Tekstpodstawowy2Znak"/>
    <w:uiPriority w:val="99"/>
    <w:semiHidden/>
    <w:rsid w:val="00C35E6B"/>
    <w:pPr>
      <w:jc w:val="both"/>
    </w:pPr>
  </w:style>
  <w:style w:type="character" w:customStyle="1" w:styleId="Tekstpodstawowy2Znak">
    <w:name w:val="Tekst podstawowy 2 Znak"/>
    <w:basedOn w:val="Domylnaczcionkaakapitu"/>
    <w:link w:val="Tekstpodstawowy2"/>
    <w:uiPriority w:val="99"/>
    <w:semiHidden/>
    <w:locked/>
    <w:rsid w:val="00C35E6B"/>
    <w:rPr>
      <w:rFonts w:ascii="Times New Roman" w:hAnsi="Times New Roman" w:cs="Times New Roman"/>
      <w:sz w:val="24"/>
      <w:szCs w:val="24"/>
      <w:lang w:eastAsia="pl-PL"/>
    </w:rPr>
  </w:style>
  <w:style w:type="paragraph" w:styleId="Tekstpodstawowy3">
    <w:name w:val="Body Text 3"/>
    <w:basedOn w:val="Normalny"/>
    <w:link w:val="Tekstpodstawowy3Znak"/>
    <w:uiPriority w:val="99"/>
    <w:semiHidden/>
    <w:rsid w:val="00C35E6B"/>
    <w:pPr>
      <w:jc w:val="both"/>
    </w:pPr>
    <w:rPr>
      <w:szCs w:val="20"/>
    </w:rPr>
  </w:style>
  <w:style w:type="character" w:customStyle="1" w:styleId="Tekstpodstawowy3Znak">
    <w:name w:val="Tekst podstawowy 3 Znak"/>
    <w:basedOn w:val="Domylnaczcionkaakapitu"/>
    <w:link w:val="Tekstpodstawowy3"/>
    <w:uiPriority w:val="99"/>
    <w:semiHidden/>
    <w:locked/>
    <w:rsid w:val="00C35E6B"/>
    <w:rPr>
      <w:rFonts w:ascii="Times New Roman" w:hAnsi="Times New Roman" w:cs="Times New Roman"/>
      <w:sz w:val="20"/>
      <w:szCs w:val="20"/>
      <w:lang w:eastAsia="pl-PL"/>
    </w:rPr>
  </w:style>
  <w:style w:type="paragraph" w:styleId="NormalnyWeb">
    <w:name w:val="Normal (Web)"/>
    <w:basedOn w:val="Normalny"/>
    <w:uiPriority w:val="99"/>
    <w:semiHidden/>
    <w:rsid w:val="00C35E6B"/>
    <w:pPr>
      <w:spacing w:before="100" w:beforeAutospacing="1" w:after="100" w:afterAutospacing="1"/>
    </w:pPr>
  </w:style>
  <w:style w:type="paragraph" w:customStyle="1" w:styleId="Razem">
    <w:name w:val="Razem"/>
    <w:basedOn w:val="Normalny"/>
    <w:uiPriority w:val="99"/>
    <w:rsid w:val="00C35E6B"/>
    <w:pPr>
      <w:keepLines/>
      <w:tabs>
        <w:tab w:val="right" w:pos="8789"/>
      </w:tabs>
      <w:spacing w:after="120" w:line="300" w:lineRule="auto"/>
      <w:ind w:left="567"/>
    </w:pPr>
    <w:rPr>
      <w:b/>
      <w:szCs w:val="20"/>
    </w:rPr>
  </w:style>
  <w:style w:type="paragraph" w:customStyle="1" w:styleId="pkt">
    <w:name w:val="pkt"/>
    <w:basedOn w:val="Normalny"/>
    <w:uiPriority w:val="99"/>
    <w:rsid w:val="00C35E6B"/>
    <w:pPr>
      <w:spacing w:before="60" w:after="60"/>
      <w:ind w:left="851" w:hanging="295"/>
      <w:jc w:val="both"/>
    </w:pPr>
    <w:rPr>
      <w:szCs w:val="20"/>
    </w:rPr>
  </w:style>
  <w:style w:type="paragraph" w:customStyle="1" w:styleId="WP1Tekstpodstawowy">
    <w:name w:val="WP1 Tekst podstawowy"/>
    <w:basedOn w:val="Tekstpodstawowy3"/>
    <w:uiPriority w:val="99"/>
    <w:rsid w:val="00C35E6B"/>
    <w:pPr>
      <w:spacing w:before="120"/>
    </w:pPr>
    <w:rPr>
      <w:rFonts w:ascii="Arial" w:hAnsi="Arial"/>
      <w:sz w:val="20"/>
      <w:szCs w:val="16"/>
    </w:rPr>
  </w:style>
  <w:style w:type="paragraph" w:customStyle="1" w:styleId="Tresczkropkadalej">
    <w:name w:val="Tresc z kropka dalej"/>
    <w:basedOn w:val="Normalny"/>
    <w:uiPriority w:val="99"/>
    <w:rsid w:val="00C35E6B"/>
    <w:pPr>
      <w:tabs>
        <w:tab w:val="num" w:pos="720"/>
      </w:tabs>
      <w:spacing w:after="120" w:line="300" w:lineRule="auto"/>
      <w:ind w:left="360" w:hanging="360"/>
      <w:jc w:val="both"/>
    </w:pPr>
    <w:rPr>
      <w:szCs w:val="20"/>
    </w:rPr>
  </w:style>
  <w:style w:type="paragraph" w:styleId="Akapitzlist">
    <w:name w:val="List Paragraph"/>
    <w:basedOn w:val="Normalny"/>
    <w:uiPriority w:val="34"/>
    <w:qFormat/>
    <w:rsid w:val="00A10FC0"/>
    <w:pPr>
      <w:ind w:left="720"/>
      <w:contextualSpacing/>
    </w:pPr>
  </w:style>
  <w:style w:type="paragraph" w:customStyle="1" w:styleId="Tahoma">
    <w:name w:val="Tahoma"/>
    <w:aliases w:val="pogrubienie"/>
    <w:basedOn w:val="Legenda"/>
    <w:uiPriority w:val="99"/>
    <w:rsid w:val="00A10FC0"/>
    <w:pPr>
      <w:spacing w:after="0"/>
      <w:jc w:val="both"/>
    </w:pPr>
    <w:rPr>
      <w:rFonts w:ascii="Tahoma" w:hAnsi="Tahoma"/>
      <w:bCs w:val="0"/>
      <w:strike/>
      <w:color w:val="auto"/>
      <w:sz w:val="19"/>
      <w:szCs w:val="19"/>
    </w:rPr>
  </w:style>
  <w:style w:type="paragraph" w:styleId="Tekstpodstawowywcity">
    <w:name w:val="Body Text Indent"/>
    <w:basedOn w:val="Normalny"/>
    <w:link w:val="TekstpodstawowywcityZnak"/>
    <w:uiPriority w:val="99"/>
    <w:rsid w:val="00A10FC0"/>
    <w:pPr>
      <w:spacing w:after="120"/>
      <w:ind w:left="283"/>
    </w:pPr>
    <w:rPr>
      <w:sz w:val="20"/>
      <w:szCs w:val="20"/>
    </w:rPr>
  </w:style>
  <w:style w:type="character" w:customStyle="1" w:styleId="TekstpodstawowywcityZnak">
    <w:name w:val="Tekst podstawowy wcięty Znak"/>
    <w:basedOn w:val="Domylnaczcionkaakapitu"/>
    <w:link w:val="Tekstpodstawowywcity"/>
    <w:uiPriority w:val="99"/>
    <w:locked/>
    <w:rsid w:val="00A10FC0"/>
    <w:rPr>
      <w:rFonts w:ascii="Times New Roman" w:hAnsi="Times New Roman" w:cs="Times New Roman"/>
      <w:sz w:val="20"/>
      <w:szCs w:val="20"/>
      <w:lang w:eastAsia="pl-PL"/>
    </w:rPr>
  </w:style>
  <w:style w:type="paragraph" w:styleId="Legenda">
    <w:name w:val="caption"/>
    <w:basedOn w:val="Normalny"/>
    <w:next w:val="Normalny"/>
    <w:uiPriority w:val="99"/>
    <w:qFormat/>
    <w:rsid w:val="00A10FC0"/>
    <w:pPr>
      <w:spacing w:after="200"/>
    </w:pPr>
    <w:rPr>
      <w:b/>
      <w:bCs/>
      <w:color w:val="4F81BD"/>
      <w:sz w:val="18"/>
      <w:szCs w:val="18"/>
    </w:rPr>
  </w:style>
  <w:style w:type="paragraph" w:customStyle="1" w:styleId="Default">
    <w:name w:val="Default"/>
    <w:rsid w:val="008928A5"/>
    <w:pPr>
      <w:autoSpaceDE w:val="0"/>
      <w:autoSpaceDN w:val="0"/>
      <w:adjustRightInd w:val="0"/>
    </w:pPr>
    <w:rPr>
      <w:rFonts w:ascii="Verdana" w:hAnsi="Verdana" w:cs="Verdana"/>
      <w:color w:val="000000"/>
      <w:sz w:val="24"/>
      <w:szCs w:val="24"/>
      <w:lang w:eastAsia="en-US"/>
    </w:rPr>
  </w:style>
  <w:style w:type="paragraph" w:styleId="Stopka">
    <w:name w:val="footer"/>
    <w:basedOn w:val="Normalny"/>
    <w:link w:val="StopkaZnak"/>
    <w:uiPriority w:val="99"/>
    <w:rsid w:val="00D406F5"/>
    <w:pPr>
      <w:tabs>
        <w:tab w:val="center" w:pos="4536"/>
        <w:tab w:val="right" w:pos="9072"/>
      </w:tabs>
    </w:pPr>
  </w:style>
  <w:style w:type="character" w:customStyle="1" w:styleId="StopkaZnak">
    <w:name w:val="Stopka Znak"/>
    <w:basedOn w:val="Domylnaczcionkaakapitu"/>
    <w:link w:val="Stopka"/>
    <w:uiPriority w:val="99"/>
    <w:locked/>
    <w:rsid w:val="00D406F5"/>
    <w:rPr>
      <w:rFonts w:ascii="Times New Roman" w:hAnsi="Times New Roman" w:cs="Times New Roman"/>
      <w:sz w:val="24"/>
      <w:szCs w:val="24"/>
      <w:lang w:eastAsia="pl-PL"/>
    </w:rPr>
  </w:style>
  <w:style w:type="paragraph" w:customStyle="1" w:styleId="Standard">
    <w:name w:val="Standard"/>
    <w:rsid w:val="00EA4A8D"/>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styleId="Tekstpodstawowywcity2">
    <w:name w:val="Body Text Indent 2"/>
    <w:basedOn w:val="Normalny"/>
    <w:link w:val="Tekstpodstawowywcity2Znak"/>
    <w:uiPriority w:val="99"/>
    <w:semiHidden/>
    <w:unhideWhenUsed/>
    <w:rsid w:val="00FA64DC"/>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A64DC"/>
    <w:rPr>
      <w:rFonts w:ascii="Times New Roman" w:eastAsia="Times New Roman" w:hAnsi="Times New Roman"/>
      <w:sz w:val="24"/>
      <w:szCs w:val="24"/>
    </w:rPr>
  </w:style>
  <w:style w:type="paragraph" w:styleId="Zwykytekst">
    <w:name w:val="Plain Text"/>
    <w:basedOn w:val="Normalny"/>
    <w:link w:val="ZwykytekstZnak"/>
    <w:rsid w:val="00FA64DC"/>
    <w:rPr>
      <w:rFonts w:ascii="Courier New" w:hAnsi="Courier New" w:cs="Courier New"/>
      <w:sz w:val="20"/>
      <w:szCs w:val="20"/>
    </w:rPr>
  </w:style>
  <w:style w:type="character" w:customStyle="1" w:styleId="ZwykytekstZnak">
    <w:name w:val="Zwykły tekst Znak"/>
    <w:basedOn w:val="Domylnaczcionkaakapitu"/>
    <w:link w:val="Zwykytekst"/>
    <w:rsid w:val="00FA64DC"/>
    <w:rPr>
      <w:rFonts w:ascii="Courier New" w:eastAsia="Times New Roman" w:hAnsi="Courier New" w:cs="Courier New"/>
      <w:sz w:val="20"/>
      <w:szCs w:val="20"/>
    </w:rPr>
  </w:style>
  <w:style w:type="character" w:customStyle="1" w:styleId="Teksttreci">
    <w:name w:val="Tekst treści_"/>
    <w:basedOn w:val="Domylnaczcionkaakapitu"/>
    <w:link w:val="Teksttreci0"/>
    <w:uiPriority w:val="99"/>
    <w:locked/>
    <w:rsid w:val="00FD52C7"/>
    <w:rPr>
      <w:rFonts w:ascii="Times New Roman" w:hAnsi="Times New Roman"/>
      <w:shd w:val="clear" w:color="auto" w:fill="FFFFFF"/>
    </w:rPr>
  </w:style>
  <w:style w:type="paragraph" w:customStyle="1" w:styleId="Teksttreci0">
    <w:name w:val="Tekst treści"/>
    <w:basedOn w:val="Normalny"/>
    <w:link w:val="Teksttreci"/>
    <w:uiPriority w:val="99"/>
    <w:rsid w:val="00FD52C7"/>
    <w:pPr>
      <w:widowControl w:val="0"/>
      <w:shd w:val="clear" w:color="auto" w:fill="FFFFFF"/>
      <w:spacing w:after="240" w:line="299" w:lineRule="exact"/>
      <w:ind w:hanging="440"/>
    </w:pPr>
    <w:rPr>
      <w:rFonts w:eastAsia="Calibri"/>
      <w:sz w:val="22"/>
      <w:szCs w:val="22"/>
    </w:rPr>
  </w:style>
  <w:style w:type="paragraph" w:styleId="Tekstdymka">
    <w:name w:val="Balloon Text"/>
    <w:basedOn w:val="Normalny"/>
    <w:link w:val="TekstdymkaZnak"/>
    <w:uiPriority w:val="99"/>
    <w:semiHidden/>
    <w:unhideWhenUsed/>
    <w:rsid w:val="0064303E"/>
    <w:rPr>
      <w:rFonts w:ascii="Tahoma" w:hAnsi="Tahoma" w:cs="Tahoma"/>
      <w:sz w:val="16"/>
      <w:szCs w:val="16"/>
    </w:rPr>
  </w:style>
  <w:style w:type="character" w:customStyle="1" w:styleId="TekstdymkaZnak">
    <w:name w:val="Tekst dymka Znak"/>
    <w:basedOn w:val="Domylnaczcionkaakapitu"/>
    <w:link w:val="Tekstdymka"/>
    <w:uiPriority w:val="99"/>
    <w:semiHidden/>
    <w:rsid w:val="0064303E"/>
    <w:rPr>
      <w:rFonts w:ascii="Tahoma" w:eastAsia="Times New Roman" w:hAnsi="Tahoma" w:cs="Tahoma"/>
      <w:sz w:val="16"/>
      <w:szCs w:val="16"/>
    </w:rPr>
  </w:style>
  <w:style w:type="character" w:styleId="Odwoaniedokomentarza">
    <w:name w:val="annotation reference"/>
    <w:basedOn w:val="Domylnaczcionkaakapitu"/>
    <w:uiPriority w:val="99"/>
    <w:semiHidden/>
    <w:unhideWhenUsed/>
    <w:rsid w:val="00B620ED"/>
    <w:rPr>
      <w:sz w:val="16"/>
      <w:szCs w:val="16"/>
    </w:rPr>
  </w:style>
  <w:style w:type="paragraph" w:styleId="Tekstkomentarza">
    <w:name w:val="annotation text"/>
    <w:basedOn w:val="Normalny"/>
    <w:link w:val="TekstkomentarzaZnak"/>
    <w:uiPriority w:val="99"/>
    <w:semiHidden/>
    <w:unhideWhenUsed/>
    <w:rsid w:val="00B620ED"/>
    <w:rPr>
      <w:sz w:val="20"/>
      <w:szCs w:val="20"/>
    </w:rPr>
  </w:style>
  <w:style w:type="character" w:customStyle="1" w:styleId="TekstkomentarzaZnak">
    <w:name w:val="Tekst komentarza Znak"/>
    <w:basedOn w:val="Domylnaczcionkaakapitu"/>
    <w:link w:val="Tekstkomentarza"/>
    <w:uiPriority w:val="99"/>
    <w:semiHidden/>
    <w:rsid w:val="00B620ED"/>
    <w:rPr>
      <w:rFonts w:ascii="Times New Roman" w:eastAsia="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B620ED"/>
    <w:rPr>
      <w:b/>
      <w:bCs/>
    </w:rPr>
  </w:style>
  <w:style w:type="character" w:customStyle="1" w:styleId="TematkomentarzaZnak">
    <w:name w:val="Temat komentarza Znak"/>
    <w:basedOn w:val="TekstkomentarzaZnak"/>
    <w:link w:val="Tematkomentarza"/>
    <w:uiPriority w:val="99"/>
    <w:semiHidden/>
    <w:rsid w:val="00B620ED"/>
    <w:rPr>
      <w:rFonts w:ascii="Times New Roman" w:eastAsia="Times New Roman" w:hAnsi="Times New Roman"/>
      <w:b/>
      <w:bCs/>
      <w:sz w:val="20"/>
      <w:szCs w:val="20"/>
    </w:rPr>
  </w:style>
  <w:style w:type="numbering" w:customStyle="1" w:styleId="Umowa2si">
    <w:name w:val="Umowa2si"/>
    <w:uiPriority w:val="99"/>
    <w:rsid w:val="00EA421A"/>
    <w:pPr>
      <w:numPr>
        <w:numId w:val="7"/>
      </w:numPr>
    </w:pPr>
  </w:style>
  <w:style w:type="character" w:styleId="Hipercze">
    <w:name w:val="Hyperlink"/>
    <w:basedOn w:val="Domylnaczcionkaakapitu"/>
    <w:uiPriority w:val="99"/>
    <w:unhideWhenUsed/>
    <w:rsid w:val="00291F98"/>
    <w:rPr>
      <w:color w:val="0000FF" w:themeColor="hyperlink"/>
      <w:u w:val="single"/>
    </w:rPr>
  </w:style>
  <w:style w:type="character" w:customStyle="1" w:styleId="Nagwek1Znak">
    <w:name w:val="Nagłówek 1 Znak"/>
    <w:basedOn w:val="Domylnaczcionkaakapitu"/>
    <w:link w:val="Nagwek1"/>
    <w:rsid w:val="008A7E2C"/>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ny"/>
    <w:uiPriority w:val="1"/>
    <w:qFormat/>
    <w:rsid w:val="008A7E2C"/>
    <w:pPr>
      <w:widowControl w:val="0"/>
      <w:autoSpaceDE w:val="0"/>
      <w:autoSpaceDN w:val="0"/>
      <w:adjustRightInd w:val="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locked="1" w:semiHidden="0" w:uiPriority="0"/>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iPriority="0"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C35E6B"/>
    <w:rPr>
      <w:rFonts w:ascii="Times New Roman" w:eastAsia="Times New Roman" w:hAnsi="Times New Roman"/>
      <w:sz w:val="24"/>
      <w:szCs w:val="24"/>
    </w:rPr>
  </w:style>
  <w:style w:type="paragraph" w:styleId="Nagwek1">
    <w:name w:val="heading 1"/>
    <w:basedOn w:val="Normalny"/>
    <w:next w:val="Normalny"/>
    <w:link w:val="Nagwek1Znak"/>
    <w:qFormat/>
    <w:locked/>
    <w:rsid w:val="008A7E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Courseware #,Nag 2"/>
    <w:basedOn w:val="Normalny"/>
    <w:next w:val="Normalny"/>
    <w:link w:val="Nagwek2Znak"/>
    <w:uiPriority w:val="99"/>
    <w:qFormat/>
    <w:rsid w:val="00C35E6B"/>
    <w:pPr>
      <w:keepNext/>
      <w:jc w:val="both"/>
      <w:outlineLvl w:val="1"/>
    </w:pPr>
    <w:rPr>
      <w:b/>
      <w:szCs w:val="20"/>
    </w:rPr>
  </w:style>
  <w:style w:type="paragraph" w:styleId="Nagwek9">
    <w:name w:val="heading 9"/>
    <w:basedOn w:val="Normalny"/>
    <w:next w:val="Normalny"/>
    <w:link w:val="Nagwek9Znak"/>
    <w:uiPriority w:val="99"/>
    <w:qFormat/>
    <w:rsid w:val="00C35E6B"/>
    <w:pPr>
      <w:keepNext/>
      <w:spacing w:line="360" w:lineRule="auto"/>
      <w:jc w:val="right"/>
      <w:outlineLvl w:val="8"/>
    </w:pPr>
    <w:rPr>
      <w:rFonts w:ascii="Arial" w:hAnsi="Arial" w:cs="Arial"/>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Courseware # Znak,Nag 2 Znak"/>
    <w:basedOn w:val="Domylnaczcionkaakapitu"/>
    <w:link w:val="Nagwek2"/>
    <w:uiPriority w:val="99"/>
    <w:locked/>
    <w:rsid w:val="00C35E6B"/>
    <w:rPr>
      <w:rFonts w:ascii="Times New Roman" w:hAnsi="Times New Roman" w:cs="Times New Roman"/>
      <w:b/>
      <w:sz w:val="20"/>
      <w:szCs w:val="20"/>
      <w:lang w:eastAsia="pl-PL"/>
    </w:rPr>
  </w:style>
  <w:style w:type="character" w:customStyle="1" w:styleId="Nagwek9Znak">
    <w:name w:val="Nagłówek 9 Znak"/>
    <w:basedOn w:val="Domylnaczcionkaakapitu"/>
    <w:link w:val="Nagwek9"/>
    <w:uiPriority w:val="99"/>
    <w:locked/>
    <w:rsid w:val="00C35E6B"/>
    <w:rPr>
      <w:rFonts w:ascii="Arial" w:hAnsi="Arial" w:cs="Arial"/>
      <w:b/>
      <w:sz w:val="24"/>
      <w:szCs w:val="24"/>
      <w:lang w:eastAsia="pl-PL"/>
    </w:rPr>
  </w:style>
  <w:style w:type="paragraph" w:styleId="Tekstpodstawowy">
    <w:name w:val="Body Text"/>
    <w:aliases w:val="wypunktowanie,ändrad"/>
    <w:basedOn w:val="Normalny"/>
    <w:link w:val="TekstpodstawowyZnak"/>
    <w:uiPriority w:val="99"/>
    <w:semiHidden/>
    <w:rsid w:val="00C35E6B"/>
    <w:pPr>
      <w:jc w:val="center"/>
    </w:pPr>
    <w:rPr>
      <w:b/>
      <w:bCs/>
    </w:rPr>
  </w:style>
  <w:style w:type="character" w:customStyle="1" w:styleId="TekstpodstawowyZnak">
    <w:name w:val="Tekst podstawowy Znak"/>
    <w:aliases w:val="wypunktowanie Znak,ändrad Znak"/>
    <w:basedOn w:val="Domylnaczcionkaakapitu"/>
    <w:link w:val="Tekstpodstawowy"/>
    <w:uiPriority w:val="99"/>
    <w:semiHidden/>
    <w:locked/>
    <w:rsid w:val="00C35E6B"/>
    <w:rPr>
      <w:rFonts w:ascii="Times New Roman" w:hAnsi="Times New Roman" w:cs="Times New Roman"/>
      <w:b/>
      <w:bCs/>
      <w:sz w:val="24"/>
      <w:szCs w:val="24"/>
      <w:lang w:eastAsia="pl-PL"/>
    </w:rPr>
  </w:style>
  <w:style w:type="paragraph" w:customStyle="1" w:styleId="Tresc">
    <w:name w:val="Tresc"/>
    <w:basedOn w:val="Normalny"/>
    <w:uiPriority w:val="99"/>
    <w:rsid w:val="00C35E6B"/>
    <w:pPr>
      <w:spacing w:after="120" w:line="300" w:lineRule="auto"/>
      <w:jc w:val="both"/>
    </w:pPr>
    <w:rPr>
      <w:szCs w:val="20"/>
    </w:rPr>
  </w:style>
  <w:style w:type="paragraph" w:styleId="Nagwek">
    <w:name w:val="header"/>
    <w:basedOn w:val="Normalny"/>
    <w:link w:val="NagwekZnak"/>
    <w:uiPriority w:val="99"/>
    <w:semiHidden/>
    <w:rsid w:val="00C35E6B"/>
    <w:pPr>
      <w:tabs>
        <w:tab w:val="center" w:pos="4536"/>
        <w:tab w:val="right" w:pos="9072"/>
      </w:tabs>
    </w:pPr>
  </w:style>
  <w:style w:type="character" w:customStyle="1" w:styleId="NagwekZnak">
    <w:name w:val="Nagłówek Znak"/>
    <w:basedOn w:val="Domylnaczcionkaakapitu"/>
    <w:link w:val="Nagwek"/>
    <w:uiPriority w:val="99"/>
    <w:semiHidden/>
    <w:locked/>
    <w:rsid w:val="00C35E6B"/>
    <w:rPr>
      <w:rFonts w:ascii="Times New Roman" w:hAnsi="Times New Roman" w:cs="Times New Roman"/>
      <w:sz w:val="24"/>
      <w:szCs w:val="24"/>
      <w:lang w:eastAsia="pl-PL"/>
    </w:rPr>
  </w:style>
  <w:style w:type="paragraph" w:styleId="Tekstpodstawowy2">
    <w:name w:val="Body Text 2"/>
    <w:basedOn w:val="Normalny"/>
    <w:link w:val="Tekstpodstawowy2Znak"/>
    <w:uiPriority w:val="99"/>
    <w:semiHidden/>
    <w:rsid w:val="00C35E6B"/>
    <w:pPr>
      <w:jc w:val="both"/>
    </w:pPr>
  </w:style>
  <w:style w:type="character" w:customStyle="1" w:styleId="Tekstpodstawowy2Znak">
    <w:name w:val="Tekst podstawowy 2 Znak"/>
    <w:basedOn w:val="Domylnaczcionkaakapitu"/>
    <w:link w:val="Tekstpodstawowy2"/>
    <w:uiPriority w:val="99"/>
    <w:semiHidden/>
    <w:locked/>
    <w:rsid w:val="00C35E6B"/>
    <w:rPr>
      <w:rFonts w:ascii="Times New Roman" w:hAnsi="Times New Roman" w:cs="Times New Roman"/>
      <w:sz w:val="24"/>
      <w:szCs w:val="24"/>
      <w:lang w:eastAsia="pl-PL"/>
    </w:rPr>
  </w:style>
  <w:style w:type="paragraph" w:styleId="Tekstpodstawowy3">
    <w:name w:val="Body Text 3"/>
    <w:basedOn w:val="Normalny"/>
    <w:link w:val="Tekstpodstawowy3Znak"/>
    <w:uiPriority w:val="99"/>
    <w:semiHidden/>
    <w:rsid w:val="00C35E6B"/>
    <w:pPr>
      <w:jc w:val="both"/>
    </w:pPr>
    <w:rPr>
      <w:szCs w:val="20"/>
    </w:rPr>
  </w:style>
  <w:style w:type="character" w:customStyle="1" w:styleId="Tekstpodstawowy3Znak">
    <w:name w:val="Tekst podstawowy 3 Znak"/>
    <w:basedOn w:val="Domylnaczcionkaakapitu"/>
    <w:link w:val="Tekstpodstawowy3"/>
    <w:uiPriority w:val="99"/>
    <w:semiHidden/>
    <w:locked/>
    <w:rsid w:val="00C35E6B"/>
    <w:rPr>
      <w:rFonts w:ascii="Times New Roman" w:hAnsi="Times New Roman" w:cs="Times New Roman"/>
      <w:sz w:val="20"/>
      <w:szCs w:val="20"/>
      <w:lang w:eastAsia="pl-PL"/>
    </w:rPr>
  </w:style>
  <w:style w:type="paragraph" w:styleId="NormalnyWeb">
    <w:name w:val="Normal (Web)"/>
    <w:basedOn w:val="Normalny"/>
    <w:uiPriority w:val="99"/>
    <w:semiHidden/>
    <w:rsid w:val="00C35E6B"/>
    <w:pPr>
      <w:spacing w:before="100" w:beforeAutospacing="1" w:after="100" w:afterAutospacing="1"/>
    </w:pPr>
  </w:style>
  <w:style w:type="paragraph" w:customStyle="1" w:styleId="Razem">
    <w:name w:val="Razem"/>
    <w:basedOn w:val="Normalny"/>
    <w:uiPriority w:val="99"/>
    <w:rsid w:val="00C35E6B"/>
    <w:pPr>
      <w:keepLines/>
      <w:tabs>
        <w:tab w:val="right" w:pos="8789"/>
      </w:tabs>
      <w:spacing w:after="120" w:line="300" w:lineRule="auto"/>
      <w:ind w:left="567"/>
    </w:pPr>
    <w:rPr>
      <w:b/>
      <w:szCs w:val="20"/>
    </w:rPr>
  </w:style>
  <w:style w:type="paragraph" w:customStyle="1" w:styleId="pkt">
    <w:name w:val="pkt"/>
    <w:basedOn w:val="Normalny"/>
    <w:uiPriority w:val="99"/>
    <w:rsid w:val="00C35E6B"/>
    <w:pPr>
      <w:spacing w:before="60" w:after="60"/>
      <w:ind w:left="851" w:hanging="295"/>
      <w:jc w:val="both"/>
    </w:pPr>
    <w:rPr>
      <w:szCs w:val="20"/>
    </w:rPr>
  </w:style>
  <w:style w:type="paragraph" w:customStyle="1" w:styleId="WP1Tekstpodstawowy">
    <w:name w:val="WP1 Tekst podstawowy"/>
    <w:basedOn w:val="Tekstpodstawowy3"/>
    <w:uiPriority w:val="99"/>
    <w:rsid w:val="00C35E6B"/>
    <w:pPr>
      <w:spacing w:before="120"/>
    </w:pPr>
    <w:rPr>
      <w:rFonts w:ascii="Arial" w:hAnsi="Arial"/>
      <w:sz w:val="20"/>
      <w:szCs w:val="16"/>
    </w:rPr>
  </w:style>
  <w:style w:type="paragraph" w:customStyle="1" w:styleId="Tresczkropkadalej">
    <w:name w:val="Tresc z kropka dalej"/>
    <w:basedOn w:val="Normalny"/>
    <w:uiPriority w:val="99"/>
    <w:rsid w:val="00C35E6B"/>
    <w:pPr>
      <w:tabs>
        <w:tab w:val="num" w:pos="720"/>
      </w:tabs>
      <w:spacing w:after="120" w:line="300" w:lineRule="auto"/>
      <w:ind w:left="360" w:hanging="360"/>
      <w:jc w:val="both"/>
    </w:pPr>
    <w:rPr>
      <w:szCs w:val="20"/>
    </w:rPr>
  </w:style>
  <w:style w:type="paragraph" w:styleId="Akapitzlist">
    <w:name w:val="List Paragraph"/>
    <w:basedOn w:val="Normalny"/>
    <w:uiPriority w:val="34"/>
    <w:qFormat/>
    <w:rsid w:val="00A10FC0"/>
    <w:pPr>
      <w:ind w:left="720"/>
      <w:contextualSpacing/>
    </w:pPr>
  </w:style>
  <w:style w:type="paragraph" w:customStyle="1" w:styleId="Tahoma">
    <w:name w:val="Tahoma"/>
    <w:aliases w:val="pogrubienie"/>
    <w:basedOn w:val="Legenda"/>
    <w:uiPriority w:val="99"/>
    <w:rsid w:val="00A10FC0"/>
    <w:pPr>
      <w:spacing w:after="0"/>
      <w:jc w:val="both"/>
    </w:pPr>
    <w:rPr>
      <w:rFonts w:ascii="Tahoma" w:hAnsi="Tahoma"/>
      <w:bCs w:val="0"/>
      <w:strike/>
      <w:color w:val="auto"/>
      <w:sz w:val="19"/>
      <w:szCs w:val="19"/>
    </w:rPr>
  </w:style>
  <w:style w:type="paragraph" w:styleId="Tekstpodstawowywcity">
    <w:name w:val="Body Text Indent"/>
    <w:basedOn w:val="Normalny"/>
    <w:link w:val="TekstpodstawowywcityZnak"/>
    <w:uiPriority w:val="99"/>
    <w:rsid w:val="00A10FC0"/>
    <w:pPr>
      <w:spacing w:after="120"/>
      <w:ind w:left="283"/>
    </w:pPr>
    <w:rPr>
      <w:sz w:val="20"/>
      <w:szCs w:val="20"/>
    </w:rPr>
  </w:style>
  <w:style w:type="character" w:customStyle="1" w:styleId="TekstpodstawowywcityZnak">
    <w:name w:val="Tekst podstawowy wcięty Znak"/>
    <w:basedOn w:val="Domylnaczcionkaakapitu"/>
    <w:link w:val="Tekstpodstawowywcity"/>
    <w:uiPriority w:val="99"/>
    <w:locked/>
    <w:rsid w:val="00A10FC0"/>
    <w:rPr>
      <w:rFonts w:ascii="Times New Roman" w:hAnsi="Times New Roman" w:cs="Times New Roman"/>
      <w:sz w:val="20"/>
      <w:szCs w:val="20"/>
      <w:lang w:eastAsia="pl-PL"/>
    </w:rPr>
  </w:style>
  <w:style w:type="paragraph" w:styleId="Legenda">
    <w:name w:val="caption"/>
    <w:basedOn w:val="Normalny"/>
    <w:next w:val="Normalny"/>
    <w:uiPriority w:val="99"/>
    <w:qFormat/>
    <w:rsid w:val="00A10FC0"/>
    <w:pPr>
      <w:spacing w:after="200"/>
    </w:pPr>
    <w:rPr>
      <w:b/>
      <w:bCs/>
      <w:color w:val="4F81BD"/>
      <w:sz w:val="18"/>
      <w:szCs w:val="18"/>
    </w:rPr>
  </w:style>
  <w:style w:type="paragraph" w:customStyle="1" w:styleId="Default">
    <w:name w:val="Default"/>
    <w:rsid w:val="008928A5"/>
    <w:pPr>
      <w:autoSpaceDE w:val="0"/>
      <w:autoSpaceDN w:val="0"/>
      <w:adjustRightInd w:val="0"/>
    </w:pPr>
    <w:rPr>
      <w:rFonts w:ascii="Verdana" w:hAnsi="Verdana" w:cs="Verdana"/>
      <w:color w:val="000000"/>
      <w:sz w:val="24"/>
      <w:szCs w:val="24"/>
      <w:lang w:eastAsia="en-US"/>
    </w:rPr>
  </w:style>
  <w:style w:type="paragraph" w:styleId="Stopka">
    <w:name w:val="footer"/>
    <w:basedOn w:val="Normalny"/>
    <w:link w:val="StopkaZnak"/>
    <w:uiPriority w:val="99"/>
    <w:rsid w:val="00D406F5"/>
    <w:pPr>
      <w:tabs>
        <w:tab w:val="center" w:pos="4536"/>
        <w:tab w:val="right" w:pos="9072"/>
      </w:tabs>
    </w:pPr>
  </w:style>
  <w:style w:type="character" w:customStyle="1" w:styleId="StopkaZnak">
    <w:name w:val="Stopka Znak"/>
    <w:basedOn w:val="Domylnaczcionkaakapitu"/>
    <w:link w:val="Stopka"/>
    <w:uiPriority w:val="99"/>
    <w:locked/>
    <w:rsid w:val="00D406F5"/>
    <w:rPr>
      <w:rFonts w:ascii="Times New Roman" w:hAnsi="Times New Roman" w:cs="Times New Roman"/>
      <w:sz w:val="24"/>
      <w:szCs w:val="24"/>
      <w:lang w:eastAsia="pl-PL"/>
    </w:rPr>
  </w:style>
  <w:style w:type="paragraph" w:customStyle="1" w:styleId="Standard">
    <w:name w:val="Standard"/>
    <w:rsid w:val="00EA4A8D"/>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styleId="Tekstpodstawowywcity2">
    <w:name w:val="Body Text Indent 2"/>
    <w:basedOn w:val="Normalny"/>
    <w:link w:val="Tekstpodstawowywcity2Znak"/>
    <w:uiPriority w:val="99"/>
    <w:semiHidden/>
    <w:unhideWhenUsed/>
    <w:rsid w:val="00FA64DC"/>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A64DC"/>
    <w:rPr>
      <w:rFonts w:ascii="Times New Roman" w:eastAsia="Times New Roman" w:hAnsi="Times New Roman"/>
      <w:sz w:val="24"/>
      <w:szCs w:val="24"/>
    </w:rPr>
  </w:style>
  <w:style w:type="paragraph" w:styleId="Zwykytekst">
    <w:name w:val="Plain Text"/>
    <w:basedOn w:val="Normalny"/>
    <w:link w:val="ZwykytekstZnak"/>
    <w:rsid w:val="00FA64DC"/>
    <w:rPr>
      <w:rFonts w:ascii="Courier New" w:hAnsi="Courier New" w:cs="Courier New"/>
      <w:sz w:val="20"/>
      <w:szCs w:val="20"/>
    </w:rPr>
  </w:style>
  <w:style w:type="character" w:customStyle="1" w:styleId="ZwykytekstZnak">
    <w:name w:val="Zwykły tekst Znak"/>
    <w:basedOn w:val="Domylnaczcionkaakapitu"/>
    <w:link w:val="Zwykytekst"/>
    <w:rsid w:val="00FA64DC"/>
    <w:rPr>
      <w:rFonts w:ascii="Courier New" w:eastAsia="Times New Roman" w:hAnsi="Courier New" w:cs="Courier New"/>
      <w:sz w:val="20"/>
      <w:szCs w:val="20"/>
    </w:rPr>
  </w:style>
  <w:style w:type="character" w:customStyle="1" w:styleId="Teksttreci">
    <w:name w:val="Tekst treści_"/>
    <w:basedOn w:val="Domylnaczcionkaakapitu"/>
    <w:link w:val="Teksttreci0"/>
    <w:uiPriority w:val="99"/>
    <w:locked/>
    <w:rsid w:val="00FD52C7"/>
    <w:rPr>
      <w:rFonts w:ascii="Times New Roman" w:hAnsi="Times New Roman"/>
      <w:shd w:val="clear" w:color="auto" w:fill="FFFFFF"/>
    </w:rPr>
  </w:style>
  <w:style w:type="paragraph" w:customStyle="1" w:styleId="Teksttreci0">
    <w:name w:val="Tekst treści"/>
    <w:basedOn w:val="Normalny"/>
    <w:link w:val="Teksttreci"/>
    <w:uiPriority w:val="99"/>
    <w:rsid w:val="00FD52C7"/>
    <w:pPr>
      <w:widowControl w:val="0"/>
      <w:shd w:val="clear" w:color="auto" w:fill="FFFFFF"/>
      <w:spacing w:after="240" w:line="299" w:lineRule="exact"/>
      <w:ind w:hanging="440"/>
    </w:pPr>
    <w:rPr>
      <w:rFonts w:eastAsia="Calibri"/>
      <w:sz w:val="22"/>
      <w:szCs w:val="22"/>
    </w:rPr>
  </w:style>
  <w:style w:type="paragraph" w:styleId="Tekstdymka">
    <w:name w:val="Balloon Text"/>
    <w:basedOn w:val="Normalny"/>
    <w:link w:val="TekstdymkaZnak"/>
    <w:uiPriority w:val="99"/>
    <w:semiHidden/>
    <w:unhideWhenUsed/>
    <w:rsid w:val="0064303E"/>
    <w:rPr>
      <w:rFonts w:ascii="Tahoma" w:hAnsi="Tahoma" w:cs="Tahoma"/>
      <w:sz w:val="16"/>
      <w:szCs w:val="16"/>
    </w:rPr>
  </w:style>
  <w:style w:type="character" w:customStyle="1" w:styleId="TekstdymkaZnak">
    <w:name w:val="Tekst dymka Znak"/>
    <w:basedOn w:val="Domylnaczcionkaakapitu"/>
    <w:link w:val="Tekstdymka"/>
    <w:uiPriority w:val="99"/>
    <w:semiHidden/>
    <w:rsid w:val="0064303E"/>
    <w:rPr>
      <w:rFonts w:ascii="Tahoma" w:eastAsia="Times New Roman" w:hAnsi="Tahoma" w:cs="Tahoma"/>
      <w:sz w:val="16"/>
      <w:szCs w:val="16"/>
    </w:rPr>
  </w:style>
  <w:style w:type="character" w:styleId="Odwoaniedokomentarza">
    <w:name w:val="annotation reference"/>
    <w:basedOn w:val="Domylnaczcionkaakapitu"/>
    <w:uiPriority w:val="99"/>
    <w:semiHidden/>
    <w:unhideWhenUsed/>
    <w:rsid w:val="00B620ED"/>
    <w:rPr>
      <w:sz w:val="16"/>
      <w:szCs w:val="16"/>
    </w:rPr>
  </w:style>
  <w:style w:type="paragraph" w:styleId="Tekstkomentarza">
    <w:name w:val="annotation text"/>
    <w:basedOn w:val="Normalny"/>
    <w:link w:val="TekstkomentarzaZnak"/>
    <w:uiPriority w:val="99"/>
    <w:semiHidden/>
    <w:unhideWhenUsed/>
    <w:rsid w:val="00B620ED"/>
    <w:rPr>
      <w:sz w:val="20"/>
      <w:szCs w:val="20"/>
    </w:rPr>
  </w:style>
  <w:style w:type="character" w:customStyle="1" w:styleId="TekstkomentarzaZnak">
    <w:name w:val="Tekst komentarza Znak"/>
    <w:basedOn w:val="Domylnaczcionkaakapitu"/>
    <w:link w:val="Tekstkomentarza"/>
    <w:uiPriority w:val="99"/>
    <w:semiHidden/>
    <w:rsid w:val="00B620ED"/>
    <w:rPr>
      <w:rFonts w:ascii="Times New Roman" w:eastAsia="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B620ED"/>
    <w:rPr>
      <w:b/>
      <w:bCs/>
    </w:rPr>
  </w:style>
  <w:style w:type="character" w:customStyle="1" w:styleId="TematkomentarzaZnak">
    <w:name w:val="Temat komentarza Znak"/>
    <w:basedOn w:val="TekstkomentarzaZnak"/>
    <w:link w:val="Tematkomentarza"/>
    <w:uiPriority w:val="99"/>
    <w:semiHidden/>
    <w:rsid w:val="00B620ED"/>
    <w:rPr>
      <w:rFonts w:ascii="Times New Roman" w:eastAsia="Times New Roman" w:hAnsi="Times New Roman"/>
      <w:b/>
      <w:bCs/>
      <w:sz w:val="20"/>
      <w:szCs w:val="20"/>
    </w:rPr>
  </w:style>
  <w:style w:type="numbering" w:customStyle="1" w:styleId="Umowa2si">
    <w:name w:val="Umowa2si"/>
    <w:uiPriority w:val="99"/>
    <w:rsid w:val="00EA421A"/>
    <w:pPr>
      <w:numPr>
        <w:numId w:val="7"/>
      </w:numPr>
    </w:pPr>
  </w:style>
  <w:style w:type="character" w:styleId="Hipercze">
    <w:name w:val="Hyperlink"/>
    <w:basedOn w:val="Domylnaczcionkaakapitu"/>
    <w:uiPriority w:val="99"/>
    <w:unhideWhenUsed/>
    <w:rsid w:val="00291F98"/>
    <w:rPr>
      <w:color w:val="0000FF" w:themeColor="hyperlink"/>
      <w:u w:val="single"/>
    </w:rPr>
  </w:style>
  <w:style w:type="character" w:customStyle="1" w:styleId="Nagwek1Znak">
    <w:name w:val="Nagłówek 1 Znak"/>
    <w:basedOn w:val="Domylnaczcionkaakapitu"/>
    <w:link w:val="Nagwek1"/>
    <w:rsid w:val="008A7E2C"/>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ny"/>
    <w:uiPriority w:val="1"/>
    <w:qFormat/>
    <w:rsid w:val="008A7E2C"/>
    <w:pPr>
      <w:widowControl w:val="0"/>
      <w:autoSpaceDE w:val="0"/>
      <w:autoSpaceDN w:val="0"/>
      <w:adjustRightInd w:val="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43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gajewski@pfron.org.pl" TargetMode="External"/><Relationship Id="rId4" Type="http://schemas.microsoft.com/office/2007/relationships/stylesWithEffects" Target="stylesWithEffects.xml"/><Relationship Id="rId9" Type="http://schemas.openxmlformats.org/officeDocument/2006/relationships/hyperlink" Target="mailto:pgajewski@pfron.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F1FC6-DD62-45BB-9FD5-B5399E87F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3138</Words>
  <Characters>18832</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Umowa Nr 2013/06/</vt:lpstr>
    </vt:vector>
  </TitlesOfParts>
  <Company>Hewlett-Packard Company</Company>
  <LinksUpToDate>false</LinksUpToDate>
  <CharactersWithSpaces>21927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2013/06/</dc:title>
  <dc:creator>pgajewski</dc:creator>
  <cp:lastModifiedBy>pgajewski</cp:lastModifiedBy>
  <cp:revision>2</cp:revision>
  <cp:lastPrinted>2018-01-11T12:38:00Z</cp:lastPrinted>
  <dcterms:created xsi:type="dcterms:W3CDTF">2018-01-16T07:41:00Z</dcterms:created>
  <dcterms:modified xsi:type="dcterms:W3CDTF">2018-01-16T07:41:00Z</dcterms:modified>
</cp:coreProperties>
</file>