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7E" w:rsidRDefault="00E4367E" w:rsidP="00E4367E">
      <w:pPr>
        <w:jc w:val="right"/>
        <w:rPr>
          <w:b/>
        </w:rPr>
      </w:pPr>
      <w:r>
        <w:rPr>
          <w:b/>
        </w:rPr>
        <w:t>Aneks nr 1</w:t>
      </w:r>
      <w:bookmarkStart w:id="0" w:name="_GoBack"/>
      <w:bookmarkEnd w:id="0"/>
    </w:p>
    <w:p w:rsidR="00A166E8" w:rsidRPr="00A166E8" w:rsidRDefault="00A166E8" w:rsidP="00A166E8">
      <w:pPr>
        <w:jc w:val="center"/>
        <w:rPr>
          <w:b/>
        </w:rPr>
      </w:pPr>
      <w:r w:rsidRPr="00A166E8">
        <w:rPr>
          <w:b/>
        </w:rPr>
        <w:t>Projekt</w:t>
      </w:r>
    </w:p>
    <w:p w:rsidR="00515EA5" w:rsidRPr="00A166E8" w:rsidRDefault="00A166E8" w:rsidP="00A166E8">
      <w:pPr>
        <w:jc w:val="center"/>
        <w:rPr>
          <w:b/>
        </w:rPr>
      </w:pPr>
      <w:r w:rsidRPr="00A166E8">
        <w:rPr>
          <w:b/>
        </w:rPr>
        <w:t>Szkolenia dla pracowników sektora transportu zbiorowego</w:t>
      </w:r>
      <w:r w:rsidR="00AE73F5" w:rsidRPr="00AE73F5">
        <w:t xml:space="preserve"> </w:t>
      </w:r>
      <w:r w:rsidR="00AE73F5" w:rsidRPr="00AE73F5">
        <w:rPr>
          <w:b/>
        </w:rPr>
        <w:t>w zakresie potrzeb osób z niepełnosprawnościami</w:t>
      </w:r>
    </w:p>
    <w:p w:rsidR="00A166E8" w:rsidRDefault="00A166E8" w:rsidP="00A166E8">
      <w:pPr>
        <w:jc w:val="center"/>
      </w:pPr>
    </w:p>
    <w:p w:rsidR="00A166E8" w:rsidRPr="00A166E8" w:rsidRDefault="00A166E8" w:rsidP="00A166E8">
      <w:pPr>
        <w:jc w:val="both"/>
        <w:rPr>
          <w:b/>
        </w:rPr>
      </w:pPr>
      <w:r w:rsidRPr="00A166E8">
        <w:rPr>
          <w:b/>
        </w:rPr>
        <w:t>Grupa docelowa:</w:t>
      </w:r>
    </w:p>
    <w:p w:rsidR="00A166E8" w:rsidRDefault="00A166E8" w:rsidP="00A166E8">
      <w:pPr>
        <w:pStyle w:val="Akapitzlist"/>
        <w:numPr>
          <w:ilvl w:val="0"/>
          <w:numId w:val="1"/>
        </w:numPr>
        <w:contextualSpacing w:val="0"/>
        <w:jc w:val="both"/>
      </w:pPr>
      <w:r>
        <w:t>Podmioty:</w:t>
      </w:r>
    </w:p>
    <w:p w:rsidR="00A166E8" w:rsidRDefault="00A166E8" w:rsidP="00A166E8">
      <w:pPr>
        <w:pStyle w:val="Akapitzlist"/>
        <w:numPr>
          <w:ilvl w:val="1"/>
          <w:numId w:val="1"/>
        </w:numPr>
        <w:contextualSpacing w:val="0"/>
        <w:jc w:val="both"/>
      </w:pPr>
      <w:r>
        <w:t>Przedsiębiorstwa sektora kolei</w:t>
      </w:r>
    </w:p>
    <w:p w:rsidR="00A166E8" w:rsidRDefault="00A166E8" w:rsidP="00A166E8">
      <w:pPr>
        <w:pStyle w:val="Akapitzlist"/>
        <w:numPr>
          <w:ilvl w:val="1"/>
          <w:numId w:val="1"/>
        </w:numPr>
        <w:contextualSpacing w:val="0"/>
        <w:jc w:val="both"/>
      </w:pPr>
      <w:r>
        <w:t>Przedsiębiorstwa transportu miejskiego</w:t>
      </w:r>
    </w:p>
    <w:p w:rsidR="00A166E8" w:rsidRDefault="00A166E8" w:rsidP="00A166E8">
      <w:pPr>
        <w:pStyle w:val="Akapitzlist"/>
        <w:numPr>
          <w:ilvl w:val="0"/>
          <w:numId w:val="1"/>
        </w:numPr>
        <w:contextualSpacing w:val="0"/>
        <w:jc w:val="both"/>
      </w:pPr>
      <w:r>
        <w:t>Pracownicy:</w:t>
      </w:r>
    </w:p>
    <w:p w:rsidR="00A166E8" w:rsidRDefault="00A166E8" w:rsidP="00A166E8">
      <w:pPr>
        <w:pStyle w:val="Akapitzlist"/>
        <w:numPr>
          <w:ilvl w:val="1"/>
          <w:numId w:val="1"/>
        </w:numPr>
        <w:contextualSpacing w:val="0"/>
        <w:jc w:val="both"/>
      </w:pPr>
      <w:r>
        <w:t>Pracownicy obsługujący bezpośrednio lub zdalnie klientów (osoby</w:t>
      </w:r>
      <w:r w:rsidR="00AE73F5">
        <w:br/>
      </w:r>
      <w:r>
        <w:t>z niepełnosprawnościami)</w:t>
      </w:r>
    </w:p>
    <w:p w:rsidR="00A166E8" w:rsidRDefault="00A166E8" w:rsidP="00A166E8">
      <w:pPr>
        <w:pStyle w:val="Akapitzlist"/>
        <w:numPr>
          <w:ilvl w:val="1"/>
          <w:numId w:val="1"/>
        </w:numPr>
        <w:contextualSpacing w:val="0"/>
        <w:jc w:val="both"/>
      </w:pPr>
      <w:r>
        <w:t>Kadra kierownicza i pracownicy komórek rozwoju zasobów ludzkich</w:t>
      </w:r>
    </w:p>
    <w:p w:rsidR="00A166E8" w:rsidRDefault="00A166E8" w:rsidP="00A166E8">
      <w:pPr>
        <w:jc w:val="both"/>
      </w:pPr>
    </w:p>
    <w:p w:rsidR="00A166E8" w:rsidRPr="00F36F98" w:rsidRDefault="00F36F98" w:rsidP="00A166E8">
      <w:pPr>
        <w:jc w:val="both"/>
        <w:rPr>
          <w:b/>
        </w:rPr>
      </w:pPr>
      <w:r>
        <w:rPr>
          <w:b/>
        </w:rPr>
        <w:t>Przewidywane d</w:t>
      </w:r>
      <w:r w:rsidR="00A166E8" w:rsidRPr="00F36F98">
        <w:rPr>
          <w:b/>
        </w:rPr>
        <w:t>ziałania:</w:t>
      </w:r>
    </w:p>
    <w:p w:rsidR="00A166E8" w:rsidRPr="00F36F98" w:rsidRDefault="00A166E8" w:rsidP="00A166E8">
      <w:pPr>
        <w:jc w:val="both"/>
        <w:rPr>
          <w:b/>
        </w:rPr>
      </w:pPr>
      <w:r w:rsidRPr="00F36F98">
        <w:rPr>
          <w:b/>
        </w:rPr>
        <w:t>I etap:</w:t>
      </w:r>
    </w:p>
    <w:p w:rsidR="00A166E8" w:rsidRDefault="00A166E8" w:rsidP="00F36F98">
      <w:pPr>
        <w:pStyle w:val="Akapitzlist"/>
        <w:numPr>
          <w:ilvl w:val="0"/>
          <w:numId w:val="4"/>
        </w:numPr>
        <w:contextualSpacing w:val="0"/>
        <w:jc w:val="both"/>
      </w:pPr>
      <w:r>
        <w:t>Diagnoza stanu obecnego i analiza potrzeb</w:t>
      </w:r>
    </w:p>
    <w:p w:rsidR="00A166E8" w:rsidRDefault="00A166E8" w:rsidP="00F36F98">
      <w:pPr>
        <w:pStyle w:val="Akapitzlist"/>
        <w:numPr>
          <w:ilvl w:val="0"/>
          <w:numId w:val="4"/>
        </w:numPr>
        <w:contextualSpacing w:val="0"/>
        <w:jc w:val="both"/>
      </w:pPr>
      <w:r>
        <w:t>Zapoznanie się z doświadczeniami zagranicznymi</w:t>
      </w:r>
    </w:p>
    <w:p w:rsidR="00A166E8" w:rsidRDefault="00A166E8" w:rsidP="00F36F98">
      <w:pPr>
        <w:pStyle w:val="Akapitzlist"/>
        <w:numPr>
          <w:ilvl w:val="0"/>
          <w:numId w:val="4"/>
        </w:numPr>
        <w:contextualSpacing w:val="0"/>
        <w:jc w:val="both"/>
      </w:pPr>
      <w:r>
        <w:t>Opracowanie standardów obsługi osób z niepełnosprawnościami:</w:t>
      </w:r>
    </w:p>
    <w:p w:rsidR="00A166E8" w:rsidRPr="00C42C50" w:rsidRDefault="00A166E8" w:rsidP="00F36F98">
      <w:pPr>
        <w:pStyle w:val="Akapitzlist"/>
        <w:numPr>
          <w:ilvl w:val="1"/>
          <w:numId w:val="2"/>
        </w:numPr>
        <w:contextualSpacing w:val="0"/>
        <w:jc w:val="both"/>
      </w:pPr>
      <w:r>
        <w:t>W podziale na kluczowe rodzaje niepełnosprawności</w:t>
      </w:r>
      <w:r w:rsidR="00F36F98">
        <w:t xml:space="preserve">, w tym zwłaszcza: osoby na wózkach, osoby </w:t>
      </w:r>
      <w:r w:rsidR="00F36F98" w:rsidRPr="00C42C50">
        <w:t>niepełnosprawne ruchowo nie korzystające z wózka, osoby z dysfunkcją wzroku, w tym osoby korzystające z pomocy psów przewodników, osoby z dysfunkcją słuchu, osoby z dysfunkcją mowy, osoby z niepełnosprawnością intelektualną</w:t>
      </w:r>
      <w:r w:rsidR="002D17F8" w:rsidRPr="00C42C50">
        <w:t>, osoby ze schorzeniami psychicznymi</w:t>
      </w:r>
      <w:r w:rsidR="00F36F98" w:rsidRPr="00C42C50">
        <w:t xml:space="preserve">) </w:t>
      </w:r>
    </w:p>
    <w:p w:rsidR="00A166E8" w:rsidRDefault="00A166E8" w:rsidP="00F36F98">
      <w:pPr>
        <w:pStyle w:val="Akapitzlist"/>
        <w:numPr>
          <w:ilvl w:val="1"/>
          <w:numId w:val="2"/>
        </w:numPr>
        <w:contextualSpacing w:val="0"/>
        <w:jc w:val="both"/>
      </w:pPr>
      <w:r w:rsidRPr="00C42C50">
        <w:t xml:space="preserve">W odniesieniu do kluczowych stanowisk/rodzaju usług świadczonych </w:t>
      </w:r>
      <w:r>
        <w:t>klientom (np. informacja, sprzedaż biletów, obsługa pojazdów)</w:t>
      </w:r>
    </w:p>
    <w:p w:rsidR="00A166E8" w:rsidRDefault="00A166E8" w:rsidP="00F36F98">
      <w:pPr>
        <w:pStyle w:val="Akapitzlist"/>
        <w:numPr>
          <w:ilvl w:val="0"/>
          <w:numId w:val="4"/>
        </w:numPr>
        <w:contextualSpacing w:val="0"/>
        <w:jc w:val="both"/>
      </w:pPr>
      <w:r>
        <w:t>Opracowanie programu szkoleń służących wdrożeniu ww. standardów</w:t>
      </w:r>
      <w:r w:rsidR="00F36F98">
        <w:t xml:space="preserve"> </w:t>
      </w:r>
      <w:r w:rsidR="00E25A51">
        <w:t xml:space="preserve">dla pracowników zatrudnionych przy obsłudze klienta </w:t>
      </w:r>
      <w:r w:rsidR="00F36F98">
        <w:t>oraz programu szkoleń dla kadry kierowniczej oraz komórek rozwoju zasobów ludzkich</w:t>
      </w:r>
      <w:r w:rsidR="00E25A51">
        <w:t xml:space="preserve"> w zakresie włączania problematyki obsługi osób z niepełnosprawnościami do praktyki funkcjonowania przedsiębiorstwa </w:t>
      </w:r>
    </w:p>
    <w:p w:rsidR="00A166E8" w:rsidRDefault="00E25A51" w:rsidP="00F36F98">
      <w:pPr>
        <w:pStyle w:val="Akapitzlist"/>
        <w:numPr>
          <w:ilvl w:val="0"/>
          <w:numId w:val="4"/>
        </w:numPr>
        <w:contextualSpacing w:val="0"/>
        <w:jc w:val="both"/>
      </w:pPr>
      <w:r>
        <w:t>Opracowanie poradnika</w:t>
      </w:r>
      <w:r w:rsidR="00A166E8">
        <w:t xml:space="preserve"> </w:t>
      </w:r>
      <w:r w:rsidR="005D442E">
        <w:t xml:space="preserve">(w tym </w:t>
      </w:r>
      <w:r>
        <w:t xml:space="preserve">w wersji </w:t>
      </w:r>
      <w:r w:rsidR="005D442E">
        <w:t xml:space="preserve">on-line) </w:t>
      </w:r>
      <w:r>
        <w:t>dotyczącego</w:t>
      </w:r>
      <w:r w:rsidR="00A166E8">
        <w:t xml:space="preserve"> dostosowania kluczowych typów usług w zakresie transportu zbiorowego do potrzeb osób z niepełnosprawnościami (w odniesieniu do kluczowych rodzajów niepełnosprawności)</w:t>
      </w:r>
    </w:p>
    <w:p w:rsidR="00F36F98" w:rsidRPr="00F36F98" w:rsidRDefault="00F36F98" w:rsidP="00A166E8">
      <w:pPr>
        <w:jc w:val="both"/>
        <w:rPr>
          <w:b/>
        </w:rPr>
      </w:pPr>
      <w:r w:rsidRPr="00F36F98">
        <w:rPr>
          <w:b/>
        </w:rPr>
        <w:t>II etap:</w:t>
      </w:r>
    </w:p>
    <w:p w:rsidR="00F36F98" w:rsidRDefault="00F36F98" w:rsidP="00F24F5B">
      <w:pPr>
        <w:pStyle w:val="Akapitzlist"/>
        <w:numPr>
          <w:ilvl w:val="0"/>
          <w:numId w:val="7"/>
        </w:numPr>
        <w:ind w:hanging="357"/>
        <w:contextualSpacing w:val="0"/>
        <w:jc w:val="both"/>
      </w:pPr>
      <w:r>
        <w:t>Wdrożenie programu szkoleń w podmiotach objętych projektem – przewiduje</w:t>
      </w:r>
      <w:r w:rsidR="00F24F5B">
        <w:t xml:space="preserve"> się przeszkolenie co najmniej 5</w:t>
      </w:r>
      <w:r w:rsidR="00AE73F5">
        <w:t xml:space="preserve">000 </w:t>
      </w:r>
      <w:r w:rsidR="00F24F5B">
        <w:t>pracowników sektora transportu kolejowego oraz transportu miejskiego z około 50 dużych i średnich miast</w:t>
      </w:r>
    </w:p>
    <w:p w:rsidR="00F36F98" w:rsidRDefault="00F36F98" w:rsidP="005D442E">
      <w:pPr>
        <w:pStyle w:val="Akapitzlist"/>
        <w:numPr>
          <w:ilvl w:val="0"/>
          <w:numId w:val="7"/>
        </w:numPr>
        <w:ind w:hanging="357"/>
        <w:contextualSpacing w:val="0"/>
        <w:jc w:val="both"/>
      </w:pPr>
      <w:r>
        <w:t>Dystrybucja</w:t>
      </w:r>
      <w:r w:rsidR="005D442E">
        <w:t xml:space="preserve">/udostępnienie </w:t>
      </w:r>
      <w:r w:rsidR="00E25A51">
        <w:t>poradnika</w:t>
      </w:r>
    </w:p>
    <w:p w:rsidR="00F36F98" w:rsidRPr="005D442E" w:rsidRDefault="00D22B2E" w:rsidP="00A166E8">
      <w:pPr>
        <w:jc w:val="both"/>
        <w:rPr>
          <w:b/>
        </w:rPr>
      </w:pPr>
      <w:r>
        <w:rPr>
          <w:b/>
        </w:rPr>
        <w:lastRenderedPageBreak/>
        <w:br/>
      </w:r>
      <w:r w:rsidR="00F36F98" w:rsidRPr="005D442E">
        <w:rPr>
          <w:b/>
        </w:rPr>
        <w:t>III etap:</w:t>
      </w:r>
    </w:p>
    <w:p w:rsidR="00F36F98" w:rsidRDefault="00F36F98" w:rsidP="005D442E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>
        <w:t xml:space="preserve">Analiza doświadczeń z wdrożenia szkoleń oraz </w:t>
      </w:r>
      <w:r w:rsidR="005D442E">
        <w:t>wykorzystania poradników</w:t>
      </w:r>
    </w:p>
    <w:p w:rsidR="005D442E" w:rsidRDefault="005D442E" w:rsidP="005D442E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>
        <w:t>Opracowanie ostatecznych standardów</w:t>
      </w:r>
      <w:r w:rsidR="00E25A51">
        <w:t>, programów szkoleń i poradnika</w:t>
      </w:r>
    </w:p>
    <w:p w:rsidR="005D442E" w:rsidRDefault="005D442E" w:rsidP="005D442E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>
        <w:t>Udostępnienie produktów projektu do wykorzystania przez wszystkie podmioty prowadzące usługi w zakresie transportu zbiorowego</w:t>
      </w:r>
    </w:p>
    <w:p w:rsidR="005D442E" w:rsidRDefault="005D442E" w:rsidP="00A166E8">
      <w:pPr>
        <w:jc w:val="both"/>
        <w:rPr>
          <w:b/>
        </w:rPr>
      </w:pPr>
    </w:p>
    <w:p w:rsidR="00E25A51" w:rsidRDefault="00E25A51" w:rsidP="00A166E8">
      <w:pPr>
        <w:jc w:val="both"/>
        <w:rPr>
          <w:b/>
        </w:rPr>
      </w:pPr>
      <w:r>
        <w:rPr>
          <w:b/>
        </w:rPr>
        <w:t>Wskaźniki:</w:t>
      </w:r>
    </w:p>
    <w:p w:rsidR="00E25A51" w:rsidRPr="00C609A3" w:rsidRDefault="00E25A51" w:rsidP="00C609A3">
      <w:pPr>
        <w:ind w:firstLine="357"/>
        <w:jc w:val="both"/>
        <w:rPr>
          <w:b/>
        </w:rPr>
      </w:pPr>
      <w:r w:rsidRPr="00C609A3">
        <w:rPr>
          <w:b/>
        </w:rPr>
        <w:t>Produktu:</w:t>
      </w:r>
    </w:p>
    <w:p w:rsidR="00E25A51" w:rsidRDefault="00E25A51" w:rsidP="00E25A51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>Zestaw standardów obsługi osób z niepełnosprawnościami korzystających z transportu zbiorowego – 1</w:t>
      </w:r>
    </w:p>
    <w:p w:rsidR="00E25A51" w:rsidRDefault="00E25A51" w:rsidP="00E25A51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 xml:space="preserve">Program szkoleń w zakresie </w:t>
      </w:r>
      <w:r w:rsidRPr="00E25A51">
        <w:t>obsługi osób z niepełnosprawnościami korzystających z transportu zbiorowego</w:t>
      </w:r>
      <w:r>
        <w:t xml:space="preserve"> -1</w:t>
      </w:r>
    </w:p>
    <w:p w:rsidR="00E25A51" w:rsidRDefault="00E25A51" w:rsidP="00E25A51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>Program szkolenia dla kadry kierowniczej i pracowników komórek rozwoju zasobów ludzkich przedsiębiorstw transportu zbiorowego – 1</w:t>
      </w:r>
    </w:p>
    <w:p w:rsidR="00E25A51" w:rsidRDefault="00E25A51" w:rsidP="00E25A51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>Poradnik</w:t>
      </w:r>
      <w:r w:rsidRPr="00E25A51">
        <w:t xml:space="preserve"> </w:t>
      </w:r>
      <w:r>
        <w:t>dotyczący</w:t>
      </w:r>
      <w:r w:rsidRPr="00E25A51">
        <w:t xml:space="preserve"> dostosowania kluczowych typów usług w zakresie transportu zbiorowego do potrzeb osób z niepełnosprawnościami</w:t>
      </w:r>
    </w:p>
    <w:p w:rsidR="00E25A51" w:rsidRDefault="00E25A51" w:rsidP="00E25A51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 xml:space="preserve">Liczba przeszkolonych pracowników </w:t>
      </w:r>
      <w:r w:rsidRPr="00E25A51">
        <w:t>przedsiębiorstw transportu zbiorowego</w:t>
      </w:r>
      <w:r>
        <w:t xml:space="preserve"> – </w:t>
      </w:r>
      <w:r w:rsidR="00F24F5B">
        <w:t>5000</w:t>
      </w:r>
    </w:p>
    <w:p w:rsidR="00E25A51" w:rsidRPr="00C609A3" w:rsidRDefault="00E25A51" w:rsidP="00C609A3">
      <w:pPr>
        <w:ind w:firstLine="357"/>
        <w:jc w:val="both"/>
        <w:rPr>
          <w:b/>
        </w:rPr>
      </w:pPr>
      <w:r w:rsidRPr="00C609A3">
        <w:rPr>
          <w:b/>
        </w:rPr>
        <w:t>Rezultatu:</w:t>
      </w:r>
    </w:p>
    <w:p w:rsidR="00E25A51" w:rsidRDefault="00E25A51" w:rsidP="00023822">
      <w:pPr>
        <w:pStyle w:val="Akapitzlist"/>
        <w:numPr>
          <w:ilvl w:val="0"/>
          <w:numId w:val="9"/>
        </w:numPr>
        <w:contextualSpacing w:val="0"/>
        <w:jc w:val="both"/>
      </w:pPr>
      <w:r w:rsidRPr="00E25A51">
        <w:t>Liczba pracowników przedsiębiorstw transportu zbiorowego</w:t>
      </w:r>
      <w:r>
        <w:t>, którzy uzyskali odpowiednie do stanowiska kompetencje w zakresie obsługi osób z niepełnosprawnościami</w:t>
      </w:r>
      <w:r w:rsidRPr="00E25A51">
        <w:t xml:space="preserve"> </w:t>
      </w:r>
      <w:r w:rsidR="00023822">
        <w:t>–</w:t>
      </w:r>
      <w:r w:rsidR="004A4C28">
        <w:t xml:space="preserve"> 50</w:t>
      </w:r>
      <w:r w:rsidRPr="00E25A51">
        <w:t>00</w:t>
      </w:r>
    </w:p>
    <w:p w:rsidR="00023822" w:rsidRDefault="00023822" w:rsidP="00023822">
      <w:pPr>
        <w:pStyle w:val="Akapitzlist"/>
        <w:numPr>
          <w:ilvl w:val="0"/>
          <w:numId w:val="9"/>
        </w:numPr>
        <w:contextualSpacing w:val="0"/>
        <w:jc w:val="both"/>
      </w:pPr>
      <w:r>
        <w:t>Liczba przedsiębiorstw</w:t>
      </w:r>
      <w:r w:rsidRPr="00023822">
        <w:t xml:space="preserve"> </w:t>
      </w:r>
      <w:r>
        <w:t>transportu zbiorowego, które</w:t>
      </w:r>
      <w:r w:rsidRPr="00023822">
        <w:t xml:space="preserve"> </w:t>
      </w:r>
      <w:r>
        <w:t xml:space="preserve">wdrożyły standardy </w:t>
      </w:r>
      <w:r w:rsidRPr="00023822">
        <w:t>w zakresie obsługi osób z niepełnosprawnościami</w:t>
      </w:r>
      <w:r>
        <w:t xml:space="preserve"> </w:t>
      </w:r>
      <w:r w:rsidR="00F24F5B">
        <w:t>(koleje, transport miejski) – 65</w:t>
      </w:r>
    </w:p>
    <w:p w:rsidR="00E25A51" w:rsidRPr="00E25A51" w:rsidRDefault="00E25A51" w:rsidP="00023822">
      <w:pPr>
        <w:jc w:val="both"/>
      </w:pPr>
    </w:p>
    <w:p w:rsidR="005D442E" w:rsidRDefault="005D442E" w:rsidP="00A166E8">
      <w:pPr>
        <w:jc w:val="both"/>
      </w:pPr>
    </w:p>
    <w:p w:rsidR="005D442E" w:rsidRDefault="005D442E" w:rsidP="005D442E">
      <w:pPr>
        <w:jc w:val="right"/>
      </w:pPr>
    </w:p>
    <w:p w:rsidR="005D442E" w:rsidRDefault="005D442E" w:rsidP="005D442E">
      <w:pPr>
        <w:jc w:val="right"/>
      </w:pPr>
    </w:p>
    <w:p w:rsidR="005D442E" w:rsidRDefault="005D442E" w:rsidP="005D442E">
      <w:pPr>
        <w:jc w:val="right"/>
      </w:pPr>
    </w:p>
    <w:sectPr w:rsidR="005D44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48" w:rsidRDefault="00984648" w:rsidP="00D22B2E">
      <w:pPr>
        <w:spacing w:before="0"/>
      </w:pPr>
      <w:r>
        <w:separator/>
      </w:r>
    </w:p>
  </w:endnote>
  <w:endnote w:type="continuationSeparator" w:id="0">
    <w:p w:rsidR="00984648" w:rsidRDefault="00984648" w:rsidP="00D22B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48" w:rsidRDefault="00984648" w:rsidP="00D22B2E">
      <w:pPr>
        <w:spacing w:before="0"/>
      </w:pPr>
      <w:r>
        <w:separator/>
      </w:r>
    </w:p>
  </w:footnote>
  <w:footnote w:type="continuationSeparator" w:id="0">
    <w:p w:rsidR="00984648" w:rsidRDefault="00984648" w:rsidP="00D22B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2E" w:rsidRDefault="00D22B2E">
    <w:pPr>
      <w:pStyle w:val="Nagwek"/>
    </w:pPr>
    <w:r>
      <w:rPr>
        <w:noProof/>
        <w:lang w:eastAsia="pl-PL"/>
      </w:rPr>
      <w:drawing>
        <wp:inline distT="0" distB="0" distL="0" distR="0" wp14:anchorId="66ECB257" wp14:editId="21829CE2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3B"/>
    <w:multiLevelType w:val="hybridMultilevel"/>
    <w:tmpl w:val="EC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4D58"/>
    <w:multiLevelType w:val="hybridMultilevel"/>
    <w:tmpl w:val="BF70AB46"/>
    <w:lvl w:ilvl="0" w:tplc="920A2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D680F"/>
    <w:multiLevelType w:val="hybridMultilevel"/>
    <w:tmpl w:val="BCBC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70E2"/>
    <w:multiLevelType w:val="hybridMultilevel"/>
    <w:tmpl w:val="BD7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A44BB"/>
    <w:multiLevelType w:val="hybridMultilevel"/>
    <w:tmpl w:val="0346CE5C"/>
    <w:lvl w:ilvl="0" w:tplc="5852B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D5BCD"/>
    <w:multiLevelType w:val="hybridMultilevel"/>
    <w:tmpl w:val="07C6A6A6"/>
    <w:lvl w:ilvl="0" w:tplc="5852B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723C0"/>
    <w:multiLevelType w:val="hybridMultilevel"/>
    <w:tmpl w:val="47E48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F47CA"/>
    <w:multiLevelType w:val="hybridMultilevel"/>
    <w:tmpl w:val="B3426F68"/>
    <w:lvl w:ilvl="0" w:tplc="5852BC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67289"/>
    <w:multiLevelType w:val="hybridMultilevel"/>
    <w:tmpl w:val="7D38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E8"/>
    <w:rsid w:val="00023822"/>
    <w:rsid w:val="00080775"/>
    <w:rsid w:val="002D17F8"/>
    <w:rsid w:val="002D1C30"/>
    <w:rsid w:val="00443887"/>
    <w:rsid w:val="004A4C28"/>
    <w:rsid w:val="00515EA5"/>
    <w:rsid w:val="005D442E"/>
    <w:rsid w:val="00844FD6"/>
    <w:rsid w:val="008512BD"/>
    <w:rsid w:val="00984648"/>
    <w:rsid w:val="00A166E8"/>
    <w:rsid w:val="00AE73F5"/>
    <w:rsid w:val="00C42C50"/>
    <w:rsid w:val="00C609A3"/>
    <w:rsid w:val="00CA2D20"/>
    <w:rsid w:val="00D22B2E"/>
    <w:rsid w:val="00E25A51"/>
    <w:rsid w:val="00E4367E"/>
    <w:rsid w:val="00F24F5B"/>
    <w:rsid w:val="00F3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6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2B2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22B2E"/>
  </w:style>
  <w:style w:type="paragraph" w:styleId="Stopka">
    <w:name w:val="footer"/>
    <w:basedOn w:val="Normalny"/>
    <w:link w:val="StopkaZnak"/>
    <w:uiPriority w:val="99"/>
    <w:unhideWhenUsed/>
    <w:rsid w:val="00D22B2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22B2E"/>
  </w:style>
  <w:style w:type="paragraph" w:styleId="Tekstdymka">
    <w:name w:val="Balloon Text"/>
    <w:basedOn w:val="Normalny"/>
    <w:link w:val="TekstdymkaZnak"/>
    <w:uiPriority w:val="99"/>
    <w:semiHidden/>
    <w:unhideWhenUsed/>
    <w:rsid w:val="00D22B2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6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2B2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22B2E"/>
  </w:style>
  <w:style w:type="paragraph" w:styleId="Stopka">
    <w:name w:val="footer"/>
    <w:basedOn w:val="Normalny"/>
    <w:link w:val="StopkaZnak"/>
    <w:uiPriority w:val="99"/>
    <w:unhideWhenUsed/>
    <w:rsid w:val="00D22B2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22B2E"/>
  </w:style>
  <w:style w:type="paragraph" w:styleId="Tekstdymka">
    <w:name w:val="Balloon Text"/>
    <w:basedOn w:val="Normalny"/>
    <w:link w:val="TekstdymkaZnak"/>
    <w:uiPriority w:val="99"/>
    <w:semiHidden/>
    <w:unhideWhenUsed/>
    <w:rsid w:val="00D22B2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2018-08-17T10:24:00Z</cp:lastPrinted>
  <dcterms:created xsi:type="dcterms:W3CDTF">2018-08-17T10:25:00Z</dcterms:created>
  <dcterms:modified xsi:type="dcterms:W3CDTF">2018-08-17T10:25:00Z</dcterms:modified>
</cp:coreProperties>
</file>