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1658D" w14:textId="77777777" w:rsidR="006974F7" w:rsidRPr="00987B19" w:rsidRDefault="006974F7" w:rsidP="006974F7">
      <w:pPr>
        <w:spacing w:after="120"/>
        <w:jc w:val="center"/>
        <w:rPr>
          <w:rFonts w:cs="Times New Roman"/>
          <w:b/>
          <w:color w:val="00B050"/>
          <w:sz w:val="24"/>
          <w:szCs w:val="24"/>
        </w:rPr>
      </w:pPr>
      <w:r w:rsidRPr="00987B19">
        <w:rPr>
          <w:rFonts w:cs="Times New Roman"/>
          <w:b/>
          <w:bCs/>
          <w:noProof/>
          <w:color w:val="00B050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D30F4D9" wp14:editId="7A2DF0FC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4382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457" y="20903"/>
                <wp:lineTo x="2145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B19">
        <w:rPr>
          <w:rFonts w:cs="Times New Roman"/>
          <w:b/>
          <w:bCs/>
          <w:color w:val="00B050"/>
          <w:sz w:val="24"/>
          <w:szCs w:val="24"/>
        </w:rPr>
        <w:t xml:space="preserve">Zapytanie ofertowe </w:t>
      </w:r>
    </w:p>
    <w:p w14:paraId="6DC1C6F5" w14:textId="77777777" w:rsidR="006974F7" w:rsidRPr="00987B19" w:rsidRDefault="006974F7" w:rsidP="006974F7">
      <w:pPr>
        <w:spacing w:after="120"/>
        <w:jc w:val="center"/>
        <w:rPr>
          <w:rFonts w:cs="Times New Roman"/>
          <w:b/>
          <w:color w:val="00B050"/>
          <w:sz w:val="24"/>
          <w:szCs w:val="24"/>
        </w:rPr>
      </w:pPr>
      <w:r w:rsidRPr="00987B19">
        <w:rPr>
          <w:rFonts w:cs="Times New Roman"/>
          <w:b/>
          <w:bCs/>
          <w:color w:val="00B050"/>
          <w:sz w:val="24"/>
          <w:szCs w:val="24"/>
        </w:rPr>
        <w:t>w postępowaniu o udzielenie zamówienia publicznego</w:t>
      </w:r>
      <w:r w:rsidRPr="00987B19">
        <w:rPr>
          <w:rFonts w:cs="Times New Roman"/>
          <w:b/>
          <w:color w:val="00B050"/>
          <w:sz w:val="24"/>
          <w:szCs w:val="24"/>
        </w:rPr>
        <w:t xml:space="preserve"> </w:t>
      </w:r>
    </w:p>
    <w:p w14:paraId="3DFAA535" w14:textId="77777777" w:rsidR="006974F7" w:rsidRPr="00987B19" w:rsidRDefault="006974F7" w:rsidP="006974F7">
      <w:pPr>
        <w:spacing w:after="120"/>
        <w:jc w:val="center"/>
        <w:rPr>
          <w:rFonts w:cs="Times New Roman"/>
          <w:b/>
          <w:color w:val="00B050"/>
          <w:sz w:val="24"/>
          <w:szCs w:val="24"/>
        </w:rPr>
      </w:pPr>
      <w:r w:rsidRPr="00987B19">
        <w:rPr>
          <w:rFonts w:cs="Times New Roman"/>
          <w:b/>
          <w:bCs/>
          <w:color w:val="00B050"/>
          <w:sz w:val="24"/>
          <w:szCs w:val="24"/>
        </w:rPr>
        <w:t xml:space="preserve">                                    o wartości szacunkowej poniżej 30 000 euro</w:t>
      </w:r>
    </w:p>
    <w:p w14:paraId="5726445B" w14:textId="77777777" w:rsidR="006974F7" w:rsidRPr="0097084B" w:rsidRDefault="006974F7" w:rsidP="006974F7">
      <w:pPr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>Szanowni Państwo,</w:t>
      </w:r>
    </w:p>
    <w:p w14:paraId="72194786" w14:textId="1DC9717D" w:rsidR="006974F7" w:rsidRPr="001A7578" w:rsidRDefault="006974F7" w:rsidP="001A7578">
      <w:pPr>
        <w:jc w:val="both"/>
        <w:rPr>
          <w:rFonts w:cs="Times New Roman"/>
          <w:sz w:val="24"/>
          <w:szCs w:val="24"/>
        </w:rPr>
      </w:pPr>
      <w:r w:rsidRPr="001A7578">
        <w:rPr>
          <w:rFonts w:cs="Times New Roman"/>
          <w:sz w:val="24"/>
          <w:szCs w:val="24"/>
        </w:rPr>
        <w:t xml:space="preserve">Zapraszamy Państwa do złożenia oferty na usługę ekspercką świadczoną na podstawie §6 rozporządzenia Ministra Finansów z dnia 04.09.2015 r. w sprawie audytu wewnętrznego oraz informacji o pracy i wynikach tego audytu (Dz.U.2018.506 </w:t>
      </w:r>
      <w:proofErr w:type="spellStart"/>
      <w:r w:rsidRPr="001A7578">
        <w:rPr>
          <w:rFonts w:cs="Times New Roman"/>
          <w:sz w:val="24"/>
          <w:szCs w:val="24"/>
        </w:rPr>
        <w:t>t.j</w:t>
      </w:r>
      <w:proofErr w:type="spellEnd"/>
      <w:r w:rsidRPr="001A7578">
        <w:rPr>
          <w:rFonts w:cs="Times New Roman"/>
          <w:sz w:val="24"/>
          <w:szCs w:val="24"/>
        </w:rPr>
        <w:t>.) w zakresie realizacji zadania audytowego</w:t>
      </w:r>
      <w:r w:rsidR="00423DE4">
        <w:rPr>
          <w:rFonts w:cs="Times New Roman"/>
          <w:sz w:val="24"/>
          <w:szCs w:val="24"/>
        </w:rPr>
        <w:t xml:space="preserve"> pn.</w:t>
      </w:r>
      <w:r w:rsidRPr="001A7578">
        <w:rPr>
          <w:rFonts w:cs="Times New Roman"/>
          <w:sz w:val="24"/>
          <w:szCs w:val="24"/>
        </w:rPr>
        <w:t xml:space="preserve">: </w:t>
      </w:r>
      <w:r w:rsidRPr="001A7578">
        <w:rPr>
          <w:rFonts w:cs="Times New Roman"/>
          <w:b/>
          <w:sz w:val="24"/>
          <w:szCs w:val="24"/>
        </w:rPr>
        <w:t>Ocena systemu zarządzania bezpieczeństwem informacji wg. Krajowych Ram Interoperacyjności</w:t>
      </w:r>
      <w:r w:rsidRPr="001A7578">
        <w:rPr>
          <w:rFonts w:cs="Times New Roman"/>
          <w:sz w:val="24"/>
          <w:szCs w:val="24"/>
        </w:rPr>
        <w:t>, tj. zgodnie z § 20 rozporządzenia Rady Ministrów z dnia 12 kwietnia 2012 r. w sprawie Krajowych Ram Interoperacyjności, minimalnych wymagań dla rejestrów publicznych i wymiany informacji w postaci elektronicznej oraz minimalnych wymagań dla systemów teleinformatycznych (zwanym rozporządzenie KRI) w Państwowym Funduszu Rehabilitacji Osób Niepełnosprawnych (PFRON/Zamawiający).</w:t>
      </w:r>
    </w:p>
    <w:p w14:paraId="1F65FC98" w14:textId="77777777" w:rsidR="00D2138A" w:rsidRDefault="006974F7" w:rsidP="00D2138A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b/>
          <w:sz w:val="24"/>
          <w:szCs w:val="24"/>
        </w:rPr>
        <w:t>Opis przedmiotu zamówienia</w:t>
      </w:r>
      <w:r w:rsidRPr="0097084B">
        <w:rPr>
          <w:rFonts w:cs="Times New Roman"/>
          <w:sz w:val="24"/>
          <w:szCs w:val="24"/>
        </w:rPr>
        <w:t xml:space="preserve"> stanowi </w:t>
      </w:r>
      <w:r>
        <w:rPr>
          <w:rFonts w:cs="Times New Roman"/>
          <w:sz w:val="24"/>
          <w:szCs w:val="24"/>
        </w:rPr>
        <w:t>załącznik</w:t>
      </w:r>
      <w:r w:rsidRPr="0097084B">
        <w:rPr>
          <w:rFonts w:cs="Times New Roman"/>
          <w:sz w:val="24"/>
          <w:szCs w:val="24"/>
        </w:rPr>
        <w:t xml:space="preserve"> </w:t>
      </w:r>
      <w:r w:rsidR="00D2138A">
        <w:rPr>
          <w:rFonts w:cs="Times New Roman"/>
          <w:sz w:val="24"/>
          <w:szCs w:val="24"/>
        </w:rPr>
        <w:t xml:space="preserve">nr 1 </w:t>
      </w:r>
      <w:r w:rsidRPr="0097084B">
        <w:rPr>
          <w:rFonts w:cs="Times New Roman"/>
          <w:sz w:val="24"/>
          <w:szCs w:val="24"/>
        </w:rPr>
        <w:t xml:space="preserve">do niniejszego </w:t>
      </w:r>
      <w:r>
        <w:rPr>
          <w:rFonts w:cs="Times New Roman"/>
          <w:sz w:val="24"/>
          <w:szCs w:val="24"/>
        </w:rPr>
        <w:t xml:space="preserve">zapytania ofertowego </w:t>
      </w:r>
    </w:p>
    <w:p w14:paraId="1560AA71" w14:textId="6EAB21E9" w:rsidR="006974F7" w:rsidRPr="00D2138A" w:rsidRDefault="006974F7" w:rsidP="00D2138A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="Times New Roman"/>
          <w:sz w:val="24"/>
          <w:szCs w:val="24"/>
        </w:rPr>
      </w:pPr>
      <w:r w:rsidRPr="00D2138A">
        <w:rPr>
          <w:rFonts w:cs="Times New Roman"/>
          <w:b/>
          <w:sz w:val="24"/>
          <w:szCs w:val="24"/>
        </w:rPr>
        <w:t>Termin realizacji zamówienia</w:t>
      </w:r>
      <w:r w:rsidRPr="00D2138A">
        <w:rPr>
          <w:rFonts w:cs="Times New Roman"/>
          <w:sz w:val="24"/>
          <w:szCs w:val="24"/>
        </w:rPr>
        <w:t>:</w:t>
      </w:r>
      <w:r w:rsidR="00D2138A" w:rsidRPr="00D2138A">
        <w:rPr>
          <w:rFonts w:cs="Times New Roman"/>
          <w:sz w:val="24"/>
          <w:szCs w:val="24"/>
        </w:rPr>
        <w:t xml:space="preserve"> </w:t>
      </w:r>
      <w:r w:rsidR="0028388A" w:rsidRPr="0028388A">
        <w:rPr>
          <w:rFonts w:cs="Times New Roman"/>
          <w:sz w:val="24"/>
          <w:szCs w:val="24"/>
        </w:rPr>
        <w:t>do 2 miesięcy z zastrzeżeniem, że termin zakończenia realizacji zadania nie może przekroczyć daty 30.11.2018 r.</w:t>
      </w:r>
      <w:r w:rsidR="003E3A07">
        <w:rPr>
          <w:rFonts w:cs="Times New Roman"/>
          <w:sz w:val="24"/>
          <w:szCs w:val="24"/>
        </w:rPr>
        <w:t xml:space="preserve"> Termin rozpoczęcia </w:t>
      </w:r>
      <w:r w:rsidR="00661EAD">
        <w:rPr>
          <w:rFonts w:cs="Times New Roman"/>
          <w:sz w:val="24"/>
          <w:szCs w:val="24"/>
        </w:rPr>
        <w:t xml:space="preserve">pracy </w:t>
      </w:r>
      <w:r w:rsidR="003E3A07">
        <w:rPr>
          <w:rFonts w:cs="Times New Roman"/>
          <w:sz w:val="24"/>
          <w:szCs w:val="24"/>
        </w:rPr>
        <w:t xml:space="preserve">zostanie określony w umowie. </w:t>
      </w:r>
    </w:p>
    <w:p w14:paraId="38777D54" w14:textId="6F9E17F2" w:rsidR="006974F7" w:rsidRDefault="006974F7" w:rsidP="006974F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2138A">
        <w:rPr>
          <w:rFonts w:cs="Times New Roman"/>
          <w:b/>
          <w:sz w:val="24"/>
          <w:szCs w:val="24"/>
        </w:rPr>
        <w:t>Osob</w:t>
      </w:r>
      <w:r w:rsidR="00D2138A" w:rsidRPr="00D2138A">
        <w:rPr>
          <w:rFonts w:cs="Times New Roman"/>
          <w:b/>
          <w:sz w:val="24"/>
          <w:szCs w:val="24"/>
        </w:rPr>
        <w:t>a</w:t>
      </w:r>
      <w:r w:rsidRPr="00D2138A">
        <w:rPr>
          <w:rFonts w:cs="Times New Roman"/>
          <w:b/>
          <w:sz w:val="24"/>
          <w:szCs w:val="24"/>
        </w:rPr>
        <w:t xml:space="preserve"> odpowiedzialn</w:t>
      </w:r>
      <w:r w:rsidR="00D2138A" w:rsidRPr="00D2138A">
        <w:rPr>
          <w:rFonts w:cs="Times New Roman"/>
          <w:b/>
          <w:sz w:val="24"/>
          <w:szCs w:val="24"/>
        </w:rPr>
        <w:t xml:space="preserve">a </w:t>
      </w:r>
      <w:r w:rsidRPr="00D2138A">
        <w:rPr>
          <w:rFonts w:cs="Times New Roman"/>
          <w:b/>
          <w:sz w:val="24"/>
          <w:szCs w:val="24"/>
        </w:rPr>
        <w:t>za kontakt</w:t>
      </w:r>
      <w:r w:rsidR="00D2138A" w:rsidRPr="00D2138A">
        <w:rPr>
          <w:rFonts w:cs="Times New Roman"/>
          <w:b/>
          <w:sz w:val="24"/>
          <w:szCs w:val="24"/>
        </w:rPr>
        <w:t>:</w:t>
      </w:r>
      <w:r w:rsidR="00D2138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Aneta Janduła</w:t>
      </w:r>
      <w:r w:rsidRPr="00452AD4">
        <w:rPr>
          <w:rFonts w:cs="Times New Roman"/>
          <w:sz w:val="24"/>
          <w:szCs w:val="24"/>
        </w:rPr>
        <w:t xml:space="preserve">, </w:t>
      </w:r>
      <w:hyperlink r:id="rId9" w:history="1">
        <w:r w:rsidRPr="005B69F1">
          <w:rPr>
            <w:rStyle w:val="Hipercze"/>
            <w:rFonts w:cs="Times New Roman"/>
            <w:sz w:val="24"/>
            <w:szCs w:val="24"/>
          </w:rPr>
          <w:t>ajandula@pfron.org.pl</w:t>
        </w:r>
      </w:hyperlink>
      <w:r w:rsidRPr="00452AD4">
        <w:rPr>
          <w:rFonts w:cs="Times New Roman"/>
          <w:sz w:val="24"/>
          <w:szCs w:val="24"/>
        </w:rPr>
        <w:t xml:space="preserve">, </w:t>
      </w:r>
      <w:r w:rsidR="00E62DAD">
        <w:rPr>
          <w:rFonts w:cs="Times New Roman"/>
          <w:sz w:val="24"/>
          <w:szCs w:val="24"/>
        </w:rPr>
        <w:br/>
      </w:r>
      <w:r w:rsidRPr="00452AD4">
        <w:rPr>
          <w:rFonts w:cs="Times New Roman"/>
          <w:sz w:val="24"/>
          <w:szCs w:val="24"/>
        </w:rPr>
        <w:t>tel. 22</w:t>
      </w:r>
      <w:r>
        <w:rPr>
          <w:rFonts w:cs="Times New Roman"/>
          <w:sz w:val="24"/>
          <w:szCs w:val="24"/>
        </w:rPr>
        <w:t xml:space="preserve"> </w:t>
      </w:r>
      <w:r w:rsidRPr="00452AD4">
        <w:rPr>
          <w:rFonts w:cs="Times New Roman"/>
          <w:sz w:val="24"/>
          <w:szCs w:val="24"/>
        </w:rPr>
        <w:t>50</w:t>
      </w:r>
      <w:r>
        <w:rPr>
          <w:rFonts w:cs="Times New Roman"/>
          <w:sz w:val="24"/>
          <w:szCs w:val="24"/>
        </w:rPr>
        <w:t xml:space="preserve"> </w:t>
      </w:r>
      <w:r w:rsidRPr="00452AD4">
        <w:rPr>
          <w:rFonts w:cs="Times New Roman"/>
          <w:sz w:val="24"/>
          <w:szCs w:val="24"/>
        </w:rPr>
        <w:t>55</w:t>
      </w:r>
      <w:r>
        <w:rPr>
          <w:rFonts w:cs="Times New Roman"/>
          <w:sz w:val="24"/>
          <w:szCs w:val="24"/>
        </w:rPr>
        <w:t xml:space="preserve"> </w:t>
      </w:r>
      <w:r w:rsidRPr="00452AD4"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36</w:t>
      </w:r>
      <w:r w:rsidRPr="00452AD4">
        <w:rPr>
          <w:rFonts w:cs="Times New Roman"/>
          <w:sz w:val="24"/>
          <w:szCs w:val="24"/>
        </w:rPr>
        <w:t>.</w:t>
      </w:r>
    </w:p>
    <w:p w14:paraId="04CB9D5C" w14:textId="47628A35" w:rsidR="00D2138A" w:rsidRPr="00D2138A" w:rsidRDefault="00D2138A" w:rsidP="006974F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Termin złożenia ofert:</w:t>
      </w:r>
      <w:r w:rsidR="002675B4">
        <w:rPr>
          <w:rFonts w:cs="Times New Roman"/>
          <w:b/>
          <w:sz w:val="24"/>
          <w:szCs w:val="24"/>
        </w:rPr>
        <w:t xml:space="preserve"> </w:t>
      </w:r>
      <w:r w:rsidR="00E66B1F">
        <w:rPr>
          <w:rFonts w:cs="Times New Roman"/>
          <w:b/>
          <w:sz w:val="24"/>
          <w:szCs w:val="24"/>
        </w:rPr>
        <w:t>17</w:t>
      </w:r>
      <w:r w:rsidR="002675B4">
        <w:rPr>
          <w:rFonts w:cs="Times New Roman"/>
          <w:b/>
          <w:sz w:val="24"/>
          <w:szCs w:val="24"/>
        </w:rPr>
        <w:t>.09.</w:t>
      </w:r>
      <w:r w:rsidR="00BB463B">
        <w:rPr>
          <w:rFonts w:cs="Times New Roman"/>
          <w:b/>
          <w:sz w:val="24"/>
          <w:szCs w:val="24"/>
        </w:rPr>
        <w:t>2</w:t>
      </w:r>
      <w:r w:rsidR="006974F7" w:rsidRPr="005F79A0">
        <w:rPr>
          <w:rFonts w:cs="Times New Roman"/>
          <w:b/>
          <w:sz w:val="24"/>
          <w:szCs w:val="24"/>
        </w:rPr>
        <w:t xml:space="preserve">018 r. do godz. 15:00 </w:t>
      </w:r>
    </w:p>
    <w:p w14:paraId="0E20D17D" w14:textId="43613F71" w:rsidR="00D2138A" w:rsidRPr="00D2138A" w:rsidRDefault="00D2138A" w:rsidP="00D2138A">
      <w:pPr>
        <w:pStyle w:val="Akapitzlist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2138A">
        <w:rPr>
          <w:rFonts w:cs="Times New Roman"/>
          <w:sz w:val="24"/>
          <w:szCs w:val="24"/>
        </w:rPr>
        <w:t>Liczy się termin otrzymania oferty przez Zamawiającego. Oferty otrzymane po wskazanym terminie nie będą rozpatrywane.</w:t>
      </w:r>
      <w:bookmarkStart w:id="0" w:name="_GoBack"/>
      <w:bookmarkEnd w:id="0"/>
    </w:p>
    <w:p w14:paraId="2D613259" w14:textId="006F7007" w:rsidR="00D2138A" w:rsidRPr="00D2138A" w:rsidRDefault="00C20494" w:rsidP="006974F7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Dopuszczalne f</w:t>
      </w:r>
      <w:r w:rsidR="00DC791E">
        <w:rPr>
          <w:rFonts w:cs="Times New Roman"/>
          <w:b/>
          <w:sz w:val="24"/>
          <w:szCs w:val="24"/>
        </w:rPr>
        <w:t xml:space="preserve">ormy </w:t>
      </w:r>
      <w:r w:rsidR="00D2138A" w:rsidRPr="00D2138A">
        <w:rPr>
          <w:rFonts w:cs="Times New Roman"/>
          <w:b/>
          <w:sz w:val="24"/>
          <w:szCs w:val="24"/>
        </w:rPr>
        <w:t xml:space="preserve">przekazania oferty: </w:t>
      </w:r>
    </w:p>
    <w:p w14:paraId="1A58FB68" w14:textId="6FE15F8F" w:rsidR="00D2138A" w:rsidRDefault="00D2138A" w:rsidP="00D2138A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e-mail:</w:t>
      </w:r>
      <w:r w:rsidR="006974F7" w:rsidRPr="005F79A0">
        <w:rPr>
          <w:rFonts w:cs="Times New Roman"/>
          <w:sz w:val="24"/>
          <w:szCs w:val="24"/>
        </w:rPr>
        <w:t xml:space="preserve"> </w:t>
      </w:r>
      <w:hyperlink r:id="rId10" w:history="1">
        <w:r w:rsidR="006974F7" w:rsidRPr="005F79A0">
          <w:rPr>
            <w:rStyle w:val="Hipercze"/>
            <w:rFonts w:cs="Times New Roman"/>
            <w:sz w:val="24"/>
            <w:szCs w:val="24"/>
          </w:rPr>
          <w:t>ajandula@pfron.org.pl</w:t>
        </w:r>
      </w:hyperlink>
      <w:r w:rsidR="006974F7" w:rsidRPr="005F79A0">
        <w:rPr>
          <w:rFonts w:cs="Times New Roman"/>
          <w:sz w:val="24"/>
          <w:szCs w:val="24"/>
        </w:rPr>
        <w:t xml:space="preserve"> </w:t>
      </w:r>
    </w:p>
    <w:p w14:paraId="22511E27" w14:textId="3A0E3C82" w:rsidR="00D2138A" w:rsidRDefault="006974F7" w:rsidP="00D2138A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osobiście</w:t>
      </w:r>
      <w:r w:rsidR="00D2138A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a</w:t>
      </w:r>
      <w:r w:rsidRPr="005F79A0">
        <w:rPr>
          <w:rFonts w:cs="Times New Roman"/>
          <w:sz w:val="24"/>
          <w:szCs w:val="24"/>
        </w:rPr>
        <w:t>l. Jana Pawła II 13, 00-828 Warszawa</w:t>
      </w:r>
      <w:r>
        <w:rPr>
          <w:rFonts w:cs="Times New Roman"/>
          <w:sz w:val="24"/>
          <w:szCs w:val="24"/>
        </w:rPr>
        <w:t xml:space="preserve"> </w:t>
      </w:r>
    </w:p>
    <w:p w14:paraId="68B1CA71" w14:textId="347AFF66" w:rsidR="00D2138A" w:rsidRDefault="006974F7" w:rsidP="00D2138A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D2138A">
        <w:rPr>
          <w:rFonts w:cs="Times New Roman"/>
          <w:sz w:val="24"/>
          <w:szCs w:val="24"/>
        </w:rPr>
        <w:t>korespondencyjnie</w:t>
      </w:r>
      <w:r w:rsidR="00D2138A">
        <w:rPr>
          <w:rFonts w:cs="Times New Roman"/>
          <w:sz w:val="24"/>
          <w:szCs w:val="24"/>
        </w:rPr>
        <w:t>:</w:t>
      </w:r>
      <w:r w:rsidRPr="00D2138A">
        <w:rPr>
          <w:rFonts w:cs="Times New Roman"/>
          <w:sz w:val="24"/>
          <w:szCs w:val="24"/>
        </w:rPr>
        <w:t xml:space="preserve"> </w:t>
      </w:r>
      <w:r w:rsidR="00D2138A" w:rsidRPr="00D2138A">
        <w:rPr>
          <w:rFonts w:cs="Times New Roman"/>
          <w:sz w:val="24"/>
          <w:szCs w:val="24"/>
        </w:rPr>
        <w:t xml:space="preserve">al. Jana Pawła II 13, 00-828 Warszawa </w:t>
      </w:r>
    </w:p>
    <w:p w14:paraId="098E0FAF" w14:textId="3B963EAD" w:rsidR="006974F7" w:rsidRPr="00D2138A" w:rsidRDefault="006974F7" w:rsidP="00D2138A">
      <w:pPr>
        <w:widowControl w:val="0"/>
        <w:overflowPunct w:val="0"/>
        <w:autoSpaceDE w:val="0"/>
        <w:autoSpaceDN w:val="0"/>
        <w:adjustRightInd w:val="0"/>
        <w:spacing w:after="0"/>
        <w:ind w:left="708"/>
        <w:jc w:val="both"/>
        <w:rPr>
          <w:rFonts w:cs="Times New Roman"/>
          <w:sz w:val="24"/>
          <w:szCs w:val="24"/>
        </w:rPr>
      </w:pPr>
      <w:r w:rsidRPr="00D2138A">
        <w:rPr>
          <w:rFonts w:cs="Times New Roman"/>
          <w:sz w:val="24"/>
          <w:szCs w:val="24"/>
        </w:rPr>
        <w:t>Wiadomość e-mail lub korespondencja (zamknięta koperta) zawierająca ofertę powinna posiadać w temacie: „</w:t>
      </w:r>
      <w:r w:rsidRPr="00D2138A">
        <w:rPr>
          <w:rFonts w:cs="Times New Roman"/>
          <w:b/>
          <w:sz w:val="24"/>
          <w:szCs w:val="24"/>
        </w:rPr>
        <w:t xml:space="preserve">Oferta </w:t>
      </w:r>
      <w:r w:rsidR="00D2138A">
        <w:rPr>
          <w:rFonts w:cs="Times New Roman"/>
          <w:b/>
          <w:sz w:val="24"/>
          <w:szCs w:val="24"/>
        </w:rPr>
        <w:t xml:space="preserve">na </w:t>
      </w:r>
      <w:r w:rsidRPr="00D2138A">
        <w:rPr>
          <w:rFonts w:cs="Times New Roman"/>
          <w:b/>
          <w:sz w:val="24"/>
          <w:szCs w:val="24"/>
        </w:rPr>
        <w:t>usług</w:t>
      </w:r>
      <w:r w:rsidR="00713F06">
        <w:rPr>
          <w:rFonts w:cs="Times New Roman"/>
          <w:b/>
          <w:sz w:val="24"/>
          <w:szCs w:val="24"/>
        </w:rPr>
        <w:t>ę</w:t>
      </w:r>
      <w:r w:rsidRPr="00D2138A">
        <w:rPr>
          <w:rFonts w:cs="Times New Roman"/>
          <w:b/>
          <w:sz w:val="24"/>
          <w:szCs w:val="24"/>
        </w:rPr>
        <w:t xml:space="preserve"> eksperck</w:t>
      </w:r>
      <w:r w:rsidR="00713F06">
        <w:rPr>
          <w:rFonts w:cs="Times New Roman"/>
          <w:b/>
          <w:sz w:val="24"/>
          <w:szCs w:val="24"/>
        </w:rPr>
        <w:t>ą</w:t>
      </w:r>
      <w:r w:rsidR="003E3A07">
        <w:rPr>
          <w:rFonts w:cs="Times New Roman"/>
          <w:b/>
          <w:sz w:val="24"/>
          <w:szCs w:val="24"/>
        </w:rPr>
        <w:t xml:space="preserve"> </w:t>
      </w:r>
      <w:r w:rsidRPr="00D2138A">
        <w:rPr>
          <w:rFonts w:cs="Times New Roman"/>
          <w:b/>
          <w:sz w:val="24"/>
          <w:szCs w:val="24"/>
        </w:rPr>
        <w:t>- DAJ”</w:t>
      </w:r>
      <w:r w:rsidRPr="00D2138A">
        <w:rPr>
          <w:rFonts w:cs="Times New Roman"/>
          <w:sz w:val="24"/>
          <w:szCs w:val="24"/>
        </w:rPr>
        <w:t xml:space="preserve">. </w:t>
      </w:r>
    </w:p>
    <w:p w14:paraId="29FC5D5B" w14:textId="77777777" w:rsidR="006974F7" w:rsidRPr="0097084B" w:rsidRDefault="006974F7" w:rsidP="006974F7">
      <w:pPr>
        <w:pStyle w:val="Akapitzlist"/>
        <w:numPr>
          <w:ilvl w:val="0"/>
          <w:numId w:val="1"/>
        </w:numPr>
        <w:spacing w:after="240"/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>Przy wyborze najkorzystniejszej oferty Zamawiający będzie kierować się następującymi kryteriami i ich znaczeniem oraz w następujący sposób będzie oceniać oferty w poszczególnych kryteriach: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961"/>
        <w:gridCol w:w="2693"/>
      </w:tblGrid>
      <w:tr w:rsidR="006974F7" w:rsidRPr="0097084B" w14:paraId="4385AB07" w14:textId="77777777" w:rsidTr="001228ED">
        <w:trPr>
          <w:cantSplit/>
        </w:trPr>
        <w:tc>
          <w:tcPr>
            <w:tcW w:w="780" w:type="dxa"/>
            <w:shd w:val="pct5" w:color="auto" w:fill="auto"/>
            <w:vAlign w:val="center"/>
          </w:tcPr>
          <w:p w14:paraId="5196290D" w14:textId="77777777" w:rsidR="006974F7" w:rsidRPr="0097084B" w:rsidRDefault="006974F7" w:rsidP="001228ED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shd w:val="pct5" w:color="auto" w:fill="auto"/>
            <w:vAlign w:val="center"/>
          </w:tcPr>
          <w:p w14:paraId="08B1AC05" w14:textId="261C4C98" w:rsidR="006974F7" w:rsidRPr="0097084B" w:rsidRDefault="00987B19" w:rsidP="001228ED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2320FC8E" w14:textId="77777777" w:rsidR="006974F7" w:rsidRPr="0097084B" w:rsidRDefault="006974F7" w:rsidP="001228ED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6974F7" w:rsidRPr="0097084B" w14:paraId="5145B3C0" w14:textId="77777777" w:rsidTr="001228ED">
        <w:trPr>
          <w:cantSplit/>
        </w:trPr>
        <w:tc>
          <w:tcPr>
            <w:tcW w:w="780" w:type="dxa"/>
            <w:vAlign w:val="center"/>
          </w:tcPr>
          <w:p w14:paraId="79FF0468" w14:textId="77777777" w:rsidR="006974F7" w:rsidRPr="0097084B" w:rsidRDefault="006974F7" w:rsidP="001228ED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4758F3F4" w14:textId="77777777" w:rsidR="006974F7" w:rsidRPr="0097084B" w:rsidRDefault="006974F7" w:rsidP="001228ED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Cena</w:t>
            </w:r>
          </w:p>
        </w:tc>
        <w:tc>
          <w:tcPr>
            <w:tcW w:w="2693" w:type="dxa"/>
            <w:vAlign w:val="center"/>
          </w:tcPr>
          <w:p w14:paraId="3A93C051" w14:textId="77777777" w:rsidR="006974F7" w:rsidRPr="0097084B" w:rsidRDefault="006974F7" w:rsidP="001228ED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6974F7" w:rsidRPr="0097084B" w14:paraId="6A25172A" w14:textId="77777777" w:rsidTr="001228ED">
        <w:trPr>
          <w:cantSplit/>
        </w:trPr>
        <w:tc>
          <w:tcPr>
            <w:tcW w:w="780" w:type="dxa"/>
            <w:vAlign w:val="center"/>
          </w:tcPr>
          <w:p w14:paraId="7A0D9BCC" w14:textId="77777777" w:rsidR="006974F7" w:rsidRPr="0097084B" w:rsidRDefault="006974F7" w:rsidP="001228ED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771ED326" w14:textId="79F31C25" w:rsidR="00987B19" w:rsidRPr="0097084B" w:rsidRDefault="00987B19" w:rsidP="001228ED">
            <w:pPr>
              <w:pStyle w:val="Tekstpodstawowywcity2"/>
              <w:spacing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Kryteria jakościowe</w:t>
            </w:r>
          </w:p>
        </w:tc>
        <w:tc>
          <w:tcPr>
            <w:tcW w:w="2693" w:type="dxa"/>
            <w:vAlign w:val="center"/>
          </w:tcPr>
          <w:p w14:paraId="74974453" w14:textId="77777777" w:rsidR="006974F7" w:rsidRPr="0097084B" w:rsidRDefault="006974F7" w:rsidP="001228ED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6974F7" w:rsidRPr="0097084B" w14:paraId="521E4F95" w14:textId="77777777" w:rsidTr="001228ED">
        <w:trPr>
          <w:cantSplit/>
        </w:trPr>
        <w:tc>
          <w:tcPr>
            <w:tcW w:w="5741" w:type="dxa"/>
            <w:gridSpan w:val="2"/>
            <w:vAlign w:val="center"/>
          </w:tcPr>
          <w:p w14:paraId="2BF69F91" w14:textId="77777777" w:rsidR="006974F7" w:rsidRPr="0097084B" w:rsidRDefault="006974F7" w:rsidP="001228ED">
            <w:pPr>
              <w:pStyle w:val="Tekstpodstawowywcity2"/>
              <w:spacing w:after="0" w:line="240" w:lineRule="auto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2693" w:type="dxa"/>
            <w:vAlign w:val="center"/>
          </w:tcPr>
          <w:p w14:paraId="2F545A70" w14:textId="77777777" w:rsidR="006974F7" w:rsidRPr="0097084B" w:rsidRDefault="006974F7" w:rsidP="001228ED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14:paraId="6FDFD93F" w14:textId="4F1B64A6" w:rsidR="006974F7" w:rsidRPr="0097084B" w:rsidRDefault="00D14101" w:rsidP="006974F7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br/>
      </w:r>
    </w:p>
    <w:p w14:paraId="71C45427" w14:textId="47FDD2AC" w:rsidR="00987B19" w:rsidRDefault="00987B19" w:rsidP="00407077">
      <w:pPr>
        <w:pStyle w:val="Standard"/>
        <w:numPr>
          <w:ilvl w:val="0"/>
          <w:numId w:val="13"/>
        </w:numPr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87B19">
        <w:rPr>
          <w:rFonts w:asciiTheme="minorHAnsi" w:hAnsiTheme="minorHAnsi"/>
          <w:b/>
          <w:sz w:val="24"/>
          <w:szCs w:val="24"/>
        </w:rPr>
        <w:lastRenderedPageBreak/>
        <w:t>Kryterium</w:t>
      </w:r>
      <w:r>
        <w:rPr>
          <w:rFonts w:asciiTheme="minorHAnsi" w:hAnsiTheme="minorHAnsi"/>
          <w:b/>
          <w:sz w:val="24"/>
          <w:szCs w:val="24"/>
        </w:rPr>
        <w:t xml:space="preserve"> 1 - 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c</w:t>
      </w:r>
      <w:r w:rsidRPr="00987B19">
        <w:rPr>
          <w:rFonts w:asciiTheme="minorHAnsi" w:hAnsiTheme="minorHAnsi"/>
          <w:b/>
          <w:sz w:val="24"/>
          <w:szCs w:val="24"/>
        </w:rPr>
        <w:t>ena</w:t>
      </w:r>
    </w:p>
    <w:p w14:paraId="799E4915" w14:textId="42C8CDE9" w:rsidR="006974F7" w:rsidRDefault="00987B19" w:rsidP="006974F7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974F7" w:rsidRPr="0097084B">
        <w:rPr>
          <w:rFonts w:asciiTheme="minorHAnsi" w:hAnsiTheme="minorHAnsi"/>
          <w:sz w:val="24"/>
          <w:szCs w:val="24"/>
        </w:rPr>
        <w:t>ajwyższą liczbę punktów (zgodną z tabelą) otrzyma oferta zawierająca najniższą całkowitą cenę brutto, a każda następna odpowiednio zgodnie ze wzorem:</w:t>
      </w:r>
    </w:p>
    <w:p w14:paraId="4866ACEE" w14:textId="77777777" w:rsidR="006974F7" w:rsidRPr="0097084B" w:rsidRDefault="006974F7" w:rsidP="006974F7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2604FB82" w14:textId="1E653C65" w:rsidR="006974F7" w:rsidRPr="00AE091E" w:rsidRDefault="006974F7" w:rsidP="006974F7">
      <w:pPr>
        <w:ind w:left="426"/>
        <w:jc w:val="both"/>
        <w:rPr>
          <w:rFonts w:eastAsiaTheme="minorEastAsia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Liczba punktów oferty ocenianej   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cena oferty z najniższą ceną×liczba punktów z tabeli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cena z oferty ocenianej</m:t>
              </m:r>
            </m:den>
          </m:f>
        </m:oMath>
      </m:oMathPara>
    </w:p>
    <w:p w14:paraId="283163EC" w14:textId="77777777" w:rsidR="006974F7" w:rsidRPr="0097084B" w:rsidRDefault="006974F7" w:rsidP="006974F7">
      <w:pPr>
        <w:ind w:left="426"/>
        <w:jc w:val="both"/>
        <w:rPr>
          <w:rFonts w:cs="Times New Roman"/>
          <w:sz w:val="24"/>
          <w:szCs w:val="24"/>
        </w:rPr>
      </w:pPr>
    </w:p>
    <w:p w14:paraId="02E01CA6" w14:textId="00B5D337" w:rsidR="00987B19" w:rsidRDefault="00987B19" w:rsidP="00407077">
      <w:pPr>
        <w:pStyle w:val="Standard"/>
        <w:numPr>
          <w:ilvl w:val="0"/>
          <w:numId w:val="13"/>
        </w:numPr>
        <w:tabs>
          <w:tab w:val="left" w:pos="717"/>
        </w:tabs>
        <w:spacing w:line="276" w:lineRule="auto"/>
        <w:rPr>
          <w:rFonts w:asciiTheme="minorHAnsi" w:hAnsiTheme="minorHAnsi"/>
          <w:b/>
          <w:sz w:val="24"/>
          <w:szCs w:val="24"/>
        </w:rPr>
      </w:pPr>
      <w:r w:rsidRPr="00987B19">
        <w:rPr>
          <w:rFonts w:asciiTheme="minorHAnsi" w:hAnsiTheme="minorHAnsi"/>
          <w:b/>
          <w:sz w:val="24"/>
          <w:szCs w:val="24"/>
        </w:rPr>
        <w:t>Kryterium</w:t>
      </w:r>
      <w:r>
        <w:rPr>
          <w:rFonts w:asciiTheme="minorHAnsi" w:hAnsiTheme="minorHAnsi"/>
          <w:b/>
          <w:sz w:val="24"/>
          <w:szCs w:val="24"/>
        </w:rPr>
        <w:t xml:space="preserve"> 2 - kryterium jakościowe</w:t>
      </w:r>
    </w:p>
    <w:p w14:paraId="29426296" w14:textId="0FFAF9ED" w:rsidR="00987B19" w:rsidRDefault="0008412B" w:rsidP="0008412B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Przez kryterium jakościowe rozumie się liczbę przeprowadzonych audytów z zakresu systemu zarządzania bezpieczeństwem informacji</w:t>
      </w:r>
      <w:r w:rsidR="006E2C0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420DF399" w14:textId="2C471684" w:rsidR="00987B19" w:rsidRDefault="00987B19" w:rsidP="006974F7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1CA5F8D9" w14:textId="574DF2DE" w:rsidR="00987B19" w:rsidRDefault="00987B19" w:rsidP="006974F7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87B19">
        <w:rPr>
          <w:rFonts w:asciiTheme="minorHAnsi" w:hAnsiTheme="minorHAnsi"/>
          <w:sz w:val="24"/>
          <w:szCs w:val="24"/>
        </w:rPr>
        <w:t xml:space="preserve">Punkty za </w:t>
      </w:r>
      <w:r w:rsidR="0008412B">
        <w:rPr>
          <w:rFonts w:asciiTheme="minorHAnsi" w:hAnsiTheme="minorHAnsi"/>
          <w:sz w:val="24"/>
          <w:szCs w:val="24"/>
        </w:rPr>
        <w:t xml:space="preserve">powyższe </w:t>
      </w:r>
      <w:r w:rsidRPr="00987B19">
        <w:rPr>
          <w:rFonts w:asciiTheme="minorHAnsi" w:hAnsiTheme="minorHAnsi"/>
          <w:sz w:val="24"/>
          <w:szCs w:val="24"/>
        </w:rPr>
        <w:t xml:space="preserve">kryterium zostaną przyznane, na podstawie </w:t>
      </w:r>
      <w:r>
        <w:rPr>
          <w:rFonts w:asciiTheme="minorHAnsi" w:hAnsiTheme="minorHAnsi"/>
          <w:sz w:val="24"/>
          <w:szCs w:val="24"/>
        </w:rPr>
        <w:t>przedstawionego przez Wykonawcę wykazu</w:t>
      </w:r>
      <w:r w:rsidR="001228ED">
        <w:rPr>
          <w:rFonts w:asciiTheme="minorHAnsi" w:hAnsiTheme="minorHAnsi"/>
          <w:sz w:val="24"/>
          <w:szCs w:val="24"/>
        </w:rPr>
        <w:t>, który zawierać powinien:</w:t>
      </w:r>
    </w:p>
    <w:p w14:paraId="53365E15" w14:textId="67C43307" w:rsidR="0001182E" w:rsidRDefault="0008412B" w:rsidP="001228ED">
      <w:pPr>
        <w:pStyle w:val="Standard"/>
        <w:numPr>
          <w:ilvl w:val="0"/>
          <w:numId w:val="9"/>
        </w:numPr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1228ED" w:rsidRPr="001228ED">
        <w:rPr>
          <w:rFonts w:asciiTheme="minorHAnsi" w:hAnsiTheme="minorHAnsi"/>
          <w:sz w:val="24"/>
          <w:szCs w:val="24"/>
        </w:rPr>
        <w:t>azwę zamówienia</w:t>
      </w:r>
      <w:r w:rsidR="0001182E">
        <w:rPr>
          <w:rFonts w:asciiTheme="minorHAnsi" w:hAnsiTheme="minorHAnsi"/>
          <w:sz w:val="24"/>
          <w:szCs w:val="24"/>
        </w:rPr>
        <w:t>;</w:t>
      </w:r>
      <w:r w:rsidR="001228ED" w:rsidRPr="001228ED">
        <w:rPr>
          <w:rFonts w:asciiTheme="minorHAnsi" w:hAnsiTheme="minorHAnsi"/>
          <w:sz w:val="24"/>
          <w:szCs w:val="24"/>
        </w:rPr>
        <w:t xml:space="preserve"> </w:t>
      </w:r>
    </w:p>
    <w:p w14:paraId="6138AEB7" w14:textId="40E6040E" w:rsidR="001228ED" w:rsidRPr="001228ED" w:rsidRDefault="001228ED" w:rsidP="001228ED">
      <w:pPr>
        <w:pStyle w:val="Standard"/>
        <w:numPr>
          <w:ilvl w:val="0"/>
          <w:numId w:val="9"/>
        </w:numPr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1228ED">
        <w:rPr>
          <w:rFonts w:asciiTheme="minorHAnsi" w:hAnsiTheme="minorHAnsi"/>
          <w:sz w:val="24"/>
          <w:szCs w:val="24"/>
        </w:rPr>
        <w:t>krótki opis przedmiotu zamówienia</w:t>
      </w:r>
      <w:r w:rsidR="0008412B">
        <w:rPr>
          <w:rFonts w:asciiTheme="minorHAnsi" w:hAnsiTheme="minorHAnsi"/>
          <w:sz w:val="24"/>
          <w:szCs w:val="24"/>
        </w:rPr>
        <w:t>;</w:t>
      </w:r>
      <w:r w:rsidRPr="001228ED">
        <w:rPr>
          <w:rFonts w:asciiTheme="minorHAnsi" w:hAnsiTheme="minorHAnsi"/>
          <w:sz w:val="24"/>
          <w:szCs w:val="24"/>
        </w:rPr>
        <w:t xml:space="preserve">  </w:t>
      </w:r>
    </w:p>
    <w:p w14:paraId="5BE43EDA" w14:textId="0AEFFDCD" w:rsidR="001228ED" w:rsidRPr="001228ED" w:rsidRDefault="0008412B" w:rsidP="001228ED">
      <w:pPr>
        <w:pStyle w:val="Akapitzlist"/>
        <w:numPr>
          <w:ilvl w:val="0"/>
          <w:numId w:val="9"/>
        </w:numPr>
        <w:rPr>
          <w:rFonts w:eastAsia="Times New Roman" w:cs="Times New Roman"/>
          <w:kern w:val="3"/>
          <w:sz w:val="24"/>
          <w:szCs w:val="24"/>
          <w:lang w:eastAsia="pl-PL" w:bidi="hi-IN"/>
        </w:rPr>
      </w:pPr>
      <w:r>
        <w:rPr>
          <w:rFonts w:eastAsia="Times New Roman" w:cs="Times New Roman"/>
          <w:kern w:val="3"/>
          <w:sz w:val="24"/>
          <w:szCs w:val="24"/>
          <w:lang w:eastAsia="pl-PL" w:bidi="hi-IN"/>
        </w:rPr>
        <w:t>d</w:t>
      </w:r>
      <w:r w:rsidR="001228ED" w:rsidRPr="001228ED">
        <w:rPr>
          <w:rFonts w:eastAsia="Times New Roman" w:cs="Times New Roman"/>
          <w:kern w:val="3"/>
          <w:sz w:val="24"/>
          <w:szCs w:val="24"/>
          <w:lang w:eastAsia="pl-PL" w:bidi="hi-IN"/>
        </w:rPr>
        <w:t>at</w:t>
      </w:r>
      <w:r>
        <w:rPr>
          <w:rFonts w:eastAsia="Times New Roman" w:cs="Times New Roman"/>
          <w:kern w:val="3"/>
          <w:sz w:val="24"/>
          <w:szCs w:val="24"/>
          <w:lang w:eastAsia="pl-PL" w:bidi="hi-IN"/>
        </w:rPr>
        <w:t>ę</w:t>
      </w:r>
      <w:r w:rsidR="001228ED" w:rsidRPr="001228ED">
        <w:rPr>
          <w:rFonts w:eastAsia="Times New Roman" w:cs="Times New Roman"/>
          <w:kern w:val="3"/>
          <w:sz w:val="24"/>
          <w:szCs w:val="24"/>
          <w:lang w:eastAsia="pl-PL" w:bidi="hi-IN"/>
        </w:rPr>
        <w:t xml:space="preserve"> wykonania usługi (należy podać datę rozpoczęcia i zakończenia wskazanej usługi)</w:t>
      </w:r>
      <w:r>
        <w:rPr>
          <w:rFonts w:eastAsia="Times New Roman" w:cs="Times New Roman"/>
          <w:kern w:val="3"/>
          <w:sz w:val="24"/>
          <w:szCs w:val="24"/>
          <w:lang w:eastAsia="pl-PL" w:bidi="hi-IN"/>
        </w:rPr>
        <w:t>.</w:t>
      </w:r>
    </w:p>
    <w:p w14:paraId="1A912E91" w14:textId="549439B1" w:rsidR="001228ED" w:rsidRDefault="001228ED" w:rsidP="001228ED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ocenione </w:t>
      </w:r>
      <w:r w:rsidR="00987B19" w:rsidRPr="00987B19">
        <w:rPr>
          <w:rFonts w:asciiTheme="minorHAnsi" w:hAnsiTheme="minorHAnsi"/>
          <w:sz w:val="24"/>
          <w:szCs w:val="24"/>
        </w:rPr>
        <w:t xml:space="preserve">w skali punktowej do </w:t>
      </w:r>
      <w:r w:rsidR="0008412B">
        <w:rPr>
          <w:rFonts w:asciiTheme="minorHAnsi" w:hAnsiTheme="minorHAnsi"/>
          <w:sz w:val="24"/>
          <w:szCs w:val="24"/>
        </w:rPr>
        <w:t>40</w:t>
      </w:r>
      <w:r>
        <w:rPr>
          <w:rFonts w:asciiTheme="minorHAnsi" w:hAnsiTheme="minorHAnsi"/>
          <w:sz w:val="24"/>
          <w:szCs w:val="24"/>
        </w:rPr>
        <w:t xml:space="preserve"> </w:t>
      </w:r>
      <w:r w:rsidR="00987B19" w:rsidRPr="00987B19">
        <w:rPr>
          <w:rFonts w:asciiTheme="minorHAnsi" w:hAnsiTheme="minorHAnsi"/>
          <w:sz w:val="24"/>
          <w:szCs w:val="24"/>
        </w:rPr>
        <w:t>pkt., w tym:</w:t>
      </w:r>
    </w:p>
    <w:p w14:paraId="40A00CD8" w14:textId="41F25982" w:rsidR="001228ED" w:rsidRDefault="0008412B" w:rsidP="001228ED">
      <w:pPr>
        <w:pStyle w:val="Standard"/>
        <w:numPr>
          <w:ilvl w:val="0"/>
          <w:numId w:val="11"/>
        </w:numPr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30</w:t>
      </w:r>
      <w:r w:rsidR="00987B19" w:rsidRPr="00987B19">
        <w:rPr>
          <w:rFonts w:asciiTheme="minorHAnsi" w:hAnsiTheme="minorHAnsi"/>
          <w:sz w:val="24"/>
          <w:szCs w:val="24"/>
        </w:rPr>
        <w:t xml:space="preserve"> pkt za przeprowadzenie od 5 do 10 audytów, </w:t>
      </w:r>
    </w:p>
    <w:p w14:paraId="4E47D8E2" w14:textId="405C10F7" w:rsidR="00987B19" w:rsidRPr="0008412B" w:rsidRDefault="0008412B" w:rsidP="006974F7">
      <w:pPr>
        <w:pStyle w:val="Standard"/>
        <w:numPr>
          <w:ilvl w:val="0"/>
          <w:numId w:val="11"/>
        </w:numPr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40</w:t>
      </w:r>
      <w:r w:rsidR="00987B19" w:rsidRPr="001228ED">
        <w:rPr>
          <w:rFonts w:asciiTheme="minorHAnsi" w:hAnsiTheme="minorHAnsi"/>
          <w:sz w:val="24"/>
          <w:szCs w:val="24"/>
        </w:rPr>
        <w:t xml:space="preserve"> pkt za przeprowadzenie </w:t>
      </w:r>
      <w:r w:rsidR="001228ED" w:rsidRPr="001228ED">
        <w:rPr>
          <w:rFonts w:asciiTheme="minorHAnsi" w:hAnsiTheme="minorHAnsi"/>
          <w:sz w:val="24"/>
          <w:szCs w:val="24"/>
        </w:rPr>
        <w:t>powyżej</w:t>
      </w:r>
      <w:r w:rsidR="00987B19" w:rsidRPr="001228ED">
        <w:rPr>
          <w:rFonts w:asciiTheme="minorHAnsi" w:hAnsiTheme="minorHAnsi"/>
          <w:sz w:val="24"/>
          <w:szCs w:val="24"/>
        </w:rPr>
        <w:t xml:space="preserve"> 11 audytów</w:t>
      </w:r>
      <w:r w:rsidR="001228ED" w:rsidRPr="001228ED">
        <w:rPr>
          <w:rFonts w:asciiTheme="minorHAnsi" w:hAnsiTheme="minorHAnsi"/>
          <w:sz w:val="24"/>
          <w:szCs w:val="24"/>
        </w:rPr>
        <w:t>.</w:t>
      </w:r>
    </w:p>
    <w:p w14:paraId="54204E69" w14:textId="0698AB5B" w:rsidR="006974F7" w:rsidRPr="006974F7" w:rsidRDefault="006974F7" w:rsidP="006974F7">
      <w:pPr>
        <w:pStyle w:val="Akapitzlist"/>
        <w:numPr>
          <w:ilvl w:val="0"/>
          <w:numId w:val="1"/>
        </w:numPr>
        <w:suppressAutoHyphens/>
        <w:spacing w:before="240" w:after="0" w:line="240" w:lineRule="auto"/>
        <w:jc w:val="both"/>
        <w:rPr>
          <w:rFonts w:eastAsia="Times New Roman" w:cs="Times New Roman"/>
          <w:kern w:val="3"/>
          <w:sz w:val="24"/>
          <w:szCs w:val="24"/>
          <w:lang w:eastAsia="pl-PL" w:bidi="hi-IN"/>
        </w:rPr>
      </w:pPr>
      <w:r w:rsidRPr="006974F7">
        <w:rPr>
          <w:sz w:val="24"/>
          <w:szCs w:val="24"/>
        </w:rPr>
        <w:t>Wyniki ocen danej oferty w poszczególnych kryteriach zostaną do siebie dodane.</w:t>
      </w:r>
    </w:p>
    <w:p w14:paraId="766CEBD5" w14:textId="77777777" w:rsidR="006974F7" w:rsidRDefault="006974F7" w:rsidP="006974F7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4BA0347A" w14:textId="1557551D" w:rsidR="006974F7" w:rsidRPr="0097084B" w:rsidRDefault="006974F7" w:rsidP="006974F7">
      <w:pPr>
        <w:pStyle w:val="Standard"/>
        <w:numPr>
          <w:ilvl w:val="0"/>
          <w:numId w:val="1"/>
        </w:numPr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W przypadku wątpliwości Zamawiającego dotyczących ocen w ramach kryteri</w:t>
      </w:r>
      <w:r>
        <w:rPr>
          <w:rFonts w:asciiTheme="minorHAnsi" w:hAnsiTheme="minorHAnsi"/>
          <w:sz w:val="24"/>
          <w:szCs w:val="24"/>
        </w:rPr>
        <w:t>um 2</w:t>
      </w:r>
      <w:r w:rsidRPr="0097084B">
        <w:rPr>
          <w:rFonts w:asciiTheme="minorHAnsi" w:hAnsiTheme="minorHAnsi"/>
          <w:sz w:val="24"/>
          <w:szCs w:val="24"/>
        </w:rPr>
        <w:t>, Zamawiający</w:t>
      </w:r>
      <w:r w:rsidR="00DC791E">
        <w:rPr>
          <w:rFonts w:asciiTheme="minorHAnsi" w:hAnsiTheme="minorHAnsi"/>
          <w:sz w:val="24"/>
          <w:szCs w:val="24"/>
        </w:rPr>
        <w:t xml:space="preserve"> może</w:t>
      </w:r>
      <w:r w:rsidRPr="0097084B">
        <w:rPr>
          <w:rFonts w:asciiTheme="minorHAnsi" w:hAnsiTheme="minorHAnsi"/>
          <w:sz w:val="24"/>
          <w:szCs w:val="24"/>
        </w:rPr>
        <w:t xml:space="preserve"> poprosi</w:t>
      </w:r>
      <w:r w:rsidR="00DC791E">
        <w:rPr>
          <w:rFonts w:asciiTheme="minorHAnsi" w:hAnsiTheme="minorHAnsi"/>
          <w:sz w:val="24"/>
          <w:szCs w:val="24"/>
        </w:rPr>
        <w:t>ć</w:t>
      </w:r>
      <w:r w:rsidRPr="0097084B">
        <w:rPr>
          <w:rFonts w:asciiTheme="minorHAnsi" w:hAnsiTheme="minorHAnsi"/>
          <w:sz w:val="24"/>
          <w:szCs w:val="24"/>
        </w:rPr>
        <w:t xml:space="preserve"> Wykonawców o przedstawienie wyjaśnień </w:t>
      </w:r>
      <w:r w:rsidRPr="0084781B">
        <w:rPr>
          <w:rFonts w:asciiTheme="minorHAnsi" w:hAnsiTheme="minorHAnsi"/>
          <w:sz w:val="24"/>
          <w:szCs w:val="24"/>
        </w:rPr>
        <w:t>w</w:t>
      </w:r>
      <w:r>
        <w:rPr>
          <w:rFonts w:asciiTheme="minorHAnsi" w:hAnsiTheme="minorHAnsi"/>
          <w:sz w:val="24"/>
          <w:szCs w:val="24"/>
        </w:rPr>
        <w:t> </w:t>
      </w:r>
      <w:r w:rsidRPr="0084781B">
        <w:rPr>
          <w:rFonts w:asciiTheme="minorHAnsi" w:hAnsiTheme="minorHAnsi"/>
          <w:sz w:val="24"/>
          <w:szCs w:val="24"/>
        </w:rPr>
        <w:t>wyznaczonym</w:t>
      </w:r>
      <w:r w:rsidRPr="0097084B">
        <w:rPr>
          <w:rFonts w:asciiTheme="minorHAnsi" w:hAnsiTheme="minorHAnsi"/>
          <w:sz w:val="24"/>
          <w:szCs w:val="24"/>
        </w:rPr>
        <w:t xml:space="preserve"> przez Zamawiającego terminie i na ich podstawie dokona ostatecznej oceny ofert</w:t>
      </w:r>
      <w:r>
        <w:rPr>
          <w:rFonts w:asciiTheme="minorHAnsi" w:hAnsiTheme="minorHAnsi"/>
          <w:sz w:val="24"/>
          <w:szCs w:val="24"/>
        </w:rPr>
        <w:t>y</w:t>
      </w:r>
      <w:r w:rsidRPr="0097084B">
        <w:rPr>
          <w:rFonts w:asciiTheme="minorHAnsi" w:hAnsiTheme="minorHAnsi"/>
          <w:sz w:val="24"/>
          <w:szCs w:val="24"/>
        </w:rPr>
        <w:t>.</w:t>
      </w:r>
    </w:p>
    <w:p w14:paraId="5C0A0DF3" w14:textId="2B4DEF0A" w:rsidR="006974F7" w:rsidRPr="0097084B" w:rsidRDefault="006974F7" w:rsidP="006974F7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Zamówienia udziela się Wykonawcy, który po uwzględnieniu wszystkich potrzeb i wymogów Zamawiającego w zakresie przedmiotu Zamówienia zaoferował najkorzystniejszą ofertę tj. ofertę, która uzyskała największą liczbę punktów.</w:t>
      </w:r>
    </w:p>
    <w:p w14:paraId="08C6171F" w14:textId="77777777" w:rsidR="006974F7" w:rsidRDefault="006974F7" w:rsidP="006974F7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501258">
        <w:rPr>
          <w:rFonts w:asciiTheme="minorHAnsi" w:hAnsiTheme="minorHAnsi"/>
          <w:sz w:val="24"/>
          <w:szCs w:val="24"/>
        </w:rPr>
        <w:t xml:space="preserve">Zamawiający zastrzega sobie możliwość odstąpienia od udzielenia zamówienia </w:t>
      </w:r>
      <w:r>
        <w:rPr>
          <w:rFonts w:asciiTheme="minorHAnsi" w:hAnsiTheme="minorHAnsi"/>
          <w:sz w:val="24"/>
          <w:szCs w:val="24"/>
        </w:rPr>
        <w:t xml:space="preserve">na każdym etapie bez podania przyczyny </w:t>
      </w:r>
      <w:r w:rsidRPr="00501258">
        <w:rPr>
          <w:rFonts w:asciiTheme="minorHAnsi" w:hAnsiTheme="minorHAnsi"/>
          <w:sz w:val="24"/>
          <w:szCs w:val="24"/>
        </w:rPr>
        <w:t xml:space="preserve">oraz </w:t>
      </w:r>
      <w:r>
        <w:rPr>
          <w:rFonts w:asciiTheme="minorHAnsi" w:hAnsiTheme="minorHAnsi"/>
          <w:sz w:val="24"/>
          <w:szCs w:val="24"/>
        </w:rPr>
        <w:t xml:space="preserve">zastrzega sobie </w:t>
      </w:r>
      <w:r w:rsidRPr="00501258">
        <w:rPr>
          <w:rFonts w:asciiTheme="minorHAnsi" w:hAnsiTheme="minorHAnsi"/>
          <w:sz w:val="24"/>
          <w:szCs w:val="24"/>
        </w:rPr>
        <w:t>prawo do niewybrania żadnego Wykonawc</w:t>
      </w:r>
      <w:r>
        <w:rPr>
          <w:rFonts w:asciiTheme="minorHAnsi" w:hAnsiTheme="minorHAnsi"/>
          <w:sz w:val="24"/>
          <w:szCs w:val="24"/>
        </w:rPr>
        <w:t xml:space="preserve">y. </w:t>
      </w:r>
    </w:p>
    <w:p w14:paraId="3271ACB2" w14:textId="77777777" w:rsidR="006974F7" w:rsidRDefault="006974F7" w:rsidP="006974F7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74595A">
        <w:rPr>
          <w:rFonts w:asciiTheme="minorHAnsi" w:hAnsiTheme="minorHAnsi"/>
          <w:sz w:val="24"/>
          <w:szCs w:val="24"/>
        </w:rPr>
        <w:t xml:space="preserve">Wszystkie koszty związane ze sporządzeniem i złożeniem oferty ponosi </w:t>
      </w:r>
      <w:r>
        <w:rPr>
          <w:rFonts w:asciiTheme="minorHAnsi" w:hAnsiTheme="minorHAnsi"/>
          <w:sz w:val="24"/>
          <w:szCs w:val="24"/>
        </w:rPr>
        <w:t>Wykonawca</w:t>
      </w:r>
      <w:r w:rsidRPr="0074595A">
        <w:rPr>
          <w:rFonts w:asciiTheme="minorHAnsi" w:hAnsiTheme="minorHAnsi"/>
          <w:sz w:val="24"/>
          <w:szCs w:val="24"/>
        </w:rPr>
        <w:t>. PFRON nie przewiduje zwrotu kosztów udziału w postępowaniu.</w:t>
      </w:r>
    </w:p>
    <w:p w14:paraId="7192F33B" w14:textId="4694E766" w:rsidR="006974F7" w:rsidRPr="00D14101" w:rsidRDefault="006974F7" w:rsidP="006974F7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74595A">
        <w:rPr>
          <w:rFonts w:asciiTheme="minorHAnsi" w:hAnsiTheme="minorHAnsi"/>
          <w:sz w:val="24"/>
          <w:szCs w:val="24"/>
        </w:rPr>
        <w:t>Złożone w postępowaniu oferty nie podlegają zwrotowi.</w:t>
      </w:r>
    </w:p>
    <w:p w14:paraId="3311AE09" w14:textId="7FDD8C2D" w:rsidR="002675B4" w:rsidRDefault="006974F7" w:rsidP="009965DF">
      <w:pPr>
        <w:ind w:left="5954" w:firstLine="418"/>
        <w:rPr>
          <w:rFonts w:cs="Times New Roman"/>
          <w:i/>
          <w:sz w:val="24"/>
          <w:szCs w:val="24"/>
        </w:rPr>
      </w:pPr>
      <w:r w:rsidRPr="0097084B">
        <w:rPr>
          <w:rFonts w:cs="Times New Roman"/>
          <w:i/>
          <w:sz w:val="24"/>
          <w:szCs w:val="24"/>
        </w:rPr>
        <w:lastRenderedPageBreak/>
        <w:t>Z poważaniem,</w:t>
      </w:r>
    </w:p>
    <w:p w14:paraId="468C770E" w14:textId="4FDA2FA1" w:rsidR="006974F7" w:rsidRDefault="006974F7" w:rsidP="006974F7">
      <w:pPr>
        <w:spacing w:after="0"/>
        <w:ind w:left="4956" w:firstLine="708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Anna Magdalena Leszczyńska</w:t>
      </w:r>
    </w:p>
    <w:p w14:paraId="0062248F" w14:textId="6DCCA207" w:rsidR="006974F7" w:rsidRPr="005139DB" w:rsidRDefault="006974F7" w:rsidP="006974F7">
      <w:pPr>
        <w:spacing w:after="0"/>
        <w:ind w:left="4956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Dyrektor Departamentu Audytu i Jakości </w:t>
      </w:r>
    </w:p>
    <w:p w14:paraId="15C02A08" w14:textId="68BB3E07" w:rsidR="006974F7" w:rsidRDefault="006974F7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724783AF" w14:textId="3C93B50E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0995A3E5" w14:textId="4CBD3872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122B465B" w14:textId="2136DBD7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509C8538" w14:textId="1FAFA570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306A8956" w14:textId="0223854F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27BDCBBE" w14:textId="373DF9AA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5F9FBDBB" w14:textId="0E3E9A02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12A707DC" w14:textId="2CE54130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7202A61A" w14:textId="6AAB2137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422618DE" w14:textId="4A94C6FA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48A245DA" w14:textId="145E9EA7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0CF93A13" w14:textId="5035905E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31F03918" w14:textId="67CB2A7A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78298593" w14:textId="003D04BF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3FEBB10F" w14:textId="4FF46397" w:rsidR="002F7F26" w:rsidRDefault="002F7F26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6D9D8998" w14:textId="4FB48215" w:rsidR="002F7F26" w:rsidRDefault="002F7F26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5AEF2ED4" w14:textId="24E454A2" w:rsidR="002F7F26" w:rsidRDefault="002F7F26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668F879E" w14:textId="2B529E27" w:rsidR="002F7F26" w:rsidRDefault="002F7F26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1B8A0B46" w14:textId="77777777" w:rsidR="002F7F26" w:rsidRDefault="002F7F26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167DB1B8" w14:textId="77777777" w:rsidR="004A097B" w:rsidRDefault="004A097B" w:rsidP="006974F7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08193580" w14:textId="77777777" w:rsidR="006974F7" w:rsidRDefault="006974F7" w:rsidP="006974F7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F505F1">
        <w:rPr>
          <w:rFonts w:eastAsia="Times New Roman"/>
          <w:noProof/>
          <w:sz w:val="24"/>
          <w:szCs w:val="24"/>
          <w:lang w:eastAsia="pl-PL"/>
        </w:rPr>
        <w:t>Niniejsze zamówienie jest wyłączone spod stosowania ustawy z dnia</w:t>
      </w:r>
      <w:r>
        <w:rPr>
          <w:rFonts w:eastAsia="Times New Roman"/>
          <w:noProof/>
          <w:sz w:val="24"/>
          <w:szCs w:val="24"/>
          <w:lang w:eastAsia="pl-PL"/>
        </w:rPr>
        <w:t xml:space="preserve"> </w:t>
      </w:r>
      <w:r w:rsidRPr="00F505F1">
        <w:rPr>
          <w:rFonts w:eastAsia="Times New Roman"/>
          <w:noProof/>
          <w:sz w:val="24"/>
          <w:szCs w:val="24"/>
          <w:lang w:eastAsia="pl-PL"/>
        </w:rPr>
        <w:t xml:space="preserve">29 stycznia 2004 r. Prawo zamówień publicznych </w:t>
      </w:r>
      <w:r w:rsidRPr="00F505F1">
        <w:rPr>
          <w:rFonts w:eastAsia="Times New Roman"/>
          <w:sz w:val="24"/>
          <w:szCs w:val="24"/>
          <w:lang w:eastAsia="pl-PL"/>
        </w:rPr>
        <w:t>(tj. Dz. U. z 2017 r., poz. 1579) na podstawie art. 4 pkt 8.</w:t>
      </w:r>
    </w:p>
    <w:p w14:paraId="4A2612A4" w14:textId="77777777" w:rsidR="006974F7" w:rsidRPr="0097084B" w:rsidRDefault="006974F7" w:rsidP="006974F7">
      <w:pPr>
        <w:spacing w:after="120"/>
        <w:jc w:val="both"/>
        <w:rPr>
          <w:rFonts w:cs="Times New Roman"/>
          <w:sz w:val="24"/>
          <w:szCs w:val="24"/>
        </w:rPr>
      </w:pPr>
    </w:p>
    <w:p w14:paraId="31A5FEB0" w14:textId="77777777" w:rsidR="006974F7" w:rsidRPr="005139DB" w:rsidRDefault="006974F7" w:rsidP="006974F7">
      <w:pPr>
        <w:spacing w:after="0"/>
        <w:rPr>
          <w:rFonts w:cs="Times New Roman"/>
          <w:i/>
          <w:sz w:val="24"/>
          <w:szCs w:val="24"/>
        </w:rPr>
      </w:pPr>
    </w:p>
    <w:p w14:paraId="48286900" w14:textId="77777777" w:rsidR="006974F7" w:rsidRDefault="006974F7" w:rsidP="006974F7">
      <w:p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Załączniki:</w:t>
      </w:r>
    </w:p>
    <w:p w14:paraId="5150EE47" w14:textId="332F08E4" w:rsidR="006974F7" w:rsidRDefault="006974F7" w:rsidP="006974F7">
      <w:pPr>
        <w:pStyle w:val="Akapitzlist"/>
        <w:numPr>
          <w:ilvl w:val="0"/>
          <w:numId w:val="3"/>
        </w:num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Wzór umowy </w:t>
      </w:r>
    </w:p>
    <w:p w14:paraId="0658302E" w14:textId="77777777" w:rsidR="002F7F26" w:rsidRPr="006045F2" w:rsidRDefault="002F7F26" w:rsidP="002F7F26">
      <w:pPr>
        <w:pStyle w:val="Akapitzlist"/>
        <w:numPr>
          <w:ilvl w:val="0"/>
          <w:numId w:val="3"/>
        </w:num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Opis przedmiotu zamówienia</w:t>
      </w:r>
    </w:p>
    <w:p w14:paraId="6CC2E279" w14:textId="77777777" w:rsidR="002F7F26" w:rsidRPr="006045F2" w:rsidRDefault="002F7F26" w:rsidP="002F7F26">
      <w:pPr>
        <w:pStyle w:val="Akapitzlist"/>
        <w:spacing w:after="120"/>
        <w:jc w:val="both"/>
        <w:rPr>
          <w:rFonts w:cs="Times New Roman"/>
          <w:sz w:val="24"/>
          <w:szCs w:val="24"/>
        </w:rPr>
      </w:pPr>
    </w:p>
    <w:sectPr w:rsidR="002F7F26" w:rsidRPr="006045F2" w:rsidSect="001228E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ABDCD" w14:textId="77777777" w:rsidR="001A137F" w:rsidRDefault="001A137F">
      <w:pPr>
        <w:spacing w:after="0" w:line="240" w:lineRule="auto"/>
      </w:pPr>
      <w:r>
        <w:separator/>
      </w:r>
    </w:p>
  </w:endnote>
  <w:endnote w:type="continuationSeparator" w:id="0">
    <w:p w14:paraId="346D6119" w14:textId="77777777" w:rsidR="001A137F" w:rsidRDefault="001A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54280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B261660" w14:textId="419FBAC6" w:rsidR="00F97F8F" w:rsidRDefault="00F97F8F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D5803DF" w14:textId="77777777" w:rsidR="001228ED" w:rsidRDefault="001228ED" w:rsidP="001228E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58CB6" w14:textId="77777777" w:rsidR="001A137F" w:rsidRDefault="001A137F">
      <w:pPr>
        <w:spacing w:after="0" w:line="240" w:lineRule="auto"/>
      </w:pPr>
      <w:r>
        <w:separator/>
      </w:r>
    </w:p>
  </w:footnote>
  <w:footnote w:type="continuationSeparator" w:id="0">
    <w:p w14:paraId="1E7B6D04" w14:textId="77777777" w:rsidR="001A137F" w:rsidRDefault="001A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1D24"/>
    <w:multiLevelType w:val="hybridMultilevel"/>
    <w:tmpl w:val="41BE6FE2"/>
    <w:lvl w:ilvl="0" w:tplc="56BE35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3120"/>
    <w:multiLevelType w:val="hybridMultilevel"/>
    <w:tmpl w:val="24C039AE"/>
    <w:lvl w:ilvl="0" w:tplc="4FF273C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976EF"/>
    <w:multiLevelType w:val="hybridMultilevel"/>
    <w:tmpl w:val="A6F46AC4"/>
    <w:lvl w:ilvl="0" w:tplc="3D74D66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0045C"/>
    <w:multiLevelType w:val="hybridMultilevel"/>
    <w:tmpl w:val="D452FB4C"/>
    <w:lvl w:ilvl="0" w:tplc="3FFAA84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1E7FBA"/>
    <w:multiLevelType w:val="hybridMultilevel"/>
    <w:tmpl w:val="B728EEAC"/>
    <w:lvl w:ilvl="0" w:tplc="56BE35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01199"/>
    <w:multiLevelType w:val="hybridMultilevel"/>
    <w:tmpl w:val="7708F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05CC2"/>
    <w:multiLevelType w:val="hybridMultilevel"/>
    <w:tmpl w:val="73C491A8"/>
    <w:lvl w:ilvl="0" w:tplc="8DDCCB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3F30AB"/>
    <w:multiLevelType w:val="hybridMultilevel"/>
    <w:tmpl w:val="69520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204D3"/>
    <w:multiLevelType w:val="hybridMultilevel"/>
    <w:tmpl w:val="F1808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C59B0"/>
    <w:multiLevelType w:val="hybridMultilevel"/>
    <w:tmpl w:val="02CA7CE8"/>
    <w:lvl w:ilvl="0" w:tplc="93A477A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63413"/>
    <w:multiLevelType w:val="hybridMultilevel"/>
    <w:tmpl w:val="FCA03C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B90740"/>
    <w:multiLevelType w:val="hybridMultilevel"/>
    <w:tmpl w:val="21F2A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F295E"/>
    <w:multiLevelType w:val="hybridMultilevel"/>
    <w:tmpl w:val="B7CCC50C"/>
    <w:lvl w:ilvl="0" w:tplc="CBCA9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8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41"/>
    <w:rsid w:val="0001182E"/>
    <w:rsid w:val="0008412B"/>
    <w:rsid w:val="001228ED"/>
    <w:rsid w:val="001A137F"/>
    <w:rsid w:val="001A7578"/>
    <w:rsid w:val="002675B4"/>
    <w:rsid w:val="0028388A"/>
    <w:rsid w:val="002E4373"/>
    <w:rsid w:val="002F7F26"/>
    <w:rsid w:val="0031164B"/>
    <w:rsid w:val="00384B41"/>
    <w:rsid w:val="003E3A07"/>
    <w:rsid w:val="00407077"/>
    <w:rsid w:val="00411CD2"/>
    <w:rsid w:val="00423DE4"/>
    <w:rsid w:val="004A097B"/>
    <w:rsid w:val="004B3EBA"/>
    <w:rsid w:val="005C55AB"/>
    <w:rsid w:val="006045F2"/>
    <w:rsid w:val="00643D50"/>
    <w:rsid w:val="00661EAD"/>
    <w:rsid w:val="006974F7"/>
    <w:rsid w:val="006A72FA"/>
    <w:rsid w:val="006E2C0D"/>
    <w:rsid w:val="00713F06"/>
    <w:rsid w:val="00785E33"/>
    <w:rsid w:val="007E736C"/>
    <w:rsid w:val="00871DED"/>
    <w:rsid w:val="008C633F"/>
    <w:rsid w:val="00987B19"/>
    <w:rsid w:val="009965DF"/>
    <w:rsid w:val="00AC4125"/>
    <w:rsid w:val="00BB463B"/>
    <w:rsid w:val="00C20494"/>
    <w:rsid w:val="00CB6EE8"/>
    <w:rsid w:val="00D068E8"/>
    <w:rsid w:val="00D14101"/>
    <w:rsid w:val="00D2138A"/>
    <w:rsid w:val="00DC791E"/>
    <w:rsid w:val="00DE54DA"/>
    <w:rsid w:val="00DF500D"/>
    <w:rsid w:val="00E62DAD"/>
    <w:rsid w:val="00E66B1F"/>
    <w:rsid w:val="00F1526F"/>
    <w:rsid w:val="00F31DDA"/>
    <w:rsid w:val="00F750E5"/>
    <w:rsid w:val="00F9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019B"/>
  <w15:chartTrackingRefBased/>
  <w15:docId w15:val="{80AD9553-87E1-4A44-AF0A-B4076AA7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74F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E4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A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4F7"/>
    <w:pPr>
      <w:ind w:left="720"/>
      <w:contextualSpacing/>
    </w:pPr>
  </w:style>
  <w:style w:type="paragraph" w:customStyle="1" w:styleId="Standard">
    <w:name w:val="Standard"/>
    <w:rsid w:val="006974F7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6974F7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974F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974F7"/>
  </w:style>
  <w:style w:type="paragraph" w:styleId="Stopka">
    <w:name w:val="footer"/>
    <w:basedOn w:val="Normalny"/>
    <w:link w:val="StopkaZnak"/>
    <w:uiPriority w:val="99"/>
    <w:unhideWhenUsed/>
    <w:rsid w:val="0069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4F7"/>
  </w:style>
  <w:style w:type="character" w:customStyle="1" w:styleId="Nagwek1Znak">
    <w:name w:val="Nagłówek 1 Znak"/>
    <w:basedOn w:val="Domylnaczcionkaakapitu"/>
    <w:link w:val="Nagwek1"/>
    <w:uiPriority w:val="9"/>
    <w:rsid w:val="002E4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97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8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A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jandul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jandul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A432-EE0F-4058-A1D8-B077EA37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Jandula</dc:creator>
  <cp:keywords/>
  <dc:description/>
  <cp:lastModifiedBy>Aneta Jandula</cp:lastModifiedBy>
  <cp:revision>26</cp:revision>
  <cp:lastPrinted>2018-09-06T12:22:00Z</cp:lastPrinted>
  <dcterms:created xsi:type="dcterms:W3CDTF">2018-08-14T12:53:00Z</dcterms:created>
  <dcterms:modified xsi:type="dcterms:W3CDTF">2018-09-06T12:22:00Z</dcterms:modified>
</cp:coreProperties>
</file>