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29B" w:rsidRPr="002755B9" w:rsidRDefault="007E429B" w:rsidP="007E429B">
      <w:pPr>
        <w:spacing w:line="360" w:lineRule="auto"/>
        <w:ind w:left="4248"/>
        <w:rPr>
          <w:rFonts w:ascii="Calibri" w:hAnsi="Calibri" w:cs="Calibri"/>
          <w:color w:val="FF0000"/>
        </w:rPr>
      </w:pPr>
      <w:r w:rsidRPr="002755B9">
        <w:rPr>
          <w:rFonts w:ascii="Calibri" w:hAnsi="Calibri" w:cs="Calibri"/>
        </w:rPr>
        <w:t xml:space="preserve">             </w:t>
      </w:r>
      <w:r w:rsidRPr="002755B9">
        <w:rPr>
          <w:rFonts w:ascii="Calibri" w:hAnsi="Calibri" w:cs="Calibri"/>
        </w:rPr>
        <w:tab/>
      </w:r>
      <w:r w:rsidRPr="002755B9">
        <w:rPr>
          <w:rFonts w:ascii="Calibri" w:hAnsi="Calibri" w:cs="Calibri"/>
          <w:color w:val="FF0000"/>
        </w:rPr>
        <w:tab/>
      </w:r>
      <w:r w:rsidRPr="002755B9">
        <w:rPr>
          <w:rFonts w:ascii="Calibri" w:hAnsi="Calibri" w:cs="Calibri"/>
        </w:rPr>
        <w:t xml:space="preserve">Warszawa, dnia </w:t>
      </w:r>
      <w:r w:rsidR="00293748" w:rsidRPr="002755B9">
        <w:rPr>
          <w:rFonts w:ascii="Calibri" w:hAnsi="Calibri" w:cs="Calibri"/>
        </w:rPr>
        <w:t>22</w:t>
      </w:r>
      <w:r w:rsidR="006E2971" w:rsidRPr="002755B9">
        <w:rPr>
          <w:rFonts w:ascii="Calibri" w:hAnsi="Calibri" w:cs="Calibri"/>
        </w:rPr>
        <w:t xml:space="preserve"> </w:t>
      </w:r>
      <w:r w:rsidR="0052792B" w:rsidRPr="002755B9">
        <w:rPr>
          <w:rFonts w:ascii="Calibri" w:hAnsi="Calibri" w:cs="Calibri"/>
        </w:rPr>
        <w:t>maja</w:t>
      </w:r>
      <w:r w:rsidRPr="002755B9">
        <w:rPr>
          <w:rFonts w:ascii="Calibri" w:hAnsi="Calibri" w:cs="Calibri"/>
        </w:rPr>
        <w:t xml:space="preserve"> 201</w:t>
      </w:r>
      <w:r w:rsidR="006E2971" w:rsidRPr="002755B9">
        <w:rPr>
          <w:rFonts w:ascii="Calibri" w:hAnsi="Calibri" w:cs="Calibri"/>
        </w:rPr>
        <w:t>9</w:t>
      </w:r>
      <w:r w:rsidRPr="002755B9">
        <w:rPr>
          <w:rFonts w:ascii="Calibri" w:hAnsi="Calibri" w:cs="Calibri"/>
        </w:rPr>
        <w:t xml:space="preserve"> r.</w:t>
      </w:r>
    </w:p>
    <w:p w:rsidR="0067427A" w:rsidRPr="002755B9" w:rsidRDefault="0067427A" w:rsidP="001746BA">
      <w:pPr>
        <w:pStyle w:val="Nagwek1"/>
        <w:rPr>
          <w:rFonts w:eastAsiaTheme="minorHAnsi"/>
          <w:strike/>
        </w:rPr>
      </w:pPr>
      <w:r w:rsidRPr="002755B9">
        <w:rPr>
          <w:rFonts w:eastAsiaTheme="minorHAnsi"/>
        </w:rPr>
        <w:t>DO.WAL.2301.</w:t>
      </w:r>
      <w:r w:rsidR="0052792B" w:rsidRPr="002755B9">
        <w:rPr>
          <w:rFonts w:eastAsiaTheme="minorHAnsi"/>
        </w:rPr>
        <w:t>29</w:t>
      </w:r>
      <w:r w:rsidRPr="002755B9">
        <w:rPr>
          <w:rFonts w:eastAsiaTheme="minorHAnsi"/>
        </w:rPr>
        <w:t>.201</w:t>
      </w:r>
      <w:r w:rsidR="009D299E" w:rsidRPr="002755B9">
        <w:rPr>
          <w:rFonts w:eastAsiaTheme="minorHAnsi"/>
        </w:rPr>
        <w:t>9</w:t>
      </w:r>
    </w:p>
    <w:p w:rsidR="00FB7038" w:rsidRPr="001746BA" w:rsidRDefault="00FB7038" w:rsidP="001746BA">
      <w:pPr>
        <w:pStyle w:val="Nagwek1"/>
      </w:pPr>
      <w:r w:rsidRPr="001746BA">
        <w:t>ZAPYTANIE OFERTOWE</w:t>
      </w:r>
      <w:r w:rsidR="00D34466" w:rsidRPr="001746BA">
        <w:t xml:space="preserve"> NA DOSTAWĘ SAMOCHODU WIELOZADANIOWEGO </w:t>
      </w:r>
      <w:r w:rsidR="00D34466" w:rsidRPr="001746BA">
        <w:br/>
        <w:t>DO PRZEWOZU 7 OSÓB</w:t>
      </w:r>
    </w:p>
    <w:p w:rsidR="00293748" w:rsidRPr="002755B9" w:rsidRDefault="00293748" w:rsidP="007E429B">
      <w:pPr>
        <w:spacing w:line="360" w:lineRule="auto"/>
        <w:ind w:left="4956" w:hanging="4956"/>
        <w:rPr>
          <w:rFonts w:ascii="Calibri" w:hAnsi="Calibri" w:cs="Calibri"/>
        </w:rPr>
      </w:pPr>
    </w:p>
    <w:p w:rsidR="00293748" w:rsidRPr="002755B9" w:rsidRDefault="00293748" w:rsidP="00293748">
      <w:pPr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outlineLvl w:val="2"/>
        <w:rPr>
          <w:rFonts w:ascii="Calibri" w:hAnsi="Calibri" w:cs="Calibri"/>
          <w:b/>
          <w:bCs/>
        </w:rPr>
      </w:pPr>
      <w:r w:rsidRPr="002755B9">
        <w:rPr>
          <w:rFonts w:ascii="Calibri" w:hAnsi="Calibri" w:cs="Calibri"/>
          <w:b/>
          <w:bCs/>
        </w:rPr>
        <w:t>Nazwa i adres Zamawiającego.</w:t>
      </w:r>
    </w:p>
    <w:p w:rsidR="00293748" w:rsidRPr="002755B9" w:rsidRDefault="00293748" w:rsidP="00293748">
      <w:pPr>
        <w:spacing w:before="100" w:beforeAutospacing="1" w:after="100" w:afterAutospacing="1"/>
        <w:ind w:left="340"/>
        <w:rPr>
          <w:rFonts w:ascii="Calibri" w:hAnsi="Calibri" w:cs="Calibri"/>
          <w:sz w:val="16"/>
          <w:szCs w:val="16"/>
        </w:rPr>
      </w:pPr>
      <w:r w:rsidRPr="002755B9">
        <w:rPr>
          <w:rFonts w:ascii="Calibri" w:hAnsi="Calibri" w:cs="Calibri"/>
        </w:rPr>
        <w:t>Państwowy Fundusz Rehabilitacji Osób Niepełnosprawnych (PFRON)</w:t>
      </w:r>
      <w:r w:rsidRPr="002755B9">
        <w:rPr>
          <w:rFonts w:ascii="Calibri" w:hAnsi="Calibri" w:cs="Calibri"/>
        </w:rPr>
        <w:br/>
        <w:t>al. Jana Pawła II nr 13, 00-828 Warszawa.</w:t>
      </w:r>
      <w:r w:rsidRPr="002755B9">
        <w:rPr>
          <w:rFonts w:ascii="Calibri" w:hAnsi="Calibri" w:cs="Calibri"/>
        </w:rPr>
        <w:br/>
      </w:r>
    </w:p>
    <w:p w:rsidR="00293748" w:rsidRPr="002755B9" w:rsidRDefault="00293748" w:rsidP="004B6F33">
      <w:pPr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outlineLvl w:val="2"/>
        <w:rPr>
          <w:rFonts w:ascii="Calibri" w:hAnsi="Calibri" w:cs="Calibri"/>
          <w:b/>
          <w:sz w:val="24"/>
          <w:szCs w:val="24"/>
        </w:rPr>
      </w:pPr>
      <w:r w:rsidRPr="002755B9">
        <w:rPr>
          <w:rFonts w:ascii="Calibri" w:hAnsi="Calibri" w:cs="Calibri"/>
          <w:b/>
          <w:sz w:val="24"/>
          <w:szCs w:val="24"/>
        </w:rPr>
        <w:t>2. Opis przedmiotu zamówienia:</w:t>
      </w:r>
    </w:p>
    <w:p w:rsidR="00293748" w:rsidRPr="002755B9" w:rsidRDefault="00293748" w:rsidP="00E63822">
      <w:pPr>
        <w:jc w:val="both"/>
        <w:rPr>
          <w:rFonts w:ascii="Calibri" w:hAnsi="Calibri" w:cs="Calibri"/>
        </w:rPr>
      </w:pPr>
      <w:r w:rsidRPr="002755B9">
        <w:rPr>
          <w:rFonts w:ascii="Calibri" w:hAnsi="Calibri" w:cs="Calibri"/>
        </w:rPr>
        <w:t xml:space="preserve">Państwowy Fundusz Rehabilitacji Osób Niepełnosprawnych (PFRON) zaprasza do składania ofert </w:t>
      </w:r>
      <w:r w:rsidRPr="002755B9">
        <w:rPr>
          <w:rFonts w:ascii="Calibri" w:hAnsi="Calibri" w:cs="Calibri"/>
        </w:rPr>
        <w:br/>
        <w:t xml:space="preserve">na dostawę samochodu wielozadaniowego przystosowanego do przewozu 7 osób </w:t>
      </w:r>
      <w:r w:rsidR="00E63822" w:rsidRPr="002755B9">
        <w:rPr>
          <w:rFonts w:ascii="Calibri" w:hAnsi="Calibri" w:cs="Calibri"/>
        </w:rPr>
        <w:t xml:space="preserve">wyprodukowanego w 2019 roku </w:t>
      </w:r>
      <w:r w:rsidRPr="002755B9">
        <w:rPr>
          <w:rFonts w:ascii="Calibri" w:hAnsi="Calibri" w:cs="Calibri"/>
        </w:rPr>
        <w:t>o parametrach</w:t>
      </w:r>
      <w:r w:rsidR="00E63822" w:rsidRPr="002755B9">
        <w:rPr>
          <w:rFonts w:ascii="Calibri" w:hAnsi="Calibri" w:cs="Calibri"/>
        </w:rPr>
        <w:t xml:space="preserve"> </w:t>
      </w:r>
      <w:r w:rsidRPr="002755B9">
        <w:rPr>
          <w:rFonts w:ascii="Calibri" w:hAnsi="Calibri" w:cs="Calibri"/>
        </w:rPr>
        <w:t>nie niższych niż wskazan</w:t>
      </w:r>
      <w:r w:rsidR="007F5A03" w:rsidRPr="002755B9">
        <w:rPr>
          <w:rFonts w:ascii="Calibri" w:hAnsi="Calibri" w:cs="Calibri"/>
        </w:rPr>
        <w:t>e</w:t>
      </w:r>
      <w:r w:rsidRPr="002755B9">
        <w:rPr>
          <w:rFonts w:ascii="Calibri" w:hAnsi="Calibri" w:cs="Calibri"/>
        </w:rPr>
        <w:t xml:space="preserve"> w poniższej tabeli</w:t>
      </w:r>
    </w:p>
    <w:p w:rsidR="009F4778" w:rsidRPr="002755B9" w:rsidRDefault="009F4778" w:rsidP="009F4778">
      <w:pPr>
        <w:autoSpaceDE w:val="0"/>
        <w:autoSpaceDN w:val="0"/>
        <w:adjustRightInd w:val="0"/>
        <w:spacing w:before="72"/>
        <w:ind w:left="2124" w:hanging="2550"/>
        <w:rPr>
          <w:rFonts w:ascii="Calibri" w:hAnsi="Calibri" w:cs="Calibri"/>
          <w:b/>
          <w:bCs/>
        </w:rPr>
      </w:pPr>
      <w:r w:rsidRPr="002755B9">
        <w:rPr>
          <w:rFonts w:ascii="Calibri" w:hAnsi="Calibri" w:cs="Calibri"/>
          <w:b/>
          <w:bCs/>
        </w:rPr>
        <w:t>Wymagania podstawowe</w:t>
      </w:r>
    </w:p>
    <w:tbl>
      <w:tblPr>
        <w:tblW w:w="881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14"/>
        <w:gridCol w:w="2503"/>
      </w:tblGrid>
      <w:tr w:rsidR="008351E0" w:rsidRPr="002755B9" w:rsidTr="008351E0">
        <w:trPr>
          <w:cantSplit/>
          <w:trHeight w:val="248"/>
        </w:trPr>
        <w:tc>
          <w:tcPr>
            <w:tcW w:w="8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2755B9">
              <w:rPr>
                <w:rFonts w:ascii="Calibri" w:hAnsi="Calibri" w:cs="Calibri"/>
                <w:b/>
                <w:bCs/>
              </w:rPr>
              <w:t>Parametry wymagane (minimalne)</w:t>
            </w:r>
          </w:p>
        </w:tc>
      </w:tr>
      <w:tr w:rsidR="008351E0" w:rsidRPr="002755B9" w:rsidTr="008351E0">
        <w:trPr>
          <w:trHeight w:val="98"/>
        </w:trPr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Ilość miejsc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0000"/>
              </w:rPr>
            </w:pPr>
            <w:r w:rsidRPr="002755B9">
              <w:rPr>
                <w:rFonts w:ascii="Calibri" w:hAnsi="Calibri" w:cs="Calibri"/>
              </w:rPr>
              <w:t>7</w:t>
            </w:r>
          </w:p>
        </w:tc>
      </w:tr>
      <w:tr w:rsidR="008351E0" w:rsidRPr="002755B9" w:rsidTr="008351E0">
        <w:trPr>
          <w:trHeight w:val="366"/>
        </w:trPr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Ilość drzwi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5/6</w:t>
            </w:r>
          </w:p>
        </w:tc>
      </w:tr>
      <w:tr w:rsidR="008351E0" w:rsidRPr="002755B9" w:rsidTr="008351E0">
        <w:trPr>
          <w:cantSplit/>
          <w:trHeight w:val="456"/>
        </w:trPr>
        <w:tc>
          <w:tcPr>
            <w:tcW w:w="8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  <w:b/>
                <w:bCs/>
              </w:rPr>
              <w:t>Wymiary:</w:t>
            </w:r>
          </w:p>
        </w:tc>
      </w:tr>
      <w:tr w:rsidR="008351E0" w:rsidRPr="002755B9" w:rsidTr="008351E0">
        <w:trPr>
          <w:trHeight w:val="378"/>
        </w:trPr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Rozstaw osi [mm]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trike/>
              </w:rPr>
            </w:pPr>
            <w:r w:rsidRPr="002755B9">
              <w:rPr>
                <w:rFonts w:ascii="Calibri" w:hAnsi="Calibri" w:cs="Calibri"/>
              </w:rPr>
              <w:t>od 2660 do 2790 mm</w:t>
            </w:r>
          </w:p>
        </w:tc>
      </w:tr>
      <w:tr w:rsidR="008351E0" w:rsidRPr="002755B9" w:rsidTr="008351E0">
        <w:trPr>
          <w:trHeight w:val="378"/>
        </w:trPr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Długość [mm]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od 4400 do 4450 mm</w:t>
            </w:r>
          </w:p>
        </w:tc>
      </w:tr>
      <w:tr w:rsidR="008351E0" w:rsidRPr="002755B9" w:rsidTr="008351E0">
        <w:trPr>
          <w:trHeight w:val="378"/>
        </w:trPr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Wysokość [mm]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od 1830 do 2050 mm</w:t>
            </w:r>
          </w:p>
        </w:tc>
      </w:tr>
      <w:tr w:rsidR="008351E0" w:rsidRPr="002755B9" w:rsidTr="008351E0">
        <w:trPr>
          <w:cantSplit/>
          <w:trHeight w:val="378"/>
        </w:trPr>
        <w:tc>
          <w:tcPr>
            <w:tcW w:w="8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  <w:b/>
                <w:bCs/>
              </w:rPr>
              <w:t>Silnik:</w:t>
            </w:r>
          </w:p>
        </w:tc>
      </w:tr>
      <w:tr w:rsidR="008351E0" w:rsidRPr="002755B9" w:rsidTr="008351E0">
        <w:trPr>
          <w:trHeight w:val="911"/>
        </w:trPr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Rodzaj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1E0" w:rsidRPr="002755B9" w:rsidRDefault="008351E0" w:rsidP="00B5505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benzynowy lub diesel, spełniający normę spalin Euro 6</w:t>
            </w:r>
          </w:p>
        </w:tc>
      </w:tr>
      <w:tr w:rsidR="008351E0" w:rsidRPr="002755B9" w:rsidTr="008351E0">
        <w:trPr>
          <w:trHeight w:val="378"/>
        </w:trPr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Pojemność [ccm]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1490-</w:t>
            </w:r>
            <w:r w:rsidRPr="002755B9">
              <w:rPr>
                <w:rFonts w:ascii="Calibri" w:hAnsi="Calibri" w:cs="Calibri"/>
                <w:strike/>
              </w:rPr>
              <w:t xml:space="preserve"> </w:t>
            </w:r>
            <w:r w:rsidRPr="002755B9">
              <w:rPr>
                <w:rFonts w:ascii="Calibri" w:hAnsi="Calibri" w:cs="Calibri"/>
              </w:rPr>
              <w:t>2100</w:t>
            </w:r>
          </w:p>
        </w:tc>
      </w:tr>
      <w:tr w:rsidR="008351E0" w:rsidRPr="002755B9" w:rsidTr="008351E0">
        <w:trPr>
          <w:trHeight w:val="821"/>
        </w:trPr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Zużycie paliwa zmierzone według procedury ustalonej dla celów badań homologacyjnych w cyklu mieszanym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maksymalnie 7,0  l/100 km</w:t>
            </w:r>
          </w:p>
        </w:tc>
      </w:tr>
      <w:tr w:rsidR="008351E0" w:rsidRPr="002755B9" w:rsidTr="008351E0">
        <w:trPr>
          <w:trHeight w:val="378"/>
        </w:trPr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Moc silnika, nie mniej niż: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 xml:space="preserve">120 KM  </w:t>
            </w:r>
          </w:p>
        </w:tc>
      </w:tr>
    </w:tbl>
    <w:p w:rsidR="00293748" w:rsidRPr="002755B9" w:rsidRDefault="00293748" w:rsidP="00293748">
      <w:pPr>
        <w:keepNext/>
        <w:spacing w:line="360" w:lineRule="auto"/>
        <w:ind w:left="-284" w:hanging="142"/>
        <w:outlineLvl w:val="0"/>
        <w:rPr>
          <w:rFonts w:ascii="Calibri" w:hAnsi="Calibri" w:cs="Calibri"/>
        </w:rPr>
      </w:pPr>
      <w:r w:rsidRPr="002755B9">
        <w:rPr>
          <w:rFonts w:ascii="Calibri" w:hAnsi="Calibri" w:cs="Calibri"/>
          <w:b/>
          <w:bCs/>
        </w:rPr>
        <w:lastRenderedPageBreak/>
        <w:t>Wymagania pozostałe</w:t>
      </w:r>
    </w:p>
    <w:tbl>
      <w:tblPr>
        <w:tblW w:w="8817" w:type="dxa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14"/>
        <w:gridCol w:w="2503"/>
      </w:tblGrid>
      <w:tr w:rsidR="008351E0" w:rsidRPr="002755B9" w:rsidTr="008351E0">
        <w:trPr>
          <w:trHeight w:val="380"/>
        </w:trPr>
        <w:tc>
          <w:tcPr>
            <w:tcW w:w="8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1E0" w:rsidRPr="002755B9" w:rsidRDefault="008351E0" w:rsidP="00246A7D">
            <w:pPr>
              <w:tabs>
                <w:tab w:val="left" w:leader="underscore" w:pos="3298"/>
                <w:tab w:val="left" w:leader="underscore" w:pos="7704"/>
              </w:tabs>
              <w:autoSpaceDE w:val="0"/>
              <w:autoSpaceDN w:val="0"/>
              <w:adjustRightInd w:val="0"/>
              <w:spacing w:before="24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755B9">
              <w:rPr>
                <w:rFonts w:ascii="Calibri" w:hAnsi="Calibri" w:cs="Calibri"/>
                <w:b/>
                <w:bCs/>
              </w:rPr>
              <w:t xml:space="preserve">  Podwozie</w:t>
            </w:r>
          </w:p>
        </w:tc>
      </w:tr>
      <w:tr w:rsidR="008351E0" w:rsidRPr="002755B9" w:rsidTr="008351E0">
        <w:trPr>
          <w:trHeight w:val="380"/>
        </w:trPr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Rozmiar kół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minimum  16"</w:t>
            </w:r>
          </w:p>
        </w:tc>
      </w:tr>
      <w:tr w:rsidR="008351E0" w:rsidRPr="002755B9" w:rsidTr="008351E0">
        <w:trPr>
          <w:trHeight w:val="380"/>
        </w:trPr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Rodzaj obręczy kół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ze stopów lekkich</w:t>
            </w:r>
          </w:p>
        </w:tc>
      </w:tr>
      <w:tr w:rsidR="008351E0" w:rsidRPr="002755B9" w:rsidTr="008351E0">
        <w:trPr>
          <w:trHeight w:val="380"/>
        </w:trPr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Przeniesienie napędu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przednia  oś</w:t>
            </w:r>
          </w:p>
        </w:tc>
      </w:tr>
      <w:tr w:rsidR="008351E0" w:rsidRPr="002755B9" w:rsidTr="008351E0">
        <w:trPr>
          <w:trHeight w:val="380"/>
        </w:trPr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Skrzynia biegów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automatyczna</w:t>
            </w:r>
          </w:p>
        </w:tc>
      </w:tr>
      <w:tr w:rsidR="008351E0" w:rsidRPr="002755B9" w:rsidTr="008351E0">
        <w:trPr>
          <w:trHeight w:val="380"/>
        </w:trPr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Wspomaganie układu kierowniczego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wymagane</w:t>
            </w:r>
          </w:p>
        </w:tc>
      </w:tr>
      <w:tr w:rsidR="008351E0" w:rsidRPr="002755B9" w:rsidTr="008351E0">
        <w:trPr>
          <w:trHeight w:val="406"/>
        </w:trPr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Kolorystyka nadwozia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lakier metalizowany srebrny, szary, niebieski, brązowy</w:t>
            </w:r>
          </w:p>
        </w:tc>
      </w:tr>
      <w:tr w:rsidR="008351E0" w:rsidRPr="002755B9" w:rsidTr="008351E0">
        <w:trPr>
          <w:trHeight w:val="380"/>
        </w:trPr>
        <w:tc>
          <w:tcPr>
            <w:tcW w:w="8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  <w:b/>
                <w:bCs/>
              </w:rPr>
              <w:t>Bezpieczeństwo</w:t>
            </w:r>
            <w:r w:rsidRPr="002755B9">
              <w:rPr>
                <w:rFonts w:ascii="Calibri" w:hAnsi="Calibri" w:cs="Calibri"/>
              </w:rPr>
              <w:t xml:space="preserve"> (minimum)</w:t>
            </w:r>
          </w:p>
        </w:tc>
      </w:tr>
      <w:tr w:rsidR="008351E0" w:rsidRPr="002755B9" w:rsidTr="008351E0">
        <w:trPr>
          <w:trHeight w:val="762"/>
        </w:trPr>
        <w:tc>
          <w:tcPr>
            <w:tcW w:w="8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Systemy podnoszące bezpieczeństwo jazdy: ABS  (układ zapobiegający blokowaniu kół podczas hamowania ), ESP  (układ stabilizujący tor jazdy)</w:t>
            </w:r>
          </w:p>
        </w:tc>
      </w:tr>
      <w:tr w:rsidR="008351E0" w:rsidRPr="002755B9" w:rsidTr="008351E0">
        <w:trPr>
          <w:trHeight w:val="380"/>
        </w:trPr>
        <w:tc>
          <w:tcPr>
            <w:tcW w:w="8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Pełnowymiarowa poduszka powietrzna kierowcy</w:t>
            </w:r>
          </w:p>
        </w:tc>
      </w:tr>
      <w:tr w:rsidR="008351E0" w:rsidRPr="002755B9" w:rsidTr="008351E0">
        <w:trPr>
          <w:trHeight w:val="380"/>
        </w:trPr>
        <w:tc>
          <w:tcPr>
            <w:tcW w:w="8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Pełnowymiarowa poduszka powietrzna pasażera</w:t>
            </w:r>
          </w:p>
        </w:tc>
      </w:tr>
      <w:tr w:rsidR="008351E0" w:rsidRPr="002755B9" w:rsidTr="008351E0">
        <w:trPr>
          <w:trHeight w:val="380"/>
        </w:trPr>
        <w:tc>
          <w:tcPr>
            <w:tcW w:w="8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Boczne poduszki powietrzne i kurtyny</w:t>
            </w:r>
          </w:p>
        </w:tc>
      </w:tr>
      <w:tr w:rsidR="008351E0" w:rsidRPr="002755B9" w:rsidTr="008351E0">
        <w:trPr>
          <w:trHeight w:val="412"/>
        </w:trPr>
        <w:tc>
          <w:tcPr>
            <w:tcW w:w="8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Bezwładnościowe trzypunktowe pasy bezpieczeństwa dla wszystkich rzędów miejsc</w:t>
            </w:r>
          </w:p>
        </w:tc>
      </w:tr>
      <w:tr w:rsidR="008351E0" w:rsidRPr="002755B9" w:rsidTr="008351E0">
        <w:trPr>
          <w:cantSplit/>
          <w:trHeight w:val="380"/>
        </w:trPr>
        <w:tc>
          <w:tcPr>
            <w:tcW w:w="8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Zagłówki wszystkich siedzeń z regulacją wysokości</w:t>
            </w:r>
          </w:p>
        </w:tc>
      </w:tr>
      <w:tr w:rsidR="008351E0" w:rsidRPr="002755B9" w:rsidTr="008351E0">
        <w:trPr>
          <w:trHeight w:val="380"/>
        </w:trPr>
        <w:tc>
          <w:tcPr>
            <w:tcW w:w="8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1E0" w:rsidRPr="002755B9" w:rsidRDefault="008351E0" w:rsidP="00246A7D">
            <w:pPr>
              <w:tabs>
                <w:tab w:val="left" w:leader="underscore" w:pos="3298"/>
                <w:tab w:val="left" w:leader="underscore" w:pos="7704"/>
              </w:tabs>
              <w:autoSpaceDE w:val="0"/>
              <w:autoSpaceDN w:val="0"/>
              <w:adjustRightInd w:val="0"/>
              <w:spacing w:before="24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755B9">
              <w:rPr>
                <w:rFonts w:ascii="Calibri" w:hAnsi="Calibri" w:cs="Calibri"/>
                <w:b/>
                <w:bCs/>
              </w:rPr>
              <w:t>Komfort (minimum)</w:t>
            </w:r>
          </w:p>
        </w:tc>
      </w:tr>
      <w:tr w:rsidR="008351E0" w:rsidRPr="002755B9" w:rsidTr="008351E0">
        <w:trPr>
          <w:trHeight w:val="240"/>
        </w:trPr>
        <w:tc>
          <w:tcPr>
            <w:tcW w:w="88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51E0" w:rsidRPr="002755B9" w:rsidRDefault="008351E0" w:rsidP="00246A7D">
            <w:pPr>
              <w:widowControl w:val="0"/>
              <w:tabs>
                <w:tab w:val="left" w:leader="underscore" w:pos="7579"/>
              </w:tabs>
              <w:autoSpaceDE w:val="0"/>
              <w:autoSpaceDN w:val="0"/>
              <w:adjustRightInd w:val="0"/>
              <w:spacing w:before="48" w:line="360" w:lineRule="auto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Klimatyzacja manualna,</w:t>
            </w:r>
            <w:r w:rsidRPr="002755B9">
              <w:rPr>
                <w:rFonts w:ascii="Calibri" w:eastAsia="Calibri" w:hAnsi="Calibri" w:cs="Calibri"/>
              </w:rPr>
              <w:t xml:space="preserve"> </w:t>
            </w:r>
            <w:r w:rsidRPr="002755B9">
              <w:rPr>
                <w:rFonts w:ascii="Calibri" w:hAnsi="Calibri" w:cs="Calibri"/>
              </w:rPr>
              <w:t>filtr przeciwpyłowy, przełącznik na cyrkulację powietrza wewnętrzną</w:t>
            </w:r>
          </w:p>
        </w:tc>
      </w:tr>
      <w:tr w:rsidR="008351E0" w:rsidRPr="002755B9" w:rsidTr="008351E0">
        <w:trPr>
          <w:trHeight w:val="368"/>
        </w:trPr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51E0" w:rsidRPr="002755B9" w:rsidRDefault="008351E0" w:rsidP="00246A7D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Elektrycznie sterowane szyby drzwi z przodu (kierowcy i pasażera) oraz w drzwiach przesuwnych</w:t>
            </w:r>
          </w:p>
        </w:tc>
      </w:tr>
      <w:tr w:rsidR="008351E0" w:rsidRPr="002755B9" w:rsidTr="008351E0">
        <w:trPr>
          <w:trHeight w:val="380"/>
        </w:trPr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51E0" w:rsidRPr="002755B9" w:rsidRDefault="008351E0" w:rsidP="00246A7D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Pełne przeszklenie (szyby przyciemniane boczne i tylne) przedziału pasażerskiego</w:t>
            </w:r>
          </w:p>
        </w:tc>
      </w:tr>
      <w:tr w:rsidR="008351E0" w:rsidRPr="002755B9" w:rsidTr="008351E0">
        <w:trPr>
          <w:trHeight w:val="368"/>
        </w:trPr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51E0" w:rsidRPr="002755B9" w:rsidRDefault="008351E0" w:rsidP="00246A7D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 xml:space="preserve">Czujnik parkowania przód i tył z kamerą cofania  </w:t>
            </w:r>
          </w:p>
        </w:tc>
      </w:tr>
      <w:tr w:rsidR="008351E0" w:rsidRPr="002755B9" w:rsidTr="008351E0">
        <w:trPr>
          <w:trHeight w:val="368"/>
        </w:trPr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51E0" w:rsidRPr="002755B9" w:rsidRDefault="008351E0" w:rsidP="00246A7D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Regulacja położenia kolumny kierowniczej w jednej płaszczyźnie</w:t>
            </w:r>
          </w:p>
        </w:tc>
      </w:tr>
      <w:tr w:rsidR="008351E0" w:rsidRPr="002755B9" w:rsidTr="008351E0">
        <w:trPr>
          <w:trHeight w:val="368"/>
        </w:trPr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51E0" w:rsidRPr="002755B9" w:rsidRDefault="008351E0" w:rsidP="00246A7D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Fotel kierowcy podgrzewany z regulacją przesuwu i wysokości siedziska oraz pochylenia oparcia</w:t>
            </w:r>
          </w:p>
        </w:tc>
      </w:tr>
      <w:tr w:rsidR="008351E0" w:rsidRPr="002755B9" w:rsidTr="008351E0">
        <w:trPr>
          <w:trHeight w:val="380"/>
        </w:trPr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51E0" w:rsidRPr="002755B9" w:rsidRDefault="008351E0" w:rsidP="00246A7D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lastRenderedPageBreak/>
              <w:t>Podłokietnik dla kierowcy</w:t>
            </w:r>
          </w:p>
        </w:tc>
      </w:tr>
      <w:tr w:rsidR="008351E0" w:rsidRPr="002755B9" w:rsidTr="008351E0">
        <w:trPr>
          <w:trHeight w:val="380"/>
        </w:trPr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51E0" w:rsidRPr="002755B9" w:rsidRDefault="008351E0" w:rsidP="00246A7D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Elektrycznie sterowane, składane i podgrzewane lusterka zewnętrzne</w:t>
            </w:r>
          </w:p>
        </w:tc>
      </w:tr>
      <w:tr w:rsidR="008351E0" w:rsidRPr="002755B9" w:rsidTr="008351E0">
        <w:trPr>
          <w:trHeight w:val="368"/>
        </w:trPr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Sterowanie wysokością świateł z miejsca kierowcy lub automatyczna ich regulacja</w:t>
            </w:r>
          </w:p>
        </w:tc>
      </w:tr>
      <w:tr w:rsidR="008351E0" w:rsidRPr="002755B9" w:rsidTr="008351E0">
        <w:trPr>
          <w:trHeight w:val="380"/>
        </w:trPr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51E0" w:rsidRPr="002755B9" w:rsidRDefault="008351E0" w:rsidP="00246A7D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 xml:space="preserve">Radio fabryczne lub zalecane przez producenta z głośnikami z przodu i z tyłu i z zestawem głośnomówiącym Bluetooth,  z kolorowym wyświetlaczem </w:t>
            </w:r>
          </w:p>
        </w:tc>
      </w:tr>
      <w:tr w:rsidR="008351E0" w:rsidRPr="002755B9" w:rsidTr="008351E0">
        <w:trPr>
          <w:trHeight w:val="380"/>
        </w:trPr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51E0" w:rsidRPr="002755B9" w:rsidRDefault="008351E0" w:rsidP="00246A7D">
            <w:pPr>
              <w:tabs>
                <w:tab w:val="left" w:leader="underscore" w:pos="3298"/>
                <w:tab w:val="left" w:leader="underscore" w:pos="7704"/>
              </w:tabs>
              <w:autoSpaceDE w:val="0"/>
              <w:autoSpaceDN w:val="0"/>
              <w:adjustRightInd w:val="0"/>
              <w:spacing w:before="24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755B9">
              <w:rPr>
                <w:rFonts w:ascii="Calibri" w:hAnsi="Calibri" w:cs="Calibri"/>
                <w:b/>
                <w:bCs/>
              </w:rPr>
              <w:t>Zabezpieczenie</w:t>
            </w:r>
          </w:p>
        </w:tc>
      </w:tr>
      <w:tr w:rsidR="008351E0" w:rsidRPr="002755B9" w:rsidTr="008351E0">
        <w:trPr>
          <w:trHeight w:val="380"/>
        </w:trPr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51E0" w:rsidRPr="002755B9" w:rsidRDefault="008351E0" w:rsidP="00246A7D">
            <w:pPr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Zamek centralny</w:t>
            </w:r>
          </w:p>
        </w:tc>
      </w:tr>
      <w:tr w:rsidR="008351E0" w:rsidRPr="002755B9" w:rsidTr="008351E0">
        <w:trPr>
          <w:trHeight w:val="287"/>
        </w:trPr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Blokada dostępu do wlewu paliwa (automatycznie po zamknięciu pojazdu lub z linki lub z kluczyka)</w:t>
            </w:r>
          </w:p>
        </w:tc>
      </w:tr>
      <w:tr w:rsidR="008351E0" w:rsidRPr="002755B9" w:rsidTr="008351E0">
        <w:trPr>
          <w:trHeight w:val="743"/>
        </w:trPr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Autoalarm - sterowany zdalnie z funkcją sterowania zamkiem centralnym. Aktywo</w:t>
            </w:r>
            <w:r w:rsidRPr="002755B9">
              <w:rPr>
                <w:rFonts w:ascii="Calibri" w:hAnsi="Calibri" w:cs="Calibri"/>
              </w:rPr>
              <w:softHyphen/>
              <w:t xml:space="preserve">wany </w:t>
            </w:r>
            <w:r w:rsidRPr="002755B9">
              <w:rPr>
                <w:rFonts w:ascii="Calibri" w:hAnsi="Calibri" w:cs="Calibri"/>
              </w:rPr>
              <w:br/>
              <w:t>i wyłączany bez sygnałów dźwiękowych, honorowany przez firmy ubezpieczeniowe</w:t>
            </w:r>
          </w:p>
        </w:tc>
      </w:tr>
      <w:tr w:rsidR="008351E0" w:rsidRPr="002755B9" w:rsidTr="008351E0">
        <w:trPr>
          <w:trHeight w:val="368"/>
        </w:trPr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Kluczyk z pilotem z funkcją sterowania zamkiem centralnym – 2 szt.</w:t>
            </w:r>
          </w:p>
        </w:tc>
      </w:tr>
      <w:tr w:rsidR="008351E0" w:rsidRPr="002755B9" w:rsidTr="008351E0">
        <w:trPr>
          <w:trHeight w:val="404"/>
        </w:trPr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51E0" w:rsidRPr="002755B9" w:rsidRDefault="008351E0" w:rsidP="00246A7D">
            <w:pPr>
              <w:tabs>
                <w:tab w:val="left" w:leader="underscore" w:pos="3298"/>
                <w:tab w:val="left" w:leader="underscore" w:pos="7704"/>
              </w:tabs>
              <w:autoSpaceDE w:val="0"/>
              <w:autoSpaceDN w:val="0"/>
              <w:adjustRightInd w:val="0"/>
              <w:spacing w:before="24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755B9">
              <w:rPr>
                <w:rFonts w:ascii="Calibri" w:hAnsi="Calibri" w:cs="Calibri"/>
                <w:b/>
                <w:bCs/>
              </w:rPr>
              <w:t>Wyposażenie</w:t>
            </w:r>
          </w:p>
        </w:tc>
      </w:tr>
      <w:tr w:rsidR="008351E0" w:rsidRPr="002755B9" w:rsidTr="008351E0">
        <w:trPr>
          <w:trHeight w:val="442"/>
        </w:trPr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before="5" w:line="360" w:lineRule="auto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 xml:space="preserve">Suwane drzwi z prawej i lewej strony (przeszklone) dla przedziału pasażerskiego </w:t>
            </w:r>
          </w:p>
        </w:tc>
      </w:tr>
      <w:tr w:rsidR="008351E0" w:rsidRPr="002755B9" w:rsidTr="008351E0">
        <w:trPr>
          <w:trHeight w:val="396"/>
        </w:trPr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before="5" w:line="360" w:lineRule="auto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 xml:space="preserve">W pierwszym rzędzie siedzeń pojedyncze fotele dla kierowcy i pasażera, w drugim rzędzie trzy indywidualne siedzenia składane, w trzecim rzędzie dwa indywidualne siedzenia składane </w:t>
            </w:r>
          </w:p>
        </w:tc>
      </w:tr>
      <w:tr w:rsidR="008351E0" w:rsidRPr="002755B9" w:rsidTr="008351E0">
        <w:trPr>
          <w:trHeight w:val="396"/>
        </w:trPr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before="5" w:line="360" w:lineRule="auto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Światła do jazdy dziennej</w:t>
            </w:r>
          </w:p>
        </w:tc>
      </w:tr>
      <w:tr w:rsidR="008351E0" w:rsidRPr="002755B9" w:rsidTr="008351E0">
        <w:trPr>
          <w:trHeight w:val="380"/>
        </w:trPr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before="5" w:line="360" w:lineRule="auto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Komputer pokładowy</w:t>
            </w:r>
          </w:p>
        </w:tc>
      </w:tr>
      <w:tr w:rsidR="008351E0" w:rsidRPr="002755B9" w:rsidTr="008351E0">
        <w:trPr>
          <w:trHeight w:val="380"/>
        </w:trPr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before="5" w:line="360" w:lineRule="auto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Trójkąt ostrzegawczy</w:t>
            </w:r>
          </w:p>
        </w:tc>
      </w:tr>
      <w:tr w:rsidR="008351E0" w:rsidRPr="002755B9" w:rsidTr="008351E0">
        <w:trPr>
          <w:trHeight w:val="368"/>
        </w:trPr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before="5" w:line="360" w:lineRule="auto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 xml:space="preserve">Gaśnica </w:t>
            </w:r>
          </w:p>
        </w:tc>
      </w:tr>
      <w:tr w:rsidR="008351E0" w:rsidRPr="002755B9" w:rsidTr="008351E0">
        <w:trPr>
          <w:trHeight w:val="224"/>
        </w:trPr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51E0" w:rsidRPr="002755B9" w:rsidRDefault="008351E0" w:rsidP="00246A7D">
            <w:pPr>
              <w:tabs>
                <w:tab w:val="left" w:pos="71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 xml:space="preserve">Apteczka medyczna </w:t>
            </w:r>
          </w:p>
        </w:tc>
      </w:tr>
      <w:tr w:rsidR="008351E0" w:rsidRPr="002755B9" w:rsidTr="008351E0">
        <w:trPr>
          <w:trHeight w:val="720"/>
        </w:trPr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Pełnowymiarowe koło zapasowe z felgą stalową w standardzie w miejscu do tego przeznaczonym (rozmiar felgi i opony zgodny z zamontowanymi w pojeździe kołami) lub koło dojazdowe</w:t>
            </w:r>
          </w:p>
        </w:tc>
      </w:tr>
      <w:tr w:rsidR="008351E0" w:rsidRPr="002755B9" w:rsidTr="008351E0">
        <w:trPr>
          <w:trHeight w:val="221"/>
        </w:trPr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Zestaw umożliwiający samodzielną wymianę koła zawierający min. podnośnik oraz klucz do kół</w:t>
            </w:r>
          </w:p>
        </w:tc>
      </w:tr>
      <w:tr w:rsidR="008351E0" w:rsidRPr="002755B9" w:rsidTr="008351E0">
        <w:trPr>
          <w:trHeight w:val="380"/>
        </w:trPr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51E0" w:rsidRPr="002755B9" w:rsidRDefault="008351E0" w:rsidP="00246A7D">
            <w:pPr>
              <w:tabs>
                <w:tab w:val="left" w:leader="underscore" w:pos="7661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Półka podsufitowa (schowek) nad kierowcą i pasażerem lub inne miejsca na przechowywanie m.in. kamizelek odblaskowych, trójkąta ostrzegawczego, gaśnicy, apteczki itp.</w:t>
            </w:r>
          </w:p>
        </w:tc>
      </w:tr>
      <w:tr w:rsidR="008351E0" w:rsidRPr="002755B9" w:rsidTr="008351E0">
        <w:trPr>
          <w:trHeight w:val="351"/>
        </w:trPr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51E0" w:rsidRPr="002755B9" w:rsidRDefault="008351E0" w:rsidP="00246A7D">
            <w:pPr>
              <w:tabs>
                <w:tab w:val="left" w:leader="underscore" w:pos="7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lastRenderedPageBreak/>
              <w:t>Dywaniki fabryczne gumowe, w części pasażerskiej podłoga z wykładziną gumową lub welurową</w:t>
            </w:r>
          </w:p>
        </w:tc>
      </w:tr>
      <w:tr w:rsidR="008351E0" w:rsidRPr="002755B9" w:rsidTr="008351E0">
        <w:trPr>
          <w:trHeight w:val="380"/>
        </w:trPr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>Kamizelki odblaskowe - 7 szt.</w:t>
            </w:r>
          </w:p>
        </w:tc>
      </w:tr>
      <w:tr w:rsidR="008351E0" w:rsidRPr="002755B9" w:rsidTr="008351E0">
        <w:trPr>
          <w:trHeight w:val="368"/>
        </w:trPr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51E0" w:rsidRPr="002755B9" w:rsidRDefault="008351E0" w:rsidP="00246A7D">
            <w:pPr>
              <w:tabs>
                <w:tab w:val="left" w:leader="underscore" w:pos="3298"/>
                <w:tab w:val="left" w:leader="underscore" w:pos="7704"/>
              </w:tabs>
              <w:autoSpaceDE w:val="0"/>
              <w:autoSpaceDN w:val="0"/>
              <w:adjustRightInd w:val="0"/>
              <w:spacing w:before="24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755B9">
              <w:rPr>
                <w:rFonts w:ascii="Calibri" w:hAnsi="Calibri" w:cs="Calibri"/>
                <w:b/>
                <w:bCs/>
              </w:rPr>
              <w:t>Inne</w:t>
            </w:r>
          </w:p>
        </w:tc>
      </w:tr>
      <w:tr w:rsidR="008351E0" w:rsidRPr="002755B9" w:rsidTr="008351E0">
        <w:trPr>
          <w:trHeight w:val="380"/>
        </w:trPr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51E0" w:rsidRPr="002755B9" w:rsidRDefault="008351E0" w:rsidP="00246A7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2755B9">
              <w:rPr>
                <w:rFonts w:ascii="Calibri" w:hAnsi="Calibri" w:cs="Calibri"/>
              </w:rPr>
              <w:t xml:space="preserve">Paliwo w zbiorniku minimum 10 litrów </w:t>
            </w:r>
          </w:p>
        </w:tc>
      </w:tr>
    </w:tbl>
    <w:p w:rsidR="00FB7038" w:rsidRPr="002755B9" w:rsidRDefault="00FB7038" w:rsidP="00FB7038">
      <w:pPr>
        <w:jc w:val="both"/>
        <w:rPr>
          <w:rFonts w:ascii="Calibri" w:hAnsi="Calibri" w:cs="Calibri"/>
          <w:color w:val="FF0000"/>
        </w:rPr>
      </w:pPr>
    </w:p>
    <w:p w:rsidR="004B6F33" w:rsidRPr="002755B9" w:rsidRDefault="004B6F33" w:rsidP="004B6F33">
      <w:pPr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outlineLvl w:val="2"/>
        <w:rPr>
          <w:rFonts w:ascii="Calibri" w:hAnsi="Calibri" w:cs="Calibri"/>
          <w:b/>
          <w:sz w:val="24"/>
          <w:szCs w:val="24"/>
        </w:rPr>
      </w:pPr>
      <w:r w:rsidRPr="002755B9">
        <w:rPr>
          <w:rFonts w:ascii="Calibri" w:hAnsi="Calibri" w:cs="Calibri"/>
          <w:b/>
          <w:sz w:val="24"/>
          <w:szCs w:val="24"/>
        </w:rPr>
        <w:t>Osoby uprawnione do kontaktów z Wykonawcami:</w:t>
      </w:r>
    </w:p>
    <w:p w:rsidR="004B6F33" w:rsidRPr="002755B9" w:rsidRDefault="004B6F33" w:rsidP="004B6F33">
      <w:pPr>
        <w:pStyle w:val="Tekstpodstawowywcity"/>
        <w:spacing w:line="360" w:lineRule="auto"/>
        <w:ind w:left="426" w:firstLine="0"/>
        <w:rPr>
          <w:rFonts w:ascii="Calibri" w:hAnsi="Calibri" w:cs="Calibri"/>
        </w:rPr>
      </w:pPr>
      <w:r w:rsidRPr="002755B9">
        <w:rPr>
          <w:rFonts w:ascii="Calibri" w:hAnsi="Calibri" w:cs="Calibri"/>
        </w:rPr>
        <w:t>Informacji na temat przedmiotu zamówienia udziela w godzinach 9</w:t>
      </w:r>
      <w:r w:rsidRPr="002755B9">
        <w:rPr>
          <w:rFonts w:ascii="Calibri" w:hAnsi="Calibri" w:cs="Calibri"/>
          <w:vertAlign w:val="superscript"/>
        </w:rPr>
        <w:t>00</w:t>
      </w:r>
      <w:r w:rsidRPr="002755B9">
        <w:rPr>
          <w:rFonts w:ascii="Calibri" w:hAnsi="Calibri" w:cs="Calibri"/>
        </w:rPr>
        <w:t>-15</w:t>
      </w:r>
      <w:r w:rsidRPr="002755B9">
        <w:rPr>
          <w:rFonts w:ascii="Calibri" w:hAnsi="Calibri" w:cs="Calibri"/>
          <w:vertAlign w:val="superscript"/>
        </w:rPr>
        <w:t>00</w:t>
      </w:r>
      <w:r w:rsidRPr="002755B9">
        <w:rPr>
          <w:rFonts w:ascii="Calibri" w:hAnsi="Calibri" w:cs="Calibri"/>
        </w:rPr>
        <w:t xml:space="preserve">, pon.-pt. </w:t>
      </w:r>
      <w:r w:rsidRPr="002755B9">
        <w:rPr>
          <w:rFonts w:ascii="Calibri" w:hAnsi="Calibri" w:cs="Calibri"/>
        </w:rPr>
        <w:br/>
        <w:t xml:space="preserve">Radosław Wróblewski pod numerem tel. (22) 50-55-198 lub drogą mailową: </w:t>
      </w:r>
      <w:hyperlink r:id="rId5" w:history="1">
        <w:r w:rsidRPr="002755B9">
          <w:rPr>
            <w:rFonts w:ascii="Calibri" w:hAnsi="Calibri" w:cs="Calibri"/>
          </w:rPr>
          <w:t>rwroblewski@pfron.org.pl</w:t>
        </w:r>
      </w:hyperlink>
      <w:r w:rsidRPr="002755B9">
        <w:rPr>
          <w:rFonts w:ascii="Calibri" w:hAnsi="Calibri" w:cs="Calibri"/>
        </w:rPr>
        <w:t xml:space="preserve">, a w razie jego nieobecności Wojciech Dębecki, e-mail: </w:t>
      </w:r>
      <w:hyperlink r:id="rId6" w:history="1">
        <w:r w:rsidRPr="002755B9">
          <w:rPr>
            <w:rFonts w:ascii="Calibri" w:hAnsi="Calibri" w:cs="Calibri"/>
          </w:rPr>
          <w:t>wdebecki@pfron.org.pl</w:t>
        </w:r>
      </w:hyperlink>
      <w:r w:rsidRPr="002755B9">
        <w:rPr>
          <w:rFonts w:ascii="Calibri" w:hAnsi="Calibri" w:cs="Calibri"/>
        </w:rPr>
        <w:t>, tel. (22) 50-55-540.</w:t>
      </w:r>
    </w:p>
    <w:p w:rsidR="004B6F33" w:rsidRPr="002755B9" w:rsidRDefault="004B6F33" w:rsidP="004B6F33">
      <w:pPr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outlineLvl w:val="2"/>
        <w:rPr>
          <w:rFonts w:ascii="Calibri" w:hAnsi="Calibri" w:cs="Calibri"/>
          <w:b/>
        </w:rPr>
      </w:pPr>
      <w:r w:rsidRPr="002755B9">
        <w:rPr>
          <w:rFonts w:ascii="Calibri" w:hAnsi="Calibri" w:cs="Calibri"/>
          <w:b/>
          <w:sz w:val="24"/>
          <w:szCs w:val="24"/>
        </w:rPr>
        <w:t>Opis kryteriów:</w:t>
      </w:r>
    </w:p>
    <w:p w:rsidR="009B0EEF" w:rsidRPr="002755B9" w:rsidRDefault="009B0EEF" w:rsidP="009B0EEF">
      <w:pPr>
        <w:pStyle w:val="Tekstpodstawowy2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2755B9">
        <w:rPr>
          <w:rFonts w:ascii="Calibri" w:hAnsi="Calibri" w:cs="Calibri"/>
          <w:sz w:val="24"/>
          <w:szCs w:val="24"/>
        </w:rPr>
        <w:t>Przy wyborze najkorzystniejszej oferty Zamawiający będzie się kierował następującymi kryteriami i ich wagą:</w:t>
      </w:r>
    </w:p>
    <w:p w:rsidR="009B0EEF" w:rsidRPr="002755B9" w:rsidRDefault="009B0EEF" w:rsidP="009B0EEF">
      <w:pPr>
        <w:pStyle w:val="Akapitzlist"/>
        <w:numPr>
          <w:ilvl w:val="1"/>
          <w:numId w:val="1"/>
        </w:numPr>
        <w:tabs>
          <w:tab w:val="left" w:pos="284"/>
        </w:tabs>
        <w:jc w:val="both"/>
        <w:rPr>
          <w:rFonts w:ascii="Calibri" w:hAnsi="Calibri" w:cs="Calibri"/>
          <w:b/>
          <w:sz w:val="24"/>
          <w:szCs w:val="24"/>
        </w:rPr>
      </w:pPr>
      <w:r w:rsidRPr="002755B9">
        <w:rPr>
          <w:rFonts w:ascii="Calibri" w:hAnsi="Calibri" w:cs="Calibri"/>
          <w:b/>
          <w:sz w:val="24"/>
          <w:szCs w:val="24"/>
        </w:rPr>
        <w:t xml:space="preserve">   kryterium </w:t>
      </w:r>
      <w:r w:rsidR="00B32BA5" w:rsidRPr="002755B9">
        <w:rPr>
          <w:rFonts w:ascii="Calibri" w:hAnsi="Calibri" w:cs="Calibri"/>
          <w:b/>
          <w:sz w:val="24"/>
          <w:szCs w:val="24"/>
        </w:rPr>
        <w:t>–</w:t>
      </w:r>
      <w:r w:rsidR="008A5525" w:rsidRPr="002755B9">
        <w:rPr>
          <w:rFonts w:ascii="Calibri" w:hAnsi="Calibri" w:cs="Calibri"/>
          <w:b/>
          <w:sz w:val="24"/>
          <w:szCs w:val="24"/>
        </w:rPr>
        <w:t xml:space="preserve"> </w:t>
      </w:r>
      <w:r w:rsidR="00B32BA5" w:rsidRPr="002755B9">
        <w:rPr>
          <w:rFonts w:ascii="Calibri" w:hAnsi="Calibri" w:cs="Calibri"/>
          <w:b/>
          <w:sz w:val="24"/>
          <w:szCs w:val="24"/>
        </w:rPr>
        <w:t>Cena</w:t>
      </w:r>
      <w:r w:rsidR="008A5525" w:rsidRPr="002755B9">
        <w:rPr>
          <w:rFonts w:ascii="Calibri" w:hAnsi="Calibri" w:cs="Calibri"/>
          <w:b/>
          <w:sz w:val="24"/>
          <w:szCs w:val="24"/>
        </w:rPr>
        <w:t xml:space="preserve"> „C”</w:t>
      </w:r>
      <w:r w:rsidRPr="002755B9">
        <w:rPr>
          <w:rFonts w:ascii="Calibri" w:hAnsi="Calibri" w:cs="Calibri"/>
          <w:b/>
          <w:sz w:val="24"/>
          <w:szCs w:val="24"/>
        </w:rPr>
        <w:t xml:space="preserve"> –  waga </w:t>
      </w:r>
      <w:r w:rsidR="00B32BA5" w:rsidRPr="002755B9">
        <w:rPr>
          <w:rFonts w:ascii="Calibri" w:hAnsi="Calibri" w:cs="Calibri"/>
          <w:b/>
          <w:sz w:val="24"/>
          <w:szCs w:val="24"/>
        </w:rPr>
        <w:t>60</w:t>
      </w:r>
      <w:r w:rsidRPr="002755B9">
        <w:rPr>
          <w:rFonts w:ascii="Calibri" w:hAnsi="Calibri" w:cs="Calibri"/>
          <w:b/>
          <w:sz w:val="24"/>
          <w:szCs w:val="24"/>
        </w:rPr>
        <w:t>%  (</w:t>
      </w:r>
      <w:r w:rsidR="00B32BA5" w:rsidRPr="002755B9">
        <w:rPr>
          <w:rFonts w:ascii="Calibri" w:hAnsi="Calibri" w:cs="Calibri"/>
          <w:b/>
          <w:sz w:val="24"/>
          <w:szCs w:val="24"/>
        </w:rPr>
        <w:t>60</w:t>
      </w:r>
      <w:r w:rsidRPr="002755B9">
        <w:rPr>
          <w:rFonts w:ascii="Calibri" w:hAnsi="Calibri" w:cs="Calibri"/>
          <w:b/>
          <w:sz w:val="24"/>
          <w:szCs w:val="24"/>
        </w:rPr>
        <w:t xml:space="preserve">% = </w:t>
      </w:r>
      <w:r w:rsidR="00B32BA5" w:rsidRPr="002755B9">
        <w:rPr>
          <w:rFonts w:ascii="Calibri" w:hAnsi="Calibri" w:cs="Calibri"/>
          <w:b/>
          <w:sz w:val="24"/>
          <w:szCs w:val="24"/>
        </w:rPr>
        <w:t>60</w:t>
      </w:r>
      <w:r w:rsidRPr="002755B9">
        <w:rPr>
          <w:rFonts w:ascii="Calibri" w:hAnsi="Calibri" w:cs="Calibri"/>
          <w:b/>
          <w:sz w:val="24"/>
          <w:szCs w:val="24"/>
        </w:rPr>
        <w:t xml:space="preserve"> pkt).</w:t>
      </w:r>
    </w:p>
    <w:p w:rsidR="009B0EEF" w:rsidRPr="002755B9" w:rsidRDefault="009B0EEF" w:rsidP="009B0EEF">
      <w:pPr>
        <w:pStyle w:val="Akapitzlist"/>
        <w:tabs>
          <w:tab w:val="left" w:pos="284"/>
        </w:tabs>
        <w:ind w:left="993"/>
        <w:jc w:val="both"/>
        <w:rPr>
          <w:rFonts w:ascii="Calibri" w:hAnsi="Calibri" w:cs="Calibri"/>
          <w:sz w:val="24"/>
          <w:szCs w:val="24"/>
        </w:rPr>
      </w:pPr>
      <w:r w:rsidRPr="002755B9">
        <w:rPr>
          <w:rFonts w:ascii="Calibri" w:hAnsi="Calibri" w:cs="Calibri"/>
          <w:sz w:val="24"/>
          <w:szCs w:val="24"/>
        </w:rPr>
        <w:t>Maksymalną liczbę punktów w tym kryterium (</w:t>
      </w:r>
      <w:r w:rsidR="00B32BA5" w:rsidRPr="002755B9">
        <w:rPr>
          <w:rFonts w:ascii="Calibri" w:hAnsi="Calibri" w:cs="Calibri"/>
          <w:sz w:val="24"/>
          <w:szCs w:val="24"/>
        </w:rPr>
        <w:t>60</w:t>
      </w:r>
      <w:r w:rsidRPr="002755B9">
        <w:rPr>
          <w:rFonts w:ascii="Calibri" w:hAnsi="Calibri" w:cs="Calibri"/>
          <w:sz w:val="24"/>
          <w:szCs w:val="24"/>
        </w:rPr>
        <w:t xml:space="preserve"> pkt) otrzyma oferta Wykonawcy, który zaproponuje </w:t>
      </w:r>
      <w:r w:rsidR="00B32BA5" w:rsidRPr="002755B9">
        <w:rPr>
          <w:rFonts w:ascii="Calibri" w:hAnsi="Calibri" w:cs="Calibri"/>
          <w:sz w:val="24"/>
          <w:szCs w:val="24"/>
        </w:rPr>
        <w:t>najniższą cenę</w:t>
      </w:r>
      <w:r w:rsidRPr="002755B9">
        <w:rPr>
          <w:rFonts w:ascii="Calibri" w:hAnsi="Calibri" w:cs="Calibri"/>
          <w:sz w:val="24"/>
          <w:szCs w:val="24"/>
        </w:rPr>
        <w:t xml:space="preserve"> na </w:t>
      </w:r>
      <w:r w:rsidR="00B32BA5" w:rsidRPr="002755B9">
        <w:rPr>
          <w:rFonts w:ascii="Calibri" w:hAnsi="Calibri" w:cs="Calibri"/>
          <w:sz w:val="24"/>
          <w:szCs w:val="24"/>
        </w:rPr>
        <w:t>dostaw</w:t>
      </w:r>
      <w:r w:rsidR="000873BC" w:rsidRPr="002755B9">
        <w:rPr>
          <w:rFonts w:ascii="Calibri" w:hAnsi="Calibri" w:cs="Calibri"/>
          <w:sz w:val="24"/>
          <w:szCs w:val="24"/>
        </w:rPr>
        <w:t>ę</w:t>
      </w:r>
      <w:r w:rsidRPr="002755B9">
        <w:rPr>
          <w:rFonts w:ascii="Calibri" w:hAnsi="Calibri" w:cs="Calibri"/>
          <w:sz w:val="24"/>
          <w:szCs w:val="24"/>
        </w:rPr>
        <w:t xml:space="preserve"> </w:t>
      </w:r>
      <w:r w:rsidR="008A5525" w:rsidRPr="002755B9">
        <w:rPr>
          <w:rFonts w:ascii="Calibri" w:hAnsi="Calibri" w:cs="Calibri"/>
          <w:sz w:val="24"/>
          <w:szCs w:val="24"/>
        </w:rPr>
        <w:t xml:space="preserve">samochodu </w:t>
      </w:r>
      <w:r w:rsidRPr="002755B9">
        <w:rPr>
          <w:rFonts w:ascii="Calibri" w:hAnsi="Calibri" w:cs="Calibri"/>
          <w:sz w:val="24"/>
          <w:szCs w:val="24"/>
        </w:rPr>
        <w:t>podaną przez Wykonawcę w Formularzu Ofertowym, natomiast pozostali Wykonawcy otrzymają odpowiednio mniejszą liczbę punktów obliczoną zgodnie z poniższym wzorem: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924"/>
        <w:gridCol w:w="1620"/>
        <w:gridCol w:w="3455"/>
      </w:tblGrid>
      <w:tr w:rsidR="006F2C17" w:rsidRPr="002755B9" w:rsidTr="00C07989">
        <w:trPr>
          <w:cantSplit/>
          <w:trHeight w:val="234"/>
          <w:jc w:val="center"/>
        </w:trPr>
        <w:tc>
          <w:tcPr>
            <w:tcW w:w="1408" w:type="dxa"/>
          </w:tcPr>
          <w:p w:rsidR="009B0EEF" w:rsidRPr="002755B9" w:rsidRDefault="009B0EEF" w:rsidP="003017AC">
            <w:pPr>
              <w:shd w:val="clear" w:color="auto" w:fill="FFFFFF"/>
              <w:jc w:val="both"/>
              <w:rPr>
                <w:rFonts w:ascii="Calibri" w:hAnsi="Calibri" w:cs="Calibri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9B0EEF" w:rsidRPr="002755B9" w:rsidRDefault="00B32BA5" w:rsidP="003017AC">
            <w:pPr>
              <w:shd w:val="clear" w:color="auto" w:fill="FFFFFF"/>
              <w:rPr>
                <w:rFonts w:ascii="Calibri" w:hAnsi="Calibri" w:cs="Calibri"/>
                <w:iCs/>
                <w:spacing w:val="-1"/>
                <w:sz w:val="24"/>
                <w:szCs w:val="24"/>
              </w:rPr>
            </w:pPr>
            <w:r w:rsidRPr="002755B9">
              <w:rPr>
                <w:rFonts w:ascii="Calibri" w:hAnsi="Calibri" w:cs="Calibri"/>
                <w:iCs/>
                <w:spacing w:val="-1"/>
                <w:sz w:val="24"/>
                <w:szCs w:val="24"/>
              </w:rPr>
              <w:t>C</w:t>
            </w:r>
            <w:r w:rsidR="009B0EEF" w:rsidRPr="002755B9">
              <w:rPr>
                <w:rFonts w:ascii="Calibri" w:hAnsi="Calibri" w:cs="Calibri"/>
                <w:iCs/>
                <w:spacing w:val="-1"/>
                <w:sz w:val="24"/>
                <w:szCs w:val="24"/>
              </w:rPr>
              <w:t xml:space="preserve"> =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B0EEF" w:rsidRPr="002755B9" w:rsidRDefault="00B32BA5" w:rsidP="003017AC">
            <w:pPr>
              <w:shd w:val="clear" w:color="auto" w:fill="FFFFFF"/>
              <w:ind w:left="-24"/>
              <w:jc w:val="center"/>
              <w:rPr>
                <w:rFonts w:ascii="Calibri" w:hAnsi="Calibri" w:cs="Calibri"/>
                <w:iCs/>
                <w:spacing w:val="-1"/>
                <w:sz w:val="24"/>
                <w:szCs w:val="24"/>
              </w:rPr>
            </w:pPr>
            <w:r w:rsidRPr="002755B9">
              <w:rPr>
                <w:rFonts w:ascii="Calibri" w:hAnsi="Calibri" w:cs="Calibri"/>
                <w:iCs/>
                <w:spacing w:val="-1"/>
                <w:sz w:val="24"/>
                <w:szCs w:val="24"/>
              </w:rPr>
              <w:t>C</w:t>
            </w:r>
            <w:r w:rsidR="009B0EEF" w:rsidRPr="002755B9">
              <w:rPr>
                <w:rFonts w:ascii="Calibri" w:hAnsi="Calibri" w:cs="Calibri"/>
                <w:iCs/>
                <w:spacing w:val="-1"/>
                <w:sz w:val="24"/>
                <w:szCs w:val="24"/>
              </w:rPr>
              <w:t xml:space="preserve"> </w:t>
            </w:r>
            <w:r w:rsidR="009B0EEF" w:rsidRPr="002755B9">
              <w:rPr>
                <w:rFonts w:ascii="Calibri" w:hAnsi="Calibri" w:cs="Calibri"/>
                <w:iCs/>
                <w:spacing w:val="-1"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3455" w:type="dxa"/>
            <w:vMerge w:val="restart"/>
            <w:vAlign w:val="center"/>
          </w:tcPr>
          <w:p w:rsidR="009B0EEF" w:rsidRPr="002755B9" w:rsidRDefault="009B0EEF" w:rsidP="001A52D0">
            <w:pPr>
              <w:shd w:val="clear" w:color="auto" w:fill="FFFFFF"/>
              <w:rPr>
                <w:rFonts w:ascii="Calibri" w:hAnsi="Calibri" w:cs="Calibri"/>
                <w:iCs/>
                <w:spacing w:val="-1"/>
                <w:sz w:val="24"/>
                <w:szCs w:val="24"/>
              </w:rPr>
            </w:pPr>
            <w:r w:rsidRPr="002755B9">
              <w:rPr>
                <w:rFonts w:ascii="Calibri" w:hAnsi="Calibri" w:cs="Calibri"/>
                <w:iCs/>
                <w:spacing w:val="-1"/>
                <w:sz w:val="24"/>
                <w:szCs w:val="24"/>
              </w:rPr>
              <w:t xml:space="preserve">x </w:t>
            </w:r>
            <w:r w:rsidR="00B32BA5" w:rsidRPr="002755B9">
              <w:rPr>
                <w:rFonts w:ascii="Calibri" w:hAnsi="Calibri" w:cs="Calibri"/>
                <w:iCs/>
                <w:spacing w:val="-1"/>
                <w:sz w:val="24"/>
                <w:szCs w:val="24"/>
              </w:rPr>
              <w:t>60</w:t>
            </w:r>
            <w:r w:rsidRPr="002755B9">
              <w:rPr>
                <w:rFonts w:ascii="Calibri" w:hAnsi="Calibri" w:cs="Calibri"/>
                <w:iCs/>
                <w:spacing w:val="-1"/>
                <w:sz w:val="24"/>
                <w:szCs w:val="24"/>
              </w:rPr>
              <w:t xml:space="preserve"> pkt</w:t>
            </w:r>
          </w:p>
        </w:tc>
      </w:tr>
      <w:tr w:rsidR="006F2C17" w:rsidRPr="002755B9" w:rsidTr="00C07989">
        <w:trPr>
          <w:cantSplit/>
          <w:jc w:val="center"/>
        </w:trPr>
        <w:tc>
          <w:tcPr>
            <w:tcW w:w="1408" w:type="dxa"/>
          </w:tcPr>
          <w:p w:rsidR="009B0EEF" w:rsidRPr="002755B9" w:rsidRDefault="009B0EEF" w:rsidP="003017AC">
            <w:pPr>
              <w:shd w:val="clear" w:color="auto" w:fill="FFFFFF"/>
              <w:ind w:left="360"/>
              <w:jc w:val="both"/>
              <w:rPr>
                <w:rFonts w:ascii="Calibri" w:hAnsi="Calibri" w:cs="Calibri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9B0EEF" w:rsidRPr="002755B9" w:rsidRDefault="009B0EEF" w:rsidP="003017AC">
            <w:pPr>
              <w:shd w:val="clear" w:color="auto" w:fill="FFFFFF"/>
              <w:ind w:left="360"/>
              <w:jc w:val="both"/>
              <w:rPr>
                <w:rFonts w:ascii="Calibri" w:hAnsi="Calibri" w:cs="Calibri"/>
                <w:iCs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9B0EEF" w:rsidRPr="002755B9" w:rsidRDefault="00B32BA5" w:rsidP="003017AC">
            <w:pPr>
              <w:shd w:val="clear" w:color="auto" w:fill="FFFFFF"/>
              <w:ind w:left="-24"/>
              <w:jc w:val="center"/>
              <w:rPr>
                <w:rFonts w:ascii="Calibri" w:hAnsi="Calibri" w:cs="Calibri"/>
                <w:iCs/>
                <w:spacing w:val="-1"/>
                <w:sz w:val="24"/>
                <w:szCs w:val="24"/>
              </w:rPr>
            </w:pPr>
            <w:r w:rsidRPr="002755B9">
              <w:rPr>
                <w:rFonts w:ascii="Calibri" w:hAnsi="Calibri" w:cs="Calibri"/>
                <w:iCs/>
                <w:spacing w:val="-1"/>
                <w:sz w:val="24"/>
                <w:szCs w:val="24"/>
              </w:rPr>
              <w:t>C</w:t>
            </w:r>
            <w:r w:rsidR="009B0EEF" w:rsidRPr="002755B9">
              <w:rPr>
                <w:rFonts w:ascii="Calibri" w:hAnsi="Calibri" w:cs="Calibri"/>
                <w:iCs/>
                <w:spacing w:val="-1"/>
                <w:sz w:val="24"/>
                <w:szCs w:val="24"/>
              </w:rPr>
              <w:t xml:space="preserve"> </w:t>
            </w:r>
            <w:r w:rsidR="009B0EEF" w:rsidRPr="002755B9">
              <w:rPr>
                <w:rFonts w:ascii="Calibri" w:hAnsi="Calibri" w:cs="Calibri"/>
                <w:iCs/>
                <w:spacing w:val="-1"/>
                <w:sz w:val="24"/>
                <w:szCs w:val="24"/>
                <w:vertAlign w:val="subscript"/>
              </w:rPr>
              <w:t>n</w:t>
            </w:r>
          </w:p>
        </w:tc>
        <w:tc>
          <w:tcPr>
            <w:tcW w:w="3455" w:type="dxa"/>
            <w:vMerge/>
            <w:vAlign w:val="center"/>
          </w:tcPr>
          <w:p w:rsidR="009B0EEF" w:rsidRPr="002755B9" w:rsidRDefault="009B0EEF" w:rsidP="003017AC">
            <w:pPr>
              <w:shd w:val="clear" w:color="auto" w:fill="FFFFFF"/>
              <w:ind w:left="360"/>
              <w:jc w:val="both"/>
              <w:rPr>
                <w:rFonts w:ascii="Calibri" w:hAnsi="Calibri" w:cs="Calibri"/>
                <w:iCs/>
                <w:spacing w:val="-1"/>
                <w:sz w:val="24"/>
                <w:szCs w:val="24"/>
              </w:rPr>
            </w:pPr>
          </w:p>
        </w:tc>
      </w:tr>
      <w:tr w:rsidR="006F2C17" w:rsidRPr="002755B9" w:rsidTr="00C07989">
        <w:trPr>
          <w:cantSplit/>
          <w:trHeight w:val="447"/>
          <w:jc w:val="center"/>
        </w:trPr>
        <w:tc>
          <w:tcPr>
            <w:tcW w:w="1408" w:type="dxa"/>
            <w:vAlign w:val="bottom"/>
          </w:tcPr>
          <w:p w:rsidR="009B0EEF" w:rsidRPr="002755B9" w:rsidRDefault="009B0EEF" w:rsidP="003017AC">
            <w:pPr>
              <w:shd w:val="clear" w:color="auto" w:fill="FFFFFF"/>
              <w:ind w:left="360"/>
              <w:jc w:val="right"/>
              <w:rPr>
                <w:rFonts w:ascii="Calibri" w:hAnsi="Calibri" w:cs="Calibri"/>
                <w:i/>
                <w:iCs/>
                <w:spacing w:val="-1"/>
                <w:sz w:val="24"/>
                <w:szCs w:val="24"/>
              </w:rPr>
            </w:pPr>
            <w:r w:rsidRPr="002755B9">
              <w:rPr>
                <w:rFonts w:ascii="Calibri" w:hAnsi="Calibri" w:cs="Calibri"/>
                <w:i/>
                <w:spacing w:val="-8"/>
                <w:sz w:val="24"/>
                <w:szCs w:val="24"/>
              </w:rPr>
              <w:t xml:space="preserve">gdzie:      </w:t>
            </w:r>
          </w:p>
        </w:tc>
        <w:tc>
          <w:tcPr>
            <w:tcW w:w="924" w:type="dxa"/>
            <w:vAlign w:val="bottom"/>
          </w:tcPr>
          <w:p w:rsidR="009B0EEF" w:rsidRPr="002755B9" w:rsidRDefault="008A5525" w:rsidP="003017AC">
            <w:pPr>
              <w:shd w:val="clear" w:color="auto" w:fill="FFFFFF"/>
              <w:rPr>
                <w:rFonts w:ascii="Calibri" w:hAnsi="Calibri" w:cs="Calibri"/>
                <w:iCs/>
                <w:spacing w:val="-1"/>
                <w:sz w:val="24"/>
                <w:szCs w:val="24"/>
              </w:rPr>
            </w:pPr>
            <w:r w:rsidRPr="002755B9">
              <w:rPr>
                <w:rFonts w:ascii="Calibri" w:hAnsi="Calibri" w:cs="Calibri"/>
                <w:iCs/>
                <w:spacing w:val="-1"/>
                <w:sz w:val="24"/>
                <w:szCs w:val="24"/>
              </w:rPr>
              <w:t>C</w:t>
            </w:r>
            <w:r w:rsidR="009B0EEF" w:rsidRPr="002755B9">
              <w:rPr>
                <w:rFonts w:ascii="Calibri" w:hAnsi="Calibri" w:cs="Calibri"/>
                <w:iCs/>
                <w:spacing w:val="-1"/>
                <w:sz w:val="24"/>
                <w:szCs w:val="24"/>
              </w:rPr>
              <w:t xml:space="preserve"> </w:t>
            </w:r>
            <w:r w:rsidR="009B0EEF" w:rsidRPr="002755B9">
              <w:rPr>
                <w:rFonts w:ascii="Calibri" w:hAnsi="Calibri" w:cs="Calibri"/>
                <w:iCs/>
                <w:spacing w:val="-1"/>
                <w:sz w:val="24"/>
                <w:szCs w:val="24"/>
                <w:vertAlign w:val="subscript"/>
              </w:rPr>
              <w:t xml:space="preserve">n </w:t>
            </w:r>
          </w:p>
        </w:tc>
        <w:tc>
          <w:tcPr>
            <w:tcW w:w="5075" w:type="dxa"/>
            <w:gridSpan w:val="2"/>
            <w:vAlign w:val="bottom"/>
          </w:tcPr>
          <w:p w:rsidR="009B0EEF" w:rsidRPr="002755B9" w:rsidRDefault="009B0EEF" w:rsidP="009B0EEF">
            <w:pPr>
              <w:shd w:val="clear" w:color="auto" w:fill="FFFFFF"/>
              <w:rPr>
                <w:rFonts w:ascii="Calibri" w:hAnsi="Calibri" w:cs="Calibri"/>
                <w:iCs/>
                <w:spacing w:val="-1"/>
                <w:sz w:val="24"/>
                <w:szCs w:val="24"/>
              </w:rPr>
            </w:pPr>
            <w:r w:rsidRPr="002755B9">
              <w:rPr>
                <w:rFonts w:ascii="Calibri" w:hAnsi="Calibri" w:cs="Calibri"/>
                <w:iCs/>
                <w:spacing w:val="-1"/>
                <w:sz w:val="24"/>
                <w:szCs w:val="24"/>
              </w:rPr>
              <w:t xml:space="preserve">– </w:t>
            </w:r>
            <w:r w:rsidR="008A5525" w:rsidRPr="002755B9">
              <w:rPr>
                <w:rFonts w:ascii="Calibri" w:hAnsi="Calibri" w:cs="Calibri"/>
                <w:iCs/>
                <w:spacing w:val="-1"/>
                <w:sz w:val="24"/>
                <w:szCs w:val="24"/>
              </w:rPr>
              <w:t xml:space="preserve"> </w:t>
            </w:r>
            <w:r w:rsidR="008A5525" w:rsidRPr="002755B9">
              <w:rPr>
                <w:rFonts w:ascii="Calibri" w:hAnsi="Calibri" w:cs="Calibri"/>
                <w:spacing w:val="-8"/>
                <w:sz w:val="24"/>
                <w:szCs w:val="24"/>
              </w:rPr>
              <w:t>najniższa cena brutto spośród ocenianych ofert</w:t>
            </w:r>
          </w:p>
        </w:tc>
      </w:tr>
      <w:tr w:rsidR="009B0EEF" w:rsidRPr="002755B9" w:rsidTr="00C07989">
        <w:trPr>
          <w:cantSplit/>
          <w:jc w:val="center"/>
        </w:trPr>
        <w:tc>
          <w:tcPr>
            <w:tcW w:w="1408" w:type="dxa"/>
            <w:vAlign w:val="center"/>
          </w:tcPr>
          <w:p w:rsidR="009B0EEF" w:rsidRPr="002755B9" w:rsidRDefault="009B0EEF" w:rsidP="003017AC">
            <w:pPr>
              <w:shd w:val="clear" w:color="auto" w:fill="FFFFFF"/>
              <w:ind w:left="360"/>
              <w:jc w:val="both"/>
              <w:rPr>
                <w:rFonts w:ascii="Calibri" w:hAnsi="Calibri" w:cs="Calibri"/>
                <w:i/>
                <w:spacing w:val="-8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9B0EEF" w:rsidRPr="002755B9" w:rsidRDefault="008A5525" w:rsidP="003017AC">
            <w:pPr>
              <w:shd w:val="clear" w:color="auto" w:fill="FFFFFF"/>
              <w:rPr>
                <w:rFonts w:ascii="Calibri" w:hAnsi="Calibri" w:cs="Calibri"/>
                <w:iCs/>
                <w:spacing w:val="-1"/>
                <w:sz w:val="24"/>
                <w:szCs w:val="24"/>
              </w:rPr>
            </w:pPr>
            <w:r w:rsidRPr="002755B9">
              <w:rPr>
                <w:rFonts w:ascii="Calibri" w:hAnsi="Calibri" w:cs="Calibri"/>
                <w:iCs/>
                <w:spacing w:val="-1"/>
                <w:sz w:val="24"/>
                <w:szCs w:val="24"/>
              </w:rPr>
              <w:t>C</w:t>
            </w:r>
            <w:r w:rsidR="009B0EEF" w:rsidRPr="002755B9">
              <w:rPr>
                <w:rFonts w:ascii="Calibri" w:hAnsi="Calibri" w:cs="Calibri"/>
                <w:iCs/>
                <w:spacing w:val="-1"/>
                <w:sz w:val="24"/>
                <w:szCs w:val="24"/>
              </w:rPr>
              <w:t xml:space="preserve"> </w:t>
            </w:r>
            <w:r w:rsidR="009B0EEF" w:rsidRPr="002755B9">
              <w:rPr>
                <w:rFonts w:ascii="Calibri" w:hAnsi="Calibri" w:cs="Calibri"/>
                <w:iCs/>
                <w:spacing w:val="-1"/>
                <w:sz w:val="24"/>
                <w:szCs w:val="24"/>
                <w:vertAlign w:val="subscript"/>
              </w:rPr>
              <w:t>o</w:t>
            </w:r>
            <w:r w:rsidR="009B0EEF" w:rsidRPr="002755B9">
              <w:rPr>
                <w:rFonts w:ascii="Calibri" w:hAnsi="Calibri" w:cs="Calibri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5075" w:type="dxa"/>
            <w:gridSpan w:val="2"/>
            <w:vAlign w:val="center"/>
          </w:tcPr>
          <w:p w:rsidR="009B0EEF" w:rsidRPr="002755B9" w:rsidRDefault="009B0EEF" w:rsidP="009B0EEF">
            <w:pPr>
              <w:shd w:val="clear" w:color="auto" w:fill="FFFFFF"/>
              <w:rPr>
                <w:rFonts w:ascii="Calibri" w:hAnsi="Calibri" w:cs="Calibri"/>
                <w:iCs/>
                <w:spacing w:val="-1"/>
                <w:sz w:val="24"/>
                <w:szCs w:val="24"/>
              </w:rPr>
            </w:pPr>
            <w:r w:rsidRPr="002755B9">
              <w:rPr>
                <w:rFonts w:ascii="Calibri" w:hAnsi="Calibri" w:cs="Calibri"/>
                <w:iCs/>
                <w:spacing w:val="-1"/>
                <w:sz w:val="24"/>
                <w:szCs w:val="24"/>
              </w:rPr>
              <w:t>–</w:t>
            </w:r>
            <w:r w:rsidRPr="002755B9">
              <w:rPr>
                <w:rFonts w:ascii="Calibri" w:hAnsi="Calibri" w:cs="Calibri"/>
                <w:spacing w:val="-8"/>
                <w:sz w:val="24"/>
                <w:szCs w:val="24"/>
              </w:rPr>
              <w:t xml:space="preserve"> </w:t>
            </w:r>
            <w:r w:rsidR="008A5525" w:rsidRPr="002755B9">
              <w:rPr>
                <w:rFonts w:ascii="Calibri" w:hAnsi="Calibri" w:cs="Calibri"/>
                <w:spacing w:val="-8"/>
                <w:sz w:val="24"/>
                <w:szCs w:val="24"/>
              </w:rPr>
              <w:t xml:space="preserve"> cena brutto oferty ocenianej</w:t>
            </w:r>
          </w:p>
        </w:tc>
      </w:tr>
    </w:tbl>
    <w:p w:rsidR="009B0EEF" w:rsidRPr="002755B9" w:rsidRDefault="009B0EEF" w:rsidP="009B0EEF">
      <w:pPr>
        <w:spacing w:after="120"/>
        <w:ind w:left="66"/>
        <w:jc w:val="both"/>
        <w:rPr>
          <w:rFonts w:ascii="Calibri" w:hAnsi="Calibri" w:cs="Calibri"/>
          <w:sz w:val="24"/>
          <w:szCs w:val="24"/>
          <w:u w:val="single"/>
        </w:rPr>
      </w:pPr>
    </w:p>
    <w:p w:rsidR="009B0EEF" w:rsidRPr="001746BA" w:rsidRDefault="009B0EEF" w:rsidP="009B0EEF">
      <w:pPr>
        <w:spacing w:after="120"/>
        <w:ind w:left="851"/>
        <w:jc w:val="both"/>
        <w:rPr>
          <w:rFonts w:ascii="Calibri" w:hAnsi="Calibri" w:cs="Calibri"/>
          <w:b/>
          <w:sz w:val="24"/>
          <w:szCs w:val="24"/>
        </w:rPr>
      </w:pPr>
      <w:r w:rsidRPr="001746BA">
        <w:rPr>
          <w:rFonts w:ascii="Calibri" w:hAnsi="Calibri" w:cs="Calibri"/>
          <w:b/>
          <w:sz w:val="24"/>
          <w:szCs w:val="24"/>
        </w:rPr>
        <w:t xml:space="preserve">Wykonawca, w tym kryterium może otrzymać maksymalnie </w:t>
      </w:r>
      <w:r w:rsidR="008A5525" w:rsidRPr="001746BA">
        <w:rPr>
          <w:rFonts w:ascii="Calibri" w:hAnsi="Calibri" w:cs="Calibri"/>
          <w:b/>
          <w:sz w:val="24"/>
          <w:szCs w:val="24"/>
        </w:rPr>
        <w:t>60</w:t>
      </w:r>
      <w:r w:rsidRPr="001746BA">
        <w:rPr>
          <w:rFonts w:ascii="Calibri" w:hAnsi="Calibri" w:cs="Calibri"/>
          <w:b/>
          <w:sz w:val="24"/>
          <w:szCs w:val="24"/>
        </w:rPr>
        <w:t xml:space="preserve"> punktów.</w:t>
      </w:r>
    </w:p>
    <w:p w:rsidR="004B6F33" w:rsidRPr="002755B9" w:rsidRDefault="004B6F33" w:rsidP="009B0EEF">
      <w:pPr>
        <w:spacing w:after="120"/>
        <w:ind w:left="851"/>
        <w:jc w:val="both"/>
        <w:rPr>
          <w:rFonts w:ascii="Calibri" w:hAnsi="Calibri" w:cs="Calibri"/>
          <w:sz w:val="24"/>
          <w:szCs w:val="24"/>
          <w:u w:val="single"/>
        </w:rPr>
      </w:pPr>
    </w:p>
    <w:p w:rsidR="00C07989" w:rsidRPr="002755B9" w:rsidRDefault="00C07989" w:rsidP="00C07989">
      <w:pPr>
        <w:pStyle w:val="Akapitzlist"/>
        <w:numPr>
          <w:ilvl w:val="1"/>
          <w:numId w:val="1"/>
        </w:numPr>
        <w:tabs>
          <w:tab w:val="left" w:pos="284"/>
        </w:tabs>
        <w:jc w:val="both"/>
        <w:rPr>
          <w:rFonts w:ascii="Calibri" w:hAnsi="Calibri" w:cs="Calibri"/>
          <w:b/>
          <w:sz w:val="24"/>
          <w:szCs w:val="24"/>
        </w:rPr>
      </w:pPr>
      <w:r w:rsidRPr="002755B9">
        <w:rPr>
          <w:rFonts w:ascii="Calibri" w:hAnsi="Calibri" w:cs="Calibri"/>
          <w:b/>
          <w:sz w:val="24"/>
          <w:szCs w:val="24"/>
        </w:rPr>
        <w:t xml:space="preserve">   kryterium - </w:t>
      </w:r>
      <w:r w:rsidR="008A5525" w:rsidRPr="002755B9">
        <w:rPr>
          <w:rFonts w:ascii="Calibri" w:hAnsi="Calibri" w:cs="Calibri"/>
          <w:b/>
          <w:sz w:val="24"/>
          <w:szCs w:val="24"/>
          <w:lang w:eastAsia="pl-PL"/>
        </w:rPr>
        <w:t>Podgrzewana przednia szyba „S</w:t>
      </w:r>
      <w:r w:rsidR="00484CF3" w:rsidRPr="002755B9">
        <w:rPr>
          <w:rFonts w:ascii="Calibri" w:hAnsi="Calibri" w:cs="Calibri"/>
          <w:b/>
          <w:sz w:val="24"/>
          <w:szCs w:val="24"/>
          <w:lang w:eastAsia="pl-PL"/>
        </w:rPr>
        <w:t>Z</w:t>
      </w:r>
      <w:r w:rsidR="008A5525" w:rsidRPr="002755B9">
        <w:rPr>
          <w:rFonts w:ascii="Calibri" w:hAnsi="Calibri" w:cs="Calibri"/>
          <w:b/>
          <w:sz w:val="24"/>
          <w:szCs w:val="24"/>
          <w:lang w:eastAsia="pl-PL"/>
        </w:rPr>
        <w:t xml:space="preserve">” </w:t>
      </w:r>
      <w:r w:rsidRPr="002755B9">
        <w:rPr>
          <w:rFonts w:ascii="Calibri" w:hAnsi="Calibri" w:cs="Calibri"/>
          <w:b/>
          <w:sz w:val="24"/>
          <w:szCs w:val="24"/>
        </w:rPr>
        <w:t xml:space="preserve">–  waga </w:t>
      </w:r>
      <w:r w:rsidR="008A5525" w:rsidRPr="002755B9">
        <w:rPr>
          <w:rFonts w:ascii="Calibri" w:hAnsi="Calibri" w:cs="Calibri"/>
          <w:b/>
          <w:sz w:val="24"/>
          <w:szCs w:val="24"/>
        </w:rPr>
        <w:t>15</w:t>
      </w:r>
      <w:r w:rsidRPr="002755B9">
        <w:rPr>
          <w:rFonts w:ascii="Calibri" w:hAnsi="Calibri" w:cs="Calibri"/>
          <w:b/>
          <w:sz w:val="24"/>
          <w:szCs w:val="24"/>
        </w:rPr>
        <w:t>%  (</w:t>
      </w:r>
      <w:r w:rsidR="008A5525" w:rsidRPr="002755B9">
        <w:rPr>
          <w:rFonts w:ascii="Calibri" w:hAnsi="Calibri" w:cs="Calibri"/>
          <w:b/>
          <w:sz w:val="24"/>
          <w:szCs w:val="24"/>
        </w:rPr>
        <w:t>15</w:t>
      </w:r>
      <w:r w:rsidRPr="002755B9">
        <w:rPr>
          <w:rFonts w:ascii="Calibri" w:hAnsi="Calibri" w:cs="Calibri"/>
          <w:b/>
          <w:sz w:val="24"/>
          <w:szCs w:val="24"/>
        </w:rPr>
        <w:t xml:space="preserve">% = </w:t>
      </w:r>
      <w:r w:rsidR="008A5525" w:rsidRPr="002755B9">
        <w:rPr>
          <w:rFonts w:ascii="Calibri" w:hAnsi="Calibri" w:cs="Calibri"/>
          <w:b/>
          <w:sz w:val="24"/>
          <w:szCs w:val="24"/>
        </w:rPr>
        <w:t>15</w:t>
      </w:r>
      <w:r w:rsidRPr="002755B9">
        <w:rPr>
          <w:rFonts w:ascii="Calibri" w:hAnsi="Calibri" w:cs="Calibri"/>
          <w:b/>
          <w:sz w:val="24"/>
          <w:szCs w:val="24"/>
        </w:rPr>
        <w:t xml:space="preserve"> pkt).</w:t>
      </w:r>
    </w:p>
    <w:p w:rsidR="00C07989" w:rsidRPr="002755B9" w:rsidRDefault="00053DE4" w:rsidP="00C07989">
      <w:pPr>
        <w:pStyle w:val="Akapitzlist"/>
        <w:tabs>
          <w:tab w:val="left" w:pos="284"/>
        </w:tabs>
        <w:ind w:left="993"/>
        <w:jc w:val="both"/>
        <w:rPr>
          <w:rFonts w:ascii="Calibri" w:hAnsi="Calibri" w:cs="Calibri"/>
          <w:sz w:val="24"/>
          <w:szCs w:val="24"/>
        </w:rPr>
      </w:pPr>
      <w:r w:rsidRPr="002755B9">
        <w:rPr>
          <w:rFonts w:ascii="Calibri" w:hAnsi="Calibri" w:cs="Calibri"/>
          <w:sz w:val="24"/>
          <w:szCs w:val="24"/>
        </w:rPr>
        <w:t>L</w:t>
      </w:r>
      <w:r w:rsidR="00C07989" w:rsidRPr="002755B9">
        <w:rPr>
          <w:rFonts w:ascii="Calibri" w:hAnsi="Calibri" w:cs="Calibri"/>
          <w:sz w:val="24"/>
          <w:szCs w:val="24"/>
        </w:rPr>
        <w:t>iczbę punktów w tym kryterium (</w:t>
      </w:r>
      <w:r w:rsidR="008A5525" w:rsidRPr="002755B9">
        <w:rPr>
          <w:rFonts w:ascii="Calibri" w:hAnsi="Calibri" w:cs="Calibri"/>
          <w:sz w:val="24"/>
          <w:szCs w:val="24"/>
        </w:rPr>
        <w:t>15</w:t>
      </w:r>
      <w:r w:rsidR="00C07989" w:rsidRPr="002755B9">
        <w:rPr>
          <w:rFonts w:ascii="Calibri" w:hAnsi="Calibri" w:cs="Calibri"/>
          <w:sz w:val="24"/>
          <w:szCs w:val="24"/>
        </w:rPr>
        <w:t xml:space="preserve"> pkt) otrzyma oferta Wykonawcy, który zaproponuje </w:t>
      </w:r>
      <w:r w:rsidR="004B6F33" w:rsidRPr="002755B9">
        <w:rPr>
          <w:rFonts w:ascii="Calibri" w:hAnsi="Calibri" w:cs="Calibri"/>
          <w:sz w:val="24"/>
          <w:szCs w:val="24"/>
        </w:rPr>
        <w:t xml:space="preserve">elektrycznie </w:t>
      </w:r>
      <w:r w:rsidR="008A5525" w:rsidRPr="002755B9">
        <w:rPr>
          <w:rFonts w:ascii="Calibri" w:hAnsi="Calibri" w:cs="Calibri"/>
          <w:sz w:val="24"/>
          <w:szCs w:val="24"/>
        </w:rPr>
        <w:t>podgrzewaną przednią szybę</w:t>
      </w:r>
      <w:r w:rsidR="00C07989" w:rsidRPr="002755B9">
        <w:rPr>
          <w:rFonts w:ascii="Calibri" w:hAnsi="Calibri" w:cs="Calibri"/>
          <w:sz w:val="24"/>
          <w:szCs w:val="24"/>
        </w:rPr>
        <w:t xml:space="preserve"> </w:t>
      </w:r>
      <w:r w:rsidR="008A5525" w:rsidRPr="002755B9">
        <w:rPr>
          <w:rFonts w:ascii="Calibri" w:hAnsi="Calibri" w:cs="Calibri"/>
          <w:sz w:val="24"/>
          <w:szCs w:val="24"/>
        </w:rPr>
        <w:t xml:space="preserve">w </w:t>
      </w:r>
      <w:r w:rsidR="00484CF3" w:rsidRPr="002755B9">
        <w:rPr>
          <w:rFonts w:ascii="Calibri" w:hAnsi="Calibri" w:cs="Calibri"/>
          <w:sz w:val="24"/>
          <w:szCs w:val="24"/>
        </w:rPr>
        <w:t>oferowanym</w:t>
      </w:r>
      <w:r w:rsidR="008A5525" w:rsidRPr="002755B9">
        <w:rPr>
          <w:rFonts w:ascii="Calibri" w:hAnsi="Calibri" w:cs="Calibri"/>
          <w:sz w:val="24"/>
          <w:szCs w:val="24"/>
        </w:rPr>
        <w:t xml:space="preserve"> samochodzie</w:t>
      </w:r>
      <w:r w:rsidR="00C07989" w:rsidRPr="002755B9">
        <w:rPr>
          <w:rFonts w:ascii="Calibri" w:hAnsi="Calibri" w:cs="Calibri"/>
          <w:sz w:val="24"/>
          <w:szCs w:val="24"/>
        </w:rPr>
        <w:t xml:space="preserve"> </w:t>
      </w:r>
      <w:r w:rsidR="000873BC" w:rsidRPr="002755B9">
        <w:rPr>
          <w:rFonts w:ascii="Calibri" w:hAnsi="Calibri" w:cs="Calibri"/>
          <w:sz w:val="24"/>
          <w:szCs w:val="24"/>
        </w:rPr>
        <w:t xml:space="preserve">podaną </w:t>
      </w:r>
      <w:r w:rsidR="00C07989" w:rsidRPr="002755B9">
        <w:rPr>
          <w:rFonts w:ascii="Calibri" w:hAnsi="Calibri" w:cs="Calibri"/>
          <w:sz w:val="24"/>
          <w:szCs w:val="24"/>
        </w:rPr>
        <w:t>przez Wykonawcę w Formularzu Ofertowym</w:t>
      </w:r>
      <w:r w:rsidR="000873BC" w:rsidRPr="002755B9">
        <w:rPr>
          <w:rFonts w:ascii="Calibri" w:hAnsi="Calibri" w:cs="Calibri"/>
          <w:sz w:val="24"/>
          <w:szCs w:val="24"/>
        </w:rPr>
        <w:t>.</w:t>
      </w:r>
    </w:p>
    <w:p w:rsidR="00053DE4" w:rsidRPr="002755B9" w:rsidRDefault="00053DE4" w:rsidP="00C07989">
      <w:pPr>
        <w:pStyle w:val="Akapitzlist"/>
        <w:tabs>
          <w:tab w:val="left" w:pos="284"/>
        </w:tabs>
        <w:ind w:left="993"/>
        <w:jc w:val="both"/>
        <w:rPr>
          <w:rFonts w:ascii="Calibri" w:hAnsi="Calibri" w:cs="Calibri"/>
          <w:sz w:val="24"/>
          <w:szCs w:val="24"/>
        </w:rPr>
      </w:pPr>
    </w:p>
    <w:p w:rsidR="00C07989" w:rsidRPr="002755B9" w:rsidRDefault="00484CF3" w:rsidP="004B6F33">
      <w:pPr>
        <w:pStyle w:val="Akapitzlist"/>
        <w:tabs>
          <w:tab w:val="left" w:pos="284"/>
        </w:tabs>
        <w:ind w:left="993"/>
        <w:jc w:val="center"/>
        <w:rPr>
          <w:rFonts w:ascii="Calibri" w:hAnsi="Calibri" w:cs="Calibri"/>
          <w:sz w:val="24"/>
          <w:szCs w:val="24"/>
        </w:rPr>
      </w:pPr>
      <w:r w:rsidRPr="002755B9">
        <w:rPr>
          <w:rFonts w:ascii="Calibri" w:hAnsi="Calibri" w:cs="Calibri"/>
          <w:sz w:val="24"/>
          <w:szCs w:val="24"/>
        </w:rPr>
        <w:t>SZ</w:t>
      </w:r>
      <w:r w:rsidR="00053DE4" w:rsidRPr="002755B9">
        <w:rPr>
          <w:rFonts w:ascii="Calibri" w:hAnsi="Calibri" w:cs="Calibri"/>
          <w:sz w:val="24"/>
          <w:szCs w:val="24"/>
        </w:rPr>
        <w:t xml:space="preserve"> = 15 pkt</w:t>
      </w:r>
    </w:p>
    <w:p w:rsidR="00C07989" w:rsidRPr="001746BA" w:rsidRDefault="00C07989" w:rsidP="00C07989">
      <w:pPr>
        <w:spacing w:after="120"/>
        <w:ind w:left="851"/>
        <w:jc w:val="both"/>
        <w:rPr>
          <w:rFonts w:ascii="Calibri" w:hAnsi="Calibri" w:cs="Calibri"/>
          <w:b/>
          <w:sz w:val="24"/>
          <w:szCs w:val="24"/>
        </w:rPr>
      </w:pPr>
      <w:r w:rsidRPr="001746BA">
        <w:rPr>
          <w:rFonts w:ascii="Calibri" w:hAnsi="Calibri" w:cs="Calibri"/>
          <w:b/>
          <w:sz w:val="24"/>
          <w:szCs w:val="24"/>
        </w:rPr>
        <w:t xml:space="preserve">Wykonawca, w tym kryterium może otrzymać </w:t>
      </w:r>
      <w:r w:rsidR="00053DE4" w:rsidRPr="001746BA">
        <w:rPr>
          <w:rFonts w:ascii="Calibri" w:hAnsi="Calibri" w:cs="Calibri"/>
          <w:b/>
          <w:sz w:val="24"/>
          <w:szCs w:val="24"/>
        </w:rPr>
        <w:t>15</w:t>
      </w:r>
      <w:r w:rsidRPr="001746BA">
        <w:rPr>
          <w:rFonts w:ascii="Calibri" w:hAnsi="Calibri" w:cs="Calibri"/>
          <w:b/>
          <w:sz w:val="24"/>
          <w:szCs w:val="24"/>
        </w:rPr>
        <w:t xml:space="preserve"> punktów.</w:t>
      </w:r>
    </w:p>
    <w:p w:rsidR="009B0EEF" w:rsidRPr="002755B9" w:rsidRDefault="009B0EEF" w:rsidP="00484CF3">
      <w:pPr>
        <w:pStyle w:val="Akapitzlist"/>
        <w:numPr>
          <w:ilvl w:val="1"/>
          <w:numId w:val="1"/>
        </w:numPr>
        <w:tabs>
          <w:tab w:val="left" w:pos="284"/>
        </w:tabs>
        <w:ind w:left="993" w:hanging="633"/>
        <w:jc w:val="both"/>
        <w:rPr>
          <w:rFonts w:ascii="Calibri" w:hAnsi="Calibri" w:cs="Calibri"/>
          <w:b/>
          <w:sz w:val="24"/>
          <w:szCs w:val="24"/>
        </w:rPr>
      </w:pPr>
      <w:r w:rsidRPr="002755B9">
        <w:rPr>
          <w:rFonts w:ascii="Calibri" w:hAnsi="Calibri" w:cs="Calibri"/>
          <w:b/>
          <w:sz w:val="24"/>
          <w:szCs w:val="24"/>
        </w:rPr>
        <w:lastRenderedPageBreak/>
        <w:t xml:space="preserve">kryterium - </w:t>
      </w:r>
      <w:r w:rsidR="00053DE4" w:rsidRPr="002755B9">
        <w:rPr>
          <w:rFonts w:ascii="Calibri" w:hAnsi="Calibri" w:cs="Calibri"/>
          <w:b/>
          <w:sz w:val="24"/>
          <w:szCs w:val="24"/>
          <w:lang w:eastAsia="pl-PL"/>
        </w:rPr>
        <w:t xml:space="preserve">Klimatyzacja automatyczna dwustrefowa z niezależną regulacją na tył pojazdu </w:t>
      </w:r>
      <w:r w:rsidR="00484CF3" w:rsidRPr="002755B9">
        <w:rPr>
          <w:rFonts w:ascii="Calibri" w:hAnsi="Calibri" w:cs="Calibri"/>
          <w:b/>
          <w:sz w:val="24"/>
          <w:szCs w:val="24"/>
          <w:lang w:eastAsia="pl-PL"/>
        </w:rPr>
        <w:t xml:space="preserve"> </w:t>
      </w:r>
      <w:r w:rsidR="00053DE4" w:rsidRPr="002755B9">
        <w:rPr>
          <w:rFonts w:ascii="Calibri" w:hAnsi="Calibri" w:cs="Calibri"/>
          <w:b/>
          <w:sz w:val="24"/>
          <w:szCs w:val="24"/>
          <w:lang w:eastAsia="pl-PL"/>
        </w:rPr>
        <w:t>(tylna przestrzeń pasażerska) „K</w:t>
      </w:r>
      <w:r w:rsidR="00484CF3" w:rsidRPr="002755B9">
        <w:rPr>
          <w:rFonts w:ascii="Calibri" w:hAnsi="Calibri" w:cs="Calibri"/>
          <w:b/>
          <w:sz w:val="24"/>
          <w:szCs w:val="24"/>
          <w:lang w:eastAsia="pl-PL"/>
        </w:rPr>
        <w:t>L</w:t>
      </w:r>
      <w:r w:rsidR="00053DE4" w:rsidRPr="002755B9">
        <w:rPr>
          <w:rFonts w:ascii="Calibri" w:hAnsi="Calibri" w:cs="Calibri"/>
          <w:b/>
          <w:sz w:val="24"/>
          <w:szCs w:val="24"/>
          <w:lang w:eastAsia="pl-PL"/>
        </w:rPr>
        <w:t>”</w:t>
      </w:r>
      <w:r w:rsidRPr="002755B9">
        <w:rPr>
          <w:rFonts w:ascii="Calibri" w:hAnsi="Calibri" w:cs="Calibri"/>
          <w:b/>
          <w:sz w:val="24"/>
          <w:szCs w:val="24"/>
        </w:rPr>
        <w:t xml:space="preserve">–  waga </w:t>
      </w:r>
      <w:r w:rsidR="00A86672" w:rsidRPr="002755B9">
        <w:rPr>
          <w:rFonts w:ascii="Calibri" w:hAnsi="Calibri" w:cs="Calibri"/>
          <w:b/>
          <w:sz w:val="24"/>
          <w:szCs w:val="24"/>
        </w:rPr>
        <w:t>15</w:t>
      </w:r>
      <w:r w:rsidRPr="002755B9">
        <w:rPr>
          <w:rFonts w:ascii="Calibri" w:hAnsi="Calibri" w:cs="Calibri"/>
          <w:b/>
          <w:sz w:val="24"/>
          <w:szCs w:val="24"/>
        </w:rPr>
        <w:t>%  (</w:t>
      </w:r>
      <w:r w:rsidR="00A86672" w:rsidRPr="002755B9">
        <w:rPr>
          <w:rFonts w:ascii="Calibri" w:hAnsi="Calibri" w:cs="Calibri"/>
          <w:b/>
          <w:sz w:val="24"/>
          <w:szCs w:val="24"/>
        </w:rPr>
        <w:t>15</w:t>
      </w:r>
      <w:r w:rsidRPr="002755B9">
        <w:rPr>
          <w:rFonts w:ascii="Calibri" w:hAnsi="Calibri" w:cs="Calibri"/>
          <w:b/>
          <w:sz w:val="24"/>
          <w:szCs w:val="24"/>
        </w:rPr>
        <w:t xml:space="preserve">% = </w:t>
      </w:r>
      <w:r w:rsidR="00A86672" w:rsidRPr="002755B9">
        <w:rPr>
          <w:rFonts w:ascii="Calibri" w:hAnsi="Calibri" w:cs="Calibri"/>
          <w:b/>
          <w:sz w:val="24"/>
          <w:szCs w:val="24"/>
        </w:rPr>
        <w:t>15</w:t>
      </w:r>
      <w:r w:rsidRPr="002755B9">
        <w:rPr>
          <w:rFonts w:ascii="Calibri" w:hAnsi="Calibri" w:cs="Calibri"/>
          <w:b/>
          <w:sz w:val="24"/>
          <w:szCs w:val="24"/>
        </w:rPr>
        <w:t xml:space="preserve"> pkt).</w:t>
      </w:r>
    </w:p>
    <w:p w:rsidR="00484CF3" w:rsidRPr="002755B9" w:rsidRDefault="00053DE4" w:rsidP="00484CF3">
      <w:pPr>
        <w:pStyle w:val="Akapitzlist"/>
        <w:tabs>
          <w:tab w:val="left" w:pos="284"/>
        </w:tabs>
        <w:ind w:left="993"/>
        <w:jc w:val="both"/>
        <w:rPr>
          <w:rFonts w:ascii="Calibri" w:hAnsi="Calibri" w:cs="Calibri"/>
          <w:sz w:val="24"/>
          <w:szCs w:val="24"/>
        </w:rPr>
      </w:pPr>
      <w:r w:rsidRPr="002755B9">
        <w:rPr>
          <w:rFonts w:ascii="Calibri" w:hAnsi="Calibri" w:cs="Calibri"/>
          <w:sz w:val="24"/>
          <w:szCs w:val="24"/>
        </w:rPr>
        <w:t>L</w:t>
      </w:r>
      <w:r w:rsidR="009B0EEF" w:rsidRPr="002755B9">
        <w:rPr>
          <w:rFonts w:ascii="Calibri" w:hAnsi="Calibri" w:cs="Calibri"/>
          <w:sz w:val="24"/>
          <w:szCs w:val="24"/>
        </w:rPr>
        <w:t>iczbę punktów w tym kryterium (</w:t>
      </w:r>
      <w:r w:rsidRPr="002755B9">
        <w:rPr>
          <w:rFonts w:ascii="Calibri" w:hAnsi="Calibri" w:cs="Calibri"/>
          <w:sz w:val="24"/>
          <w:szCs w:val="24"/>
        </w:rPr>
        <w:t>15</w:t>
      </w:r>
      <w:r w:rsidR="009B0EEF" w:rsidRPr="002755B9">
        <w:rPr>
          <w:rFonts w:ascii="Calibri" w:hAnsi="Calibri" w:cs="Calibri"/>
          <w:sz w:val="24"/>
          <w:szCs w:val="24"/>
        </w:rPr>
        <w:t xml:space="preserve"> pkt) otrzyma oferta Wykonawcy, który </w:t>
      </w:r>
      <w:r w:rsidRPr="002755B9">
        <w:rPr>
          <w:rFonts w:ascii="Calibri" w:hAnsi="Calibri" w:cs="Calibri"/>
          <w:sz w:val="24"/>
          <w:szCs w:val="24"/>
        </w:rPr>
        <w:t xml:space="preserve">zaproponuje </w:t>
      </w:r>
      <w:r w:rsidRPr="002755B9">
        <w:rPr>
          <w:rFonts w:ascii="Calibri" w:hAnsi="Calibri" w:cs="Calibri"/>
          <w:sz w:val="24"/>
          <w:szCs w:val="24"/>
          <w:lang w:eastAsia="pl-PL"/>
        </w:rPr>
        <w:t>klimatyzacj</w:t>
      </w:r>
      <w:r w:rsidR="00484CF3" w:rsidRPr="002755B9">
        <w:rPr>
          <w:rFonts w:ascii="Calibri" w:hAnsi="Calibri" w:cs="Calibri"/>
          <w:sz w:val="24"/>
          <w:szCs w:val="24"/>
          <w:lang w:eastAsia="pl-PL"/>
        </w:rPr>
        <w:t>ę</w:t>
      </w:r>
      <w:r w:rsidRPr="002755B9">
        <w:rPr>
          <w:rFonts w:ascii="Calibri" w:hAnsi="Calibri" w:cs="Calibri"/>
          <w:sz w:val="24"/>
          <w:szCs w:val="24"/>
          <w:lang w:eastAsia="pl-PL"/>
        </w:rPr>
        <w:t xml:space="preserve"> automatyczną dwustrefową z niezależną regulacją na tył pojazdu </w:t>
      </w:r>
      <w:r w:rsidR="000873BC" w:rsidRPr="002755B9">
        <w:rPr>
          <w:rFonts w:ascii="Calibri" w:hAnsi="Calibri" w:cs="Calibri"/>
          <w:sz w:val="24"/>
          <w:szCs w:val="24"/>
          <w:lang w:eastAsia="pl-PL"/>
        </w:rPr>
        <w:t xml:space="preserve">(tylna przestrzeń pasażerska) </w:t>
      </w:r>
      <w:r w:rsidRPr="002755B9">
        <w:rPr>
          <w:rFonts w:ascii="Calibri" w:hAnsi="Calibri" w:cs="Calibri"/>
          <w:sz w:val="24"/>
          <w:szCs w:val="24"/>
          <w:lang w:eastAsia="pl-PL"/>
        </w:rPr>
        <w:t xml:space="preserve">w </w:t>
      </w:r>
      <w:r w:rsidR="00484CF3" w:rsidRPr="002755B9">
        <w:rPr>
          <w:rFonts w:ascii="Calibri" w:hAnsi="Calibri" w:cs="Calibri"/>
          <w:sz w:val="24"/>
          <w:szCs w:val="24"/>
          <w:lang w:eastAsia="pl-PL"/>
        </w:rPr>
        <w:t>oferowanym</w:t>
      </w:r>
      <w:r w:rsidRPr="002755B9">
        <w:rPr>
          <w:rFonts w:ascii="Calibri" w:hAnsi="Calibri" w:cs="Calibri"/>
          <w:sz w:val="24"/>
          <w:szCs w:val="24"/>
        </w:rPr>
        <w:t xml:space="preserve"> samochodzie </w:t>
      </w:r>
      <w:r w:rsidR="000873BC" w:rsidRPr="002755B9">
        <w:rPr>
          <w:rFonts w:ascii="Calibri" w:hAnsi="Calibri" w:cs="Calibri"/>
          <w:sz w:val="24"/>
          <w:szCs w:val="24"/>
        </w:rPr>
        <w:t xml:space="preserve">podaną </w:t>
      </w:r>
      <w:r w:rsidRPr="002755B9">
        <w:rPr>
          <w:rFonts w:ascii="Calibri" w:hAnsi="Calibri" w:cs="Calibri"/>
          <w:sz w:val="24"/>
          <w:szCs w:val="24"/>
        </w:rPr>
        <w:t xml:space="preserve">przez Wykonawcę w Formularzu </w:t>
      </w:r>
      <w:r w:rsidR="00484CF3" w:rsidRPr="002755B9">
        <w:rPr>
          <w:rFonts w:ascii="Calibri" w:hAnsi="Calibri" w:cs="Calibri"/>
          <w:sz w:val="24"/>
          <w:szCs w:val="24"/>
        </w:rPr>
        <w:t>o</w:t>
      </w:r>
      <w:r w:rsidRPr="002755B9">
        <w:rPr>
          <w:rFonts w:ascii="Calibri" w:hAnsi="Calibri" w:cs="Calibri"/>
          <w:sz w:val="24"/>
          <w:szCs w:val="24"/>
        </w:rPr>
        <w:t>fertowym</w:t>
      </w:r>
      <w:r w:rsidR="000873BC" w:rsidRPr="002755B9">
        <w:rPr>
          <w:rFonts w:ascii="Calibri" w:hAnsi="Calibri" w:cs="Calibri"/>
          <w:sz w:val="24"/>
          <w:szCs w:val="24"/>
        </w:rPr>
        <w:t>.</w:t>
      </w:r>
    </w:p>
    <w:p w:rsidR="000873BC" w:rsidRPr="002755B9" w:rsidRDefault="000873BC" w:rsidP="000873BC">
      <w:pPr>
        <w:spacing w:after="120"/>
        <w:ind w:left="66" w:firstLine="360"/>
        <w:jc w:val="center"/>
        <w:rPr>
          <w:rFonts w:ascii="Calibri" w:hAnsi="Calibri" w:cs="Calibri"/>
          <w:sz w:val="24"/>
          <w:szCs w:val="24"/>
        </w:rPr>
      </w:pPr>
      <w:r w:rsidRPr="002755B9">
        <w:rPr>
          <w:rFonts w:ascii="Calibri" w:hAnsi="Calibri" w:cs="Calibri"/>
          <w:sz w:val="24"/>
          <w:szCs w:val="24"/>
        </w:rPr>
        <w:t>KL = 15 pkt</w:t>
      </w:r>
    </w:p>
    <w:p w:rsidR="009B0EEF" w:rsidRPr="001746BA" w:rsidRDefault="009B0EEF" w:rsidP="009B0EEF">
      <w:pPr>
        <w:spacing w:after="120"/>
        <w:ind w:left="851"/>
        <w:jc w:val="both"/>
        <w:rPr>
          <w:rFonts w:ascii="Calibri" w:hAnsi="Calibri" w:cs="Calibri"/>
          <w:b/>
          <w:sz w:val="24"/>
          <w:szCs w:val="24"/>
        </w:rPr>
      </w:pPr>
      <w:r w:rsidRPr="001746BA">
        <w:rPr>
          <w:rFonts w:ascii="Calibri" w:hAnsi="Calibri" w:cs="Calibri"/>
          <w:b/>
          <w:sz w:val="24"/>
          <w:szCs w:val="24"/>
        </w:rPr>
        <w:t xml:space="preserve">Wykonawca, w tym kryterium może otrzymać </w:t>
      </w:r>
      <w:r w:rsidR="00A86672" w:rsidRPr="001746BA">
        <w:rPr>
          <w:rFonts w:ascii="Calibri" w:hAnsi="Calibri" w:cs="Calibri"/>
          <w:b/>
          <w:sz w:val="24"/>
          <w:szCs w:val="24"/>
        </w:rPr>
        <w:t>15</w:t>
      </w:r>
      <w:r w:rsidRPr="001746BA">
        <w:rPr>
          <w:rFonts w:ascii="Calibri" w:hAnsi="Calibri" w:cs="Calibri"/>
          <w:b/>
          <w:sz w:val="24"/>
          <w:szCs w:val="24"/>
        </w:rPr>
        <w:t xml:space="preserve"> punktów.</w:t>
      </w:r>
    </w:p>
    <w:p w:rsidR="00C07989" w:rsidRPr="002755B9" w:rsidRDefault="00C07989" w:rsidP="001C78F8">
      <w:pPr>
        <w:spacing w:after="120"/>
        <w:jc w:val="both"/>
        <w:rPr>
          <w:rFonts w:ascii="Calibri" w:hAnsi="Calibri" w:cs="Calibri"/>
          <w:sz w:val="24"/>
          <w:szCs w:val="24"/>
          <w:u w:val="single"/>
        </w:rPr>
      </w:pPr>
    </w:p>
    <w:p w:rsidR="00C07989" w:rsidRPr="002755B9" w:rsidRDefault="00C07989" w:rsidP="00C07989">
      <w:pPr>
        <w:pStyle w:val="Akapitzlist"/>
        <w:numPr>
          <w:ilvl w:val="1"/>
          <w:numId w:val="1"/>
        </w:numPr>
        <w:tabs>
          <w:tab w:val="left" w:pos="284"/>
        </w:tabs>
        <w:jc w:val="both"/>
        <w:rPr>
          <w:rFonts w:ascii="Calibri" w:hAnsi="Calibri" w:cs="Calibri"/>
          <w:b/>
          <w:sz w:val="24"/>
          <w:szCs w:val="24"/>
        </w:rPr>
      </w:pPr>
      <w:r w:rsidRPr="002755B9">
        <w:rPr>
          <w:rFonts w:ascii="Calibri" w:hAnsi="Calibri" w:cs="Calibri"/>
          <w:b/>
          <w:sz w:val="24"/>
          <w:szCs w:val="24"/>
        </w:rPr>
        <w:t xml:space="preserve">   kryterium - </w:t>
      </w:r>
      <w:r w:rsidR="00484CF3" w:rsidRPr="002755B9">
        <w:rPr>
          <w:rFonts w:ascii="Calibri" w:hAnsi="Calibri" w:cs="Calibri"/>
          <w:b/>
          <w:sz w:val="24"/>
          <w:szCs w:val="24"/>
          <w:lang w:eastAsia="pl-PL"/>
        </w:rPr>
        <w:t xml:space="preserve">Kamera cofania 180° „KM” </w:t>
      </w:r>
      <w:r w:rsidRPr="002755B9">
        <w:rPr>
          <w:rFonts w:ascii="Calibri" w:hAnsi="Calibri" w:cs="Calibri"/>
          <w:b/>
          <w:sz w:val="24"/>
          <w:szCs w:val="24"/>
        </w:rPr>
        <w:t xml:space="preserve">–  waga </w:t>
      </w:r>
      <w:r w:rsidR="00484CF3" w:rsidRPr="002755B9">
        <w:rPr>
          <w:rFonts w:ascii="Calibri" w:hAnsi="Calibri" w:cs="Calibri"/>
          <w:b/>
          <w:sz w:val="24"/>
          <w:szCs w:val="24"/>
        </w:rPr>
        <w:t>1</w:t>
      </w:r>
      <w:r w:rsidR="00A86672" w:rsidRPr="002755B9">
        <w:rPr>
          <w:rFonts w:ascii="Calibri" w:hAnsi="Calibri" w:cs="Calibri"/>
          <w:b/>
          <w:sz w:val="24"/>
          <w:szCs w:val="24"/>
        </w:rPr>
        <w:t>0</w:t>
      </w:r>
      <w:r w:rsidRPr="002755B9">
        <w:rPr>
          <w:rFonts w:ascii="Calibri" w:hAnsi="Calibri" w:cs="Calibri"/>
          <w:b/>
          <w:sz w:val="24"/>
          <w:szCs w:val="24"/>
        </w:rPr>
        <w:t>%  (</w:t>
      </w:r>
      <w:r w:rsidR="00484CF3" w:rsidRPr="002755B9">
        <w:rPr>
          <w:rFonts w:ascii="Calibri" w:hAnsi="Calibri" w:cs="Calibri"/>
          <w:b/>
          <w:sz w:val="24"/>
          <w:szCs w:val="24"/>
        </w:rPr>
        <w:t>1</w:t>
      </w:r>
      <w:r w:rsidR="00A86672" w:rsidRPr="002755B9">
        <w:rPr>
          <w:rFonts w:ascii="Calibri" w:hAnsi="Calibri" w:cs="Calibri"/>
          <w:b/>
          <w:sz w:val="24"/>
          <w:szCs w:val="24"/>
        </w:rPr>
        <w:t>0</w:t>
      </w:r>
      <w:r w:rsidRPr="002755B9">
        <w:rPr>
          <w:rFonts w:ascii="Calibri" w:hAnsi="Calibri" w:cs="Calibri"/>
          <w:b/>
          <w:sz w:val="24"/>
          <w:szCs w:val="24"/>
        </w:rPr>
        <w:t xml:space="preserve">% = </w:t>
      </w:r>
      <w:r w:rsidR="00484CF3" w:rsidRPr="002755B9">
        <w:rPr>
          <w:rFonts w:ascii="Calibri" w:hAnsi="Calibri" w:cs="Calibri"/>
          <w:b/>
          <w:sz w:val="24"/>
          <w:szCs w:val="24"/>
        </w:rPr>
        <w:t>1</w:t>
      </w:r>
      <w:r w:rsidR="00A86672" w:rsidRPr="002755B9">
        <w:rPr>
          <w:rFonts w:ascii="Calibri" w:hAnsi="Calibri" w:cs="Calibri"/>
          <w:b/>
          <w:sz w:val="24"/>
          <w:szCs w:val="24"/>
        </w:rPr>
        <w:t>0</w:t>
      </w:r>
      <w:r w:rsidRPr="002755B9">
        <w:rPr>
          <w:rFonts w:ascii="Calibri" w:hAnsi="Calibri" w:cs="Calibri"/>
          <w:b/>
          <w:sz w:val="24"/>
          <w:szCs w:val="24"/>
        </w:rPr>
        <w:t xml:space="preserve"> pkt).</w:t>
      </w:r>
    </w:p>
    <w:p w:rsidR="00C07989" w:rsidRPr="002755B9" w:rsidRDefault="00484CF3" w:rsidP="00484CF3">
      <w:pPr>
        <w:tabs>
          <w:tab w:val="left" w:pos="284"/>
        </w:tabs>
        <w:jc w:val="both"/>
        <w:rPr>
          <w:rFonts w:ascii="Calibri" w:hAnsi="Calibri" w:cs="Calibri"/>
          <w:sz w:val="24"/>
          <w:szCs w:val="24"/>
        </w:rPr>
      </w:pPr>
      <w:r w:rsidRPr="002755B9">
        <w:rPr>
          <w:rFonts w:ascii="Calibri" w:hAnsi="Calibri" w:cs="Calibri"/>
          <w:sz w:val="24"/>
          <w:szCs w:val="24"/>
        </w:rPr>
        <w:t>Liczbę</w:t>
      </w:r>
      <w:r w:rsidR="00C07989" w:rsidRPr="002755B9">
        <w:rPr>
          <w:rFonts w:ascii="Calibri" w:hAnsi="Calibri" w:cs="Calibri"/>
          <w:sz w:val="24"/>
          <w:szCs w:val="24"/>
        </w:rPr>
        <w:t xml:space="preserve"> punktów w tym kryterium (</w:t>
      </w:r>
      <w:r w:rsidRPr="002755B9">
        <w:rPr>
          <w:rFonts w:ascii="Calibri" w:hAnsi="Calibri" w:cs="Calibri"/>
          <w:sz w:val="24"/>
          <w:szCs w:val="24"/>
        </w:rPr>
        <w:t>1</w:t>
      </w:r>
      <w:r w:rsidR="00A86672" w:rsidRPr="002755B9">
        <w:rPr>
          <w:rFonts w:ascii="Calibri" w:hAnsi="Calibri" w:cs="Calibri"/>
          <w:sz w:val="24"/>
          <w:szCs w:val="24"/>
        </w:rPr>
        <w:t>0</w:t>
      </w:r>
      <w:r w:rsidR="00C07989" w:rsidRPr="002755B9">
        <w:rPr>
          <w:rFonts w:ascii="Calibri" w:hAnsi="Calibri" w:cs="Calibri"/>
          <w:sz w:val="24"/>
          <w:szCs w:val="24"/>
        </w:rPr>
        <w:t xml:space="preserve"> pkt) otrzyma oferta Wykonawcy, który zaproponuje </w:t>
      </w:r>
      <w:r w:rsidRPr="002755B9">
        <w:rPr>
          <w:rFonts w:ascii="Calibri" w:hAnsi="Calibri" w:cs="Calibri"/>
          <w:sz w:val="24"/>
          <w:szCs w:val="24"/>
          <w:lang w:eastAsia="pl-PL"/>
        </w:rPr>
        <w:t>kamerę cofania 180°</w:t>
      </w:r>
      <w:r w:rsidRPr="002755B9">
        <w:rPr>
          <w:rFonts w:ascii="Calibri" w:hAnsi="Calibri" w:cs="Calibri"/>
          <w:b/>
          <w:sz w:val="24"/>
          <w:szCs w:val="24"/>
          <w:lang w:eastAsia="pl-PL"/>
        </w:rPr>
        <w:t xml:space="preserve"> </w:t>
      </w:r>
      <w:r w:rsidRPr="002755B9">
        <w:rPr>
          <w:rFonts w:ascii="Calibri" w:hAnsi="Calibri" w:cs="Calibri"/>
          <w:sz w:val="24"/>
          <w:szCs w:val="24"/>
        </w:rPr>
        <w:t xml:space="preserve">w oferowanym samochodzie </w:t>
      </w:r>
      <w:r w:rsidR="000873BC" w:rsidRPr="002755B9">
        <w:rPr>
          <w:rFonts w:ascii="Calibri" w:hAnsi="Calibri" w:cs="Calibri"/>
          <w:sz w:val="24"/>
          <w:szCs w:val="24"/>
        </w:rPr>
        <w:t xml:space="preserve">podaną </w:t>
      </w:r>
      <w:r w:rsidRPr="002755B9">
        <w:rPr>
          <w:rFonts w:ascii="Calibri" w:hAnsi="Calibri" w:cs="Calibri"/>
          <w:sz w:val="24"/>
          <w:szCs w:val="24"/>
        </w:rPr>
        <w:t>przez Wykonawcę w Formularzu ofertowym.</w:t>
      </w:r>
    </w:p>
    <w:p w:rsidR="00C07989" w:rsidRPr="002755B9" w:rsidRDefault="00484CF3" w:rsidP="000873BC">
      <w:pPr>
        <w:spacing w:after="120"/>
        <w:ind w:left="66" w:firstLine="360"/>
        <w:jc w:val="center"/>
        <w:rPr>
          <w:rFonts w:ascii="Calibri" w:hAnsi="Calibri" w:cs="Calibri"/>
          <w:sz w:val="24"/>
          <w:szCs w:val="24"/>
        </w:rPr>
      </w:pPr>
      <w:r w:rsidRPr="002755B9">
        <w:rPr>
          <w:rFonts w:ascii="Calibri" w:hAnsi="Calibri" w:cs="Calibri"/>
          <w:sz w:val="24"/>
          <w:szCs w:val="24"/>
        </w:rPr>
        <w:t>KM = 10 pkt</w:t>
      </w:r>
    </w:p>
    <w:p w:rsidR="00C07989" w:rsidRPr="001746BA" w:rsidRDefault="00C07989" w:rsidP="00C07989">
      <w:pPr>
        <w:spacing w:after="120"/>
        <w:ind w:left="851"/>
        <w:jc w:val="both"/>
        <w:rPr>
          <w:rFonts w:ascii="Calibri" w:hAnsi="Calibri" w:cs="Calibri"/>
          <w:b/>
          <w:sz w:val="24"/>
          <w:szCs w:val="24"/>
        </w:rPr>
      </w:pPr>
      <w:r w:rsidRPr="001746BA">
        <w:rPr>
          <w:rFonts w:ascii="Calibri" w:hAnsi="Calibri" w:cs="Calibri"/>
          <w:b/>
          <w:sz w:val="24"/>
          <w:szCs w:val="24"/>
        </w:rPr>
        <w:t xml:space="preserve">Wykonawca, w tym kryterium może otrzymać </w:t>
      </w:r>
      <w:r w:rsidR="00484CF3" w:rsidRPr="001746BA">
        <w:rPr>
          <w:rFonts w:ascii="Calibri" w:hAnsi="Calibri" w:cs="Calibri"/>
          <w:b/>
          <w:sz w:val="24"/>
          <w:szCs w:val="24"/>
        </w:rPr>
        <w:t>1</w:t>
      </w:r>
      <w:r w:rsidR="00A86672" w:rsidRPr="001746BA">
        <w:rPr>
          <w:rFonts w:ascii="Calibri" w:hAnsi="Calibri" w:cs="Calibri"/>
          <w:b/>
          <w:sz w:val="24"/>
          <w:szCs w:val="24"/>
        </w:rPr>
        <w:t>0</w:t>
      </w:r>
      <w:r w:rsidRPr="001746BA">
        <w:rPr>
          <w:rFonts w:ascii="Calibri" w:hAnsi="Calibri" w:cs="Calibri"/>
          <w:b/>
          <w:sz w:val="24"/>
          <w:szCs w:val="24"/>
        </w:rPr>
        <w:t xml:space="preserve"> punktów.</w:t>
      </w:r>
    </w:p>
    <w:p w:rsidR="001C134B" w:rsidRPr="002755B9" w:rsidRDefault="001C134B" w:rsidP="00C07989">
      <w:pPr>
        <w:spacing w:after="120"/>
        <w:ind w:left="851"/>
        <w:jc w:val="both"/>
        <w:rPr>
          <w:rFonts w:ascii="Calibri" w:hAnsi="Calibri" w:cs="Calibri"/>
          <w:sz w:val="24"/>
          <w:szCs w:val="24"/>
          <w:u w:val="single"/>
        </w:rPr>
      </w:pPr>
    </w:p>
    <w:p w:rsidR="009B0EEF" w:rsidRPr="002755B9" w:rsidRDefault="009B0EEF" w:rsidP="009B0EEF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b/>
          <w:bCs/>
        </w:rPr>
      </w:pPr>
      <w:r w:rsidRPr="002755B9">
        <w:rPr>
          <w:rFonts w:ascii="Calibri" w:eastAsia="Calibri" w:hAnsi="Calibri" w:cs="Calibri"/>
          <w:lang w:eastAsia="en-US"/>
        </w:rPr>
        <w:t xml:space="preserve">Ostateczną ocenę punktową każdej z ocenianych ofert stanowić będzie suma liczby punktów przyznanych w każdym z kryteriów. </w:t>
      </w:r>
      <w:r w:rsidRPr="002755B9">
        <w:rPr>
          <w:rFonts w:ascii="Calibri" w:hAnsi="Calibri" w:cs="Calibri"/>
          <w:iCs/>
        </w:rPr>
        <w:t>Najkorzystniejsza oferta może uzyskać maksymalnie 100 punktów.</w:t>
      </w:r>
    </w:p>
    <w:p w:rsidR="002755B9" w:rsidRPr="002755B9" w:rsidRDefault="002755B9" w:rsidP="009B0EEF">
      <w:pPr>
        <w:pStyle w:val="Tekstpodstawowy"/>
        <w:spacing w:line="276" w:lineRule="auto"/>
        <w:ind w:left="66"/>
        <w:jc w:val="center"/>
        <w:rPr>
          <w:rFonts w:ascii="Calibri" w:hAnsi="Calibri" w:cs="Calibri"/>
          <w:b/>
          <w:bCs/>
          <w:iCs/>
        </w:rPr>
      </w:pPr>
    </w:p>
    <w:p w:rsidR="009B0EEF" w:rsidRPr="002755B9" w:rsidRDefault="009B0EEF" w:rsidP="009B0EEF">
      <w:pPr>
        <w:pStyle w:val="Tekstpodstawowy"/>
        <w:spacing w:line="276" w:lineRule="auto"/>
        <w:ind w:left="66"/>
        <w:jc w:val="center"/>
        <w:rPr>
          <w:rFonts w:ascii="Calibri" w:hAnsi="Calibri" w:cs="Calibri"/>
          <w:b/>
          <w:bCs/>
          <w:iCs/>
        </w:rPr>
      </w:pPr>
      <w:r w:rsidRPr="002755B9">
        <w:rPr>
          <w:rFonts w:ascii="Calibri" w:hAnsi="Calibri" w:cs="Calibri"/>
          <w:b/>
          <w:bCs/>
          <w:iCs/>
        </w:rPr>
        <w:t xml:space="preserve">LP = </w:t>
      </w:r>
      <w:r w:rsidR="0052792B" w:rsidRPr="002755B9">
        <w:rPr>
          <w:rFonts w:ascii="Calibri" w:hAnsi="Calibri" w:cs="Calibri"/>
          <w:b/>
          <w:bCs/>
          <w:iCs/>
        </w:rPr>
        <w:t>C+SZ+KL+KM</w:t>
      </w:r>
    </w:p>
    <w:p w:rsidR="002755B9" w:rsidRPr="002755B9" w:rsidRDefault="002755B9" w:rsidP="009B0EEF">
      <w:pPr>
        <w:pStyle w:val="Tekstpodstawowy"/>
        <w:spacing w:line="276" w:lineRule="auto"/>
        <w:ind w:left="66"/>
        <w:jc w:val="center"/>
        <w:rPr>
          <w:rFonts w:ascii="Calibri" w:hAnsi="Calibri" w:cs="Calibri"/>
          <w:b/>
          <w:bCs/>
          <w:iCs/>
        </w:rPr>
      </w:pPr>
    </w:p>
    <w:p w:rsidR="009B0EEF" w:rsidRPr="002755B9" w:rsidRDefault="009B0EEF" w:rsidP="009B0EEF">
      <w:pPr>
        <w:pStyle w:val="Tekstpodstawowy"/>
        <w:spacing w:line="276" w:lineRule="auto"/>
        <w:ind w:left="66"/>
        <w:jc w:val="center"/>
        <w:rPr>
          <w:rFonts w:ascii="Calibri" w:hAnsi="Calibri" w:cs="Calibri"/>
          <w:b/>
          <w:bCs/>
          <w:iCs/>
        </w:rPr>
      </w:pPr>
      <w:r w:rsidRPr="002755B9">
        <w:rPr>
          <w:rFonts w:ascii="Calibri" w:hAnsi="Calibri" w:cs="Calibri"/>
          <w:b/>
          <w:bCs/>
          <w:iCs/>
        </w:rPr>
        <w:t>gdzie LP – liczba punktów uzyskanych przez ofertę</w:t>
      </w:r>
    </w:p>
    <w:p w:rsidR="005139E5" w:rsidRPr="002755B9" w:rsidRDefault="005139E5" w:rsidP="005139E5">
      <w:pPr>
        <w:pStyle w:val="Tekstpodstawowy"/>
        <w:numPr>
          <w:ilvl w:val="0"/>
          <w:numId w:val="2"/>
        </w:numPr>
        <w:spacing w:line="276" w:lineRule="auto"/>
        <w:ind w:left="492" w:hanging="426"/>
        <w:jc w:val="both"/>
        <w:rPr>
          <w:rFonts w:ascii="Calibri" w:hAnsi="Calibri" w:cs="Calibri"/>
          <w:b/>
          <w:bCs/>
        </w:rPr>
      </w:pPr>
      <w:r w:rsidRPr="002755B9">
        <w:rPr>
          <w:rFonts w:ascii="Calibri" w:eastAsia="Calibri" w:hAnsi="Calibri" w:cs="Calibri"/>
          <w:lang w:eastAsia="en-US"/>
        </w:rPr>
        <w:t>Wszystkie obliczenia dokonywane będą z dokładnością do dwóch miejsc po przecinku.</w:t>
      </w:r>
    </w:p>
    <w:p w:rsidR="005139E5" w:rsidRPr="002755B9" w:rsidRDefault="005139E5" w:rsidP="005139E5">
      <w:pPr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outlineLvl w:val="2"/>
        <w:rPr>
          <w:rFonts w:ascii="Calibri" w:hAnsi="Calibri" w:cs="Calibri"/>
          <w:b/>
          <w:sz w:val="24"/>
          <w:szCs w:val="24"/>
        </w:rPr>
      </w:pPr>
      <w:r w:rsidRPr="002755B9">
        <w:rPr>
          <w:rFonts w:ascii="Calibri" w:hAnsi="Calibri" w:cs="Calibri"/>
          <w:b/>
          <w:sz w:val="24"/>
          <w:szCs w:val="24"/>
        </w:rPr>
        <w:t>Sposób oceny ofert:</w:t>
      </w:r>
    </w:p>
    <w:p w:rsidR="005139E5" w:rsidRPr="002755B9" w:rsidRDefault="005139E5" w:rsidP="005139E5">
      <w:pPr>
        <w:pStyle w:val="Tekstpodstawowy"/>
        <w:spacing w:line="360" w:lineRule="auto"/>
        <w:ind w:left="284"/>
        <w:rPr>
          <w:rFonts w:ascii="Calibri" w:hAnsi="Calibri" w:cs="Calibri"/>
        </w:rPr>
      </w:pPr>
      <w:r w:rsidRPr="002755B9">
        <w:rPr>
          <w:rFonts w:ascii="Calibri" w:hAnsi="Calibri" w:cs="Calibri"/>
        </w:rPr>
        <w:t xml:space="preserve">Oferta spełniająca wszystkie wymagania Zamawiającego zostanie oceniona na podstawie wypełnionego i podpisanego przez Wykonawcę Formularza, stanowiącego Załącznik nr 2 </w:t>
      </w:r>
      <w:r w:rsidRPr="002755B9">
        <w:rPr>
          <w:rFonts w:ascii="Calibri" w:hAnsi="Calibri" w:cs="Calibri"/>
        </w:rPr>
        <w:br/>
        <w:t>do zapytania ofertowego.</w:t>
      </w:r>
    </w:p>
    <w:p w:rsidR="005139E5" w:rsidRPr="002755B9" w:rsidRDefault="005139E5" w:rsidP="005139E5">
      <w:pPr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outlineLvl w:val="2"/>
        <w:rPr>
          <w:rFonts w:ascii="Calibri" w:hAnsi="Calibri" w:cs="Calibri"/>
          <w:b/>
          <w:sz w:val="24"/>
          <w:szCs w:val="24"/>
        </w:rPr>
      </w:pPr>
      <w:r w:rsidRPr="002755B9">
        <w:rPr>
          <w:rFonts w:ascii="Calibri" w:hAnsi="Calibri" w:cs="Calibri"/>
          <w:b/>
          <w:sz w:val="24"/>
          <w:szCs w:val="24"/>
        </w:rPr>
        <w:t>Określenie miejsca, sposobu i terminu składania ofert:</w:t>
      </w:r>
    </w:p>
    <w:p w:rsidR="005139E5" w:rsidRPr="002755B9" w:rsidRDefault="005139E5" w:rsidP="002755B9">
      <w:pPr>
        <w:pStyle w:val="Tekstpodstawowy"/>
        <w:spacing w:line="360" w:lineRule="auto"/>
        <w:ind w:left="284"/>
        <w:jc w:val="both"/>
        <w:rPr>
          <w:rFonts w:ascii="Calibri" w:hAnsi="Calibri" w:cs="Calibri"/>
        </w:rPr>
      </w:pPr>
      <w:r w:rsidRPr="002755B9">
        <w:rPr>
          <w:rFonts w:ascii="Calibri" w:hAnsi="Calibri" w:cs="Calibri"/>
        </w:rPr>
        <w:t xml:space="preserve">Na podstawie danych zawartych w Załącznikach nr 1 i </w:t>
      </w:r>
      <w:r w:rsidR="002755B9" w:rsidRPr="002755B9">
        <w:rPr>
          <w:rFonts w:ascii="Calibri" w:hAnsi="Calibri" w:cs="Calibri"/>
        </w:rPr>
        <w:t>2</w:t>
      </w:r>
      <w:r w:rsidRPr="002755B9">
        <w:rPr>
          <w:rFonts w:ascii="Calibri" w:hAnsi="Calibri" w:cs="Calibri"/>
        </w:rPr>
        <w:t xml:space="preserve"> do niniejszego zapytania proszę </w:t>
      </w:r>
      <w:r w:rsidR="002755B9" w:rsidRPr="002755B9">
        <w:rPr>
          <w:rFonts w:ascii="Calibri" w:hAnsi="Calibri" w:cs="Calibri"/>
        </w:rPr>
        <w:br/>
      </w:r>
      <w:r w:rsidRPr="002755B9">
        <w:rPr>
          <w:rFonts w:ascii="Calibri" w:hAnsi="Calibri" w:cs="Calibri"/>
        </w:rPr>
        <w:t xml:space="preserve">o wypełnienie i podpisanie Formularza Ofertowego stanowiącego Załącznik nr 2. </w:t>
      </w:r>
      <w:r w:rsidR="002755B9" w:rsidRPr="002755B9">
        <w:rPr>
          <w:rFonts w:ascii="Calibri" w:hAnsi="Calibri" w:cs="Calibri"/>
        </w:rPr>
        <w:br/>
      </w:r>
      <w:r w:rsidRPr="002755B9">
        <w:rPr>
          <w:rFonts w:ascii="Calibri" w:hAnsi="Calibri" w:cs="Calibri"/>
        </w:rPr>
        <w:t xml:space="preserve">Skan ww. Formularza Ofertowego należy przesłanie do Wydziału ds. Administracji </w:t>
      </w:r>
      <w:r w:rsidRPr="002755B9">
        <w:rPr>
          <w:rFonts w:ascii="Calibri" w:hAnsi="Calibri" w:cs="Calibri"/>
        </w:rPr>
        <w:br/>
        <w:t xml:space="preserve">i Logistyki w nieprzekraczalnym terminie </w:t>
      </w:r>
      <w:r w:rsidRPr="002755B9">
        <w:rPr>
          <w:rFonts w:ascii="Calibri" w:hAnsi="Calibri" w:cs="Calibri"/>
          <w:b/>
          <w:u w:val="single"/>
        </w:rPr>
        <w:t>do dnia 29 maja 2019 r.</w:t>
      </w:r>
      <w:r w:rsidRPr="002755B9">
        <w:rPr>
          <w:rFonts w:ascii="Calibri" w:hAnsi="Calibri" w:cs="Calibri"/>
          <w:b/>
        </w:rPr>
        <w:t xml:space="preserve"> </w:t>
      </w:r>
      <w:r w:rsidRPr="002755B9">
        <w:rPr>
          <w:rFonts w:ascii="Calibri" w:hAnsi="Calibri" w:cs="Calibri"/>
        </w:rPr>
        <w:t xml:space="preserve">na adres e-mail: </w:t>
      </w:r>
      <w:hyperlink r:id="rId7" w:history="1">
        <w:r w:rsidRPr="002755B9">
          <w:rPr>
            <w:rFonts w:ascii="Calibri" w:hAnsi="Calibri" w:cs="Calibri"/>
            <w:b/>
          </w:rPr>
          <w:t>wal_korespondencja@pfron.org.pl</w:t>
        </w:r>
      </w:hyperlink>
    </w:p>
    <w:p w:rsidR="00CC3B12" w:rsidRPr="002755B9" w:rsidRDefault="00CC3B12" w:rsidP="00CC3B12">
      <w:pPr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outlineLvl w:val="2"/>
        <w:rPr>
          <w:rFonts w:ascii="Calibri" w:hAnsi="Calibri" w:cs="Calibri"/>
          <w:b/>
          <w:sz w:val="24"/>
          <w:szCs w:val="24"/>
        </w:rPr>
      </w:pPr>
      <w:r w:rsidRPr="002755B9">
        <w:rPr>
          <w:rFonts w:ascii="Calibri" w:hAnsi="Calibri" w:cs="Calibri"/>
          <w:b/>
          <w:sz w:val="24"/>
          <w:szCs w:val="24"/>
        </w:rPr>
        <w:lastRenderedPageBreak/>
        <w:t>Termin związania ofertą:</w:t>
      </w:r>
    </w:p>
    <w:p w:rsidR="00CC3B12" w:rsidRPr="002755B9" w:rsidRDefault="00CC3B12" w:rsidP="00CC3B12">
      <w:pPr>
        <w:pStyle w:val="Tekstpodstawowy"/>
        <w:spacing w:line="360" w:lineRule="auto"/>
        <w:ind w:left="284"/>
        <w:rPr>
          <w:rFonts w:ascii="Calibri" w:hAnsi="Calibri" w:cs="Calibri"/>
        </w:rPr>
      </w:pPr>
      <w:r w:rsidRPr="002755B9">
        <w:rPr>
          <w:rFonts w:ascii="Calibri" w:hAnsi="Calibri" w:cs="Calibri"/>
        </w:rPr>
        <w:t xml:space="preserve">Termin związania ofertą wynosi 60 dni. </w:t>
      </w:r>
      <w:r w:rsidRPr="002755B9">
        <w:rPr>
          <w:rFonts w:ascii="Calibri" w:hAnsi="Calibri" w:cs="Calibri"/>
          <w:color w:val="000000"/>
        </w:rPr>
        <w:t>Bieg terminu związania ofertą rozpoczyna się wraz z upływem terminu składania ofert.</w:t>
      </w:r>
    </w:p>
    <w:p w:rsidR="00CC3B12" w:rsidRPr="002755B9" w:rsidRDefault="00CC3B12" w:rsidP="00CC3B12">
      <w:pPr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outlineLvl w:val="2"/>
        <w:rPr>
          <w:rFonts w:ascii="Calibri" w:hAnsi="Calibri" w:cs="Calibri"/>
          <w:b/>
          <w:sz w:val="24"/>
          <w:szCs w:val="24"/>
        </w:rPr>
      </w:pPr>
      <w:r w:rsidRPr="002755B9">
        <w:rPr>
          <w:rFonts w:ascii="Calibri" w:hAnsi="Calibri" w:cs="Calibri"/>
          <w:b/>
          <w:sz w:val="24"/>
          <w:szCs w:val="24"/>
        </w:rPr>
        <w:t>Informacje dodatkowe:</w:t>
      </w:r>
    </w:p>
    <w:p w:rsidR="00CC3B12" w:rsidRPr="002755B9" w:rsidRDefault="00CC3B12" w:rsidP="00CC3B12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ind w:left="567" w:hanging="283"/>
        <w:rPr>
          <w:rFonts w:ascii="Calibri" w:hAnsi="Calibri" w:cs="Calibri"/>
        </w:rPr>
      </w:pPr>
      <w:r w:rsidRPr="002755B9">
        <w:rPr>
          <w:rFonts w:ascii="Calibri" w:hAnsi="Calibri" w:cs="Calibri"/>
        </w:rPr>
        <w:t>W toku analizy ofert Zamawiający może żądać od Oferentów wyjaśnień dotyczących treści złożonych ofert.</w:t>
      </w:r>
    </w:p>
    <w:p w:rsidR="00CC3B12" w:rsidRPr="002755B9" w:rsidRDefault="00CC3B12" w:rsidP="00CC3B12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ind w:left="567" w:hanging="283"/>
        <w:rPr>
          <w:rFonts w:ascii="Calibri" w:hAnsi="Calibri" w:cs="Calibri"/>
        </w:rPr>
      </w:pPr>
      <w:r w:rsidRPr="002755B9">
        <w:rPr>
          <w:rFonts w:ascii="Calibri" w:hAnsi="Calibri" w:cs="Calibri"/>
        </w:rPr>
        <w:t>Występujące w ofertach oczywiste omyłki pisarskie zostaną poprawione przez Zamawiającego.</w:t>
      </w:r>
    </w:p>
    <w:p w:rsidR="00CC3B12" w:rsidRPr="002755B9" w:rsidRDefault="00CC3B12" w:rsidP="00CC3B12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ind w:left="567" w:hanging="283"/>
        <w:rPr>
          <w:rFonts w:ascii="Calibri" w:hAnsi="Calibri" w:cs="Calibri"/>
        </w:rPr>
      </w:pPr>
      <w:r w:rsidRPr="002755B9">
        <w:rPr>
          <w:rFonts w:ascii="Calibri" w:hAnsi="Calibri" w:cs="Calibri"/>
        </w:rPr>
        <w:t>Informacje o wyborze najkorzystniejszej oferty Zamawiający zamieści na swojej stronie internetowej.</w:t>
      </w:r>
    </w:p>
    <w:p w:rsidR="00CC3B12" w:rsidRPr="002755B9" w:rsidRDefault="00CC3B12" w:rsidP="00CC3B12">
      <w:pPr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outlineLvl w:val="2"/>
        <w:rPr>
          <w:rFonts w:ascii="Calibri" w:hAnsi="Calibri" w:cs="Calibri"/>
          <w:b/>
          <w:sz w:val="24"/>
          <w:szCs w:val="24"/>
        </w:rPr>
      </w:pPr>
      <w:r w:rsidRPr="002755B9">
        <w:rPr>
          <w:rFonts w:ascii="Calibri" w:hAnsi="Calibri" w:cs="Calibri"/>
          <w:b/>
          <w:sz w:val="24"/>
          <w:szCs w:val="24"/>
        </w:rPr>
        <w:t>Postanowienia końcowe:</w:t>
      </w:r>
    </w:p>
    <w:p w:rsidR="00CC3B12" w:rsidRPr="002755B9" w:rsidRDefault="00CC3B12" w:rsidP="00CC3B12">
      <w:pPr>
        <w:pStyle w:val="Akapitzlist"/>
        <w:numPr>
          <w:ilvl w:val="1"/>
          <w:numId w:val="15"/>
        </w:numPr>
        <w:spacing w:before="100" w:beforeAutospacing="1" w:after="100" w:afterAutospacing="1" w:line="360" w:lineRule="auto"/>
        <w:ind w:left="567" w:hanging="283"/>
        <w:rPr>
          <w:rFonts w:ascii="Calibri" w:hAnsi="Calibri" w:cs="Calibri"/>
        </w:rPr>
      </w:pPr>
      <w:r w:rsidRPr="002755B9">
        <w:rPr>
          <w:rFonts w:ascii="Calibri" w:hAnsi="Calibri" w:cs="Calibri"/>
        </w:rPr>
        <w:t>Zapytanie Ofertowe nie stanowi oferty w rozumieniu art. 66 Kodeksu cywilnego oraz nie stanowi podstaw do roszczeń dotyczących zawarcia umowy.</w:t>
      </w:r>
    </w:p>
    <w:p w:rsidR="00CC3B12" w:rsidRPr="002755B9" w:rsidRDefault="00CC3B12" w:rsidP="00CC3B12">
      <w:pPr>
        <w:pStyle w:val="Akapitzlist"/>
        <w:numPr>
          <w:ilvl w:val="1"/>
          <w:numId w:val="15"/>
        </w:numPr>
        <w:spacing w:before="100" w:beforeAutospacing="1" w:after="100" w:afterAutospacing="1" w:line="360" w:lineRule="auto"/>
        <w:ind w:left="567" w:hanging="283"/>
        <w:rPr>
          <w:rFonts w:ascii="Calibri" w:hAnsi="Calibri" w:cs="Calibri"/>
        </w:rPr>
      </w:pPr>
      <w:r w:rsidRPr="002755B9">
        <w:rPr>
          <w:rFonts w:ascii="Calibri" w:hAnsi="Calibri" w:cs="Calibri"/>
        </w:rPr>
        <w:t>Zamawiający zastrzega sobie możliwość nie podpisania umowy bez podania uzasadnienia zmiany decyzji.</w:t>
      </w:r>
    </w:p>
    <w:p w:rsidR="00CC3B12" w:rsidRPr="002755B9" w:rsidRDefault="00CC3B12" w:rsidP="00CC3B12">
      <w:pPr>
        <w:pStyle w:val="Akapitzlist"/>
        <w:numPr>
          <w:ilvl w:val="1"/>
          <w:numId w:val="15"/>
        </w:numPr>
        <w:spacing w:before="100" w:beforeAutospacing="1" w:after="100" w:afterAutospacing="1" w:line="360" w:lineRule="auto"/>
        <w:ind w:left="567" w:hanging="283"/>
        <w:rPr>
          <w:rFonts w:ascii="Calibri" w:hAnsi="Calibri" w:cs="Calibri"/>
        </w:rPr>
      </w:pPr>
      <w:r w:rsidRPr="002755B9">
        <w:rPr>
          <w:rFonts w:ascii="Calibri" w:hAnsi="Calibri" w:cs="Calibri"/>
        </w:rPr>
        <w:t>Zamawiający zastrzega sobie prawo unieważnienia przedmiotowego postępowania na każdym etapie bez podania przyczyny unieważnienia.</w:t>
      </w:r>
    </w:p>
    <w:p w:rsidR="004158BF" w:rsidRPr="002755B9" w:rsidRDefault="00CC3B12" w:rsidP="004158BF">
      <w:pPr>
        <w:pStyle w:val="Akapitzlist"/>
        <w:numPr>
          <w:ilvl w:val="1"/>
          <w:numId w:val="15"/>
        </w:numPr>
        <w:spacing w:before="100" w:beforeAutospacing="1" w:after="100" w:afterAutospacing="1" w:line="360" w:lineRule="auto"/>
        <w:ind w:left="567" w:hanging="283"/>
        <w:rPr>
          <w:rFonts w:ascii="Calibri" w:hAnsi="Calibri" w:cs="Calibri"/>
        </w:rPr>
      </w:pPr>
      <w:r w:rsidRPr="002755B9">
        <w:rPr>
          <w:rFonts w:ascii="Calibri" w:hAnsi="Calibri" w:cs="Calibri"/>
        </w:rPr>
        <w:t>W przypadku unieważnienia postępowania Zamawiający nie ponosi kosztów przygotowania</w:t>
      </w:r>
      <w:r w:rsidRPr="002755B9">
        <w:rPr>
          <w:rFonts w:ascii="Calibri" w:hAnsi="Calibri" w:cs="Calibri"/>
        </w:rPr>
        <w:br/>
        <w:t xml:space="preserve"> i złożenia oferty.</w:t>
      </w:r>
    </w:p>
    <w:p w:rsidR="00D8589A" w:rsidRPr="002755B9" w:rsidRDefault="00D8589A" w:rsidP="004158BF">
      <w:pPr>
        <w:pStyle w:val="Akapitzlist"/>
        <w:numPr>
          <w:ilvl w:val="1"/>
          <w:numId w:val="15"/>
        </w:numPr>
        <w:spacing w:before="100" w:beforeAutospacing="1" w:after="100" w:afterAutospacing="1" w:line="360" w:lineRule="auto"/>
        <w:ind w:left="567" w:hanging="283"/>
        <w:rPr>
          <w:rFonts w:ascii="Calibri" w:hAnsi="Calibri" w:cs="Calibri"/>
        </w:rPr>
      </w:pPr>
      <w:r w:rsidRPr="002755B9">
        <w:rPr>
          <w:rFonts w:ascii="Calibri" w:hAnsi="Calibri" w:cs="Calibri"/>
        </w:rPr>
        <w:t xml:space="preserve">Integralną częścią niniejszego </w:t>
      </w:r>
      <w:r w:rsidR="00685F05" w:rsidRPr="002755B9">
        <w:rPr>
          <w:rFonts w:ascii="Calibri" w:hAnsi="Calibri" w:cs="Calibri"/>
        </w:rPr>
        <w:t>Z</w:t>
      </w:r>
      <w:r w:rsidRPr="002755B9">
        <w:rPr>
          <w:rFonts w:ascii="Calibri" w:hAnsi="Calibri" w:cs="Calibri"/>
        </w:rPr>
        <w:t xml:space="preserve">apytania </w:t>
      </w:r>
      <w:r w:rsidR="00685F05" w:rsidRPr="002755B9">
        <w:rPr>
          <w:rFonts w:ascii="Calibri" w:hAnsi="Calibri" w:cs="Calibri"/>
        </w:rPr>
        <w:t>O</w:t>
      </w:r>
      <w:r w:rsidRPr="002755B9">
        <w:rPr>
          <w:rFonts w:ascii="Calibri" w:hAnsi="Calibri" w:cs="Calibri"/>
        </w:rPr>
        <w:t xml:space="preserve">fertowego stanowi </w:t>
      </w:r>
      <w:r w:rsidR="00DE6EE5" w:rsidRPr="002755B9">
        <w:rPr>
          <w:rFonts w:ascii="Calibri" w:hAnsi="Calibri" w:cs="Calibri"/>
        </w:rPr>
        <w:t xml:space="preserve">projekt Umowy - Załącznik nr </w:t>
      </w:r>
      <w:r w:rsidR="001C78F8" w:rsidRPr="002755B9">
        <w:rPr>
          <w:rFonts w:ascii="Calibri" w:hAnsi="Calibri" w:cs="Calibri"/>
        </w:rPr>
        <w:t>1</w:t>
      </w:r>
      <w:r w:rsidR="00DE6EE5" w:rsidRPr="002755B9">
        <w:rPr>
          <w:rFonts w:ascii="Calibri" w:hAnsi="Calibri" w:cs="Calibri"/>
        </w:rPr>
        <w:t xml:space="preserve"> do Zapytania Ofertowego</w:t>
      </w:r>
      <w:r w:rsidR="001C78F8" w:rsidRPr="002755B9">
        <w:rPr>
          <w:rFonts w:ascii="Calibri" w:hAnsi="Calibri" w:cs="Calibri"/>
        </w:rPr>
        <w:t xml:space="preserve"> oraz Formularz Ofertowy - Załącznik nr 2</w:t>
      </w:r>
    </w:p>
    <w:p w:rsidR="00397A34" w:rsidRPr="002755B9" w:rsidRDefault="00397A34" w:rsidP="004158BF">
      <w:pPr>
        <w:pStyle w:val="Akapitzlist"/>
        <w:numPr>
          <w:ilvl w:val="1"/>
          <w:numId w:val="15"/>
        </w:numPr>
        <w:spacing w:before="100" w:beforeAutospacing="1" w:after="100" w:afterAutospacing="1" w:line="360" w:lineRule="auto"/>
        <w:ind w:left="567" w:hanging="283"/>
        <w:rPr>
          <w:rFonts w:ascii="Calibri" w:hAnsi="Calibri" w:cs="Calibri"/>
        </w:rPr>
      </w:pPr>
      <w:r w:rsidRPr="002755B9">
        <w:rPr>
          <w:rFonts w:ascii="Calibri" w:hAnsi="Calibri" w:cs="Calibri"/>
        </w:rPr>
        <w:t xml:space="preserve">W przypadku, gdy w postępowaniu nie będzie można dokonać wyboru oferty najkorzystniejszej, z uwagi na to, że dwie lub więcej ofert przedstawia taki sam bilans kryteriów oceny ofert, Zamawiający </w:t>
      </w:r>
      <w:r w:rsidR="00256378" w:rsidRPr="002755B9">
        <w:rPr>
          <w:rFonts w:ascii="Calibri" w:hAnsi="Calibri" w:cs="Calibri"/>
        </w:rPr>
        <w:t>wezwie Oferentów do ponownego złożenia korzystniejszych ofert i z nich wybierze ofertę najkorzystniejszą</w:t>
      </w:r>
      <w:r w:rsidR="007746A5" w:rsidRPr="002755B9">
        <w:rPr>
          <w:rFonts w:ascii="Calibri" w:hAnsi="Calibri" w:cs="Calibri"/>
        </w:rPr>
        <w:t>.</w:t>
      </w:r>
    </w:p>
    <w:p w:rsidR="00A74FF4" w:rsidRPr="002755B9" w:rsidRDefault="00A74FF4" w:rsidP="004158BF">
      <w:pPr>
        <w:pStyle w:val="Akapitzlist"/>
        <w:numPr>
          <w:ilvl w:val="1"/>
          <w:numId w:val="15"/>
        </w:numPr>
        <w:spacing w:before="100" w:beforeAutospacing="1" w:after="100" w:afterAutospacing="1" w:line="360" w:lineRule="auto"/>
        <w:ind w:left="567" w:hanging="283"/>
        <w:rPr>
          <w:rFonts w:ascii="Calibri" w:hAnsi="Calibri" w:cs="Calibri"/>
        </w:rPr>
      </w:pPr>
      <w:r w:rsidRPr="002755B9">
        <w:rPr>
          <w:rFonts w:ascii="Calibri" w:hAnsi="Calibri" w:cs="Calibri"/>
        </w:rPr>
        <w:t xml:space="preserve">Termin </w:t>
      </w:r>
      <w:r w:rsidR="004158BF" w:rsidRPr="002755B9">
        <w:rPr>
          <w:rFonts w:ascii="Calibri" w:hAnsi="Calibri" w:cs="Calibri"/>
        </w:rPr>
        <w:t>realizacji dostawy</w:t>
      </w:r>
      <w:r w:rsidRPr="002755B9">
        <w:rPr>
          <w:rFonts w:ascii="Calibri" w:hAnsi="Calibri" w:cs="Calibri"/>
        </w:rPr>
        <w:t xml:space="preserve"> wynosi </w:t>
      </w:r>
      <w:r w:rsidR="004158BF" w:rsidRPr="002755B9">
        <w:rPr>
          <w:rFonts w:ascii="Calibri" w:hAnsi="Calibri" w:cs="Calibri"/>
        </w:rPr>
        <w:t xml:space="preserve">do </w:t>
      </w:r>
      <w:r w:rsidR="00AB39C3" w:rsidRPr="002755B9">
        <w:rPr>
          <w:rFonts w:ascii="Calibri" w:hAnsi="Calibri" w:cs="Calibri"/>
        </w:rPr>
        <w:t xml:space="preserve">130 </w:t>
      </w:r>
      <w:r w:rsidRPr="002755B9">
        <w:rPr>
          <w:rFonts w:ascii="Calibri" w:hAnsi="Calibri" w:cs="Calibri"/>
        </w:rPr>
        <w:t>dni.</w:t>
      </w:r>
    </w:p>
    <w:p w:rsidR="001B64FF" w:rsidRPr="002755B9" w:rsidRDefault="001B64FF" w:rsidP="004158BF">
      <w:pPr>
        <w:pStyle w:val="Akapitzlist"/>
        <w:numPr>
          <w:ilvl w:val="1"/>
          <w:numId w:val="15"/>
        </w:numPr>
        <w:spacing w:before="100" w:beforeAutospacing="1" w:after="100" w:afterAutospacing="1" w:line="360" w:lineRule="auto"/>
        <w:ind w:left="567" w:hanging="283"/>
        <w:rPr>
          <w:rFonts w:ascii="Calibri" w:hAnsi="Calibri" w:cs="Calibri"/>
        </w:rPr>
      </w:pPr>
      <w:r w:rsidRPr="002755B9">
        <w:rPr>
          <w:rFonts w:ascii="Calibri" w:hAnsi="Calibri" w:cs="Calibri"/>
        </w:rPr>
        <w:t>Zapytanie ofertowe nie stanowi podstaw do roszczeń dotyczących zawarcia umowy.</w:t>
      </w:r>
    </w:p>
    <w:p w:rsidR="00E63822" w:rsidRPr="00687BC0" w:rsidRDefault="00E63822" w:rsidP="00E63822">
      <w:pPr>
        <w:rPr>
          <w:rFonts w:ascii="Calibri" w:hAnsi="Calibri" w:cs="Calibri"/>
          <w:b/>
        </w:rPr>
      </w:pPr>
      <w:r w:rsidRPr="00687BC0">
        <w:rPr>
          <w:rFonts w:ascii="Calibri" w:hAnsi="Calibri" w:cs="Calibri"/>
          <w:b/>
        </w:rPr>
        <w:t>Załączniki:</w:t>
      </w:r>
    </w:p>
    <w:p w:rsidR="00E63822" w:rsidRPr="002755B9" w:rsidRDefault="002755B9" w:rsidP="00E63822">
      <w:pPr>
        <w:numPr>
          <w:ilvl w:val="0"/>
          <w:numId w:val="16"/>
        </w:numPr>
        <w:spacing w:after="0" w:line="240" w:lineRule="auto"/>
        <w:ind w:left="284" w:hanging="284"/>
        <w:rPr>
          <w:rFonts w:ascii="Calibri" w:hAnsi="Calibri" w:cs="Calibri"/>
        </w:rPr>
      </w:pPr>
      <w:r w:rsidRPr="002755B9">
        <w:rPr>
          <w:rFonts w:ascii="Calibri" w:hAnsi="Calibri" w:cs="Calibri"/>
        </w:rPr>
        <w:t xml:space="preserve">Umowa </w:t>
      </w:r>
      <w:r w:rsidR="00EA2146">
        <w:rPr>
          <w:rFonts w:ascii="Calibri" w:hAnsi="Calibri" w:cs="Calibri"/>
        </w:rPr>
        <w:t xml:space="preserve"> </w:t>
      </w:r>
      <w:r w:rsidR="00E63822" w:rsidRPr="002755B9">
        <w:rPr>
          <w:rFonts w:ascii="Calibri" w:hAnsi="Calibri" w:cs="Calibri"/>
        </w:rPr>
        <w:t xml:space="preserve">(Załącznik </w:t>
      </w:r>
      <w:bookmarkStart w:id="0" w:name="_GoBack"/>
      <w:bookmarkEnd w:id="0"/>
      <w:r w:rsidR="00E63822" w:rsidRPr="002755B9">
        <w:rPr>
          <w:rFonts w:ascii="Calibri" w:hAnsi="Calibri" w:cs="Calibri"/>
        </w:rPr>
        <w:t>nr 1)</w:t>
      </w:r>
    </w:p>
    <w:p w:rsidR="00E63822" w:rsidRPr="002755B9" w:rsidRDefault="00E63822" w:rsidP="00E63822">
      <w:pPr>
        <w:numPr>
          <w:ilvl w:val="0"/>
          <w:numId w:val="16"/>
        </w:numPr>
        <w:spacing w:after="0" w:line="240" w:lineRule="auto"/>
        <w:ind w:left="284" w:hanging="284"/>
        <w:rPr>
          <w:rFonts w:ascii="Calibri" w:hAnsi="Calibri" w:cs="Calibri"/>
        </w:rPr>
      </w:pPr>
      <w:r w:rsidRPr="002755B9">
        <w:rPr>
          <w:rFonts w:ascii="Calibri" w:hAnsi="Calibri" w:cs="Calibri"/>
        </w:rPr>
        <w:t xml:space="preserve">Formularz </w:t>
      </w:r>
      <w:r w:rsidR="00910478">
        <w:rPr>
          <w:rFonts w:ascii="Calibri" w:hAnsi="Calibri" w:cs="Calibri"/>
        </w:rPr>
        <w:t>O</w:t>
      </w:r>
      <w:r w:rsidRPr="002755B9">
        <w:rPr>
          <w:rFonts w:ascii="Calibri" w:hAnsi="Calibri" w:cs="Calibri"/>
        </w:rPr>
        <w:t xml:space="preserve">fertowy (Załącznik nr </w:t>
      </w:r>
      <w:r w:rsidR="002755B9" w:rsidRPr="002755B9">
        <w:rPr>
          <w:rFonts w:ascii="Calibri" w:hAnsi="Calibri" w:cs="Calibri"/>
        </w:rPr>
        <w:t>2</w:t>
      </w:r>
      <w:r w:rsidRPr="002755B9">
        <w:rPr>
          <w:rFonts w:ascii="Calibri" w:hAnsi="Calibri" w:cs="Calibri"/>
        </w:rPr>
        <w:t>)</w:t>
      </w:r>
    </w:p>
    <w:p w:rsidR="00FB7038" w:rsidRPr="002755B9" w:rsidRDefault="00FB7038" w:rsidP="00FB7038">
      <w:pPr>
        <w:jc w:val="both"/>
        <w:rPr>
          <w:rFonts w:ascii="Calibri" w:hAnsi="Calibri" w:cs="Calibri"/>
        </w:rPr>
      </w:pPr>
    </w:p>
    <w:sectPr w:rsidR="00FB7038" w:rsidRPr="002755B9" w:rsidSect="003C7F0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D"/>
    <w:multiLevelType w:val="multilevel"/>
    <w:tmpl w:val="584E1DB0"/>
    <w:name w:val="WW8Num9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34350F5"/>
    <w:multiLevelType w:val="hybridMultilevel"/>
    <w:tmpl w:val="412A4944"/>
    <w:lvl w:ilvl="0" w:tplc="6E5E6E36">
      <w:start w:val="1"/>
      <w:numFmt w:val="decimal"/>
      <w:lvlText w:val="5.%1"/>
      <w:lvlJc w:val="left"/>
      <w:pPr>
        <w:ind w:left="1571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7E17264"/>
    <w:multiLevelType w:val="hybridMultilevel"/>
    <w:tmpl w:val="643A6322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0FA724D7"/>
    <w:multiLevelType w:val="hybridMultilevel"/>
    <w:tmpl w:val="277070C4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6635EEC"/>
    <w:multiLevelType w:val="hybridMultilevel"/>
    <w:tmpl w:val="13BA1EF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A4FAE"/>
    <w:multiLevelType w:val="multilevel"/>
    <w:tmpl w:val="0714093C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7C6EC7"/>
    <w:multiLevelType w:val="hybridMultilevel"/>
    <w:tmpl w:val="2E583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B22F5"/>
    <w:multiLevelType w:val="multilevel"/>
    <w:tmpl w:val="33245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F8C2CEF"/>
    <w:multiLevelType w:val="multilevel"/>
    <w:tmpl w:val="3E104D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85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9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8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736" w:hanging="1800"/>
      </w:pPr>
      <w:rPr>
        <w:rFonts w:hint="default"/>
        <w:b w:val="0"/>
      </w:rPr>
    </w:lvl>
  </w:abstractNum>
  <w:abstractNum w:abstractNumId="9" w15:restartNumberingAfterBreak="0">
    <w:nsid w:val="58087824"/>
    <w:multiLevelType w:val="hybridMultilevel"/>
    <w:tmpl w:val="81BA29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0F">
      <w:start w:val="1"/>
      <w:numFmt w:val="decimal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06F43CA"/>
    <w:multiLevelType w:val="multilevel"/>
    <w:tmpl w:val="EBACAD0A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D8467C"/>
    <w:multiLevelType w:val="hybridMultilevel"/>
    <w:tmpl w:val="6ECCF34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EFB63E8"/>
    <w:multiLevelType w:val="multilevel"/>
    <w:tmpl w:val="34983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ascii="Arial" w:hAnsi="Arial" w:cs="Arial"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FCD670E"/>
    <w:multiLevelType w:val="hybridMultilevel"/>
    <w:tmpl w:val="B14AE376"/>
    <w:lvl w:ilvl="0" w:tplc="6E5E6E36">
      <w:start w:val="1"/>
      <w:numFmt w:val="decimal"/>
      <w:lvlText w:val="5.%1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C1494"/>
    <w:multiLevelType w:val="hybridMultilevel"/>
    <w:tmpl w:val="3ED867C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446008A"/>
    <w:multiLevelType w:val="hybridMultilevel"/>
    <w:tmpl w:val="C0AE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"/>
  </w:num>
  <w:num w:numId="5">
    <w:abstractNumId w:val="13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  <w:num w:numId="13">
    <w:abstractNumId w:val="6"/>
  </w:num>
  <w:num w:numId="14">
    <w:abstractNumId w:val="14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8D"/>
    <w:rsid w:val="00053DE4"/>
    <w:rsid w:val="000873BC"/>
    <w:rsid w:val="001746BA"/>
    <w:rsid w:val="001A09C0"/>
    <w:rsid w:val="001A52D0"/>
    <w:rsid w:val="001B64FF"/>
    <w:rsid w:val="001C134B"/>
    <w:rsid w:val="001C78F8"/>
    <w:rsid w:val="00256378"/>
    <w:rsid w:val="002755B9"/>
    <w:rsid w:val="00293748"/>
    <w:rsid w:val="002A328F"/>
    <w:rsid w:val="002E143B"/>
    <w:rsid w:val="003745EF"/>
    <w:rsid w:val="00397A34"/>
    <w:rsid w:val="003A00AC"/>
    <w:rsid w:val="003C7F09"/>
    <w:rsid w:val="004158BF"/>
    <w:rsid w:val="00425B80"/>
    <w:rsid w:val="00447A49"/>
    <w:rsid w:val="00466310"/>
    <w:rsid w:val="00484CF3"/>
    <w:rsid w:val="00490312"/>
    <w:rsid w:val="004B6F33"/>
    <w:rsid w:val="004B7DBB"/>
    <w:rsid w:val="005139E5"/>
    <w:rsid w:val="0052792B"/>
    <w:rsid w:val="00562572"/>
    <w:rsid w:val="005A388D"/>
    <w:rsid w:val="005E4CFE"/>
    <w:rsid w:val="006408A7"/>
    <w:rsid w:val="00655B5F"/>
    <w:rsid w:val="0067427A"/>
    <w:rsid w:val="00685F05"/>
    <w:rsid w:val="00687BC0"/>
    <w:rsid w:val="0069720F"/>
    <w:rsid w:val="006A7DC9"/>
    <w:rsid w:val="006C0E24"/>
    <w:rsid w:val="006D34EE"/>
    <w:rsid w:val="006E2971"/>
    <w:rsid w:val="006F2C17"/>
    <w:rsid w:val="00707136"/>
    <w:rsid w:val="007268B6"/>
    <w:rsid w:val="007746A5"/>
    <w:rsid w:val="007E429B"/>
    <w:rsid w:val="007F5A03"/>
    <w:rsid w:val="0082110B"/>
    <w:rsid w:val="00831B5F"/>
    <w:rsid w:val="008351E0"/>
    <w:rsid w:val="008562E0"/>
    <w:rsid w:val="00856C85"/>
    <w:rsid w:val="00886EDC"/>
    <w:rsid w:val="008A5525"/>
    <w:rsid w:val="00910478"/>
    <w:rsid w:val="009467BD"/>
    <w:rsid w:val="009B0EEF"/>
    <w:rsid w:val="009D1CC9"/>
    <w:rsid w:val="009D299E"/>
    <w:rsid w:val="009D6BB5"/>
    <w:rsid w:val="009E170A"/>
    <w:rsid w:val="009E6770"/>
    <w:rsid w:val="009F4778"/>
    <w:rsid w:val="00A7356F"/>
    <w:rsid w:val="00A74FF4"/>
    <w:rsid w:val="00A86672"/>
    <w:rsid w:val="00AB39C3"/>
    <w:rsid w:val="00AC6961"/>
    <w:rsid w:val="00B32BA5"/>
    <w:rsid w:val="00B47012"/>
    <w:rsid w:val="00B55051"/>
    <w:rsid w:val="00B817B7"/>
    <w:rsid w:val="00B9476A"/>
    <w:rsid w:val="00BA1B8D"/>
    <w:rsid w:val="00BE26BD"/>
    <w:rsid w:val="00C07989"/>
    <w:rsid w:val="00C36B24"/>
    <w:rsid w:val="00CC3B12"/>
    <w:rsid w:val="00D34466"/>
    <w:rsid w:val="00D50A1A"/>
    <w:rsid w:val="00D8589A"/>
    <w:rsid w:val="00DE6EE5"/>
    <w:rsid w:val="00E63822"/>
    <w:rsid w:val="00EA2146"/>
    <w:rsid w:val="00EA32B3"/>
    <w:rsid w:val="00F6319D"/>
    <w:rsid w:val="00FB7038"/>
    <w:rsid w:val="00FC78A6"/>
    <w:rsid w:val="00FE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2C64E-0060-49C2-BDEF-8E18E9B5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B80"/>
  </w:style>
  <w:style w:type="paragraph" w:styleId="Nagwek1">
    <w:name w:val="heading 1"/>
    <w:basedOn w:val="Normalny"/>
    <w:next w:val="Normalny"/>
    <w:link w:val="Nagwek1Znak"/>
    <w:uiPriority w:val="9"/>
    <w:qFormat/>
    <w:rsid w:val="001746BA"/>
    <w:pPr>
      <w:keepNext/>
      <w:keepLines/>
      <w:spacing w:before="480" w:after="0"/>
      <w:jc w:val="center"/>
      <w:outlineLvl w:val="0"/>
    </w:pPr>
    <w:rPr>
      <w:rFonts w:ascii="Calibri" w:eastAsiaTheme="majorEastAsia" w:hAnsi="Calibri" w:cs="Calibri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5B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5B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5B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5B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25B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25B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25B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5B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46BA"/>
    <w:rPr>
      <w:rFonts w:ascii="Calibri" w:eastAsiaTheme="majorEastAsia" w:hAnsi="Calibri" w:cs="Calibri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25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5B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5B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5B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5B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25B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25B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5B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25B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25B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25B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5B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25B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425B80"/>
    <w:rPr>
      <w:b/>
      <w:bCs/>
    </w:rPr>
  </w:style>
  <w:style w:type="character" w:styleId="Uwydatnienie">
    <w:name w:val="Emphasis"/>
    <w:uiPriority w:val="20"/>
    <w:qFormat/>
    <w:rsid w:val="00425B80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425B8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25B80"/>
  </w:style>
  <w:style w:type="paragraph" w:styleId="Akapitzlist">
    <w:name w:val="List Paragraph"/>
    <w:aliases w:val="T_SZ_List Paragraph,Numerowanie,List Paragraph,L1,Akapit z listą5"/>
    <w:basedOn w:val="Normalny"/>
    <w:link w:val="AkapitzlistZnak"/>
    <w:qFormat/>
    <w:rsid w:val="00425B8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25B8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25B8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25B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25B80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425B80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425B80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425B80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425B8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425B8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25B80"/>
    <w:pPr>
      <w:outlineLvl w:val="9"/>
    </w:pPr>
  </w:style>
  <w:style w:type="paragraph" w:styleId="Tekstpodstawowywcity">
    <w:name w:val="Body Text Indent"/>
    <w:basedOn w:val="Normalny"/>
    <w:link w:val="TekstpodstawowywcityZnak"/>
    <w:semiHidden/>
    <w:rsid w:val="007E429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E42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7E429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E42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E429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0E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B0EEF"/>
  </w:style>
  <w:style w:type="character" w:customStyle="1" w:styleId="AkapitzlistZnak">
    <w:name w:val="Akapit z listą Znak"/>
    <w:aliases w:val="T_SZ_List Paragraph Znak,Numerowanie Znak,List Paragraph Znak,L1 Znak,Akapit z listą5 Znak"/>
    <w:link w:val="Akapitzlist"/>
    <w:rsid w:val="009B0EEF"/>
  </w:style>
  <w:style w:type="paragraph" w:styleId="Tekstpodstawowy">
    <w:name w:val="Body Text"/>
    <w:aliases w:val="wypunktowanie,ändrad,Tekst wcięty 2 st,(ALT+½),(F2),L1 Body Text,bt"/>
    <w:basedOn w:val="Normalny"/>
    <w:link w:val="TekstpodstawowyZnak"/>
    <w:rsid w:val="009B0E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ändrad Znak,Tekst wcięty 2 st Znak,(ALT+½) Znak,(F2) Znak,L1 Body Text Znak,bt Znak"/>
    <w:basedOn w:val="Domylnaczcionkaakapitu"/>
    <w:link w:val="Tekstpodstawowy"/>
    <w:rsid w:val="009B0E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74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B24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319D"/>
    <w:rPr>
      <w:color w:val="605E5C"/>
      <w:shd w:val="clear" w:color="auto" w:fill="E1DFDD"/>
    </w:rPr>
  </w:style>
  <w:style w:type="paragraph" w:customStyle="1" w:styleId="Style7">
    <w:name w:val="Style7"/>
    <w:basedOn w:val="Normalny"/>
    <w:rsid w:val="009F4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FontStyle28">
    <w:name w:val="Font Style28"/>
    <w:rsid w:val="009F4778"/>
    <w:rPr>
      <w:rFonts w:ascii="Arial" w:hAnsi="Arial" w:cs="Arial"/>
      <w:sz w:val="24"/>
      <w:szCs w:val="24"/>
    </w:rPr>
  </w:style>
  <w:style w:type="character" w:customStyle="1" w:styleId="FontStyle24">
    <w:name w:val="Font Style24"/>
    <w:rsid w:val="009F4778"/>
    <w:rPr>
      <w:rFonts w:ascii="Arial" w:hAnsi="Arial" w:cs="Arial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F477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F47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l_korespondencja@pfro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debecki@pfron.org.pl" TargetMode="External"/><Relationship Id="rId5" Type="http://schemas.openxmlformats.org/officeDocument/2006/relationships/hyperlink" Target="mailto:rwroblewski@pfron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1249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Wojakowski Tomasz</cp:lastModifiedBy>
  <cp:revision>11</cp:revision>
  <cp:lastPrinted>2019-02-15T09:35:00Z</cp:lastPrinted>
  <dcterms:created xsi:type="dcterms:W3CDTF">2019-05-21T08:44:00Z</dcterms:created>
  <dcterms:modified xsi:type="dcterms:W3CDTF">2019-05-22T12:33:00Z</dcterms:modified>
</cp:coreProperties>
</file>