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02A734" w14:textId="0680D887" w:rsidR="00002F29" w:rsidRPr="00DC3503" w:rsidRDefault="00E81A14" w:rsidP="00DC3503">
      <w:pPr>
        <w:pStyle w:val="Nagwek1"/>
        <w:rPr>
          <w:rStyle w:val="ListLabel1"/>
          <w:rFonts w:asciiTheme="minorHAnsi" w:eastAsiaTheme="minorHAnsi" w:hAnsiTheme="minorHAnsi" w:cstheme="minorBidi"/>
          <w:b w:val="0"/>
          <w:color w:val="auto"/>
          <w:sz w:val="22"/>
          <w:szCs w:val="22"/>
          <w:lang w:eastAsia="en-US"/>
        </w:rPr>
      </w:pPr>
      <w:r w:rsidRPr="00DC3503">
        <w:rPr>
          <w:rStyle w:val="ListLabel1"/>
          <w:rFonts w:asciiTheme="minorHAnsi" w:eastAsiaTheme="minorHAnsi" w:hAnsiTheme="minorHAnsi" w:cstheme="minorBidi"/>
          <w:b w:val="0"/>
          <w:color w:val="auto"/>
          <w:sz w:val="22"/>
          <w:szCs w:val="22"/>
          <w:lang w:eastAsia="en-US"/>
        </w:rPr>
        <w:t>UMOWA nr 201</w:t>
      </w:r>
      <w:r w:rsidR="00B76C58" w:rsidRPr="00DC3503">
        <w:rPr>
          <w:rStyle w:val="ListLabel1"/>
          <w:rFonts w:asciiTheme="minorHAnsi" w:eastAsiaTheme="minorHAnsi" w:hAnsiTheme="minorHAnsi" w:cstheme="minorBidi"/>
          <w:b w:val="0"/>
          <w:color w:val="auto"/>
          <w:sz w:val="22"/>
          <w:szCs w:val="22"/>
          <w:lang w:eastAsia="en-US"/>
        </w:rPr>
        <w:t>9</w:t>
      </w:r>
      <w:r w:rsidR="000D5AAD" w:rsidRPr="00DC3503">
        <w:rPr>
          <w:rStyle w:val="ListLabel1"/>
          <w:rFonts w:asciiTheme="minorHAnsi" w:eastAsiaTheme="minorHAnsi" w:hAnsiTheme="minorHAnsi" w:cstheme="minorBidi"/>
          <w:b w:val="0"/>
          <w:color w:val="auto"/>
          <w:sz w:val="22"/>
          <w:szCs w:val="22"/>
          <w:lang w:eastAsia="en-US"/>
        </w:rPr>
        <w:t xml:space="preserve"> </w:t>
      </w:r>
      <w:r w:rsidRPr="00DC3503">
        <w:rPr>
          <w:rStyle w:val="ListLabel1"/>
          <w:rFonts w:asciiTheme="minorHAnsi" w:eastAsiaTheme="minorHAnsi" w:hAnsiTheme="minorHAnsi" w:cstheme="minorBidi"/>
          <w:b w:val="0"/>
          <w:color w:val="auto"/>
          <w:sz w:val="22"/>
          <w:szCs w:val="22"/>
          <w:lang w:eastAsia="en-US"/>
        </w:rPr>
        <w:t>/</w:t>
      </w:r>
      <w:r w:rsidR="00F26E4C" w:rsidRPr="00DC3503">
        <w:rPr>
          <w:rStyle w:val="ListLabel1"/>
          <w:rFonts w:asciiTheme="minorHAnsi" w:eastAsiaTheme="minorHAnsi" w:hAnsiTheme="minorHAnsi" w:cstheme="minorBidi"/>
          <w:b w:val="0"/>
          <w:color w:val="auto"/>
          <w:sz w:val="22"/>
          <w:szCs w:val="22"/>
          <w:lang w:eastAsia="en-US"/>
        </w:rPr>
        <w:t xml:space="preserve"> </w:t>
      </w:r>
      <w:r w:rsidR="00B76C58" w:rsidRPr="00DC3503">
        <w:rPr>
          <w:rStyle w:val="ListLabel1"/>
          <w:rFonts w:asciiTheme="minorHAnsi" w:eastAsiaTheme="minorHAnsi" w:hAnsiTheme="minorHAnsi" w:cstheme="minorBidi"/>
          <w:b w:val="0"/>
          <w:color w:val="auto"/>
          <w:sz w:val="22"/>
          <w:szCs w:val="22"/>
          <w:lang w:eastAsia="en-US"/>
        </w:rPr>
        <w:t>……</w:t>
      </w:r>
      <w:r w:rsidR="00D814DC" w:rsidRPr="00DC3503">
        <w:rPr>
          <w:rStyle w:val="ListLabel1"/>
          <w:rFonts w:asciiTheme="minorHAnsi" w:eastAsiaTheme="minorHAnsi" w:hAnsiTheme="minorHAnsi" w:cstheme="minorBidi"/>
          <w:b w:val="0"/>
          <w:color w:val="auto"/>
          <w:sz w:val="22"/>
          <w:szCs w:val="22"/>
          <w:lang w:eastAsia="en-US"/>
        </w:rPr>
        <w:t xml:space="preserve"> </w:t>
      </w:r>
      <w:r w:rsidRPr="00DC3503">
        <w:rPr>
          <w:rStyle w:val="ListLabel1"/>
          <w:rFonts w:asciiTheme="minorHAnsi" w:eastAsiaTheme="minorHAnsi" w:hAnsiTheme="minorHAnsi" w:cstheme="minorBidi"/>
          <w:b w:val="0"/>
          <w:color w:val="auto"/>
          <w:sz w:val="22"/>
          <w:szCs w:val="22"/>
          <w:lang w:eastAsia="en-US"/>
        </w:rPr>
        <w:t>/</w:t>
      </w:r>
      <w:r w:rsidR="000D5AAD" w:rsidRPr="00DC3503">
        <w:rPr>
          <w:rStyle w:val="ListLabel1"/>
          <w:rFonts w:asciiTheme="minorHAnsi" w:eastAsiaTheme="minorHAnsi" w:hAnsiTheme="minorHAnsi" w:cstheme="minorBidi"/>
          <w:b w:val="0"/>
          <w:color w:val="auto"/>
          <w:sz w:val="22"/>
          <w:szCs w:val="22"/>
          <w:lang w:eastAsia="en-US"/>
        </w:rPr>
        <w:t xml:space="preserve"> </w:t>
      </w:r>
      <w:r w:rsidR="00B76C58" w:rsidRPr="00DC3503">
        <w:rPr>
          <w:rStyle w:val="ListLabel1"/>
          <w:rFonts w:asciiTheme="minorHAnsi" w:eastAsiaTheme="minorHAnsi" w:hAnsiTheme="minorHAnsi" w:cstheme="minorBidi"/>
          <w:b w:val="0"/>
          <w:color w:val="auto"/>
          <w:sz w:val="22"/>
          <w:szCs w:val="22"/>
          <w:lang w:eastAsia="en-US"/>
        </w:rPr>
        <w:t>……</w:t>
      </w:r>
    </w:p>
    <w:p w14:paraId="4CD552E0" w14:textId="77777777" w:rsidR="00002F29" w:rsidRPr="00F53351" w:rsidRDefault="00002F29" w:rsidP="00A52D7A">
      <w:pPr>
        <w:spacing w:after="0" w:line="360" w:lineRule="auto"/>
        <w:jc w:val="both"/>
        <w:rPr>
          <w:rFonts w:ascii="Times New Roman" w:eastAsia="Times New Roman" w:hAnsi="Times New Roman" w:cs="Times New Roman"/>
          <w:color w:val="000000" w:themeColor="text1"/>
          <w:sz w:val="24"/>
          <w:szCs w:val="24"/>
          <w:lang w:eastAsia="pl-PL"/>
        </w:rPr>
      </w:pPr>
    </w:p>
    <w:p w14:paraId="2ED9452D" w14:textId="77F737FE" w:rsidR="00002F29" w:rsidRPr="00F53351" w:rsidRDefault="009864B5" w:rsidP="00A52D7A">
      <w:pPr>
        <w:spacing w:after="240" w:line="360" w:lineRule="auto"/>
        <w:jc w:val="both"/>
        <w:rPr>
          <w:rFonts w:ascii="Times New Roman" w:eastAsia="Times New Roman" w:hAnsi="Times New Roman" w:cs="Times New Roman"/>
          <w:color w:val="000000" w:themeColor="text1"/>
          <w:sz w:val="24"/>
          <w:szCs w:val="24"/>
          <w:lang w:eastAsia="pl-PL"/>
        </w:rPr>
      </w:pPr>
      <w:r w:rsidRPr="00F53351">
        <w:rPr>
          <w:rFonts w:ascii="Times New Roman" w:eastAsia="Times New Roman" w:hAnsi="Times New Roman" w:cs="Times New Roman"/>
          <w:color w:val="000000" w:themeColor="text1"/>
          <w:sz w:val="24"/>
          <w:szCs w:val="24"/>
          <w:lang w:eastAsia="pl-PL"/>
        </w:rPr>
        <w:t>z</w:t>
      </w:r>
      <w:r w:rsidR="00E81A14" w:rsidRPr="00F53351">
        <w:rPr>
          <w:rFonts w:ascii="Times New Roman" w:eastAsia="Times New Roman" w:hAnsi="Times New Roman" w:cs="Times New Roman"/>
          <w:color w:val="000000" w:themeColor="text1"/>
          <w:sz w:val="24"/>
          <w:szCs w:val="24"/>
          <w:lang w:eastAsia="pl-PL"/>
        </w:rPr>
        <w:t>awarta w dniu ………</w:t>
      </w:r>
      <w:r w:rsidR="00EE0FA0" w:rsidRPr="00F53351">
        <w:rPr>
          <w:rFonts w:ascii="Times New Roman" w:eastAsia="Times New Roman" w:hAnsi="Times New Roman" w:cs="Times New Roman"/>
          <w:color w:val="000000" w:themeColor="text1"/>
          <w:sz w:val="24"/>
          <w:szCs w:val="24"/>
          <w:lang w:eastAsia="pl-PL"/>
        </w:rPr>
        <w:t>…</w:t>
      </w:r>
      <w:r w:rsidR="00744F1F" w:rsidRPr="00F53351">
        <w:rPr>
          <w:rFonts w:ascii="Times New Roman" w:eastAsia="Times New Roman" w:hAnsi="Times New Roman" w:cs="Times New Roman"/>
          <w:color w:val="000000" w:themeColor="text1"/>
          <w:sz w:val="24"/>
          <w:szCs w:val="24"/>
          <w:lang w:eastAsia="pl-PL"/>
        </w:rPr>
        <w:t>……</w:t>
      </w:r>
      <w:r w:rsidR="00E81A14" w:rsidRPr="00F53351">
        <w:rPr>
          <w:rFonts w:ascii="Times New Roman" w:eastAsia="Times New Roman" w:hAnsi="Times New Roman" w:cs="Times New Roman"/>
          <w:color w:val="000000" w:themeColor="text1"/>
          <w:sz w:val="24"/>
          <w:szCs w:val="24"/>
          <w:lang w:eastAsia="pl-PL"/>
        </w:rPr>
        <w:t>.</w:t>
      </w:r>
      <w:r w:rsidR="00EE0FA0" w:rsidRPr="00F53351">
        <w:rPr>
          <w:rFonts w:ascii="Times New Roman" w:eastAsia="Times New Roman" w:hAnsi="Times New Roman" w:cs="Times New Roman"/>
          <w:color w:val="000000" w:themeColor="text1"/>
          <w:sz w:val="24"/>
          <w:szCs w:val="24"/>
          <w:lang w:eastAsia="pl-PL"/>
        </w:rPr>
        <w:t xml:space="preserve"> </w:t>
      </w:r>
      <w:r w:rsidR="00E81A14" w:rsidRPr="00F53351">
        <w:rPr>
          <w:rFonts w:ascii="Times New Roman" w:eastAsia="Times New Roman" w:hAnsi="Times New Roman" w:cs="Times New Roman"/>
          <w:color w:val="000000" w:themeColor="text1"/>
          <w:sz w:val="24"/>
          <w:szCs w:val="24"/>
          <w:lang w:eastAsia="pl-PL"/>
        </w:rPr>
        <w:t>201</w:t>
      </w:r>
      <w:r w:rsidR="00B76C58" w:rsidRPr="00F53351">
        <w:rPr>
          <w:rFonts w:ascii="Times New Roman" w:eastAsia="Times New Roman" w:hAnsi="Times New Roman" w:cs="Times New Roman"/>
          <w:color w:val="000000" w:themeColor="text1"/>
          <w:sz w:val="24"/>
          <w:szCs w:val="24"/>
          <w:lang w:eastAsia="pl-PL"/>
        </w:rPr>
        <w:t>9</w:t>
      </w:r>
      <w:r w:rsidR="00E81A14" w:rsidRPr="00F53351">
        <w:rPr>
          <w:rFonts w:ascii="Times New Roman" w:eastAsia="Times New Roman" w:hAnsi="Times New Roman" w:cs="Times New Roman"/>
          <w:color w:val="000000" w:themeColor="text1"/>
          <w:sz w:val="24"/>
          <w:szCs w:val="24"/>
          <w:lang w:eastAsia="pl-PL"/>
        </w:rPr>
        <w:t xml:space="preserve"> r. w Warszawie pomiędzy:</w:t>
      </w:r>
      <w:r w:rsidR="00E81A14" w:rsidRPr="00F53351">
        <w:rPr>
          <w:rFonts w:ascii="Times New Roman" w:eastAsia="Times New Roman" w:hAnsi="Times New Roman" w:cs="Times New Roman"/>
          <w:color w:val="000000" w:themeColor="text1"/>
          <w:sz w:val="24"/>
          <w:szCs w:val="24"/>
          <w:lang w:eastAsia="pl-PL"/>
        </w:rPr>
        <w:br/>
        <w:t xml:space="preserve">Państwowym Funduszem Rehabilitacji Osób Niepełnosprawnych z siedzibą w Warszawie </w:t>
      </w:r>
      <w:r w:rsidR="00E81A14" w:rsidRPr="00F53351">
        <w:rPr>
          <w:rFonts w:ascii="Times New Roman" w:eastAsia="Times New Roman" w:hAnsi="Times New Roman" w:cs="Times New Roman"/>
          <w:color w:val="000000" w:themeColor="text1"/>
          <w:sz w:val="24"/>
          <w:szCs w:val="24"/>
          <w:lang w:eastAsia="pl-PL"/>
        </w:rPr>
        <w:br/>
        <w:t xml:space="preserve">przy al. Jana Pawła II </w:t>
      </w:r>
      <w:r w:rsidR="004C3298" w:rsidRPr="00F53351">
        <w:rPr>
          <w:rFonts w:ascii="Times New Roman" w:eastAsia="Times New Roman" w:hAnsi="Times New Roman" w:cs="Times New Roman"/>
          <w:color w:val="000000" w:themeColor="text1"/>
          <w:sz w:val="24"/>
          <w:szCs w:val="24"/>
          <w:lang w:eastAsia="pl-PL"/>
        </w:rPr>
        <w:t xml:space="preserve">nr </w:t>
      </w:r>
      <w:r w:rsidR="00E81A14" w:rsidRPr="00F53351">
        <w:rPr>
          <w:rFonts w:ascii="Times New Roman" w:eastAsia="Times New Roman" w:hAnsi="Times New Roman" w:cs="Times New Roman"/>
          <w:color w:val="000000" w:themeColor="text1"/>
          <w:sz w:val="24"/>
          <w:szCs w:val="24"/>
          <w:lang w:eastAsia="pl-PL"/>
        </w:rPr>
        <w:t>13, NIP: 525-10-00-810, REGON:012059538,</w:t>
      </w:r>
      <w:r w:rsidR="004F65CB" w:rsidRPr="00F53351">
        <w:rPr>
          <w:rFonts w:ascii="Times New Roman" w:eastAsia="Times New Roman" w:hAnsi="Times New Roman" w:cs="Times New Roman"/>
          <w:color w:val="000000" w:themeColor="text1"/>
          <w:sz w:val="24"/>
          <w:szCs w:val="24"/>
          <w:lang w:eastAsia="pl-PL"/>
        </w:rPr>
        <w:t xml:space="preserve"> zwanym dalej </w:t>
      </w:r>
      <w:r w:rsidR="004F65CB" w:rsidRPr="00F53351">
        <w:rPr>
          <w:rFonts w:ascii="Times New Roman" w:eastAsia="Times New Roman" w:hAnsi="Times New Roman" w:cs="Times New Roman"/>
          <w:b/>
          <w:color w:val="000000" w:themeColor="text1"/>
          <w:sz w:val="24"/>
          <w:szCs w:val="24"/>
          <w:lang w:eastAsia="pl-PL"/>
        </w:rPr>
        <w:t>Zamawiającym</w:t>
      </w:r>
      <w:r w:rsidR="00E81A14" w:rsidRPr="00F53351">
        <w:rPr>
          <w:rFonts w:ascii="Times New Roman" w:eastAsia="Times New Roman" w:hAnsi="Times New Roman" w:cs="Times New Roman"/>
          <w:color w:val="000000" w:themeColor="text1"/>
          <w:sz w:val="24"/>
          <w:szCs w:val="24"/>
          <w:lang w:eastAsia="pl-PL"/>
        </w:rPr>
        <w:t xml:space="preserve"> reprezentowanym przez:</w:t>
      </w:r>
      <w:r w:rsidR="005160C4" w:rsidRPr="00F53351">
        <w:rPr>
          <w:rFonts w:ascii="Times New Roman" w:eastAsia="Times New Roman" w:hAnsi="Times New Roman" w:cs="Times New Roman"/>
          <w:color w:val="000000" w:themeColor="text1"/>
          <w:sz w:val="24"/>
          <w:szCs w:val="24"/>
          <w:lang w:eastAsia="pl-PL"/>
        </w:rPr>
        <w:t xml:space="preserve"> </w:t>
      </w:r>
    </w:p>
    <w:p w14:paraId="26E446AF" w14:textId="77777777" w:rsidR="007D21FD" w:rsidRPr="00F53351" w:rsidRDefault="007D21FD" w:rsidP="00A52D7A">
      <w:pPr>
        <w:spacing w:after="240" w:line="360" w:lineRule="auto"/>
        <w:jc w:val="both"/>
        <w:rPr>
          <w:rFonts w:ascii="Times New Roman" w:hAnsi="Times New Roman" w:cs="Times New Roman"/>
          <w:b/>
          <w:color w:val="000000" w:themeColor="text1"/>
          <w:sz w:val="24"/>
          <w:szCs w:val="24"/>
        </w:rPr>
      </w:pPr>
      <w:r w:rsidRPr="00F53351">
        <w:rPr>
          <w:rFonts w:ascii="Times New Roman" w:hAnsi="Times New Roman" w:cs="Times New Roman"/>
          <w:b/>
          <w:color w:val="000000" w:themeColor="text1"/>
          <w:sz w:val="24"/>
          <w:szCs w:val="24"/>
        </w:rPr>
        <w:t>Pana Sebastiana Szymonik- Dyrektora Generalnego,</w:t>
      </w:r>
    </w:p>
    <w:p w14:paraId="54F14DFF" w14:textId="1E786C96" w:rsidR="007D21FD" w:rsidRPr="00F53351" w:rsidRDefault="007D21FD" w:rsidP="00A52D7A">
      <w:pPr>
        <w:spacing w:after="240" w:line="360" w:lineRule="auto"/>
        <w:jc w:val="both"/>
        <w:rPr>
          <w:rFonts w:ascii="Times New Roman" w:hAnsi="Times New Roman" w:cs="Times New Roman"/>
          <w:b/>
          <w:color w:val="000000" w:themeColor="text1"/>
          <w:sz w:val="24"/>
          <w:szCs w:val="24"/>
        </w:rPr>
      </w:pPr>
      <w:r w:rsidRPr="00F53351">
        <w:rPr>
          <w:rFonts w:ascii="Times New Roman" w:hAnsi="Times New Roman" w:cs="Times New Roman"/>
          <w:b/>
          <w:color w:val="000000" w:themeColor="text1"/>
          <w:sz w:val="24"/>
          <w:szCs w:val="24"/>
        </w:rPr>
        <w:t>Panią Iwonę Trzcińską- Dyrektora Departamentu ds. Organizacyjnych</w:t>
      </w:r>
    </w:p>
    <w:p w14:paraId="20D1F8DE" w14:textId="77777777" w:rsidR="00002F29" w:rsidRPr="00F53351" w:rsidRDefault="00C70C00" w:rsidP="00A52D7A">
      <w:pPr>
        <w:spacing w:after="240" w:line="360" w:lineRule="auto"/>
        <w:jc w:val="both"/>
        <w:rPr>
          <w:rFonts w:ascii="Times New Roman" w:eastAsia="Times New Roman" w:hAnsi="Times New Roman" w:cs="Times New Roman"/>
          <w:color w:val="000000" w:themeColor="text1"/>
          <w:sz w:val="24"/>
          <w:szCs w:val="24"/>
          <w:lang w:eastAsia="pl-PL"/>
        </w:rPr>
      </w:pPr>
      <w:r w:rsidRPr="00F53351">
        <w:rPr>
          <w:rFonts w:ascii="Times New Roman" w:eastAsia="Times New Roman" w:hAnsi="Times New Roman" w:cs="Times New Roman"/>
          <w:color w:val="000000" w:themeColor="text1"/>
          <w:sz w:val="24"/>
          <w:szCs w:val="24"/>
          <w:lang w:eastAsia="pl-PL"/>
        </w:rPr>
        <w:t>a</w:t>
      </w:r>
    </w:p>
    <w:p w14:paraId="30E20018" w14:textId="66B86992" w:rsidR="00355EC8" w:rsidRPr="00F53351" w:rsidRDefault="00090AD5" w:rsidP="00A52D7A">
      <w:pPr>
        <w:spacing w:after="240" w:line="360" w:lineRule="auto"/>
        <w:jc w:val="both"/>
        <w:rPr>
          <w:rFonts w:ascii="Times New Roman" w:hAnsi="Times New Roman" w:cs="Times New Roman"/>
          <w:b/>
          <w:color w:val="000000" w:themeColor="text1"/>
          <w:sz w:val="24"/>
          <w:szCs w:val="24"/>
        </w:rPr>
      </w:pPr>
      <w:r w:rsidRPr="00F53351">
        <w:rPr>
          <w:rFonts w:ascii="Times New Roman" w:hAnsi="Times New Roman" w:cs="Times New Roman"/>
          <w:b/>
          <w:color w:val="000000" w:themeColor="text1"/>
          <w:sz w:val="24"/>
          <w:szCs w:val="24"/>
        </w:rPr>
        <w:t>……………………………….</w:t>
      </w:r>
    </w:p>
    <w:p w14:paraId="260BF2E0" w14:textId="77777777" w:rsidR="00090AD5" w:rsidRPr="00F53351" w:rsidRDefault="007D21FD" w:rsidP="00090AD5">
      <w:pPr>
        <w:spacing w:after="240" w:line="360" w:lineRule="auto"/>
        <w:jc w:val="both"/>
        <w:rPr>
          <w:rFonts w:ascii="Times New Roman" w:hAnsi="Times New Roman" w:cs="Times New Roman"/>
          <w:b/>
          <w:color w:val="000000" w:themeColor="text1"/>
          <w:sz w:val="24"/>
          <w:szCs w:val="24"/>
        </w:rPr>
      </w:pPr>
      <w:r w:rsidRPr="00F53351">
        <w:rPr>
          <w:rFonts w:ascii="Times New Roman" w:hAnsi="Times New Roman" w:cs="Times New Roman"/>
          <w:b/>
          <w:color w:val="000000" w:themeColor="text1"/>
          <w:sz w:val="24"/>
          <w:szCs w:val="24"/>
        </w:rPr>
        <w:t xml:space="preserve">NIP: </w:t>
      </w:r>
      <w:r w:rsidR="00090AD5" w:rsidRPr="00F53351">
        <w:rPr>
          <w:rFonts w:ascii="Times New Roman" w:hAnsi="Times New Roman" w:cs="Times New Roman"/>
          <w:b/>
          <w:color w:val="000000" w:themeColor="text1"/>
          <w:sz w:val="24"/>
          <w:szCs w:val="24"/>
        </w:rPr>
        <w:t>……………………………….</w:t>
      </w:r>
    </w:p>
    <w:p w14:paraId="1C4F62A2" w14:textId="77777777" w:rsidR="00090AD5" w:rsidRPr="00F53351" w:rsidRDefault="007D21FD" w:rsidP="00090AD5">
      <w:pPr>
        <w:spacing w:after="240" w:line="360" w:lineRule="auto"/>
        <w:jc w:val="both"/>
        <w:rPr>
          <w:rFonts w:ascii="Times New Roman" w:hAnsi="Times New Roman" w:cs="Times New Roman"/>
          <w:b/>
          <w:color w:val="000000" w:themeColor="text1"/>
          <w:sz w:val="24"/>
          <w:szCs w:val="24"/>
        </w:rPr>
      </w:pPr>
      <w:r w:rsidRPr="00F53351">
        <w:rPr>
          <w:rFonts w:ascii="Times New Roman" w:hAnsi="Times New Roman" w:cs="Times New Roman"/>
          <w:b/>
          <w:color w:val="000000" w:themeColor="text1"/>
          <w:sz w:val="24"/>
          <w:szCs w:val="24"/>
        </w:rPr>
        <w:t xml:space="preserve">REGON: </w:t>
      </w:r>
      <w:r w:rsidR="00090AD5" w:rsidRPr="00F53351">
        <w:rPr>
          <w:rFonts w:ascii="Times New Roman" w:hAnsi="Times New Roman" w:cs="Times New Roman"/>
          <w:b/>
          <w:color w:val="000000" w:themeColor="text1"/>
          <w:sz w:val="24"/>
          <w:szCs w:val="24"/>
        </w:rPr>
        <w:t>……………………………….</w:t>
      </w:r>
    </w:p>
    <w:p w14:paraId="4849D129" w14:textId="77777777" w:rsidR="007D21FD" w:rsidRPr="00F53351" w:rsidRDefault="007D21FD" w:rsidP="00A52D7A">
      <w:pPr>
        <w:spacing w:after="240" w:line="360" w:lineRule="auto"/>
        <w:jc w:val="both"/>
        <w:rPr>
          <w:rFonts w:ascii="Times New Roman" w:hAnsi="Times New Roman" w:cs="Times New Roman"/>
          <w:color w:val="000000" w:themeColor="text1"/>
          <w:sz w:val="24"/>
          <w:szCs w:val="24"/>
        </w:rPr>
      </w:pPr>
    </w:p>
    <w:p w14:paraId="4C774457" w14:textId="07CC6BA2" w:rsidR="004F65CB" w:rsidRPr="00F53351" w:rsidRDefault="004F65CB" w:rsidP="00A52D7A">
      <w:pPr>
        <w:spacing w:after="240" w:line="360" w:lineRule="auto"/>
        <w:jc w:val="both"/>
        <w:rPr>
          <w:rFonts w:ascii="Times New Roman" w:hAnsi="Times New Roman" w:cs="Times New Roman"/>
          <w:i/>
          <w:color w:val="000000" w:themeColor="text1"/>
          <w:sz w:val="24"/>
          <w:szCs w:val="24"/>
        </w:rPr>
      </w:pPr>
      <w:r w:rsidRPr="00F53351">
        <w:rPr>
          <w:rFonts w:ascii="Times New Roman" w:hAnsi="Times New Roman" w:cs="Times New Roman"/>
          <w:i/>
          <w:color w:val="000000" w:themeColor="text1"/>
          <w:sz w:val="24"/>
          <w:szCs w:val="24"/>
        </w:rPr>
        <w:t>reprezentowanym przez</w:t>
      </w:r>
    </w:p>
    <w:p w14:paraId="2C879142" w14:textId="77777777" w:rsidR="00090AD5" w:rsidRPr="00F53351" w:rsidRDefault="00090AD5" w:rsidP="00090AD5">
      <w:pPr>
        <w:spacing w:after="240" w:line="360" w:lineRule="auto"/>
        <w:jc w:val="both"/>
        <w:rPr>
          <w:rFonts w:ascii="Times New Roman" w:hAnsi="Times New Roman" w:cs="Times New Roman"/>
          <w:b/>
          <w:color w:val="000000" w:themeColor="text1"/>
          <w:sz w:val="24"/>
          <w:szCs w:val="24"/>
        </w:rPr>
      </w:pPr>
      <w:r w:rsidRPr="00F53351">
        <w:rPr>
          <w:rFonts w:ascii="Times New Roman" w:hAnsi="Times New Roman" w:cs="Times New Roman"/>
          <w:b/>
          <w:color w:val="000000" w:themeColor="text1"/>
          <w:sz w:val="24"/>
          <w:szCs w:val="24"/>
        </w:rPr>
        <w:t>……………………………….</w:t>
      </w:r>
    </w:p>
    <w:p w14:paraId="32451333" w14:textId="676FF0D7" w:rsidR="00002F29" w:rsidRPr="00F53351" w:rsidRDefault="004F65CB" w:rsidP="00A52D7A">
      <w:pPr>
        <w:spacing w:after="240" w:line="360" w:lineRule="auto"/>
        <w:jc w:val="both"/>
        <w:rPr>
          <w:rFonts w:ascii="Times New Roman" w:hAnsi="Times New Roman" w:cs="Times New Roman"/>
          <w:color w:val="000000" w:themeColor="text1"/>
          <w:sz w:val="24"/>
          <w:szCs w:val="24"/>
        </w:rPr>
      </w:pPr>
      <w:r w:rsidRPr="00F53351">
        <w:rPr>
          <w:rFonts w:ascii="Times New Roman" w:hAnsi="Times New Roman" w:cs="Times New Roman"/>
          <w:color w:val="000000" w:themeColor="text1"/>
          <w:sz w:val="24"/>
          <w:szCs w:val="24"/>
        </w:rPr>
        <w:t xml:space="preserve">zwanym dalej </w:t>
      </w:r>
      <w:r w:rsidRPr="00F53351">
        <w:rPr>
          <w:rFonts w:ascii="Times New Roman" w:hAnsi="Times New Roman" w:cs="Times New Roman"/>
          <w:b/>
          <w:color w:val="000000" w:themeColor="text1"/>
          <w:sz w:val="24"/>
          <w:szCs w:val="24"/>
        </w:rPr>
        <w:t>Wykonawcą</w:t>
      </w:r>
    </w:p>
    <w:p w14:paraId="1EFE5F00" w14:textId="76FB3DB2" w:rsidR="00002F29" w:rsidRPr="00F53351" w:rsidRDefault="00E81A14" w:rsidP="00A52D7A">
      <w:pPr>
        <w:spacing w:after="0" w:line="360" w:lineRule="auto"/>
        <w:jc w:val="both"/>
        <w:rPr>
          <w:rFonts w:ascii="Times New Roman" w:eastAsia="Times New Roman" w:hAnsi="Times New Roman" w:cs="Times New Roman"/>
          <w:color w:val="000000" w:themeColor="text1"/>
          <w:sz w:val="24"/>
          <w:szCs w:val="24"/>
          <w:lang w:eastAsia="pl-PL"/>
        </w:rPr>
      </w:pPr>
      <w:r w:rsidRPr="00F53351">
        <w:rPr>
          <w:rFonts w:ascii="Times New Roman" w:eastAsia="Times New Roman" w:hAnsi="Times New Roman" w:cs="Times New Roman"/>
          <w:color w:val="000000" w:themeColor="text1"/>
          <w:sz w:val="24"/>
          <w:szCs w:val="24"/>
          <w:lang w:eastAsia="pl-PL"/>
        </w:rPr>
        <w:t>o następującej treści:</w:t>
      </w:r>
    </w:p>
    <w:p w14:paraId="562960F9" w14:textId="77777777" w:rsidR="00002F29" w:rsidRPr="00DC3503" w:rsidRDefault="00E81A14" w:rsidP="00A52D7A">
      <w:pPr>
        <w:spacing w:after="0" w:line="360" w:lineRule="auto"/>
        <w:jc w:val="center"/>
        <w:rPr>
          <w:rStyle w:val="ListLabel2"/>
        </w:rPr>
      </w:pPr>
      <w:r w:rsidRPr="00DC3503">
        <w:rPr>
          <w:rStyle w:val="ListLabel2"/>
        </w:rPr>
        <w:t>§ 1</w:t>
      </w:r>
    </w:p>
    <w:p w14:paraId="0C7A0534" w14:textId="77777777" w:rsidR="00002F29" w:rsidRPr="00DC3503" w:rsidRDefault="00E81A14" w:rsidP="00A52D7A">
      <w:pPr>
        <w:spacing w:after="0" w:line="360" w:lineRule="auto"/>
        <w:jc w:val="center"/>
        <w:rPr>
          <w:rStyle w:val="ListLabel2"/>
        </w:rPr>
      </w:pPr>
      <w:r w:rsidRPr="00DC3503">
        <w:rPr>
          <w:rStyle w:val="ListLabel2"/>
        </w:rPr>
        <w:t>Przedmiot Umowy</w:t>
      </w:r>
    </w:p>
    <w:p w14:paraId="58805FA6" w14:textId="31C8695E" w:rsidR="009C0888" w:rsidRPr="00F53351" w:rsidRDefault="00A104F1" w:rsidP="00A52D7A">
      <w:pPr>
        <w:pStyle w:val="Tresczkropkadalej"/>
        <w:numPr>
          <w:ilvl w:val="0"/>
          <w:numId w:val="35"/>
        </w:numPr>
        <w:tabs>
          <w:tab w:val="clear" w:pos="720"/>
          <w:tab w:val="num" w:pos="360"/>
          <w:tab w:val="left" w:pos="7938"/>
          <w:tab w:val="left" w:pos="8222"/>
          <w:tab w:val="left" w:pos="8364"/>
          <w:tab w:val="left" w:pos="9072"/>
        </w:tabs>
        <w:autoSpaceDE w:val="0"/>
        <w:autoSpaceDN w:val="0"/>
        <w:adjustRightInd w:val="0"/>
        <w:spacing w:after="0" w:line="360" w:lineRule="auto"/>
        <w:ind w:left="360"/>
        <w:rPr>
          <w:color w:val="000000" w:themeColor="text1"/>
          <w:szCs w:val="24"/>
        </w:rPr>
      </w:pPr>
      <w:r w:rsidRPr="00F53351">
        <w:rPr>
          <w:color w:val="000000" w:themeColor="text1"/>
          <w:szCs w:val="24"/>
        </w:rPr>
        <w:t xml:space="preserve">Przedmiotem </w:t>
      </w:r>
      <w:r w:rsidR="003D720E" w:rsidRPr="00F53351">
        <w:rPr>
          <w:color w:val="000000" w:themeColor="text1"/>
          <w:szCs w:val="24"/>
        </w:rPr>
        <w:t>U</w:t>
      </w:r>
      <w:r w:rsidRPr="00F53351">
        <w:rPr>
          <w:color w:val="000000" w:themeColor="text1"/>
          <w:szCs w:val="24"/>
        </w:rPr>
        <w:t>mowy jest</w:t>
      </w:r>
      <w:r w:rsidR="009C0888" w:rsidRPr="00F53351">
        <w:rPr>
          <w:color w:val="000000" w:themeColor="text1"/>
          <w:szCs w:val="24"/>
        </w:rPr>
        <w:t>:</w:t>
      </w:r>
    </w:p>
    <w:p w14:paraId="0F862AEC" w14:textId="7755A300" w:rsidR="009C0888" w:rsidRPr="00F53351" w:rsidRDefault="009C0888" w:rsidP="009C0888">
      <w:pPr>
        <w:pStyle w:val="TableParagraph"/>
        <w:numPr>
          <w:ilvl w:val="1"/>
          <w:numId w:val="35"/>
        </w:numPr>
        <w:spacing w:before="120" w:line="267" w:lineRule="exact"/>
        <w:ind w:left="659" w:hanging="284"/>
        <w:rPr>
          <w:rFonts w:ascii="Times New Roman" w:eastAsia="Calibri" w:hAnsi="Times New Roman" w:cs="Times New Roman"/>
          <w:sz w:val="24"/>
          <w:szCs w:val="24"/>
        </w:rPr>
      </w:pPr>
      <w:r w:rsidRPr="00F53351">
        <w:rPr>
          <w:rFonts w:ascii="Times New Roman" w:eastAsia="Calibri" w:hAnsi="Times New Roman" w:cs="Times New Roman"/>
          <w:sz w:val="24"/>
          <w:szCs w:val="24"/>
        </w:rPr>
        <w:t>Dostarczenie 10 sztuk licencji oprogramowania ZOOM w wersji Business na okres 24 miesięcy</w:t>
      </w:r>
      <w:r w:rsidR="00F53351" w:rsidRPr="00F53351">
        <w:rPr>
          <w:rFonts w:ascii="Times New Roman" w:eastAsia="Calibri" w:hAnsi="Times New Roman" w:cs="Times New Roman"/>
          <w:sz w:val="24"/>
          <w:szCs w:val="24"/>
        </w:rPr>
        <w:t>,</w:t>
      </w:r>
    </w:p>
    <w:p w14:paraId="303EA794" w14:textId="11F822A4" w:rsidR="00F53351" w:rsidRPr="00F53351" w:rsidRDefault="009C0888" w:rsidP="00F53351">
      <w:pPr>
        <w:pStyle w:val="TableParagraph"/>
        <w:numPr>
          <w:ilvl w:val="1"/>
          <w:numId w:val="35"/>
        </w:numPr>
        <w:spacing w:before="120" w:line="267" w:lineRule="exact"/>
        <w:ind w:left="659" w:hanging="284"/>
        <w:rPr>
          <w:rFonts w:ascii="Times New Roman" w:eastAsia="Calibri" w:hAnsi="Times New Roman" w:cs="Times New Roman"/>
          <w:sz w:val="24"/>
          <w:szCs w:val="24"/>
        </w:rPr>
      </w:pPr>
      <w:r w:rsidRPr="00F53351">
        <w:rPr>
          <w:rFonts w:ascii="Times New Roman" w:eastAsia="Calibri" w:hAnsi="Times New Roman" w:cs="Times New Roman"/>
          <w:sz w:val="24"/>
          <w:szCs w:val="24"/>
        </w:rPr>
        <w:tab/>
        <w:t>Wdrożenie rozwiązania u Zamawiającego</w:t>
      </w:r>
      <w:r w:rsidR="00F53351" w:rsidRPr="00F53351">
        <w:rPr>
          <w:rFonts w:ascii="Times New Roman" w:eastAsia="Calibri" w:hAnsi="Times New Roman" w:cs="Times New Roman"/>
          <w:sz w:val="24"/>
          <w:szCs w:val="24"/>
        </w:rPr>
        <w:t>,</w:t>
      </w:r>
    </w:p>
    <w:p w14:paraId="6FDD688F" w14:textId="503290A0" w:rsidR="009C0888" w:rsidRPr="00F53351" w:rsidRDefault="00F53351" w:rsidP="009C0888">
      <w:pPr>
        <w:pStyle w:val="TableParagraph"/>
        <w:numPr>
          <w:ilvl w:val="1"/>
          <w:numId w:val="35"/>
        </w:numPr>
        <w:spacing w:before="120" w:line="267" w:lineRule="exact"/>
        <w:ind w:left="659" w:hanging="284"/>
        <w:rPr>
          <w:rFonts w:ascii="Times New Roman" w:eastAsia="Calibri" w:hAnsi="Times New Roman" w:cs="Times New Roman"/>
          <w:sz w:val="24"/>
          <w:szCs w:val="24"/>
        </w:rPr>
      </w:pPr>
      <w:r w:rsidRPr="00F53351">
        <w:rPr>
          <w:rFonts w:ascii="Times New Roman" w:eastAsia="Calibri" w:hAnsi="Times New Roman" w:cs="Times New Roman"/>
          <w:sz w:val="24"/>
          <w:szCs w:val="24"/>
        </w:rPr>
        <w:t>Wsparcie techniczne na okres 12 miesięcy</w:t>
      </w:r>
      <w:r w:rsidR="00856A3B">
        <w:rPr>
          <w:rFonts w:ascii="Times New Roman" w:eastAsia="Calibri" w:hAnsi="Times New Roman" w:cs="Times New Roman"/>
          <w:sz w:val="24"/>
          <w:szCs w:val="24"/>
        </w:rPr>
        <w:t>,</w:t>
      </w:r>
    </w:p>
    <w:p w14:paraId="406CA503" w14:textId="58894C6D" w:rsidR="009C0888" w:rsidRDefault="009C0888" w:rsidP="009C0888">
      <w:pPr>
        <w:pStyle w:val="TableParagraph"/>
        <w:numPr>
          <w:ilvl w:val="1"/>
          <w:numId w:val="35"/>
        </w:numPr>
        <w:spacing w:before="120" w:line="267" w:lineRule="exact"/>
        <w:ind w:left="659" w:hanging="284"/>
        <w:rPr>
          <w:rFonts w:ascii="Times New Roman" w:eastAsia="Calibri" w:hAnsi="Times New Roman" w:cs="Times New Roman"/>
          <w:sz w:val="24"/>
          <w:szCs w:val="24"/>
        </w:rPr>
      </w:pPr>
      <w:r w:rsidRPr="00F53351">
        <w:rPr>
          <w:rFonts w:ascii="Times New Roman" w:eastAsia="Calibri" w:hAnsi="Times New Roman" w:cs="Times New Roman"/>
          <w:sz w:val="24"/>
          <w:szCs w:val="24"/>
        </w:rPr>
        <w:t>Szkolenie z zakresu administracji i obsługi systemu dla administratora</w:t>
      </w:r>
      <w:r w:rsidR="00856A3B">
        <w:rPr>
          <w:rFonts w:ascii="Times New Roman" w:eastAsia="Calibri" w:hAnsi="Times New Roman" w:cs="Times New Roman"/>
          <w:sz w:val="24"/>
          <w:szCs w:val="24"/>
        </w:rPr>
        <w:t>.</w:t>
      </w:r>
    </w:p>
    <w:p w14:paraId="4B7B5BC3" w14:textId="356A0B16" w:rsidR="00F35ABF" w:rsidRDefault="00F35ABF" w:rsidP="00856A3B">
      <w:pPr>
        <w:pStyle w:val="TableParagraph"/>
        <w:spacing w:before="120" w:line="267" w:lineRule="exact"/>
        <w:ind w:left="659"/>
        <w:rPr>
          <w:rFonts w:ascii="Times New Roman" w:eastAsia="Calibri" w:hAnsi="Times New Roman" w:cs="Times New Roman"/>
          <w:sz w:val="24"/>
          <w:szCs w:val="24"/>
        </w:rPr>
      </w:pPr>
      <w:r>
        <w:rPr>
          <w:rFonts w:ascii="Times New Roman" w:eastAsia="Calibri" w:hAnsi="Times New Roman" w:cs="Times New Roman"/>
          <w:sz w:val="24"/>
          <w:szCs w:val="24"/>
        </w:rPr>
        <w:br w:type="page"/>
      </w:r>
    </w:p>
    <w:p w14:paraId="7D419E68" w14:textId="608E91E8" w:rsidR="00A104F1" w:rsidRPr="00F53351" w:rsidRDefault="00C62582" w:rsidP="00A52D7A">
      <w:pPr>
        <w:pStyle w:val="Tresczkropkadalej"/>
        <w:numPr>
          <w:ilvl w:val="0"/>
          <w:numId w:val="35"/>
        </w:numPr>
        <w:tabs>
          <w:tab w:val="clear" w:pos="720"/>
          <w:tab w:val="num" w:pos="360"/>
          <w:tab w:val="left" w:pos="7938"/>
          <w:tab w:val="left" w:pos="8222"/>
          <w:tab w:val="left" w:pos="8364"/>
          <w:tab w:val="left" w:pos="9072"/>
        </w:tabs>
        <w:autoSpaceDE w:val="0"/>
        <w:autoSpaceDN w:val="0"/>
        <w:adjustRightInd w:val="0"/>
        <w:spacing w:after="0" w:line="360" w:lineRule="auto"/>
        <w:ind w:left="360"/>
        <w:rPr>
          <w:color w:val="000000" w:themeColor="text1"/>
          <w:szCs w:val="24"/>
        </w:rPr>
      </w:pPr>
      <w:r w:rsidRPr="00F53351">
        <w:rPr>
          <w:color w:val="000000" w:themeColor="text1"/>
          <w:szCs w:val="24"/>
        </w:rPr>
        <w:lastRenderedPageBreak/>
        <w:t>W ramach przedmiotu Umowy Wykonawca:</w:t>
      </w:r>
    </w:p>
    <w:p w14:paraId="545E01B9" w14:textId="79C4FABB" w:rsidR="00B76C58" w:rsidRPr="00F53351" w:rsidRDefault="009B55E1" w:rsidP="00B218B1">
      <w:pPr>
        <w:numPr>
          <w:ilvl w:val="1"/>
          <w:numId w:val="35"/>
        </w:numPr>
        <w:tabs>
          <w:tab w:val="left" w:pos="9072"/>
        </w:tabs>
        <w:spacing w:after="80" w:line="360" w:lineRule="auto"/>
        <w:ind w:left="709"/>
        <w:jc w:val="both"/>
        <w:rPr>
          <w:rFonts w:ascii="Times New Roman" w:hAnsi="Times New Roman" w:cs="Times New Roman"/>
          <w:color w:val="000000" w:themeColor="text1"/>
          <w:sz w:val="24"/>
          <w:szCs w:val="24"/>
        </w:rPr>
      </w:pPr>
      <w:r w:rsidRPr="00F53351">
        <w:rPr>
          <w:rFonts w:ascii="Times New Roman" w:hAnsi="Times New Roman" w:cs="Times New Roman"/>
          <w:color w:val="000000" w:themeColor="text1"/>
          <w:sz w:val="24"/>
          <w:szCs w:val="24"/>
        </w:rPr>
        <w:t>d</w:t>
      </w:r>
      <w:r w:rsidR="00C62582" w:rsidRPr="00F53351">
        <w:rPr>
          <w:rFonts w:ascii="Times New Roman" w:hAnsi="Times New Roman" w:cs="Times New Roman"/>
          <w:color w:val="000000" w:themeColor="text1"/>
          <w:sz w:val="24"/>
          <w:szCs w:val="24"/>
        </w:rPr>
        <w:t xml:space="preserve">ostarczy </w:t>
      </w:r>
      <w:r w:rsidR="005A1B61" w:rsidRPr="00F53351">
        <w:rPr>
          <w:rFonts w:ascii="Times New Roman" w:hAnsi="Times New Roman" w:cs="Times New Roman"/>
          <w:color w:val="000000" w:themeColor="text1"/>
          <w:sz w:val="24"/>
          <w:szCs w:val="24"/>
        </w:rPr>
        <w:t>oprogramowanie</w:t>
      </w:r>
      <w:r w:rsidR="00C75751" w:rsidRPr="00F53351">
        <w:rPr>
          <w:rFonts w:ascii="Times New Roman" w:hAnsi="Times New Roman" w:cs="Times New Roman"/>
          <w:color w:val="000000" w:themeColor="text1"/>
          <w:sz w:val="24"/>
          <w:szCs w:val="24"/>
        </w:rPr>
        <w:t xml:space="preserve"> </w:t>
      </w:r>
      <w:r w:rsidR="007D6619" w:rsidRPr="00F53351">
        <w:rPr>
          <w:rFonts w:ascii="Times New Roman" w:eastAsia="Calibri" w:hAnsi="Times New Roman" w:cs="Times New Roman"/>
          <w:sz w:val="24"/>
          <w:szCs w:val="24"/>
        </w:rPr>
        <w:t xml:space="preserve">ZOOM w wersji Business </w:t>
      </w:r>
      <w:r w:rsidR="005A1B61" w:rsidRPr="00F53351">
        <w:rPr>
          <w:rFonts w:ascii="Times New Roman" w:hAnsi="Times New Roman" w:cs="Times New Roman"/>
          <w:color w:val="000000" w:themeColor="text1"/>
          <w:sz w:val="24"/>
          <w:szCs w:val="24"/>
        </w:rPr>
        <w:t xml:space="preserve">w ilości </w:t>
      </w:r>
      <w:r w:rsidR="007D6619" w:rsidRPr="00F53351">
        <w:rPr>
          <w:rFonts w:ascii="Times New Roman" w:hAnsi="Times New Roman" w:cs="Times New Roman"/>
          <w:color w:val="000000" w:themeColor="text1"/>
          <w:sz w:val="24"/>
          <w:szCs w:val="24"/>
        </w:rPr>
        <w:t>10</w:t>
      </w:r>
      <w:r w:rsidR="005A1B61" w:rsidRPr="00F53351">
        <w:rPr>
          <w:rFonts w:ascii="Times New Roman" w:hAnsi="Times New Roman" w:cs="Times New Roman"/>
          <w:color w:val="000000" w:themeColor="text1"/>
          <w:sz w:val="24"/>
          <w:szCs w:val="24"/>
        </w:rPr>
        <w:t xml:space="preserve"> </w:t>
      </w:r>
      <w:r w:rsidR="00AE532D" w:rsidRPr="00F53351">
        <w:rPr>
          <w:rFonts w:ascii="Times New Roman" w:hAnsi="Times New Roman" w:cs="Times New Roman"/>
          <w:color w:val="000000" w:themeColor="text1"/>
          <w:sz w:val="24"/>
          <w:szCs w:val="24"/>
        </w:rPr>
        <w:t>sztuk,</w:t>
      </w:r>
      <w:r w:rsidR="005A1B61" w:rsidRPr="00F53351">
        <w:rPr>
          <w:rFonts w:ascii="Times New Roman" w:hAnsi="Times New Roman" w:cs="Times New Roman"/>
          <w:color w:val="000000" w:themeColor="text1"/>
          <w:sz w:val="24"/>
          <w:szCs w:val="24"/>
        </w:rPr>
        <w:t xml:space="preserve"> na które udziela się licencji</w:t>
      </w:r>
      <w:r w:rsidR="00B76C58" w:rsidRPr="00F53351">
        <w:rPr>
          <w:rFonts w:ascii="Times New Roman" w:hAnsi="Times New Roman" w:cs="Times New Roman"/>
          <w:color w:val="000000" w:themeColor="text1"/>
          <w:sz w:val="24"/>
          <w:szCs w:val="24"/>
        </w:rPr>
        <w:t xml:space="preserve"> </w:t>
      </w:r>
      <w:r w:rsidR="007D6619" w:rsidRPr="00F53351">
        <w:rPr>
          <w:rFonts w:ascii="Times New Roman" w:hAnsi="Times New Roman" w:cs="Times New Roman"/>
          <w:color w:val="000000" w:themeColor="text1"/>
          <w:sz w:val="24"/>
          <w:szCs w:val="24"/>
        </w:rPr>
        <w:t>n</w:t>
      </w:r>
      <w:bookmarkStart w:id="0" w:name="_GoBack"/>
      <w:bookmarkEnd w:id="0"/>
      <w:r w:rsidR="007D6619" w:rsidRPr="00F53351">
        <w:rPr>
          <w:rFonts w:ascii="Times New Roman" w:hAnsi="Times New Roman" w:cs="Times New Roman"/>
          <w:color w:val="000000" w:themeColor="text1"/>
          <w:sz w:val="24"/>
          <w:szCs w:val="24"/>
        </w:rPr>
        <w:t>a okres 24 miesięcy</w:t>
      </w:r>
      <w:r w:rsidR="00D732E0" w:rsidRPr="00F53351">
        <w:rPr>
          <w:rFonts w:ascii="Times New Roman" w:hAnsi="Times New Roman" w:cs="Times New Roman"/>
          <w:color w:val="000000" w:themeColor="text1"/>
          <w:sz w:val="24"/>
          <w:szCs w:val="24"/>
        </w:rPr>
        <w:t xml:space="preserve">. </w:t>
      </w:r>
      <w:r w:rsidR="0076711F" w:rsidRPr="00F53351">
        <w:rPr>
          <w:rFonts w:ascii="Times New Roman" w:hAnsi="Times New Roman" w:cs="Times New Roman"/>
          <w:color w:val="000000" w:themeColor="text1"/>
          <w:sz w:val="24"/>
          <w:szCs w:val="24"/>
        </w:rPr>
        <w:t xml:space="preserve">Okres obowiązywania dostarczonych licencji liczony jest od </w:t>
      </w:r>
      <w:r w:rsidRPr="00F53351">
        <w:rPr>
          <w:rFonts w:ascii="Times New Roman" w:hAnsi="Times New Roman" w:cs="Times New Roman"/>
          <w:color w:val="000000" w:themeColor="text1"/>
          <w:sz w:val="24"/>
          <w:szCs w:val="24"/>
        </w:rPr>
        <w:t>dnia</w:t>
      </w:r>
      <w:r w:rsidR="0076711F" w:rsidRPr="00F53351">
        <w:rPr>
          <w:rFonts w:ascii="Times New Roman" w:hAnsi="Times New Roman" w:cs="Times New Roman"/>
          <w:color w:val="000000" w:themeColor="text1"/>
          <w:sz w:val="24"/>
          <w:szCs w:val="24"/>
        </w:rPr>
        <w:t xml:space="preserve"> zakończenia wdrożeni</w:t>
      </w:r>
      <w:r w:rsidR="00A11789" w:rsidRPr="00F53351">
        <w:rPr>
          <w:rFonts w:ascii="Times New Roman" w:hAnsi="Times New Roman" w:cs="Times New Roman"/>
          <w:color w:val="000000" w:themeColor="text1"/>
          <w:sz w:val="24"/>
          <w:szCs w:val="24"/>
        </w:rPr>
        <w:t xml:space="preserve">a oprogramowania. </w:t>
      </w:r>
      <w:r w:rsidR="00BC4E14" w:rsidRPr="00F53351">
        <w:rPr>
          <w:rFonts w:ascii="Times New Roman" w:hAnsi="Times New Roman" w:cs="Times New Roman"/>
          <w:color w:val="000000" w:themeColor="text1"/>
          <w:sz w:val="24"/>
          <w:szCs w:val="24"/>
        </w:rPr>
        <w:t>Licencje mogą być dostarczone w postaci elektronicznej na adres email:</w:t>
      </w:r>
      <w:r w:rsidR="00AE532D" w:rsidRPr="00F53351">
        <w:rPr>
          <w:rFonts w:ascii="Times New Roman" w:hAnsi="Times New Roman" w:cs="Times New Roman"/>
          <w:color w:val="000000" w:themeColor="text1"/>
          <w:sz w:val="24"/>
          <w:szCs w:val="24"/>
        </w:rPr>
        <w:t xml:space="preserve"> </w:t>
      </w:r>
      <w:r w:rsidR="00B76C58" w:rsidRPr="00F53351">
        <w:rPr>
          <w:rFonts w:ascii="Times New Roman" w:hAnsi="Times New Roman" w:cs="Times New Roman"/>
          <w:color w:val="000000" w:themeColor="text1"/>
          <w:sz w:val="24"/>
          <w:szCs w:val="24"/>
        </w:rPr>
        <w:t xml:space="preserve">tsoluch@pfron.org.pl </w:t>
      </w:r>
    </w:p>
    <w:p w14:paraId="25DAF264" w14:textId="5465525D" w:rsidR="00BC4E14" w:rsidRPr="00F53351" w:rsidRDefault="00BC4E14" w:rsidP="00B218B1">
      <w:pPr>
        <w:tabs>
          <w:tab w:val="left" w:pos="9072"/>
        </w:tabs>
        <w:spacing w:after="80" w:line="360" w:lineRule="auto"/>
        <w:ind w:left="709"/>
        <w:jc w:val="both"/>
        <w:rPr>
          <w:rFonts w:ascii="Times New Roman" w:hAnsi="Times New Roman" w:cs="Times New Roman"/>
          <w:color w:val="000000" w:themeColor="text1"/>
          <w:sz w:val="24"/>
          <w:szCs w:val="24"/>
        </w:rPr>
      </w:pPr>
      <w:r w:rsidRPr="00F53351">
        <w:rPr>
          <w:rFonts w:ascii="Times New Roman" w:hAnsi="Times New Roman" w:cs="Times New Roman"/>
          <w:color w:val="000000" w:themeColor="text1"/>
          <w:sz w:val="24"/>
          <w:szCs w:val="24"/>
        </w:rPr>
        <w:t>lub w formie dokumentów do siedziby PFRON przy al. Jana Pawła II 13, 00-828 Warszawa</w:t>
      </w:r>
      <w:r w:rsidR="00552BD0" w:rsidRPr="00F53351">
        <w:rPr>
          <w:rFonts w:ascii="Times New Roman" w:hAnsi="Times New Roman" w:cs="Times New Roman"/>
          <w:color w:val="000000" w:themeColor="text1"/>
          <w:sz w:val="24"/>
          <w:szCs w:val="24"/>
        </w:rPr>
        <w:t xml:space="preserve"> (z dopiskiem </w:t>
      </w:r>
      <w:r w:rsidR="00B76C58" w:rsidRPr="00F53351">
        <w:rPr>
          <w:rFonts w:ascii="Times New Roman" w:hAnsi="Times New Roman" w:cs="Times New Roman"/>
          <w:color w:val="000000" w:themeColor="text1"/>
          <w:sz w:val="24"/>
          <w:szCs w:val="24"/>
        </w:rPr>
        <w:t>Tomasz Soluch</w:t>
      </w:r>
      <w:r w:rsidR="00552BD0" w:rsidRPr="00F53351">
        <w:rPr>
          <w:rFonts w:ascii="Times New Roman" w:hAnsi="Times New Roman" w:cs="Times New Roman"/>
          <w:color w:val="000000" w:themeColor="text1"/>
          <w:sz w:val="24"/>
          <w:szCs w:val="24"/>
        </w:rPr>
        <w:t>, Departament ds. Teleinformatyki)</w:t>
      </w:r>
      <w:r w:rsidR="009B55E1" w:rsidRPr="00F53351">
        <w:rPr>
          <w:rFonts w:ascii="Times New Roman" w:hAnsi="Times New Roman" w:cs="Times New Roman"/>
          <w:color w:val="000000" w:themeColor="text1"/>
          <w:sz w:val="24"/>
          <w:szCs w:val="24"/>
        </w:rPr>
        <w:t>,</w:t>
      </w:r>
    </w:p>
    <w:p w14:paraId="58E21CD8" w14:textId="68B7CC9E" w:rsidR="00B76C58" w:rsidRDefault="009B55E1" w:rsidP="00B218B1">
      <w:pPr>
        <w:numPr>
          <w:ilvl w:val="1"/>
          <w:numId w:val="35"/>
        </w:numPr>
        <w:tabs>
          <w:tab w:val="left" w:pos="9072"/>
        </w:tabs>
        <w:spacing w:after="80" w:line="360" w:lineRule="auto"/>
        <w:ind w:left="709"/>
        <w:jc w:val="both"/>
        <w:rPr>
          <w:rFonts w:ascii="Times New Roman" w:hAnsi="Times New Roman" w:cs="Times New Roman"/>
          <w:color w:val="000000" w:themeColor="text1"/>
          <w:sz w:val="24"/>
          <w:szCs w:val="24"/>
        </w:rPr>
      </w:pPr>
      <w:r w:rsidRPr="00F53351">
        <w:rPr>
          <w:rFonts w:ascii="Times New Roman" w:hAnsi="Times New Roman" w:cs="Times New Roman"/>
          <w:color w:val="000000" w:themeColor="text1"/>
          <w:sz w:val="24"/>
          <w:szCs w:val="24"/>
        </w:rPr>
        <w:t>w</w:t>
      </w:r>
      <w:r w:rsidR="00A76A9C" w:rsidRPr="00F53351">
        <w:rPr>
          <w:rFonts w:ascii="Times New Roman" w:hAnsi="Times New Roman" w:cs="Times New Roman"/>
          <w:color w:val="000000" w:themeColor="text1"/>
          <w:sz w:val="24"/>
          <w:szCs w:val="24"/>
        </w:rPr>
        <w:t xml:space="preserve">droży, tj. zainstaluje </w:t>
      </w:r>
      <w:r w:rsidR="00B218B1" w:rsidRPr="00F53351">
        <w:rPr>
          <w:rFonts w:ascii="Times New Roman" w:hAnsi="Times New Roman" w:cs="Times New Roman"/>
          <w:color w:val="000000" w:themeColor="text1"/>
          <w:sz w:val="24"/>
          <w:szCs w:val="24"/>
        </w:rPr>
        <w:t>lub</w:t>
      </w:r>
      <w:r w:rsidR="00A76A9C" w:rsidRPr="00F53351">
        <w:rPr>
          <w:rFonts w:ascii="Times New Roman" w:hAnsi="Times New Roman" w:cs="Times New Roman"/>
          <w:color w:val="000000" w:themeColor="text1"/>
          <w:sz w:val="24"/>
          <w:szCs w:val="24"/>
        </w:rPr>
        <w:t xml:space="preserve"> skonfiguruje dedykowane oprogramowanie do zarządzania oprogramowaniem </w:t>
      </w:r>
      <w:r w:rsidR="00D34BEC" w:rsidRPr="00F53351">
        <w:rPr>
          <w:rFonts w:ascii="Times New Roman" w:hAnsi="Times New Roman" w:cs="Times New Roman"/>
          <w:color w:val="000000" w:themeColor="text1"/>
          <w:sz w:val="24"/>
          <w:szCs w:val="24"/>
        </w:rPr>
        <w:t>ZOOM</w:t>
      </w:r>
      <w:r w:rsidR="004B73DC" w:rsidRPr="00F53351">
        <w:rPr>
          <w:rFonts w:ascii="Times New Roman" w:hAnsi="Times New Roman" w:cs="Times New Roman"/>
          <w:color w:val="000000" w:themeColor="text1"/>
          <w:sz w:val="24"/>
          <w:szCs w:val="24"/>
        </w:rPr>
        <w:t>.</w:t>
      </w:r>
      <w:r w:rsidR="003C2D78" w:rsidRPr="00F53351">
        <w:rPr>
          <w:rFonts w:ascii="Times New Roman" w:hAnsi="Times New Roman" w:cs="Times New Roman"/>
          <w:color w:val="000000" w:themeColor="text1"/>
          <w:sz w:val="24"/>
          <w:szCs w:val="24"/>
        </w:rPr>
        <w:t xml:space="preserve"> </w:t>
      </w:r>
      <w:r w:rsidR="00B76C58" w:rsidRPr="00F53351">
        <w:rPr>
          <w:rFonts w:ascii="Times New Roman" w:hAnsi="Times New Roman" w:cs="Times New Roman"/>
          <w:color w:val="000000" w:themeColor="text1"/>
          <w:sz w:val="24"/>
          <w:szCs w:val="24"/>
        </w:rPr>
        <w:t xml:space="preserve">Wdrożenie obejmuje również: </w:t>
      </w:r>
    </w:p>
    <w:p w14:paraId="042A4BFD" w14:textId="77777777" w:rsidR="00856A3B" w:rsidRPr="00856A3B" w:rsidRDefault="00856A3B" w:rsidP="00856A3B">
      <w:pPr>
        <w:pStyle w:val="Akapitzlist"/>
        <w:tabs>
          <w:tab w:val="left" w:pos="9072"/>
        </w:tabs>
        <w:spacing w:after="80" w:line="360" w:lineRule="auto"/>
        <w:jc w:val="both"/>
        <w:rPr>
          <w:color w:val="000000" w:themeColor="text1"/>
        </w:rPr>
      </w:pPr>
      <w:r w:rsidRPr="00856A3B">
        <w:rPr>
          <w:color w:val="000000" w:themeColor="text1"/>
        </w:rPr>
        <w:t xml:space="preserve">1. integrację z AD Zamawiającego (tj. wdrożenie technologii „single </w:t>
      </w:r>
      <w:proofErr w:type="spellStart"/>
      <w:r w:rsidRPr="00856A3B">
        <w:rPr>
          <w:color w:val="000000" w:themeColor="text1"/>
        </w:rPr>
        <w:t>sign</w:t>
      </w:r>
      <w:proofErr w:type="spellEnd"/>
      <w:r w:rsidRPr="00856A3B">
        <w:rPr>
          <w:color w:val="000000" w:themeColor="text1"/>
        </w:rPr>
        <w:t xml:space="preserve"> on”)</w:t>
      </w:r>
    </w:p>
    <w:p w14:paraId="65B1D0FF" w14:textId="77777777" w:rsidR="00856A3B" w:rsidRPr="00856A3B" w:rsidRDefault="00856A3B" w:rsidP="00856A3B">
      <w:pPr>
        <w:pStyle w:val="Akapitzlist"/>
        <w:tabs>
          <w:tab w:val="left" w:pos="9072"/>
        </w:tabs>
        <w:spacing w:after="80" w:line="360" w:lineRule="auto"/>
        <w:jc w:val="both"/>
        <w:rPr>
          <w:color w:val="000000" w:themeColor="text1"/>
        </w:rPr>
      </w:pPr>
      <w:r w:rsidRPr="00856A3B">
        <w:rPr>
          <w:color w:val="000000" w:themeColor="text1"/>
        </w:rPr>
        <w:t xml:space="preserve">2. personalizację systemu pod kątem zmian </w:t>
      </w:r>
      <w:proofErr w:type="spellStart"/>
      <w:r w:rsidRPr="00856A3B">
        <w:rPr>
          <w:color w:val="000000" w:themeColor="text1"/>
        </w:rPr>
        <w:t>brandingowych</w:t>
      </w:r>
      <w:proofErr w:type="spellEnd"/>
      <w:r w:rsidRPr="00856A3B">
        <w:rPr>
          <w:color w:val="000000" w:themeColor="text1"/>
        </w:rPr>
        <w:t xml:space="preserve"> (logo, grafika, teksty powitalne, treści wysyłanych z systemu zaproszeń, </w:t>
      </w:r>
      <w:proofErr w:type="spellStart"/>
      <w:r w:rsidRPr="00856A3B">
        <w:rPr>
          <w:color w:val="000000" w:themeColor="text1"/>
        </w:rPr>
        <w:t>odwołań</w:t>
      </w:r>
      <w:proofErr w:type="spellEnd"/>
      <w:r w:rsidRPr="00856A3B">
        <w:rPr>
          <w:color w:val="000000" w:themeColor="text1"/>
        </w:rPr>
        <w:t xml:space="preserve"> spotkań itp.)</w:t>
      </w:r>
    </w:p>
    <w:p w14:paraId="71ABA74B" w14:textId="77777777" w:rsidR="00856A3B" w:rsidRPr="00856A3B" w:rsidRDefault="00856A3B" w:rsidP="00856A3B">
      <w:pPr>
        <w:pStyle w:val="Akapitzlist"/>
        <w:tabs>
          <w:tab w:val="left" w:pos="9072"/>
        </w:tabs>
        <w:spacing w:after="80" w:line="360" w:lineRule="auto"/>
        <w:jc w:val="both"/>
        <w:rPr>
          <w:color w:val="000000" w:themeColor="text1"/>
        </w:rPr>
      </w:pPr>
      <w:r w:rsidRPr="00856A3B">
        <w:rPr>
          <w:color w:val="000000" w:themeColor="text1"/>
        </w:rPr>
        <w:t>3. Weryfikacja poprawności działania środowiska</w:t>
      </w:r>
    </w:p>
    <w:p w14:paraId="2F13F6C2" w14:textId="4DAB7097" w:rsidR="00856A3B" w:rsidRDefault="00856A3B" w:rsidP="00B218B1">
      <w:pPr>
        <w:numPr>
          <w:ilvl w:val="1"/>
          <w:numId w:val="35"/>
        </w:numPr>
        <w:tabs>
          <w:tab w:val="left" w:pos="9072"/>
        </w:tabs>
        <w:spacing w:after="80" w:line="360" w:lineRule="auto"/>
        <w:ind w:left="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zapewni wsparcie techniczne na okres 12 miesięcy w zakresie administracji środowiskiem zoom oraz pośredniczenia z producentem oprogramowania</w:t>
      </w:r>
    </w:p>
    <w:p w14:paraId="450B2DFE" w14:textId="50FF0E36" w:rsidR="00856A3B" w:rsidRPr="00F53351" w:rsidRDefault="00856A3B" w:rsidP="00B218B1">
      <w:pPr>
        <w:numPr>
          <w:ilvl w:val="1"/>
          <w:numId w:val="35"/>
        </w:numPr>
        <w:tabs>
          <w:tab w:val="left" w:pos="9072"/>
        </w:tabs>
        <w:spacing w:after="80" w:line="360" w:lineRule="auto"/>
        <w:ind w:left="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 ciągu 30 dni od dnia podpisania umowy przeprowadzi szkolenie dla administratora po stronie Zamawiającego z zakresu administracji i obsługi systemu.</w:t>
      </w:r>
    </w:p>
    <w:p w14:paraId="218D3AC8" w14:textId="0C722629" w:rsidR="00AC5445" w:rsidRPr="00F53351" w:rsidRDefault="00606DA2" w:rsidP="00A52D7A">
      <w:pPr>
        <w:pStyle w:val="Tresczkropkadalej"/>
        <w:numPr>
          <w:ilvl w:val="0"/>
          <w:numId w:val="35"/>
        </w:numPr>
        <w:tabs>
          <w:tab w:val="clear" w:pos="720"/>
          <w:tab w:val="num" w:pos="360"/>
          <w:tab w:val="left" w:pos="7938"/>
          <w:tab w:val="left" w:pos="8222"/>
          <w:tab w:val="left" w:pos="8364"/>
          <w:tab w:val="left" w:pos="9072"/>
        </w:tabs>
        <w:autoSpaceDE w:val="0"/>
        <w:autoSpaceDN w:val="0"/>
        <w:adjustRightInd w:val="0"/>
        <w:spacing w:after="0" w:line="360" w:lineRule="auto"/>
        <w:ind w:left="360"/>
        <w:rPr>
          <w:color w:val="000000" w:themeColor="text1"/>
          <w:szCs w:val="24"/>
        </w:rPr>
      </w:pPr>
      <w:r w:rsidRPr="00F53351">
        <w:rPr>
          <w:color w:val="000000" w:themeColor="text1"/>
          <w:szCs w:val="24"/>
        </w:rPr>
        <w:t xml:space="preserve">Realizacja każdego z </w:t>
      </w:r>
      <w:r w:rsidR="00266940" w:rsidRPr="00F53351">
        <w:rPr>
          <w:color w:val="000000" w:themeColor="text1"/>
          <w:szCs w:val="24"/>
        </w:rPr>
        <w:t>elementów</w:t>
      </w:r>
      <w:r w:rsidRPr="00F53351">
        <w:rPr>
          <w:color w:val="000000" w:themeColor="text1"/>
          <w:szCs w:val="24"/>
        </w:rPr>
        <w:t xml:space="preserve"> przedmiotu </w:t>
      </w:r>
      <w:r w:rsidR="003D720E" w:rsidRPr="00F53351">
        <w:rPr>
          <w:color w:val="000000" w:themeColor="text1"/>
          <w:szCs w:val="24"/>
        </w:rPr>
        <w:t>Umowy</w:t>
      </w:r>
      <w:r w:rsidRPr="00F53351">
        <w:rPr>
          <w:color w:val="000000" w:themeColor="text1"/>
          <w:szCs w:val="24"/>
        </w:rPr>
        <w:t>,</w:t>
      </w:r>
      <w:r w:rsidR="00AC5445" w:rsidRPr="00F53351">
        <w:rPr>
          <w:color w:val="000000" w:themeColor="text1"/>
          <w:szCs w:val="24"/>
        </w:rPr>
        <w:t xml:space="preserve"> o których mowa w §1 ust. 1 zostanie potwierdzona protokołem odbioru</w:t>
      </w:r>
      <w:r w:rsidR="009F571F" w:rsidRPr="00F53351">
        <w:rPr>
          <w:color w:val="000000" w:themeColor="text1"/>
          <w:szCs w:val="24"/>
        </w:rPr>
        <w:t xml:space="preserve"> stanowiącym Załącznik nr 2 do Umowy</w:t>
      </w:r>
      <w:r w:rsidR="00AC5445" w:rsidRPr="00F53351">
        <w:rPr>
          <w:color w:val="000000" w:themeColor="text1"/>
          <w:szCs w:val="24"/>
        </w:rPr>
        <w:t>.</w:t>
      </w:r>
    </w:p>
    <w:p w14:paraId="1F8D750D" w14:textId="58D2C6A9" w:rsidR="006E79B4" w:rsidRPr="00F53351" w:rsidRDefault="006E79B4" w:rsidP="00A52D7A">
      <w:pPr>
        <w:pStyle w:val="Tresczkropkadalej"/>
        <w:numPr>
          <w:ilvl w:val="0"/>
          <w:numId w:val="35"/>
        </w:numPr>
        <w:tabs>
          <w:tab w:val="clear" w:pos="720"/>
          <w:tab w:val="num" w:pos="360"/>
          <w:tab w:val="left" w:pos="7938"/>
          <w:tab w:val="left" w:pos="8222"/>
          <w:tab w:val="left" w:pos="8364"/>
          <w:tab w:val="left" w:pos="9072"/>
        </w:tabs>
        <w:autoSpaceDE w:val="0"/>
        <w:autoSpaceDN w:val="0"/>
        <w:adjustRightInd w:val="0"/>
        <w:spacing w:after="0" w:line="360" w:lineRule="auto"/>
        <w:ind w:left="360"/>
        <w:rPr>
          <w:color w:val="000000" w:themeColor="text1"/>
          <w:szCs w:val="24"/>
        </w:rPr>
      </w:pPr>
      <w:r w:rsidRPr="00F53351">
        <w:rPr>
          <w:color w:val="000000" w:themeColor="text1"/>
          <w:szCs w:val="24"/>
        </w:rPr>
        <w:t>Wykonawca zapewni w okresie obowiązywania dostarczonych licencji:</w:t>
      </w:r>
    </w:p>
    <w:p w14:paraId="5B917633" w14:textId="6791A6D9" w:rsidR="006E79B4" w:rsidRPr="00F53351" w:rsidRDefault="00BB062B" w:rsidP="00A52D7A">
      <w:pPr>
        <w:tabs>
          <w:tab w:val="left" w:pos="9072"/>
        </w:tabs>
        <w:spacing w:after="80" w:line="360" w:lineRule="auto"/>
        <w:ind w:left="1276" w:hanging="283"/>
        <w:jc w:val="both"/>
        <w:rPr>
          <w:rFonts w:ascii="Times New Roman" w:hAnsi="Times New Roman" w:cs="Times New Roman"/>
          <w:color w:val="000000" w:themeColor="text1"/>
          <w:sz w:val="24"/>
          <w:szCs w:val="24"/>
        </w:rPr>
      </w:pPr>
      <w:r w:rsidRPr="00F53351">
        <w:rPr>
          <w:rFonts w:ascii="Times New Roman" w:hAnsi="Times New Roman" w:cs="Times New Roman"/>
          <w:color w:val="000000" w:themeColor="text1"/>
          <w:sz w:val="24"/>
          <w:szCs w:val="24"/>
        </w:rPr>
        <w:t>a) p</w:t>
      </w:r>
      <w:r w:rsidR="006E79B4" w:rsidRPr="00F53351">
        <w:rPr>
          <w:rFonts w:ascii="Times New Roman" w:hAnsi="Times New Roman" w:cs="Times New Roman"/>
          <w:color w:val="000000" w:themeColor="text1"/>
          <w:sz w:val="24"/>
          <w:szCs w:val="24"/>
        </w:rPr>
        <w:t xml:space="preserve">rawo do instalowania i użytkowania oprogramowania </w:t>
      </w:r>
      <w:r w:rsidR="00C75BAF" w:rsidRPr="00F53351">
        <w:rPr>
          <w:rFonts w:ascii="Times New Roman" w:hAnsi="Times New Roman" w:cs="Times New Roman"/>
          <w:color w:val="000000" w:themeColor="text1"/>
          <w:sz w:val="24"/>
          <w:szCs w:val="24"/>
        </w:rPr>
        <w:t>ZOOM w wersji Business</w:t>
      </w:r>
      <w:r w:rsidR="00B76C58" w:rsidRPr="00F53351">
        <w:rPr>
          <w:rFonts w:ascii="Times New Roman" w:hAnsi="Times New Roman" w:cs="Times New Roman"/>
          <w:color w:val="000000" w:themeColor="text1"/>
          <w:sz w:val="24"/>
          <w:szCs w:val="24"/>
        </w:rPr>
        <w:t xml:space="preserve"> </w:t>
      </w:r>
      <w:r w:rsidR="006E79B4" w:rsidRPr="00F53351">
        <w:rPr>
          <w:rFonts w:ascii="Times New Roman" w:hAnsi="Times New Roman" w:cs="Times New Roman"/>
          <w:color w:val="000000" w:themeColor="text1"/>
          <w:sz w:val="24"/>
          <w:szCs w:val="24"/>
        </w:rPr>
        <w:t>w ilości zakupionych licencji</w:t>
      </w:r>
      <w:r w:rsidRPr="00F53351">
        <w:rPr>
          <w:rFonts w:ascii="Times New Roman" w:hAnsi="Times New Roman" w:cs="Times New Roman"/>
          <w:color w:val="000000" w:themeColor="text1"/>
          <w:sz w:val="24"/>
          <w:szCs w:val="24"/>
        </w:rPr>
        <w:t>,</w:t>
      </w:r>
    </w:p>
    <w:p w14:paraId="76705E9C" w14:textId="458B82DA" w:rsidR="006E79B4" w:rsidRPr="00F53351" w:rsidRDefault="00BB062B" w:rsidP="00A52D7A">
      <w:pPr>
        <w:tabs>
          <w:tab w:val="left" w:pos="9072"/>
        </w:tabs>
        <w:spacing w:after="80" w:line="360" w:lineRule="auto"/>
        <w:ind w:left="1276" w:hanging="283"/>
        <w:jc w:val="both"/>
        <w:rPr>
          <w:rFonts w:ascii="Times New Roman" w:hAnsi="Times New Roman" w:cs="Times New Roman"/>
          <w:color w:val="000000" w:themeColor="text1"/>
          <w:sz w:val="24"/>
          <w:szCs w:val="24"/>
        </w:rPr>
      </w:pPr>
      <w:r w:rsidRPr="00F53351">
        <w:rPr>
          <w:rFonts w:ascii="Times New Roman" w:hAnsi="Times New Roman" w:cs="Times New Roman"/>
          <w:color w:val="000000" w:themeColor="text1"/>
          <w:sz w:val="24"/>
          <w:szCs w:val="24"/>
        </w:rPr>
        <w:t>b)</w:t>
      </w:r>
      <w:r w:rsidR="00EF6338" w:rsidRPr="00F53351">
        <w:rPr>
          <w:rFonts w:ascii="Times New Roman" w:hAnsi="Times New Roman" w:cs="Times New Roman"/>
          <w:color w:val="000000" w:themeColor="text1"/>
          <w:sz w:val="24"/>
          <w:szCs w:val="24"/>
        </w:rPr>
        <w:t xml:space="preserve"> </w:t>
      </w:r>
      <w:r w:rsidRPr="00F53351">
        <w:rPr>
          <w:rFonts w:ascii="Times New Roman" w:hAnsi="Times New Roman" w:cs="Times New Roman"/>
          <w:color w:val="000000" w:themeColor="text1"/>
          <w:sz w:val="24"/>
          <w:szCs w:val="24"/>
        </w:rPr>
        <w:t>p</w:t>
      </w:r>
      <w:r w:rsidR="006E79B4" w:rsidRPr="00F53351">
        <w:rPr>
          <w:rFonts w:ascii="Times New Roman" w:hAnsi="Times New Roman" w:cs="Times New Roman"/>
          <w:color w:val="000000" w:themeColor="text1"/>
          <w:sz w:val="24"/>
          <w:szCs w:val="24"/>
        </w:rPr>
        <w:t xml:space="preserve">rawo do instalowania i użytkowania dedykowanego oprogramowania do zarządzania oprogramowaniem </w:t>
      </w:r>
      <w:r w:rsidR="00C75BAF" w:rsidRPr="00F53351">
        <w:rPr>
          <w:rFonts w:ascii="Times New Roman" w:hAnsi="Times New Roman" w:cs="Times New Roman"/>
          <w:color w:val="000000" w:themeColor="text1"/>
          <w:sz w:val="24"/>
          <w:szCs w:val="24"/>
        </w:rPr>
        <w:t>ZOOM w wersji Business</w:t>
      </w:r>
      <w:r w:rsidRPr="00F53351">
        <w:rPr>
          <w:rFonts w:ascii="Times New Roman" w:hAnsi="Times New Roman" w:cs="Times New Roman"/>
          <w:color w:val="000000" w:themeColor="text1"/>
          <w:sz w:val="24"/>
          <w:szCs w:val="24"/>
        </w:rPr>
        <w:t>,</w:t>
      </w:r>
    </w:p>
    <w:p w14:paraId="3349E852" w14:textId="6FB542FB" w:rsidR="00DA0BFD" w:rsidRPr="00F53351" w:rsidRDefault="00C277AE" w:rsidP="00A52D7A">
      <w:pPr>
        <w:pStyle w:val="Tresczkropkadalej"/>
        <w:numPr>
          <w:ilvl w:val="0"/>
          <w:numId w:val="35"/>
        </w:numPr>
        <w:tabs>
          <w:tab w:val="clear" w:pos="720"/>
          <w:tab w:val="num" w:pos="360"/>
          <w:tab w:val="left" w:pos="7938"/>
          <w:tab w:val="left" w:pos="8222"/>
          <w:tab w:val="left" w:pos="8364"/>
          <w:tab w:val="left" w:pos="9072"/>
        </w:tabs>
        <w:autoSpaceDE w:val="0"/>
        <w:autoSpaceDN w:val="0"/>
        <w:adjustRightInd w:val="0"/>
        <w:spacing w:after="0" w:line="360" w:lineRule="auto"/>
        <w:ind w:left="360"/>
        <w:rPr>
          <w:color w:val="000000" w:themeColor="text1"/>
          <w:szCs w:val="24"/>
        </w:rPr>
      </w:pPr>
      <w:r w:rsidRPr="00F53351">
        <w:rPr>
          <w:color w:val="000000" w:themeColor="text1"/>
          <w:szCs w:val="24"/>
        </w:rPr>
        <w:t>Wykonawca przedstawi Zamawiającemu dokumenty</w:t>
      </w:r>
      <w:r w:rsidR="00B77D22" w:rsidRPr="00F53351">
        <w:rPr>
          <w:color w:val="000000" w:themeColor="text1"/>
          <w:szCs w:val="24"/>
        </w:rPr>
        <w:t xml:space="preserve"> potwierdzające</w:t>
      </w:r>
      <w:r w:rsidRPr="00F53351">
        <w:rPr>
          <w:color w:val="000000" w:themeColor="text1"/>
          <w:szCs w:val="24"/>
        </w:rPr>
        <w:t>, że posiada</w:t>
      </w:r>
      <w:r w:rsidR="00DB282C" w:rsidRPr="00F53351">
        <w:rPr>
          <w:color w:val="000000" w:themeColor="text1"/>
          <w:szCs w:val="24"/>
        </w:rPr>
        <w:t xml:space="preserve"> uprawnienia </w:t>
      </w:r>
      <w:r w:rsidR="00B77D22" w:rsidRPr="00F53351">
        <w:rPr>
          <w:color w:val="000000" w:themeColor="text1"/>
          <w:szCs w:val="24"/>
        </w:rPr>
        <w:t xml:space="preserve">do </w:t>
      </w:r>
      <w:r w:rsidR="0077674D" w:rsidRPr="00F53351">
        <w:rPr>
          <w:color w:val="000000" w:themeColor="text1"/>
          <w:szCs w:val="24"/>
        </w:rPr>
        <w:t>odsprzedaży oprogramowania</w:t>
      </w:r>
      <w:r w:rsidR="001F47C6" w:rsidRPr="00F53351">
        <w:rPr>
          <w:color w:val="000000" w:themeColor="text1"/>
          <w:szCs w:val="24"/>
        </w:rPr>
        <w:t xml:space="preserve"> </w:t>
      </w:r>
      <w:r w:rsidR="00340B9F" w:rsidRPr="00F53351">
        <w:rPr>
          <w:color w:val="000000" w:themeColor="text1"/>
          <w:szCs w:val="24"/>
        </w:rPr>
        <w:t>ZOOM</w:t>
      </w:r>
      <w:r w:rsidR="00B76C58" w:rsidRPr="00F53351">
        <w:rPr>
          <w:color w:val="000000" w:themeColor="text1"/>
          <w:szCs w:val="24"/>
        </w:rPr>
        <w:t xml:space="preserve"> </w:t>
      </w:r>
      <w:r w:rsidR="0077674D" w:rsidRPr="00F53351">
        <w:rPr>
          <w:color w:val="000000" w:themeColor="text1"/>
          <w:szCs w:val="24"/>
        </w:rPr>
        <w:t xml:space="preserve">i </w:t>
      </w:r>
      <w:r w:rsidR="00B77D22" w:rsidRPr="00F53351">
        <w:rPr>
          <w:color w:val="000000" w:themeColor="text1"/>
          <w:szCs w:val="24"/>
        </w:rPr>
        <w:t xml:space="preserve">udzielania </w:t>
      </w:r>
      <w:r w:rsidR="0077674D" w:rsidRPr="00F53351">
        <w:rPr>
          <w:color w:val="000000" w:themeColor="text1"/>
          <w:szCs w:val="24"/>
        </w:rPr>
        <w:t>licencji na to oprogramowanie</w:t>
      </w:r>
      <w:r w:rsidRPr="00F53351">
        <w:rPr>
          <w:color w:val="000000" w:themeColor="text1"/>
          <w:szCs w:val="24"/>
        </w:rPr>
        <w:t>.</w:t>
      </w:r>
    </w:p>
    <w:p w14:paraId="762F3CB2" w14:textId="7106C816" w:rsidR="00F35ABF" w:rsidRDefault="005C6C15" w:rsidP="00A52D7A">
      <w:pPr>
        <w:pStyle w:val="Tresczkropkadalej"/>
        <w:numPr>
          <w:ilvl w:val="0"/>
          <w:numId w:val="35"/>
        </w:numPr>
        <w:tabs>
          <w:tab w:val="clear" w:pos="720"/>
          <w:tab w:val="num" w:pos="360"/>
          <w:tab w:val="left" w:pos="7938"/>
          <w:tab w:val="left" w:pos="8222"/>
          <w:tab w:val="left" w:pos="8364"/>
          <w:tab w:val="left" w:pos="9072"/>
        </w:tabs>
        <w:autoSpaceDE w:val="0"/>
        <w:autoSpaceDN w:val="0"/>
        <w:adjustRightInd w:val="0"/>
        <w:spacing w:after="0" w:line="360" w:lineRule="auto"/>
        <w:ind w:left="360"/>
        <w:rPr>
          <w:color w:val="000000" w:themeColor="text1"/>
          <w:szCs w:val="24"/>
        </w:rPr>
      </w:pPr>
      <w:r w:rsidRPr="00F53351">
        <w:rPr>
          <w:color w:val="000000" w:themeColor="text1"/>
          <w:szCs w:val="24"/>
        </w:rPr>
        <w:t xml:space="preserve">Zamawiający zapewni stanowisko pracy dla osoby realizującej </w:t>
      </w:r>
      <w:r w:rsidR="00D42FEC" w:rsidRPr="00F53351">
        <w:rPr>
          <w:color w:val="000000" w:themeColor="text1"/>
          <w:szCs w:val="24"/>
        </w:rPr>
        <w:t>czynności wskazane w § 1 ust. 1 lit b.</w:t>
      </w:r>
      <w:r w:rsidR="00F35ABF">
        <w:rPr>
          <w:color w:val="000000" w:themeColor="text1"/>
          <w:szCs w:val="24"/>
        </w:rPr>
        <w:br w:type="page"/>
      </w:r>
    </w:p>
    <w:p w14:paraId="76C1A2C3" w14:textId="77777777" w:rsidR="002E7AD2" w:rsidRPr="00DC3503" w:rsidRDefault="002E7AD2" w:rsidP="00A52D7A">
      <w:pPr>
        <w:pStyle w:val="Akapitzlist"/>
        <w:spacing w:line="360" w:lineRule="auto"/>
        <w:jc w:val="center"/>
        <w:rPr>
          <w:rStyle w:val="ListLabel2"/>
        </w:rPr>
      </w:pPr>
    </w:p>
    <w:p w14:paraId="71249678" w14:textId="51E9BF2F" w:rsidR="00002F29" w:rsidRPr="00DC3503" w:rsidRDefault="00E81A14" w:rsidP="00A52D7A">
      <w:pPr>
        <w:spacing w:after="0" w:line="360" w:lineRule="auto"/>
        <w:jc w:val="center"/>
        <w:rPr>
          <w:rStyle w:val="ListLabel2"/>
        </w:rPr>
      </w:pPr>
      <w:r w:rsidRPr="00DC3503">
        <w:rPr>
          <w:rStyle w:val="ListLabel2"/>
        </w:rPr>
        <w:t xml:space="preserve">§ </w:t>
      </w:r>
      <w:r w:rsidR="00F46406" w:rsidRPr="00DC3503">
        <w:rPr>
          <w:rStyle w:val="ListLabel2"/>
        </w:rPr>
        <w:t>2</w:t>
      </w:r>
    </w:p>
    <w:p w14:paraId="23AD681D" w14:textId="3F972242" w:rsidR="00002F29" w:rsidRPr="00DC3503" w:rsidRDefault="00EF7892" w:rsidP="00A52D7A">
      <w:pPr>
        <w:spacing w:after="0" w:line="360" w:lineRule="auto"/>
        <w:jc w:val="center"/>
        <w:rPr>
          <w:rStyle w:val="ListLabel2"/>
        </w:rPr>
      </w:pPr>
      <w:r w:rsidRPr="00DC3503">
        <w:rPr>
          <w:rStyle w:val="ListLabel2"/>
        </w:rPr>
        <w:t>Termin obowiązywania umowy</w:t>
      </w:r>
    </w:p>
    <w:p w14:paraId="4E7FF760" w14:textId="240A2681" w:rsidR="00002F29" w:rsidRPr="00F53351" w:rsidRDefault="00002F29" w:rsidP="00A52D7A">
      <w:pPr>
        <w:spacing w:after="0" w:line="360" w:lineRule="auto"/>
        <w:jc w:val="both"/>
        <w:rPr>
          <w:rFonts w:ascii="Times New Roman" w:eastAsia="Times New Roman" w:hAnsi="Times New Roman" w:cs="Times New Roman"/>
          <w:b/>
          <w:color w:val="000000" w:themeColor="text1"/>
          <w:sz w:val="24"/>
          <w:szCs w:val="24"/>
          <w:lang w:eastAsia="pl-PL"/>
        </w:rPr>
      </w:pPr>
    </w:p>
    <w:p w14:paraId="3473E540" w14:textId="30561C87" w:rsidR="00EF7892" w:rsidRPr="00F53351" w:rsidRDefault="00117FC0" w:rsidP="00A52D7A">
      <w:pPr>
        <w:pStyle w:val="Akapitzlist"/>
        <w:spacing w:line="360" w:lineRule="auto"/>
        <w:ind w:left="0"/>
        <w:jc w:val="both"/>
        <w:rPr>
          <w:color w:val="000000" w:themeColor="text1"/>
        </w:rPr>
      </w:pPr>
      <w:r w:rsidRPr="00F53351">
        <w:rPr>
          <w:color w:val="000000" w:themeColor="text1"/>
        </w:rPr>
        <w:t xml:space="preserve">Wszystkie czynności wskazane w § 1 ust. 1 </w:t>
      </w:r>
      <w:r w:rsidR="0032277A" w:rsidRPr="00F53351">
        <w:rPr>
          <w:color w:val="000000" w:themeColor="text1"/>
        </w:rPr>
        <w:t xml:space="preserve">winny być </w:t>
      </w:r>
      <w:r w:rsidR="00E3292E" w:rsidRPr="00F53351">
        <w:rPr>
          <w:color w:val="000000" w:themeColor="text1"/>
        </w:rPr>
        <w:t xml:space="preserve">prawidłowo </w:t>
      </w:r>
      <w:r w:rsidR="0032277A" w:rsidRPr="00F53351">
        <w:rPr>
          <w:color w:val="000000" w:themeColor="text1"/>
        </w:rPr>
        <w:t xml:space="preserve">zrealizowane </w:t>
      </w:r>
      <w:r w:rsidR="005A791D" w:rsidRPr="00F53351">
        <w:rPr>
          <w:color w:val="000000" w:themeColor="text1"/>
        </w:rPr>
        <w:br/>
      </w:r>
      <w:r w:rsidR="0032277A" w:rsidRPr="00F53351">
        <w:rPr>
          <w:color w:val="000000" w:themeColor="text1"/>
        </w:rPr>
        <w:t xml:space="preserve">w terminie nie dłuższym niż 30 dni kalendarzowych liczonych od </w:t>
      </w:r>
      <w:r w:rsidR="00BB062B" w:rsidRPr="00F53351">
        <w:rPr>
          <w:color w:val="000000" w:themeColor="text1"/>
        </w:rPr>
        <w:t>dnia</w:t>
      </w:r>
      <w:r w:rsidR="0032277A" w:rsidRPr="00F53351">
        <w:rPr>
          <w:color w:val="000000" w:themeColor="text1"/>
        </w:rPr>
        <w:t xml:space="preserve"> zawarcia niniejszej Umowy</w:t>
      </w:r>
      <w:r w:rsidR="000E76F4" w:rsidRPr="00F53351">
        <w:rPr>
          <w:color w:val="000000" w:themeColor="text1"/>
        </w:rPr>
        <w:t xml:space="preserve"> tj. od dnia ………………………. do dnia ………………………. </w:t>
      </w:r>
      <w:r w:rsidR="0032277A" w:rsidRPr="00F53351">
        <w:rPr>
          <w:color w:val="000000" w:themeColor="text1"/>
        </w:rPr>
        <w:t xml:space="preserve">. Za </w:t>
      </w:r>
      <w:r w:rsidR="00E3292E" w:rsidRPr="00F53351">
        <w:rPr>
          <w:color w:val="000000" w:themeColor="text1"/>
        </w:rPr>
        <w:t xml:space="preserve">prawidłową realizację uznaje się realizację przedmiotu </w:t>
      </w:r>
      <w:r w:rsidR="003D720E" w:rsidRPr="00F53351">
        <w:rPr>
          <w:color w:val="000000" w:themeColor="text1"/>
        </w:rPr>
        <w:t>Umowy</w:t>
      </w:r>
      <w:r w:rsidR="00E3292E" w:rsidRPr="00F53351">
        <w:rPr>
          <w:color w:val="000000" w:themeColor="text1"/>
        </w:rPr>
        <w:t xml:space="preserve"> wskazanego </w:t>
      </w:r>
      <w:r w:rsidR="005A791D" w:rsidRPr="00F53351">
        <w:rPr>
          <w:color w:val="000000" w:themeColor="text1"/>
        </w:rPr>
        <w:br/>
      </w:r>
      <w:r w:rsidR="00E3292E" w:rsidRPr="00F53351">
        <w:rPr>
          <w:color w:val="000000" w:themeColor="text1"/>
        </w:rPr>
        <w:t xml:space="preserve">w § 1 ust. 1 </w:t>
      </w:r>
      <w:r w:rsidR="00A55EB6" w:rsidRPr="00F53351">
        <w:rPr>
          <w:color w:val="000000" w:themeColor="text1"/>
        </w:rPr>
        <w:t xml:space="preserve">potwierdzoną sporządzonym bez uwag </w:t>
      </w:r>
      <w:r w:rsidR="00BB062B" w:rsidRPr="00F53351">
        <w:rPr>
          <w:color w:val="000000" w:themeColor="text1"/>
        </w:rPr>
        <w:t>p</w:t>
      </w:r>
      <w:r w:rsidR="00A55EB6" w:rsidRPr="00F53351">
        <w:rPr>
          <w:color w:val="000000" w:themeColor="text1"/>
        </w:rPr>
        <w:t>rotokoł</w:t>
      </w:r>
      <w:r w:rsidR="00C67A8F" w:rsidRPr="00F53351">
        <w:rPr>
          <w:color w:val="000000" w:themeColor="text1"/>
        </w:rPr>
        <w:t>em</w:t>
      </w:r>
      <w:r w:rsidR="003460E4" w:rsidRPr="00F53351">
        <w:rPr>
          <w:color w:val="000000" w:themeColor="text1"/>
        </w:rPr>
        <w:t xml:space="preserve"> </w:t>
      </w:r>
      <w:r w:rsidR="00BB062B" w:rsidRPr="00F53351">
        <w:rPr>
          <w:color w:val="000000" w:themeColor="text1"/>
        </w:rPr>
        <w:t>o</w:t>
      </w:r>
      <w:r w:rsidR="00A55EB6" w:rsidRPr="00F53351">
        <w:rPr>
          <w:color w:val="000000" w:themeColor="text1"/>
        </w:rPr>
        <w:t>dbioru</w:t>
      </w:r>
      <w:r w:rsidR="00C67A8F" w:rsidRPr="00F53351">
        <w:rPr>
          <w:color w:val="000000" w:themeColor="text1"/>
        </w:rPr>
        <w:t>.</w:t>
      </w:r>
      <w:r w:rsidR="00A55EB6" w:rsidRPr="00F53351">
        <w:rPr>
          <w:color w:val="000000" w:themeColor="text1"/>
        </w:rPr>
        <w:t xml:space="preserve">  </w:t>
      </w:r>
    </w:p>
    <w:p w14:paraId="14512312" w14:textId="77777777" w:rsidR="006C0263" w:rsidRPr="00F53351" w:rsidRDefault="006C0263" w:rsidP="00A52D7A">
      <w:pPr>
        <w:pStyle w:val="Akapitzlist"/>
        <w:spacing w:line="360" w:lineRule="auto"/>
        <w:jc w:val="both"/>
        <w:rPr>
          <w:color w:val="000000" w:themeColor="text1"/>
        </w:rPr>
      </w:pPr>
    </w:p>
    <w:p w14:paraId="273F5583" w14:textId="20E6EED6" w:rsidR="00002F29" w:rsidRPr="00DC3503" w:rsidRDefault="00667991" w:rsidP="00A52D7A">
      <w:pPr>
        <w:spacing w:after="0" w:line="360" w:lineRule="auto"/>
        <w:jc w:val="center"/>
        <w:rPr>
          <w:rStyle w:val="ListLabel2"/>
        </w:rPr>
      </w:pPr>
      <w:r w:rsidRPr="00DC3503">
        <w:rPr>
          <w:rStyle w:val="ListLabel2"/>
        </w:rPr>
        <w:t xml:space="preserve">§ </w:t>
      </w:r>
      <w:r w:rsidR="00696C8A" w:rsidRPr="00DC3503">
        <w:rPr>
          <w:rStyle w:val="ListLabel2"/>
        </w:rPr>
        <w:t>3</w:t>
      </w:r>
    </w:p>
    <w:p w14:paraId="3DE23B11" w14:textId="1BBD1829" w:rsidR="00002F29" w:rsidRPr="00DC3503" w:rsidRDefault="00B72489" w:rsidP="00A52D7A">
      <w:pPr>
        <w:spacing w:after="0" w:line="360" w:lineRule="auto"/>
        <w:jc w:val="center"/>
        <w:rPr>
          <w:rStyle w:val="ListLabel2"/>
        </w:rPr>
      </w:pPr>
      <w:r w:rsidRPr="00DC3503">
        <w:rPr>
          <w:rStyle w:val="ListLabel2"/>
        </w:rPr>
        <w:t>Wynagrodzenie</w:t>
      </w:r>
    </w:p>
    <w:p w14:paraId="15987A28" w14:textId="1456C8F3" w:rsidR="00C17E3F" w:rsidRPr="00F53351" w:rsidRDefault="006F292D" w:rsidP="00A52D7A">
      <w:pPr>
        <w:pStyle w:val="Akapitzlist"/>
        <w:numPr>
          <w:ilvl w:val="0"/>
          <w:numId w:val="29"/>
        </w:numPr>
        <w:spacing w:line="360" w:lineRule="auto"/>
        <w:ind w:left="426"/>
        <w:jc w:val="both"/>
        <w:rPr>
          <w:color w:val="000000" w:themeColor="text1"/>
        </w:rPr>
      </w:pPr>
      <w:r w:rsidRPr="00F53351">
        <w:rPr>
          <w:color w:val="000000" w:themeColor="text1"/>
        </w:rPr>
        <w:t xml:space="preserve">Za wykonanie przedmiotu Umowy Zamawiający zobowiązuje się zapłacić Wykonawcy wynagrodzenie w wysokości </w:t>
      </w:r>
      <w:r w:rsidR="00B76C58" w:rsidRPr="00F53351">
        <w:rPr>
          <w:b/>
          <w:color w:val="000000" w:themeColor="text1"/>
        </w:rPr>
        <w:t>………..</w:t>
      </w:r>
      <w:r w:rsidR="0017402B" w:rsidRPr="00F53351">
        <w:rPr>
          <w:b/>
          <w:color w:val="000000" w:themeColor="text1"/>
        </w:rPr>
        <w:t xml:space="preserve"> </w:t>
      </w:r>
      <w:r w:rsidRPr="00F53351">
        <w:rPr>
          <w:b/>
          <w:color w:val="000000" w:themeColor="text1"/>
        </w:rPr>
        <w:t>zł netto (słownie</w:t>
      </w:r>
      <w:r w:rsidR="00765DE6" w:rsidRPr="00F53351">
        <w:rPr>
          <w:b/>
          <w:color w:val="000000" w:themeColor="text1"/>
        </w:rPr>
        <w:t xml:space="preserve"> złotych netto:</w:t>
      </w:r>
      <w:r w:rsidRPr="00F53351">
        <w:rPr>
          <w:b/>
          <w:color w:val="000000" w:themeColor="text1"/>
        </w:rPr>
        <w:t xml:space="preserve"> </w:t>
      </w:r>
      <w:r w:rsidR="00B76C58" w:rsidRPr="00F53351">
        <w:rPr>
          <w:b/>
          <w:color w:val="000000" w:themeColor="text1"/>
        </w:rPr>
        <w:t>………………...</w:t>
      </w:r>
      <w:r w:rsidR="0017402B" w:rsidRPr="00F53351">
        <w:rPr>
          <w:b/>
          <w:color w:val="000000" w:themeColor="text1"/>
        </w:rPr>
        <w:t>)</w:t>
      </w:r>
      <w:r w:rsidRPr="00F53351">
        <w:rPr>
          <w:b/>
          <w:color w:val="000000" w:themeColor="text1"/>
        </w:rPr>
        <w:t>.</w:t>
      </w:r>
      <w:r w:rsidRPr="00F53351">
        <w:rPr>
          <w:color w:val="000000" w:themeColor="text1"/>
        </w:rPr>
        <w:t xml:space="preserve"> Do kwoty wynagrodzenia doliczony zostanie podatek VAT zgodnie z obowiązującymi przepisami. </w:t>
      </w:r>
    </w:p>
    <w:p w14:paraId="01E84D36" w14:textId="53C653E6" w:rsidR="00042DFE" w:rsidRPr="00F53351" w:rsidRDefault="00042DFE" w:rsidP="00A52D7A">
      <w:pPr>
        <w:pStyle w:val="Akapitzlist"/>
        <w:numPr>
          <w:ilvl w:val="0"/>
          <w:numId w:val="29"/>
        </w:numPr>
        <w:spacing w:line="360" w:lineRule="auto"/>
        <w:ind w:left="426"/>
        <w:jc w:val="both"/>
        <w:rPr>
          <w:color w:val="000000" w:themeColor="text1"/>
        </w:rPr>
      </w:pPr>
      <w:r w:rsidRPr="00F53351">
        <w:rPr>
          <w:color w:val="000000" w:themeColor="text1"/>
        </w:rPr>
        <w:t>Wynagrodzenie, o którym mowa w ust. 1 stanowi całość wynagrodzenia Wykonawcy w związku z realizacją przedmiotu Umowy. Wykonawcy nie przysługują żadne inne roszczenia w stosunku do Zamawiającego.</w:t>
      </w:r>
    </w:p>
    <w:p w14:paraId="7A8D7578" w14:textId="4F4CF547" w:rsidR="00042DFE" w:rsidRPr="00F53351" w:rsidRDefault="00042DFE" w:rsidP="00A52D7A">
      <w:pPr>
        <w:pStyle w:val="Akapitzlist"/>
        <w:numPr>
          <w:ilvl w:val="0"/>
          <w:numId w:val="29"/>
        </w:numPr>
        <w:spacing w:line="360" w:lineRule="auto"/>
        <w:ind w:left="426"/>
        <w:jc w:val="both"/>
        <w:rPr>
          <w:color w:val="000000" w:themeColor="text1"/>
        </w:rPr>
      </w:pPr>
      <w:r w:rsidRPr="00F53351">
        <w:rPr>
          <w:color w:val="000000" w:themeColor="text1"/>
        </w:rPr>
        <w:t>Zapłata wynagrodzenia nastąpi w ciągu 21 dni od dnia otrzymania przez Zamawiającego prawidłowo wystawionej faktury VAT, na rachunek bankowy wskazany przez Wykonawcę w treści faktury.</w:t>
      </w:r>
      <w:r w:rsidR="00DC5C7D" w:rsidRPr="00F53351">
        <w:rPr>
          <w:color w:val="000000" w:themeColor="text1"/>
        </w:rPr>
        <w:t xml:space="preserve"> Podstawą do zapłaty będzie podpisanie przez obie</w:t>
      </w:r>
      <w:r w:rsidR="00DC6E6F" w:rsidRPr="00F53351">
        <w:rPr>
          <w:color w:val="000000" w:themeColor="text1"/>
        </w:rPr>
        <w:t xml:space="preserve"> strony bez zastrzeżeń protokoł</w:t>
      </w:r>
      <w:r w:rsidR="00B7370F" w:rsidRPr="00F53351">
        <w:rPr>
          <w:color w:val="000000" w:themeColor="text1"/>
        </w:rPr>
        <w:t>u</w:t>
      </w:r>
      <w:r w:rsidR="00DC5C7D" w:rsidRPr="00F53351">
        <w:rPr>
          <w:color w:val="000000" w:themeColor="text1"/>
        </w:rPr>
        <w:t xml:space="preserve"> odbioru</w:t>
      </w:r>
      <w:r w:rsidR="00DC6E6F" w:rsidRPr="00F53351">
        <w:rPr>
          <w:color w:val="000000" w:themeColor="text1"/>
        </w:rPr>
        <w:t xml:space="preserve"> dotyczący</w:t>
      </w:r>
      <w:r w:rsidR="00EC19AD" w:rsidRPr="00F53351">
        <w:rPr>
          <w:color w:val="000000" w:themeColor="text1"/>
        </w:rPr>
        <w:t xml:space="preserve"> wszystkich elementów wskazanych w § 1 ust. 1</w:t>
      </w:r>
      <w:r w:rsidR="00DC5C7D" w:rsidRPr="00F53351">
        <w:rPr>
          <w:color w:val="000000" w:themeColor="text1"/>
        </w:rPr>
        <w:t xml:space="preserve">. </w:t>
      </w:r>
    </w:p>
    <w:p w14:paraId="64A94937" w14:textId="33054347" w:rsidR="00C47ECE" w:rsidRPr="00F53351" w:rsidRDefault="00C47ECE" w:rsidP="00A52D7A">
      <w:pPr>
        <w:pStyle w:val="Akapitzlist"/>
        <w:numPr>
          <w:ilvl w:val="0"/>
          <w:numId w:val="29"/>
        </w:numPr>
        <w:spacing w:line="360" w:lineRule="auto"/>
        <w:ind w:left="426"/>
        <w:jc w:val="both"/>
        <w:rPr>
          <w:color w:val="000000" w:themeColor="text1"/>
        </w:rPr>
      </w:pPr>
      <w:r w:rsidRPr="00F53351">
        <w:rPr>
          <w:color w:val="000000" w:themeColor="text1"/>
        </w:rPr>
        <w:t>Wykonawca winien wystawić fakturę w następujący sposób:</w:t>
      </w:r>
    </w:p>
    <w:p w14:paraId="1372B7E3" w14:textId="36EB8379" w:rsidR="00C47ECE" w:rsidRPr="00F53351" w:rsidRDefault="00C47ECE" w:rsidP="00A52D7A">
      <w:pPr>
        <w:pStyle w:val="Akapitzlist"/>
        <w:spacing w:line="360" w:lineRule="auto"/>
        <w:ind w:left="426"/>
        <w:jc w:val="both"/>
        <w:rPr>
          <w:color w:val="000000" w:themeColor="text1"/>
        </w:rPr>
      </w:pPr>
      <w:r w:rsidRPr="00F53351">
        <w:rPr>
          <w:color w:val="000000" w:themeColor="text1"/>
        </w:rPr>
        <w:t>Państwowy Fundusz Rehabilitacji Osób Niepełnosprawnych</w:t>
      </w:r>
    </w:p>
    <w:p w14:paraId="041F8670" w14:textId="27CB57D8" w:rsidR="00C47ECE" w:rsidRPr="00F53351" w:rsidRDefault="00C47ECE" w:rsidP="00A52D7A">
      <w:pPr>
        <w:pStyle w:val="Akapitzlist"/>
        <w:spacing w:line="360" w:lineRule="auto"/>
        <w:ind w:left="426"/>
        <w:jc w:val="both"/>
        <w:rPr>
          <w:color w:val="000000" w:themeColor="text1"/>
        </w:rPr>
      </w:pPr>
      <w:r w:rsidRPr="00F53351">
        <w:rPr>
          <w:color w:val="000000" w:themeColor="text1"/>
        </w:rPr>
        <w:t>Al. Jana Pawła II 13</w:t>
      </w:r>
    </w:p>
    <w:p w14:paraId="32CE1A15" w14:textId="75CCC57C" w:rsidR="00C47ECE" w:rsidRPr="00F53351" w:rsidRDefault="00C47ECE" w:rsidP="00A52D7A">
      <w:pPr>
        <w:pStyle w:val="Akapitzlist"/>
        <w:spacing w:line="360" w:lineRule="auto"/>
        <w:ind w:left="426"/>
        <w:jc w:val="both"/>
        <w:rPr>
          <w:color w:val="000000" w:themeColor="text1"/>
        </w:rPr>
      </w:pPr>
      <w:r w:rsidRPr="00F53351">
        <w:rPr>
          <w:color w:val="000000" w:themeColor="text1"/>
        </w:rPr>
        <w:t>00-828 Warszawa</w:t>
      </w:r>
    </w:p>
    <w:p w14:paraId="194C2108" w14:textId="77777777" w:rsidR="00C47ECE" w:rsidRPr="00F53351" w:rsidRDefault="00C47ECE" w:rsidP="00A52D7A">
      <w:pPr>
        <w:pStyle w:val="Akapitzlist"/>
        <w:spacing w:line="360" w:lineRule="auto"/>
        <w:ind w:left="426"/>
        <w:jc w:val="both"/>
        <w:rPr>
          <w:color w:val="000000" w:themeColor="text1"/>
        </w:rPr>
      </w:pPr>
      <w:r w:rsidRPr="00F53351">
        <w:rPr>
          <w:color w:val="000000" w:themeColor="text1"/>
        </w:rPr>
        <w:t>NIP: 525-10-00-810</w:t>
      </w:r>
    </w:p>
    <w:p w14:paraId="3EF5C67F" w14:textId="189BF0A6" w:rsidR="00C47ECE" w:rsidRPr="00F53351" w:rsidRDefault="00C47ECE" w:rsidP="00A52D7A">
      <w:pPr>
        <w:pStyle w:val="Akapitzlist"/>
        <w:spacing w:line="360" w:lineRule="auto"/>
        <w:ind w:left="426"/>
        <w:jc w:val="both"/>
        <w:rPr>
          <w:color w:val="000000" w:themeColor="text1"/>
        </w:rPr>
      </w:pPr>
      <w:r w:rsidRPr="00F53351">
        <w:rPr>
          <w:color w:val="000000" w:themeColor="text1"/>
        </w:rPr>
        <w:t>REGON:012059538</w:t>
      </w:r>
    </w:p>
    <w:p w14:paraId="43BADB4B" w14:textId="40AC911A" w:rsidR="00A00CFC" w:rsidRPr="00F53351" w:rsidRDefault="00EC19AD" w:rsidP="00A52D7A">
      <w:pPr>
        <w:widowControl w:val="0"/>
        <w:numPr>
          <w:ilvl w:val="0"/>
          <w:numId w:val="29"/>
        </w:numPr>
        <w:tabs>
          <w:tab w:val="left" w:pos="993"/>
        </w:tabs>
        <w:kinsoku w:val="0"/>
        <w:overflowPunct w:val="0"/>
        <w:autoSpaceDE w:val="0"/>
        <w:autoSpaceDN w:val="0"/>
        <w:adjustRightInd w:val="0"/>
        <w:spacing w:after="0" w:line="360" w:lineRule="auto"/>
        <w:ind w:left="426" w:right="115"/>
        <w:jc w:val="both"/>
        <w:rPr>
          <w:rFonts w:ascii="Times New Roman" w:eastAsia="Calibri" w:hAnsi="Times New Roman" w:cs="Times New Roman"/>
          <w:color w:val="000000" w:themeColor="text1"/>
          <w:sz w:val="24"/>
          <w:szCs w:val="24"/>
        </w:rPr>
      </w:pPr>
      <w:r w:rsidRPr="00F53351">
        <w:rPr>
          <w:rFonts w:ascii="Times New Roman" w:eastAsia="Calibri" w:hAnsi="Times New Roman" w:cs="Times New Roman"/>
          <w:color w:val="000000" w:themeColor="text1"/>
          <w:sz w:val="24"/>
          <w:szCs w:val="24"/>
        </w:rPr>
        <w:t>Prawidłowo wystawioną f</w:t>
      </w:r>
      <w:r w:rsidR="00A00CFC" w:rsidRPr="00F53351">
        <w:rPr>
          <w:rFonts w:ascii="Times New Roman" w:eastAsia="Calibri" w:hAnsi="Times New Roman" w:cs="Times New Roman"/>
          <w:color w:val="000000" w:themeColor="text1"/>
          <w:sz w:val="24"/>
          <w:szCs w:val="24"/>
        </w:rPr>
        <w:t xml:space="preserve">akturę VAT należy dostarczyć na następujący adres: </w:t>
      </w:r>
      <w:r w:rsidR="00130BF7" w:rsidRPr="00F53351">
        <w:rPr>
          <w:rFonts w:ascii="Times New Roman" w:eastAsia="Calibri" w:hAnsi="Times New Roman" w:cs="Times New Roman"/>
          <w:color w:val="000000" w:themeColor="text1"/>
          <w:sz w:val="24"/>
          <w:szCs w:val="24"/>
        </w:rPr>
        <w:br/>
      </w:r>
      <w:r w:rsidR="00A00CFC" w:rsidRPr="00F53351">
        <w:rPr>
          <w:rFonts w:ascii="Times New Roman" w:hAnsi="Times New Roman" w:cs="Times New Roman"/>
          <w:color w:val="000000" w:themeColor="text1"/>
          <w:sz w:val="24"/>
          <w:szCs w:val="24"/>
        </w:rPr>
        <w:t>Państwowy</w:t>
      </w:r>
      <w:r w:rsidR="00A00CFC" w:rsidRPr="00F53351">
        <w:rPr>
          <w:rFonts w:ascii="Times New Roman" w:eastAsia="Times New Roman" w:hAnsi="Times New Roman" w:cs="Times New Roman"/>
          <w:color w:val="000000" w:themeColor="text1"/>
          <w:sz w:val="24"/>
          <w:szCs w:val="24"/>
          <w:lang w:eastAsia="pl-PL"/>
        </w:rPr>
        <w:t xml:space="preserve"> Fundusz Rehabilitacji Osób Niepełnosprawnych</w:t>
      </w:r>
      <w:r w:rsidR="00A00CFC" w:rsidRPr="00F53351">
        <w:rPr>
          <w:rFonts w:ascii="Times New Roman" w:hAnsi="Times New Roman" w:cs="Times New Roman"/>
          <w:color w:val="000000" w:themeColor="text1"/>
          <w:sz w:val="24"/>
          <w:szCs w:val="24"/>
        </w:rPr>
        <w:t xml:space="preserve">, al. Jana Pawła II 13, </w:t>
      </w:r>
      <w:r w:rsidRPr="00F53351">
        <w:rPr>
          <w:rFonts w:ascii="Times New Roman" w:hAnsi="Times New Roman" w:cs="Times New Roman"/>
          <w:color w:val="000000" w:themeColor="text1"/>
          <w:sz w:val="24"/>
          <w:szCs w:val="24"/>
        </w:rPr>
        <w:br/>
      </w:r>
      <w:r w:rsidR="00A00CFC" w:rsidRPr="00F53351">
        <w:rPr>
          <w:rFonts w:ascii="Times New Roman" w:hAnsi="Times New Roman" w:cs="Times New Roman"/>
          <w:color w:val="000000" w:themeColor="text1"/>
          <w:sz w:val="24"/>
          <w:szCs w:val="24"/>
        </w:rPr>
        <w:t>00-828 Warszawa – sekretariat Departament</w:t>
      </w:r>
      <w:r w:rsidR="00130BF7" w:rsidRPr="00F53351">
        <w:rPr>
          <w:rFonts w:ascii="Times New Roman" w:hAnsi="Times New Roman" w:cs="Times New Roman"/>
          <w:color w:val="000000" w:themeColor="text1"/>
          <w:sz w:val="24"/>
          <w:szCs w:val="24"/>
        </w:rPr>
        <w:t>u</w:t>
      </w:r>
      <w:r w:rsidR="00A00CFC" w:rsidRPr="00F53351">
        <w:rPr>
          <w:rFonts w:ascii="Times New Roman" w:hAnsi="Times New Roman" w:cs="Times New Roman"/>
          <w:color w:val="000000" w:themeColor="text1"/>
          <w:sz w:val="24"/>
          <w:szCs w:val="24"/>
        </w:rPr>
        <w:t xml:space="preserve"> ds. Teleinformatyki</w:t>
      </w:r>
    </w:p>
    <w:p w14:paraId="5F39DB4F" w14:textId="77777777" w:rsidR="008B312D" w:rsidRPr="00F53351" w:rsidRDefault="008B312D" w:rsidP="00A52D7A">
      <w:pPr>
        <w:widowControl w:val="0"/>
        <w:numPr>
          <w:ilvl w:val="0"/>
          <w:numId w:val="29"/>
        </w:numPr>
        <w:tabs>
          <w:tab w:val="left" w:pos="993"/>
        </w:tabs>
        <w:kinsoku w:val="0"/>
        <w:overflowPunct w:val="0"/>
        <w:autoSpaceDE w:val="0"/>
        <w:autoSpaceDN w:val="0"/>
        <w:adjustRightInd w:val="0"/>
        <w:spacing w:after="0" w:line="360" w:lineRule="auto"/>
        <w:ind w:left="426" w:right="115"/>
        <w:jc w:val="both"/>
        <w:rPr>
          <w:rFonts w:ascii="Times New Roman" w:eastAsia="Calibri" w:hAnsi="Times New Roman" w:cs="Times New Roman"/>
          <w:color w:val="000000" w:themeColor="text1"/>
          <w:sz w:val="24"/>
          <w:szCs w:val="24"/>
        </w:rPr>
      </w:pPr>
      <w:r w:rsidRPr="00F53351">
        <w:rPr>
          <w:rFonts w:ascii="Times New Roman" w:eastAsia="Calibri" w:hAnsi="Times New Roman" w:cs="Times New Roman"/>
          <w:color w:val="000000" w:themeColor="text1"/>
          <w:sz w:val="24"/>
          <w:szCs w:val="24"/>
        </w:rPr>
        <w:t xml:space="preserve">Za dzień zapłaty uważa się dzień obciążenia rachunku bankowego Zamawiającego. </w:t>
      </w:r>
    </w:p>
    <w:p w14:paraId="0CD2F9E4" w14:textId="77777777" w:rsidR="008B312D" w:rsidRPr="00F53351" w:rsidRDefault="008B312D" w:rsidP="00A52D7A">
      <w:pPr>
        <w:pStyle w:val="Akapitzlist"/>
        <w:numPr>
          <w:ilvl w:val="0"/>
          <w:numId w:val="29"/>
        </w:numPr>
        <w:ind w:left="426"/>
        <w:jc w:val="both"/>
        <w:rPr>
          <w:color w:val="000000" w:themeColor="text1"/>
        </w:rPr>
      </w:pPr>
      <w:r w:rsidRPr="00F53351">
        <w:rPr>
          <w:color w:val="000000" w:themeColor="text1"/>
        </w:rPr>
        <w:lastRenderedPageBreak/>
        <w:t xml:space="preserve">Zamawiający może pomniejszyć należność wynikającą z faktury za realizację przedmiotu Umowy o należną kwotę kary umownej. </w:t>
      </w:r>
    </w:p>
    <w:p w14:paraId="2B00C86E" w14:textId="07ED9EDE" w:rsidR="00002F29" w:rsidRPr="00DC3503" w:rsidRDefault="006F292D" w:rsidP="00A52D7A">
      <w:pPr>
        <w:spacing w:after="0" w:line="360" w:lineRule="auto"/>
        <w:jc w:val="center"/>
        <w:rPr>
          <w:rStyle w:val="ListLabel2"/>
        </w:rPr>
      </w:pPr>
      <w:r w:rsidRPr="00DC3503">
        <w:rPr>
          <w:rStyle w:val="ListLabel2"/>
        </w:rPr>
        <w:t xml:space="preserve">§ </w:t>
      </w:r>
      <w:r w:rsidR="00696C8A" w:rsidRPr="00DC3503">
        <w:rPr>
          <w:rStyle w:val="ListLabel2"/>
        </w:rPr>
        <w:t>4</w:t>
      </w:r>
      <w:r w:rsidR="00E81A14" w:rsidRPr="00DC3503">
        <w:rPr>
          <w:rStyle w:val="ListLabel2"/>
        </w:rPr>
        <w:br/>
      </w:r>
      <w:r w:rsidR="00032410" w:rsidRPr="00DC3503">
        <w:rPr>
          <w:rStyle w:val="ListLabel2"/>
        </w:rPr>
        <w:t>Informacje p</w:t>
      </w:r>
      <w:r w:rsidR="00502A26" w:rsidRPr="00DC3503">
        <w:rPr>
          <w:rStyle w:val="ListLabel2"/>
        </w:rPr>
        <w:t>oufne</w:t>
      </w:r>
    </w:p>
    <w:p w14:paraId="458968A3" w14:textId="03CCC831" w:rsidR="00033176" w:rsidRPr="00F53351" w:rsidRDefault="00032410" w:rsidP="00A52D7A">
      <w:pPr>
        <w:pStyle w:val="Akapitzlist"/>
        <w:numPr>
          <w:ilvl w:val="0"/>
          <w:numId w:val="30"/>
        </w:numPr>
        <w:tabs>
          <w:tab w:val="left" w:pos="794"/>
        </w:tabs>
        <w:spacing w:line="360" w:lineRule="auto"/>
        <w:ind w:left="360"/>
        <w:jc w:val="both"/>
        <w:rPr>
          <w:color w:val="000000" w:themeColor="text1"/>
        </w:rPr>
      </w:pPr>
      <w:r w:rsidRPr="00F53351">
        <w:rPr>
          <w:color w:val="000000" w:themeColor="text1"/>
        </w:rPr>
        <w:t>Wykonawca zobowiązuje się do zachowania w tajemnicy wszelkich informacji oraz danych otrzymanych i uzyskanych od Zamawiającego w związku z wykonywaniem niniejszej Umowy.</w:t>
      </w:r>
      <w:r w:rsidR="00F132EF" w:rsidRPr="00F53351">
        <w:rPr>
          <w:color w:val="000000" w:themeColor="text1"/>
        </w:rPr>
        <w:t xml:space="preserve"> Zobowiązanie do zachowania poufności dotyczy wszystkich pracowników Wykonawcy.</w:t>
      </w:r>
    </w:p>
    <w:p w14:paraId="6228B945" w14:textId="24900266" w:rsidR="00843DA1" w:rsidRPr="00F53351" w:rsidRDefault="00843DA1" w:rsidP="00A52D7A">
      <w:pPr>
        <w:pStyle w:val="Akapitzlist"/>
        <w:numPr>
          <w:ilvl w:val="0"/>
          <w:numId w:val="30"/>
        </w:numPr>
        <w:tabs>
          <w:tab w:val="left" w:pos="794"/>
        </w:tabs>
        <w:spacing w:line="360" w:lineRule="auto"/>
        <w:ind w:left="360"/>
        <w:jc w:val="both"/>
        <w:rPr>
          <w:color w:val="000000" w:themeColor="text1"/>
        </w:rPr>
      </w:pPr>
      <w:r w:rsidRPr="00F53351">
        <w:rPr>
          <w:color w:val="000000" w:themeColor="text1"/>
        </w:rPr>
        <w:t>Wykonawca zobowiązuje się do wykorzystania wszelkich otrzymanych</w:t>
      </w:r>
      <w:r w:rsidR="006F7EAE" w:rsidRPr="00F53351">
        <w:rPr>
          <w:color w:val="000000" w:themeColor="text1"/>
        </w:rPr>
        <w:t xml:space="preserve"> lub uzyskanych</w:t>
      </w:r>
      <w:r w:rsidRPr="00F53351">
        <w:rPr>
          <w:color w:val="000000" w:themeColor="text1"/>
        </w:rPr>
        <w:t xml:space="preserve"> informacji i danych w związku z realizacją niniejszej Umowy wyłącznie w celu realizacji Umowy.</w:t>
      </w:r>
    </w:p>
    <w:p w14:paraId="25DD8742" w14:textId="69A24F42" w:rsidR="006F7EAE" w:rsidRPr="00F53351" w:rsidRDefault="006F7EAE" w:rsidP="00A52D7A">
      <w:pPr>
        <w:pStyle w:val="Akapitzlist"/>
        <w:numPr>
          <w:ilvl w:val="0"/>
          <w:numId w:val="30"/>
        </w:numPr>
        <w:tabs>
          <w:tab w:val="left" w:pos="794"/>
        </w:tabs>
        <w:spacing w:line="360" w:lineRule="auto"/>
        <w:ind w:left="360"/>
        <w:jc w:val="both"/>
        <w:rPr>
          <w:color w:val="000000" w:themeColor="text1"/>
        </w:rPr>
      </w:pPr>
      <w:r w:rsidRPr="00F53351">
        <w:rPr>
          <w:color w:val="000000" w:themeColor="text1"/>
        </w:rPr>
        <w:t>Wykonawca zobowiązuje się do przechowywania otrzymanych lub uzyskanych informacji i danych w sposób uniemożliwiający dostęp do nich osobom nieuprawnionym.</w:t>
      </w:r>
    </w:p>
    <w:p w14:paraId="12C78F17" w14:textId="7E059161" w:rsidR="006F7EAE" w:rsidRPr="00F53351" w:rsidRDefault="006F7EAE" w:rsidP="00A52D7A">
      <w:pPr>
        <w:pStyle w:val="Akapitzlist"/>
        <w:numPr>
          <w:ilvl w:val="0"/>
          <w:numId w:val="30"/>
        </w:numPr>
        <w:tabs>
          <w:tab w:val="left" w:pos="794"/>
        </w:tabs>
        <w:spacing w:line="360" w:lineRule="auto"/>
        <w:ind w:left="360"/>
        <w:jc w:val="both"/>
        <w:rPr>
          <w:color w:val="000000" w:themeColor="text1"/>
        </w:rPr>
      </w:pPr>
      <w:r w:rsidRPr="00F53351">
        <w:rPr>
          <w:color w:val="000000" w:themeColor="text1"/>
        </w:rPr>
        <w:t>Obowiązek zachowania poufności nie dotyczy informacji lub danych:</w:t>
      </w:r>
    </w:p>
    <w:p w14:paraId="040EA5B5" w14:textId="03231F99" w:rsidR="006F7EAE" w:rsidRPr="00F53351" w:rsidRDefault="006F7EAE" w:rsidP="00FE76A2">
      <w:pPr>
        <w:pStyle w:val="Akapitzlist"/>
        <w:numPr>
          <w:ilvl w:val="0"/>
          <w:numId w:val="31"/>
        </w:numPr>
        <w:tabs>
          <w:tab w:val="left" w:pos="794"/>
        </w:tabs>
        <w:spacing w:line="360" w:lineRule="auto"/>
        <w:ind w:left="709"/>
        <w:jc w:val="both"/>
        <w:rPr>
          <w:color w:val="000000" w:themeColor="text1"/>
        </w:rPr>
      </w:pPr>
      <w:r w:rsidRPr="00F53351">
        <w:rPr>
          <w:color w:val="000000" w:themeColor="text1"/>
        </w:rPr>
        <w:t>których ujawnienie jest wymagane przez bezwzględnie obowiązujące przepisy prawa;</w:t>
      </w:r>
    </w:p>
    <w:p w14:paraId="7E793ADC" w14:textId="61D47B17" w:rsidR="006F7EAE" w:rsidRPr="00F53351" w:rsidRDefault="006F7EAE" w:rsidP="00FE76A2">
      <w:pPr>
        <w:pStyle w:val="Akapitzlist"/>
        <w:numPr>
          <w:ilvl w:val="0"/>
          <w:numId w:val="31"/>
        </w:numPr>
        <w:tabs>
          <w:tab w:val="left" w:pos="794"/>
        </w:tabs>
        <w:spacing w:line="360" w:lineRule="auto"/>
        <w:ind w:left="709"/>
        <w:jc w:val="both"/>
        <w:rPr>
          <w:color w:val="000000" w:themeColor="text1"/>
        </w:rPr>
      </w:pPr>
      <w:r w:rsidRPr="00F53351">
        <w:rPr>
          <w:color w:val="000000" w:themeColor="text1"/>
        </w:rPr>
        <w:t>których ujawnienie następuje na żądanie podmiotu uprawnionego do kontroli, pod warunkiem, że podmiot ten został poinformowany o poufnym charakterze informacji lub danych;</w:t>
      </w:r>
    </w:p>
    <w:p w14:paraId="2F831D10" w14:textId="546DECAC" w:rsidR="006F7EAE" w:rsidRPr="00F53351" w:rsidRDefault="006F7EAE" w:rsidP="00FE76A2">
      <w:pPr>
        <w:pStyle w:val="Akapitzlist"/>
        <w:numPr>
          <w:ilvl w:val="0"/>
          <w:numId w:val="31"/>
        </w:numPr>
        <w:tabs>
          <w:tab w:val="left" w:pos="794"/>
        </w:tabs>
        <w:spacing w:line="360" w:lineRule="auto"/>
        <w:ind w:left="709"/>
        <w:jc w:val="both"/>
        <w:rPr>
          <w:color w:val="000000" w:themeColor="text1"/>
        </w:rPr>
      </w:pPr>
      <w:r w:rsidRPr="00F53351">
        <w:rPr>
          <w:color w:val="000000" w:themeColor="text1"/>
        </w:rPr>
        <w:t>które są powszechnie znane;</w:t>
      </w:r>
    </w:p>
    <w:p w14:paraId="181D6EE9" w14:textId="0F160DF5" w:rsidR="006F7EAE" w:rsidRPr="00F53351" w:rsidRDefault="006F7EAE" w:rsidP="00FE76A2">
      <w:pPr>
        <w:pStyle w:val="Akapitzlist"/>
        <w:numPr>
          <w:ilvl w:val="0"/>
          <w:numId w:val="31"/>
        </w:numPr>
        <w:tabs>
          <w:tab w:val="left" w:pos="794"/>
        </w:tabs>
        <w:spacing w:line="360" w:lineRule="auto"/>
        <w:ind w:left="709"/>
        <w:jc w:val="both"/>
        <w:rPr>
          <w:color w:val="000000" w:themeColor="text1"/>
        </w:rPr>
      </w:pPr>
      <w:r w:rsidRPr="00F53351">
        <w:rPr>
          <w:color w:val="000000" w:themeColor="text1"/>
        </w:rPr>
        <w:t>które zostały ujawnione zgodnie z obowiązującymi przepisami prawa, przed dniem uzyskania takich informacji lub danych</w:t>
      </w:r>
    </w:p>
    <w:p w14:paraId="5C2233E3" w14:textId="1DC3359C" w:rsidR="006F7EAE" w:rsidRPr="00F53351" w:rsidRDefault="006F7EAE" w:rsidP="00A52D7A">
      <w:pPr>
        <w:pStyle w:val="Akapitzlist"/>
        <w:numPr>
          <w:ilvl w:val="0"/>
          <w:numId w:val="30"/>
        </w:numPr>
        <w:tabs>
          <w:tab w:val="left" w:pos="794"/>
        </w:tabs>
        <w:spacing w:line="360" w:lineRule="auto"/>
        <w:ind w:left="360"/>
        <w:jc w:val="both"/>
        <w:rPr>
          <w:color w:val="000000" w:themeColor="text1"/>
        </w:rPr>
      </w:pPr>
      <w:r w:rsidRPr="00F53351">
        <w:rPr>
          <w:color w:val="000000" w:themeColor="text1"/>
        </w:rPr>
        <w:t>Przekazanie, ujawnienie oraz wykorzystanie informacji lub danych otrzymanych lub uzyskanych od Zamawiającego może nastąpić wyłącznie wobec podmiotów uprawnionych na podstawie przepisów obowiązującego prawa i w zakresie określonym niniejsza umową.</w:t>
      </w:r>
    </w:p>
    <w:p w14:paraId="64EC72F8" w14:textId="5091C10B" w:rsidR="006F7EAE" w:rsidRPr="00F53351" w:rsidRDefault="006F7EAE" w:rsidP="00A52D7A">
      <w:pPr>
        <w:pStyle w:val="Akapitzlist"/>
        <w:numPr>
          <w:ilvl w:val="0"/>
          <w:numId w:val="30"/>
        </w:numPr>
        <w:tabs>
          <w:tab w:val="left" w:pos="794"/>
        </w:tabs>
        <w:spacing w:line="360" w:lineRule="auto"/>
        <w:ind w:left="360"/>
        <w:jc w:val="both"/>
        <w:rPr>
          <w:color w:val="000000" w:themeColor="text1"/>
        </w:rPr>
      </w:pPr>
      <w:r w:rsidRPr="00F53351">
        <w:rPr>
          <w:color w:val="000000" w:themeColor="text1"/>
        </w:rPr>
        <w:t>Wykonawca odpowiada na zasadach ogólnych za szkodę wyrządzoną Zamawiającemu przez ujawnienie, przekazanie, wykorzystanie, zbycie lub oferowanie do zbycia informacji lub danych otrzymanych lub uzyskanych od Zamawiającego również po wykonaniu przedmiotu umowy lub jej rozwiązaniu, bez względu na przyczynę.</w:t>
      </w:r>
    </w:p>
    <w:p w14:paraId="02A79E43" w14:textId="1FEC118D" w:rsidR="00F35ABF" w:rsidRDefault="00381975" w:rsidP="00A52D7A">
      <w:pPr>
        <w:pStyle w:val="Akapitzlist"/>
        <w:numPr>
          <w:ilvl w:val="0"/>
          <w:numId w:val="30"/>
        </w:numPr>
        <w:tabs>
          <w:tab w:val="left" w:pos="794"/>
        </w:tabs>
        <w:spacing w:line="360" w:lineRule="auto"/>
        <w:ind w:left="360"/>
        <w:jc w:val="both"/>
        <w:rPr>
          <w:color w:val="000000" w:themeColor="text1"/>
        </w:rPr>
      </w:pPr>
      <w:r w:rsidRPr="00F53351">
        <w:rPr>
          <w:color w:val="000000" w:themeColor="text1"/>
        </w:rPr>
        <w:t>W przypadku zobowiązania Wykonawcy orzeczeniem sądu bądź decyzją organu administracji państwowej do ujawnienia poufnych informacji lub gdy konieczność ich ujawnienia będzie wynikała z przepisów prawa, Zamawiający zostanie pisemnie powiadomiony o tym fakcie.</w:t>
      </w:r>
      <w:r w:rsidR="00F35ABF">
        <w:rPr>
          <w:color w:val="000000" w:themeColor="text1"/>
        </w:rPr>
        <w:br w:type="page"/>
      </w:r>
    </w:p>
    <w:p w14:paraId="5F8041E5" w14:textId="58838F82" w:rsidR="00A104F1" w:rsidRPr="00F53351" w:rsidRDefault="00A104F1" w:rsidP="00A52D7A">
      <w:pPr>
        <w:pStyle w:val="Standard"/>
        <w:jc w:val="center"/>
        <w:rPr>
          <w:rFonts w:cs="Times New Roman"/>
          <w:b/>
          <w:color w:val="000000" w:themeColor="text1"/>
        </w:rPr>
      </w:pPr>
      <w:r w:rsidRPr="00F53351">
        <w:rPr>
          <w:rFonts w:cs="Times New Roman"/>
          <w:b/>
          <w:color w:val="000000" w:themeColor="text1"/>
        </w:rPr>
        <w:lastRenderedPageBreak/>
        <w:t xml:space="preserve">§ </w:t>
      </w:r>
      <w:r w:rsidR="00696C8A" w:rsidRPr="00F53351">
        <w:rPr>
          <w:rFonts w:cs="Times New Roman"/>
          <w:b/>
          <w:color w:val="000000" w:themeColor="text1"/>
        </w:rPr>
        <w:t>5</w:t>
      </w:r>
    </w:p>
    <w:p w14:paraId="566CD5AB" w14:textId="77777777" w:rsidR="00A104F1" w:rsidRPr="00F53351" w:rsidRDefault="00A104F1" w:rsidP="00A52D7A">
      <w:pPr>
        <w:jc w:val="center"/>
        <w:rPr>
          <w:rFonts w:ascii="Times New Roman" w:hAnsi="Times New Roman" w:cs="Times New Roman"/>
          <w:b/>
          <w:color w:val="000000" w:themeColor="text1"/>
          <w:sz w:val="24"/>
          <w:szCs w:val="24"/>
        </w:rPr>
      </w:pPr>
      <w:r w:rsidRPr="00F53351">
        <w:rPr>
          <w:rFonts w:ascii="Times New Roman" w:hAnsi="Times New Roman" w:cs="Times New Roman"/>
          <w:b/>
          <w:color w:val="000000" w:themeColor="text1"/>
          <w:sz w:val="24"/>
          <w:szCs w:val="24"/>
        </w:rPr>
        <w:t>Prawa autorskie</w:t>
      </w:r>
    </w:p>
    <w:p w14:paraId="4CF2CB41" w14:textId="024851BF" w:rsidR="00A104F1" w:rsidRPr="00F53351" w:rsidRDefault="00A104F1" w:rsidP="00A52D7A">
      <w:pPr>
        <w:pStyle w:val="Akapitzlist"/>
        <w:numPr>
          <w:ilvl w:val="0"/>
          <w:numId w:val="34"/>
        </w:numPr>
        <w:tabs>
          <w:tab w:val="clear" w:pos="1506"/>
          <w:tab w:val="num" w:pos="360"/>
        </w:tabs>
        <w:spacing w:line="360" w:lineRule="auto"/>
        <w:ind w:left="360"/>
        <w:jc w:val="both"/>
        <w:rPr>
          <w:color w:val="000000" w:themeColor="text1"/>
          <w:lang w:eastAsia="en-US"/>
        </w:rPr>
      </w:pPr>
      <w:r w:rsidRPr="00F53351">
        <w:rPr>
          <w:color w:val="000000" w:themeColor="text1"/>
          <w:lang w:eastAsia="en-US"/>
        </w:rPr>
        <w:t xml:space="preserve">W ramach wynagrodzenia określonego w </w:t>
      </w:r>
      <w:r w:rsidR="004A6440" w:rsidRPr="00F53351">
        <w:rPr>
          <w:color w:val="000000" w:themeColor="text1"/>
        </w:rPr>
        <w:t>§3</w:t>
      </w:r>
      <w:r w:rsidRPr="00F53351">
        <w:rPr>
          <w:color w:val="000000" w:themeColor="text1"/>
        </w:rPr>
        <w:t xml:space="preserve"> ust.1 umowy</w:t>
      </w:r>
      <w:r w:rsidRPr="00F53351">
        <w:rPr>
          <w:color w:val="000000" w:themeColor="text1"/>
          <w:lang w:eastAsia="en-US"/>
        </w:rPr>
        <w:t xml:space="preserve"> Wykonawca zobowiązuje się do przeniesienia wszelkich majątkowych praw autorskich wraz z prawami zależnymi do dokumentacji technicznej oraz użytkowej wykonanej przez Wykonawcę w trakcie realizacji Umowy. Wykonawca oświadcza, że dokumentacja nie będzie naruszała praw majątkowych osób trzecich. </w:t>
      </w:r>
      <w:r w:rsidRPr="00F53351">
        <w:rPr>
          <w:color w:val="000000" w:themeColor="text1"/>
        </w:rPr>
        <w:t xml:space="preserve">Wykonawca wyraża zgodę na bezterminowe korzystanie z dokumentacji technicznej i użytkowej. Wykonawca oświadcza, iż wyrażając zgodę na bezterminowe korzystanie przez Zamawiającego z dokumentów stworzonych w ramach realizacji przedmiotu </w:t>
      </w:r>
      <w:r w:rsidR="008B312D" w:rsidRPr="00F53351">
        <w:rPr>
          <w:color w:val="000000" w:themeColor="text1"/>
        </w:rPr>
        <w:t>niniejszej Umowy</w:t>
      </w:r>
      <w:r w:rsidRPr="00F53351">
        <w:rPr>
          <w:color w:val="000000" w:themeColor="text1"/>
        </w:rPr>
        <w:t>, nie narusza autorskich praw majątkowych osób trzecich.</w:t>
      </w:r>
    </w:p>
    <w:p w14:paraId="196C68AA" w14:textId="77777777" w:rsidR="00A104F1" w:rsidRPr="00F53351" w:rsidRDefault="00A104F1" w:rsidP="00A52D7A">
      <w:pPr>
        <w:pStyle w:val="Akapitzlist"/>
        <w:numPr>
          <w:ilvl w:val="0"/>
          <w:numId w:val="34"/>
        </w:numPr>
        <w:tabs>
          <w:tab w:val="clear" w:pos="1506"/>
          <w:tab w:val="num" w:pos="360"/>
        </w:tabs>
        <w:autoSpaceDE w:val="0"/>
        <w:autoSpaceDN w:val="0"/>
        <w:adjustRightInd w:val="0"/>
        <w:spacing w:line="360" w:lineRule="auto"/>
        <w:ind w:left="360"/>
        <w:jc w:val="both"/>
        <w:rPr>
          <w:color w:val="000000" w:themeColor="text1"/>
        </w:rPr>
      </w:pPr>
      <w:r w:rsidRPr="00F53351">
        <w:rPr>
          <w:color w:val="000000" w:themeColor="text1"/>
          <w:lang w:eastAsia="en-US"/>
        </w:rPr>
        <w:t>Wykonawca</w:t>
      </w:r>
      <w:r w:rsidRPr="00F53351">
        <w:rPr>
          <w:color w:val="000000" w:themeColor="text1"/>
        </w:rPr>
        <w:t xml:space="preserve"> potwierdza się, że wykonując przedmiot Umowy nie naruszy autorskich praw majątkowych i zasad licencjonowania producenta oprogramowania, o którym mowa w § 1.</w:t>
      </w:r>
    </w:p>
    <w:p w14:paraId="6EF7F262" w14:textId="77777777" w:rsidR="00A104F1" w:rsidRPr="00F53351" w:rsidRDefault="00A104F1" w:rsidP="00A52D7A">
      <w:pPr>
        <w:pStyle w:val="Akapitzlist"/>
        <w:numPr>
          <w:ilvl w:val="0"/>
          <w:numId w:val="34"/>
        </w:numPr>
        <w:tabs>
          <w:tab w:val="clear" w:pos="1506"/>
          <w:tab w:val="num" w:pos="360"/>
        </w:tabs>
        <w:autoSpaceDE w:val="0"/>
        <w:autoSpaceDN w:val="0"/>
        <w:adjustRightInd w:val="0"/>
        <w:spacing w:line="360" w:lineRule="auto"/>
        <w:ind w:left="360"/>
        <w:jc w:val="both"/>
        <w:rPr>
          <w:color w:val="000000" w:themeColor="text1"/>
        </w:rPr>
      </w:pPr>
      <w:r w:rsidRPr="00F53351">
        <w:rPr>
          <w:color w:val="000000" w:themeColor="text1"/>
        </w:rPr>
        <w:t>Przeniesienie praw autorskich obejmuje całość praw autorskich bez żadnych ograniczeń czasowych i terytorialnych na wszelkich znanych w chwili zawarcia niniejszej umowy polach eksploatacji, a w szczególności:</w:t>
      </w:r>
    </w:p>
    <w:p w14:paraId="391A9562" w14:textId="77777777" w:rsidR="00A104F1" w:rsidRPr="00F53351" w:rsidRDefault="00A104F1" w:rsidP="00A52D7A">
      <w:pPr>
        <w:pStyle w:val="Akapitzlist"/>
        <w:autoSpaceDE w:val="0"/>
        <w:autoSpaceDN w:val="0"/>
        <w:adjustRightInd w:val="0"/>
        <w:spacing w:line="360" w:lineRule="auto"/>
        <w:ind w:left="360"/>
        <w:jc w:val="both"/>
        <w:rPr>
          <w:color w:val="000000" w:themeColor="text1"/>
        </w:rPr>
      </w:pPr>
      <w:r w:rsidRPr="00F53351">
        <w:rPr>
          <w:color w:val="000000" w:themeColor="text1"/>
        </w:rPr>
        <w:t>- utrwalenia dokumentacji lub jej części we wszelkiej postaci</w:t>
      </w:r>
    </w:p>
    <w:p w14:paraId="4BE1AD23" w14:textId="77777777" w:rsidR="00A104F1" w:rsidRPr="00F53351" w:rsidRDefault="00A104F1" w:rsidP="00A52D7A">
      <w:pPr>
        <w:pStyle w:val="Akapitzlist"/>
        <w:autoSpaceDE w:val="0"/>
        <w:autoSpaceDN w:val="0"/>
        <w:adjustRightInd w:val="0"/>
        <w:spacing w:line="360" w:lineRule="auto"/>
        <w:ind w:left="360"/>
        <w:jc w:val="both"/>
        <w:rPr>
          <w:color w:val="000000" w:themeColor="text1"/>
        </w:rPr>
      </w:pPr>
      <w:r w:rsidRPr="00F53351">
        <w:rPr>
          <w:color w:val="000000" w:themeColor="text1"/>
        </w:rPr>
        <w:t>- zwielokrotnienia dokumentacji lub jej części za pomocą wszelkich technik w dowolnej ilości egzemplarzy we wszystkich formatach i dowolnych nakładach</w:t>
      </w:r>
    </w:p>
    <w:p w14:paraId="2BBBFE12" w14:textId="77777777" w:rsidR="00A104F1" w:rsidRPr="00F53351" w:rsidRDefault="00A104F1" w:rsidP="00A52D7A">
      <w:pPr>
        <w:pStyle w:val="Akapitzlist"/>
        <w:autoSpaceDE w:val="0"/>
        <w:autoSpaceDN w:val="0"/>
        <w:adjustRightInd w:val="0"/>
        <w:spacing w:line="360" w:lineRule="auto"/>
        <w:ind w:left="360"/>
        <w:jc w:val="both"/>
        <w:rPr>
          <w:color w:val="000000" w:themeColor="text1"/>
        </w:rPr>
      </w:pPr>
      <w:r w:rsidRPr="00F53351">
        <w:rPr>
          <w:color w:val="000000" w:themeColor="text1"/>
        </w:rPr>
        <w:t>- wprowadzania dokumentacji lub jej części do pamięci komputera</w:t>
      </w:r>
    </w:p>
    <w:p w14:paraId="47D75370" w14:textId="77777777" w:rsidR="005830C3" w:rsidRPr="00F53351" w:rsidRDefault="00A104F1" w:rsidP="00A52D7A">
      <w:pPr>
        <w:pStyle w:val="Akapitzlist"/>
        <w:autoSpaceDE w:val="0"/>
        <w:autoSpaceDN w:val="0"/>
        <w:adjustRightInd w:val="0"/>
        <w:spacing w:line="360" w:lineRule="auto"/>
        <w:ind w:left="360"/>
        <w:jc w:val="both"/>
        <w:rPr>
          <w:color w:val="000000" w:themeColor="text1"/>
        </w:rPr>
      </w:pPr>
      <w:r w:rsidRPr="00F53351">
        <w:rPr>
          <w:color w:val="000000" w:themeColor="text1"/>
        </w:rPr>
        <w:t>- wykorzystania dokumentacji lub jej części przy prowadzeniu wszelkich postępowań z udziałem Zamawiającego, w szczególności w zakr</w:t>
      </w:r>
      <w:r w:rsidR="005830C3" w:rsidRPr="00F53351">
        <w:rPr>
          <w:color w:val="000000" w:themeColor="text1"/>
        </w:rPr>
        <w:t>esie zamówień publicznych</w:t>
      </w:r>
    </w:p>
    <w:p w14:paraId="2DFDC221" w14:textId="706AAF63" w:rsidR="00381975" w:rsidRPr="00F53351" w:rsidRDefault="00A104F1" w:rsidP="00A52D7A">
      <w:pPr>
        <w:pStyle w:val="Akapitzlist"/>
        <w:autoSpaceDE w:val="0"/>
        <w:autoSpaceDN w:val="0"/>
        <w:adjustRightInd w:val="0"/>
        <w:spacing w:line="360" w:lineRule="auto"/>
        <w:ind w:left="360"/>
        <w:jc w:val="both"/>
        <w:rPr>
          <w:color w:val="000000" w:themeColor="text1"/>
        </w:rPr>
      </w:pPr>
      <w:r w:rsidRPr="00F53351">
        <w:rPr>
          <w:color w:val="000000" w:themeColor="text1"/>
        </w:rPr>
        <w:t>- wykorzystania dokumentacji bądź jej opracowań przez inne upoważnione osoby w związku z realizacją odrębnych umów, których stroną jest Zamawiający.</w:t>
      </w:r>
    </w:p>
    <w:p w14:paraId="1BF0FA1A" w14:textId="77777777" w:rsidR="00A104F1" w:rsidRPr="00F53351" w:rsidRDefault="00A104F1" w:rsidP="00A52D7A">
      <w:pPr>
        <w:pStyle w:val="Akapitzlist"/>
        <w:tabs>
          <w:tab w:val="left" w:pos="794"/>
        </w:tabs>
        <w:spacing w:line="360" w:lineRule="auto"/>
        <w:ind w:left="717"/>
        <w:jc w:val="both"/>
        <w:rPr>
          <w:color w:val="000000" w:themeColor="text1"/>
        </w:rPr>
      </w:pPr>
    </w:p>
    <w:p w14:paraId="778E0BEE" w14:textId="575C83F8" w:rsidR="00002F29" w:rsidRPr="00F53351" w:rsidRDefault="00A104F1" w:rsidP="00A52D7A">
      <w:pPr>
        <w:spacing w:after="0" w:line="360" w:lineRule="auto"/>
        <w:jc w:val="center"/>
        <w:rPr>
          <w:rFonts w:ascii="Times New Roman" w:eastAsia="Times New Roman" w:hAnsi="Times New Roman" w:cs="Times New Roman"/>
          <w:b/>
          <w:color w:val="000000" w:themeColor="text1"/>
          <w:sz w:val="24"/>
          <w:szCs w:val="24"/>
          <w:lang w:eastAsia="pl-PL"/>
        </w:rPr>
      </w:pPr>
      <w:r w:rsidRPr="00F53351">
        <w:rPr>
          <w:rFonts w:ascii="Times New Roman" w:eastAsia="Times New Roman" w:hAnsi="Times New Roman" w:cs="Times New Roman"/>
          <w:b/>
          <w:color w:val="000000" w:themeColor="text1"/>
          <w:sz w:val="24"/>
          <w:szCs w:val="24"/>
          <w:lang w:eastAsia="pl-PL"/>
        </w:rPr>
        <w:t xml:space="preserve">§ </w:t>
      </w:r>
      <w:r w:rsidR="00696C8A" w:rsidRPr="00F53351">
        <w:rPr>
          <w:rFonts w:ascii="Times New Roman" w:eastAsia="Times New Roman" w:hAnsi="Times New Roman" w:cs="Times New Roman"/>
          <w:b/>
          <w:color w:val="000000" w:themeColor="text1"/>
          <w:sz w:val="24"/>
          <w:szCs w:val="24"/>
          <w:lang w:eastAsia="pl-PL"/>
        </w:rPr>
        <w:t>6</w:t>
      </w:r>
    </w:p>
    <w:p w14:paraId="1F6C9A4E" w14:textId="0C11A0E8" w:rsidR="00002F29" w:rsidRPr="00F53351" w:rsidRDefault="00421998" w:rsidP="00A52D7A">
      <w:pPr>
        <w:tabs>
          <w:tab w:val="left" w:pos="6521"/>
        </w:tabs>
        <w:spacing w:after="0" w:line="360" w:lineRule="auto"/>
        <w:jc w:val="center"/>
        <w:rPr>
          <w:rFonts w:ascii="Times New Roman" w:eastAsia="Times New Roman" w:hAnsi="Times New Roman" w:cs="Times New Roman"/>
          <w:b/>
          <w:color w:val="000000" w:themeColor="text1"/>
          <w:sz w:val="24"/>
          <w:szCs w:val="24"/>
          <w:lang w:eastAsia="pl-PL"/>
        </w:rPr>
      </w:pPr>
      <w:r w:rsidRPr="00F53351">
        <w:rPr>
          <w:rFonts w:ascii="Times New Roman" w:eastAsia="Times New Roman" w:hAnsi="Times New Roman" w:cs="Times New Roman"/>
          <w:b/>
          <w:color w:val="000000" w:themeColor="text1"/>
          <w:sz w:val="24"/>
          <w:szCs w:val="24"/>
          <w:lang w:eastAsia="pl-PL"/>
        </w:rPr>
        <w:t>Kary umowne</w:t>
      </w:r>
    </w:p>
    <w:p w14:paraId="24686B18" w14:textId="4C5EF575" w:rsidR="00002F29" w:rsidRPr="00F53351" w:rsidRDefault="00421998" w:rsidP="00A52D7A">
      <w:pPr>
        <w:pStyle w:val="Akapitzlist"/>
        <w:numPr>
          <w:ilvl w:val="0"/>
          <w:numId w:val="32"/>
        </w:numPr>
        <w:tabs>
          <w:tab w:val="left" w:pos="6521"/>
        </w:tabs>
        <w:spacing w:line="360" w:lineRule="auto"/>
        <w:jc w:val="both"/>
        <w:rPr>
          <w:color w:val="000000" w:themeColor="text1"/>
        </w:rPr>
      </w:pPr>
      <w:r w:rsidRPr="00F53351">
        <w:rPr>
          <w:color w:val="000000" w:themeColor="text1"/>
        </w:rPr>
        <w:t xml:space="preserve">W przypadku odstąpienia </w:t>
      </w:r>
      <w:r w:rsidR="00310461" w:rsidRPr="00F53351">
        <w:rPr>
          <w:color w:val="000000" w:themeColor="text1"/>
        </w:rPr>
        <w:t>o</w:t>
      </w:r>
      <w:r w:rsidRPr="00F53351">
        <w:rPr>
          <w:color w:val="000000" w:themeColor="text1"/>
        </w:rPr>
        <w:t xml:space="preserve">d Umowy z przyczyn leżących po stronie Wykonawcy, Wykonawca zapłaci Zamawiającemu karę umowną w wysokości </w:t>
      </w:r>
      <w:r w:rsidR="00AA3DD9">
        <w:rPr>
          <w:color w:val="000000" w:themeColor="text1"/>
        </w:rPr>
        <w:t>1</w:t>
      </w:r>
      <w:r w:rsidRPr="00F53351">
        <w:rPr>
          <w:color w:val="000000" w:themeColor="text1"/>
        </w:rPr>
        <w:t> 000,00 zł</w:t>
      </w:r>
      <w:r w:rsidR="00310461" w:rsidRPr="00F53351">
        <w:rPr>
          <w:color w:val="000000" w:themeColor="text1"/>
        </w:rPr>
        <w:t xml:space="preserve"> brutto</w:t>
      </w:r>
      <w:r w:rsidRPr="00F53351">
        <w:rPr>
          <w:color w:val="000000" w:themeColor="text1"/>
        </w:rPr>
        <w:t xml:space="preserve"> (słownie</w:t>
      </w:r>
      <w:r w:rsidR="00145490" w:rsidRPr="00F53351">
        <w:rPr>
          <w:color w:val="000000" w:themeColor="text1"/>
        </w:rPr>
        <w:t xml:space="preserve"> złotych brutto</w:t>
      </w:r>
      <w:r w:rsidRPr="00F53351">
        <w:rPr>
          <w:color w:val="000000" w:themeColor="text1"/>
        </w:rPr>
        <w:t xml:space="preserve">: </w:t>
      </w:r>
      <w:r w:rsidR="00310461" w:rsidRPr="00F53351">
        <w:rPr>
          <w:color w:val="000000" w:themeColor="text1"/>
        </w:rPr>
        <w:t>siedem</w:t>
      </w:r>
      <w:r w:rsidRPr="00F53351">
        <w:rPr>
          <w:color w:val="000000" w:themeColor="text1"/>
        </w:rPr>
        <w:t xml:space="preserve"> tysi</w:t>
      </w:r>
      <w:r w:rsidR="00964F71" w:rsidRPr="00F53351">
        <w:rPr>
          <w:color w:val="000000" w:themeColor="text1"/>
        </w:rPr>
        <w:t>ęcy</w:t>
      </w:r>
      <w:r w:rsidRPr="00F53351">
        <w:rPr>
          <w:color w:val="000000" w:themeColor="text1"/>
        </w:rPr>
        <w:t xml:space="preserve"> złotych</w:t>
      </w:r>
      <w:r w:rsidR="00310461" w:rsidRPr="00F53351">
        <w:rPr>
          <w:color w:val="000000" w:themeColor="text1"/>
        </w:rPr>
        <w:t xml:space="preserve"> </w:t>
      </w:r>
      <w:r w:rsidR="00145490" w:rsidRPr="00F53351">
        <w:rPr>
          <w:color w:val="000000" w:themeColor="text1"/>
        </w:rPr>
        <w:t>00/100</w:t>
      </w:r>
      <w:r w:rsidRPr="00F53351">
        <w:rPr>
          <w:color w:val="000000" w:themeColor="text1"/>
        </w:rPr>
        <w:t>).</w:t>
      </w:r>
    </w:p>
    <w:p w14:paraId="185040F5" w14:textId="541EF8A4" w:rsidR="00421998" w:rsidRPr="00F53351" w:rsidRDefault="00421998" w:rsidP="00A52D7A">
      <w:pPr>
        <w:pStyle w:val="Akapitzlist"/>
        <w:numPr>
          <w:ilvl w:val="0"/>
          <w:numId w:val="32"/>
        </w:numPr>
        <w:tabs>
          <w:tab w:val="left" w:pos="6521"/>
        </w:tabs>
        <w:spacing w:line="360" w:lineRule="auto"/>
        <w:jc w:val="both"/>
        <w:rPr>
          <w:color w:val="000000" w:themeColor="text1"/>
        </w:rPr>
      </w:pPr>
      <w:r w:rsidRPr="00F53351">
        <w:rPr>
          <w:color w:val="000000" w:themeColor="text1"/>
        </w:rPr>
        <w:t>W przypadku niedotrzymania przez Wykonawcę terminu, o którym mowa w §</w:t>
      </w:r>
      <w:r w:rsidR="00614B68" w:rsidRPr="00F53351">
        <w:rPr>
          <w:color w:val="000000" w:themeColor="text1"/>
        </w:rPr>
        <w:t>2</w:t>
      </w:r>
      <w:r w:rsidRPr="00F53351">
        <w:rPr>
          <w:color w:val="000000" w:themeColor="text1"/>
        </w:rPr>
        <w:t xml:space="preserve">, Wykonawca zapłaci Zamawiającemu karę umowną w wysokości </w:t>
      </w:r>
      <w:r w:rsidR="00AA3DD9">
        <w:rPr>
          <w:color w:val="000000" w:themeColor="text1"/>
        </w:rPr>
        <w:t>5</w:t>
      </w:r>
      <w:r w:rsidRPr="00F53351">
        <w:rPr>
          <w:color w:val="000000" w:themeColor="text1"/>
        </w:rPr>
        <w:t>00,00 zł</w:t>
      </w:r>
      <w:r w:rsidR="00310461" w:rsidRPr="00F53351">
        <w:rPr>
          <w:color w:val="000000" w:themeColor="text1"/>
        </w:rPr>
        <w:t xml:space="preserve"> brutto</w:t>
      </w:r>
      <w:r w:rsidRPr="00F53351">
        <w:rPr>
          <w:color w:val="000000" w:themeColor="text1"/>
        </w:rPr>
        <w:t xml:space="preserve"> (</w:t>
      </w:r>
      <w:r w:rsidR="00145490" w:rsidRPr="00F53351">
        <w:rPr>
          <w:color w:val="000000" w:themeColor="text1"/>
        </w:rPr>
        <w:t>słownie złotych brutto</w:t>
      </w:r>
      <w:r w:rsidRPr="00F53351">
        <w:rPr>
          <w:color w:val="000000" w:themeColor="text1"/>
        </w:rPr>
        <w:t xml:space="preserve">: </w:t>
      </w:r>
      <w:r w:rsidR="00145490" w:rsidRPr="00F53351">
        <w:rPr>
          <w:color w:val="000000" w:themeColor="text1"/>
        </w:rPr>
        <w:t>siedem</w:t>
      </w:r>
      <w:r w:rsidRPr="00F53351">
        <w:rPr>
          <w:color w:val="000000" w:themeColor="text1"/>
        </w:rPr>
        <w:t>set złotych</w:t>
      </w:r>
      <w:r w:rsidR="00310461" w:rsidRPr="00F53351">
        <w:rPr>
          <w:color w:val="000000" w:themeColor="text1"/>
        </w:rPr>
        <w:t xml:space="preserve"> </w:t>
      </w:r>
      <w:r w:rsidR="00145490" w:rsidRPr="00F53351">
        <w:rPr>
          <w:color w:val="000000" w:themeColor="text1"/>
        </w:rPr>
        <w:t>00/100</w:t>
      </w:r>
      <w:r w:rsidRPr="00F53351">
        <w:rPr>
          <w:color w:val="000000" w:themeColor="text1"/>
        </w:rPr>
        <w:t>) za każdy dzień opóźnienia.</w:t>
      </w:r>
    </w:p>
    <w:p w14:paraId="7FA59D68" w14:textId="77777777" w:rsidR="00405A24" w:rsidRPr="00F53351" w:rsidRDefault="00405A24" w:rsidP="00A52D7A">
      <w:pPr>
        <w:pStyle w:val="Akapitzlist"/>
        <w:numPr>
          <w:ilvl w:val="0"/>
          <w:numId w:val="32"/>
        </w:numPr>
        <w:tabs>
          <w:tab w:val="left" w:pos="6521"/>
        </w:tabs>
        <w:spacing w:line="360" w:lineRule="auto"/>
        <w:jc w:val="both"/>
        <w:rPr>
          <w:color w:val="000000" w:themeColor="text1"/>
        </w:rPr>
      </w:pPr>
      <w:r w:rsidRPr="00F53351">
        <w:rPr>
          <w:color w:val="000000" w:themeColor="text1"/>
        </w:rPr>
        <w:t xml:space="preserve">Zamawiający może dokonać potrącenia kary umownej z zapłaty za fakturę, na co Wykonawca wyraża zgodę. Jeżeli Zamawiający nie dokona potrącenia, kary umowne będą </w:t>
      </w:r>
      <w:r w:rsidRPr="00F53351">
        <w:rPr>
          <w:color w:val="000000" w:themeColor="text1"/>
        </w:rPr>
        <w:lastRenderedPageBreak/>
        <w:t>płatne przez Wykonawcę w terminie do 5 dni licząc od dnia dostarczenia Wykonawcy noty księgowej, przelewem na rachunek bankowy Zamawiającego, który wskazany zostanie w nocie księgowej.</w:t>
      </w:r>
    </w:p>
    <w:p w14:paraId="2B103412" w14:textId="4E758421" w:rsidR="00A104F1" w:rsidRPr="00F53351" w:rsidRDefault="00A104F1" w:rsidP="00A52D7A">
      <w:pPr>
        <w:pStyle w:val="Akapitzlist"/>
        <w:numPr>
          <w:ilvl w:val="0"/>
          <w:numId w:val="32"/>
        </w:numPr>
        <w:tabs>
          <w:tab w:val="left" w:pos="6521"/>
        </w:tabs>
        <w:spacing w:line="360" w:lineRule="auto"/>
        <w:jc w:val="both"/>
        <w:rPr>
          <w:color w:val="000000" w:themeColor="text1"/>
        </w:rPr>
      </w:pPr>
      <w:r w:rsidRPr="00F53351">
        <w:rPr>
          <w:color w:val="000000" w:themeColor="text1"/>
        </w:rPr>
        <w:t>Zapłata kar umownych nie wyłącza możliwości dochodzenia przez Zamawiającego od Wykonawcy odszkodowania uzupełniającego ponad wysokość zastrzeżonych kar umownych.</w:t>
      </w:r>
    </w:p>
    <w:p w14:paraId="25CA6000" w14:textId="40949551" w:rsidR="00002F29" w:rsidRPr="00F53351" w:rsidRDefault="00E81A14" w:rsidP="00A52D7A">
      <w:pPr>
        <w:spacing w:after="0" w:line="360" w:lineRule="auto"/>
        <w:jc w:val="center"/>
        <w:rPr>
          <w:rFonts w:ascii="Times New Roman" w:eastAsia="Times New Roman" w:hAnsi="Times New Roman" w:cs="Times New Roman"/>
          <w:b/>
          <w:color w:val="000000" w:themeColor="text1"/>
          <w:sz w:val="24"/>
          <w:szCs w:val="24"/>
          <w:lang w:eastAsia="pl-PL"/>
        </w:rPr>
      </w:pPr>
      <w:r w:rsidRPr="00F53351">
        <w:rPr>
          <w:rFonts w:ascii="Times New Roman" w:eastAsia="Times New Roman" w:hAnsi="Times New Roman" w:cs="Times New Roman"/>
          <w:b/>
          <w:color w:val="000000" w:themeColor="text1"/>
          <w:sz w:val="24"/>
          <w:szCs w:val="24"/>
          <w:lang w:eastAsia="pl-PL"/>
        </w:rPr>
        <w:t xml:space="preserve">§ </w:t>
      </w:r>
      <w:r w:rsidR="00696C8A" w:rsidRPr="00F53351">
        <w:rPr>
          <w:rFonts w:ascii="Times New Roman" w:eastAsia="Times New Roman" w:hAnsi="Times New Roman" w:cs="Times New Roman"/>
          <w:b/>
          <w:color w:val="000000" w:themeColor="text1"/>
          <w:sz w:val="24"/>
          <w:szCs w:val="24"/>
          <w:lang w:eastAsia="pl-PL"/>
        </w:rPr>
        <w:t>7</w:t>
      </w:r>
    </w:p>
    <w:p w14:paraId="5FD1956C" w14:textId="083953E0" w:rsidR="00002F29" w:rsidRPr="00F53351" w:rsidRDefault="00E81A14" w:rsidP="00A52D7A">
      <w:pPr>
        <w:spacing w:after="0" w:line="360" w:lineRule="auto"/>
        <w:jc w:val="center"/>
        <w:rPr>
          <w:rFonts w:ascii="Times New Roman" w:eastAsia="Times New Roman" w:hAnsi="Times New Roman" w:cs="Times New Roman"/>
          <w:b/>
          <w:color w:val="000000" w:themeColor="text1"/>
          <w:sz w:val="24"/>
          <w:szCs w:val="24"/>
          <w:lang w:eastAsia="pl-PL"/>
        </w:rPr>
      </w:pPr>
      <w:r w:rsidRPr="00F53351">
        <w:rPr>
          <w:rFonts w:ascii="Times New Roman" w:eastAsia="Times New Roman" w:hAnsi="Times New Roman" w:cs="Times New Roman"/>
          <w:b/>
          <w:color w:val="000000" w:themeColor="text1"/>
          <w:sz w:val="24"/>
          <w:szCs w:val="24"/>
          <w:lang w:eastAsia="pl-PL"/>
        </w:rPr>
        <w:t xml:space="preserve">Postanowienia </w:t>
      </w:r>
      <w:r w:rsidR="000D49A2" w:rsidRPr="00F53351">
        <w:rPr>
          <w:rFonts w:ascii="Times New Roman" w:eastAsia="Times New Roman" w:hAnsi="Times New Roman" w:cs="Times New Roman"/>
          <w:b/>
          <w:color w:val="000000" w:themeColor="text1"/>
          <w:sz w:val="24"/>
          <w:szCs w:val="24"/>
          <w:lang w:eastAsia="pl-PL"/>
        </w:rPr>
        <w:t>końcowe</w:t>
      </w:r>
    </w:p>
    <w:p w14:paraId="7559AAE4" w14:textId="54589FC5" w:rsidR="00002F29" w:rsidRPr="00F53351" w:rsidRDefault="00E81A14" w:rsidP="00A52D7A">
      <w:pPr>
        <w:numPr>
          <w:ilvl w:val="0"/>
          <w:numId w:val="1"/>
        </w:numPr>
        <w:spacing w:after="0" w:line="360" w:lineRule="auto"/>
        <w:ind w:left="357"/>
        <w:jc w:val="both"/>
        <w:rPr>
          <w:rFonts w:ascii="Times New Roman" w:eastAsia="Times New Roman" w:hAnsi="Times New Roman" w:cs="Times New Roman"/>
          <w:color w:val="000000" w:themeColor="text1"/>
          <w:sz w:val="24"/>
          <w:szCs w:val="24"/>
          <w:lang w:eastAsia="pl-PL"/>
        </w:rPr>
      </w:pPr>
      <w:r w:rsidRPr="00F53351">
        <w:rPr>
          <w:rFonts w:ascii="Times New Roman" w:eastAsia="Times New Roman" w:hAnsi="Times New Roman" w:cs="Times New Roman"/>
          <w:color w:val="000000" w:themeColor="text1"/>
          <w:sz w:val="24"/>
          <w:szCs w:val="24"/>
          <w:lang w:eastAsia="pl-PL"/>
        </w:rPr>
        <w:t>Wszelkie wymienione w Umowie załączniki stanowią integralną część Umowy</w:t>
      </w:r>
      <w:r w:rsidR="00D678F2" w:rsidRPr="00F53351">
        <w:rPr>
          <w:rFonts w:ascii="Times New Roman" w:eastAsia="Times New Roman" w:hAnsi="Times New Roman" w:cs="Times New Roman"/>
          <w:color w:val="000000" w:themeColor="text1"/>
          <w:sz w:val="24"/>
          <w:szCs w:val="24"/>
          <w:lang w:eastAsia="pl-PL"/>
        </w:rPr>
        <w:t>.</w:t>
      </w:r>
    </w:p>
    <w:p w14:paraId="66F63822" w14:textId="37C0C5CA" w:rsidR="00D678F2" w:rsidRPr="00F53351" w:rsidRDefault="00D678F2" w:rsidP="00A52D7A">
      <w:pPr>
        <w:numPr>
          <w:ilvl w:val="0"/>
          <w:numId w:val="1"/>
        </w:numPr>
        <w:spacing w:after="0" w:line="360" w:lineRule="auto"/>
        <w:ind w:left="357"/>
        <w:jc w:val="both"/>
        <w:rPr>
          <w:rFonts w:ascii="Times New Roman" w:eastAsia="Times New Roman" w:hAnsi="Times New Roman" w:cs="Times New Roman"/>
          <w:color w:val="000000" w:themeColor="text1"/>
          <w:sz w:val="24"/>
          <w:szCs w:val="24"/>
          <w:lang w:eastAsia="pl-PL"/>
        </w:rPr>
      </w:pPr>
      <w:r w:rsidRPr="00F53351">
        <w:rPr>
          <w:rFonts w:ascii="Times New Roman" w:eastAsia="Times New Roman" w:hAnsi="Times New Roman" w:cs="Times New Roman"/>
          <w:color w:val="000000" w:themeColor="text1"/>
          <w:sz w:val="24"/>
          <w:szCs w:val="24"/>
          <w:lang w:eastAsia="pl-PL"/>
        </w:rPr>
        <w:t>W sprawach nieuregulowanych niniejszą umową mają zastosowanie odpowiednie przepisy Kodeksu Cywilnego oraz ustawy o prawie autorskim i prawach pokrewnych.</w:t>
      </w:r>
    </w:p>
    <w:p w14:paraId="79709AA4" w14:textId="7B2B754E" w:rsidR="00666AA0" w:rsidRPr="00F53351" w:rsidRDefault="00666AA0" w:rsidP="00A52D7A">
      <w:pPr>
        <w:numPr>
          <w:ilvl w:val="0"/>
          <w:numId w:val="1"/>
        </w:numPr>
        <w:spacing w:after="0" w:line="360" w:lineRule="auto"/>
        <w:ind w:left="357"/>
        <w:jc w:val="both"/>
        <w:rPr>
          <w:rFonts w:ascii="Times New Roman" w:eastAsia="Times New Roman" w:hAnsi="Times New Roman" w:cs="Times New Roman"/>
          <w:color w:val="000000" w:themeColor="text1"/>
          <w:sz w:val="24"/>
          <w:szCs w:val="24"/>
          <w:lang w:eastAsia="pl-PL"/>
        </w:rPr>
      </w:pPr>
      <w:r w:rsidRPr="00F53351">
        <w:rPr>
          <w:rFonts w:ascii="Times New Roman" w:eastAsia="Times New Roman" w:hAnsi="Times New Roman" w:cs="Times New Roman"/>
          <w:color w:val="000000" w:themeColor="text1"/>
          <w:sz w:val="24"/>
          <w:szCs w:val="24"/>
          <w:lang w:eastAsia="pl-PL"/>
        </w:rPr>
        <w:t>Strony zgodnie ustanawiają bezwzględny zakaz przenoszenia wierzytelności i praw wynikających z niniejszej Umowy na rzecz osób trzecich bez zgody drugiej strony.</w:t>
      </w:r>
    </w:p>
    <w:p w14:paraId="3C3FA8B3" w14:textId="156FACFB" w:rsidR="0099674F" w:rsidRPr="00F53351" w:rsidRDefault="0099674F" w:rsidP="00A52D7A">
      <w:pPr>
        <w:numPr>
          <w:ilvl w:val="0"/>
          <w:numId w:val="1"/>
        </w:numPr>
        <w:spacing w:after="0" w:line="360" w:lineRule="auto"/>
        <w:ind w:left="357"/>
        <w:jc w:val="both"/>
        <w:rPr>
          <w:rFonts w:ascii="Times New Roman" w:eastAsia="Times New Roman" w:hAnsi="Times New Roman" w:cs="Times New Roman"/>
          <w:color w:val="000000" w:themeColor="text1"/>
          <w:sz w:val="24"/>
          <w:szCs w:val="24"/>
          <w:lang w:eastAsia="pl-PL"/>
        </w:rPr>
      </w:pPr>
      <w:r w:rsidRPr="00F53351">
        <w:rPr>
          <w:rFonts w:ascii="Times New Roman" w:eastAsia="Times New Roman" w:hAnsi="Times New Roman" w:cs="Times New Roman"/>
          <w:color w:val="000000" w:themeColor="text1"/>
          <w:sz w:val="24"/>
          <w:szCs w:val="24"/>
          <w:lang w:eastAsia="pl-PL"/>
        </w:rPr>
        <w:t>Wszelkie zmiany niniejszej Umowy wymagają formy pisemnej pod rygorem nieważności.</w:t>
      </w:r>
    </w:p>
    <w:p w14:paraId="784BDAAB" w14:textId="7262FF55" w:rsidR="00B42FD0" w:rsidRPr="00F53351" w:rsidRDefault="00B42FD0" w:rsidP="00A52D7A">
      <w:pPr>
        <w:numPr>
          <w:ilvl w:val="0"/>
          <w:numId w:val="1"/>
        </w:numPr>
        <w:spacing w:after="0" w:line="360" w:lineRule="auto"/>
        <w:ind w:left="357"/>
        <w:jc w:val="both"/>
        <w:rPr>
          <w:rFonts w:ascii="Times New Roman" w:eastAsia="Times New Roman" w:hAnsi="Times New Roman" w:cs="Times New Roman"/>
          <w:color w:val="000000" w:themeColor="text1"/>
          <w:sz w:val="24"/>
          <w:szCs w:val="24"/>
          <w:lang w:eastAsia="pl-PL"/>
        </w:rPr>
      </w:pPr>
      <w:r w:rsidRPr="00F53351">
        <w:rPr>
          <w:rFonts w:ascii="Times New Roman" w:eastAsia="Times New Roman" w:hAnsi="Times New Roman" w:cs="Times New Roman"/>
          <w:color w:val="000000" w:themeColor="text1"/>
          <w:sz w:val="24"/>
          <w:szCs w:val="24"/>
          <w:lang w:eastAsia="pl-PL"/>
        </w:rPr>
        <w:t>Strony ustalają, że ewentualne spory wynikłe na tle niniejszej Umowy, rozstrzygane będą polubownie, a w przypadku braku możliwości zawarcia ugody- przez Sąd Powszechny właściwy dla siedziby Zamawiającego.</w:t>
      </w:r>
    </w:p>
    <w:p w14:paraId="493B7C6A" w14:textId="0741F2EC" w:rsidR="00002F29" w:rsidRPr="00F53351" w:rsidRDefault="00E81A14" w:rsidP="00A52D7A">
      <w:pPr>
        <w:numPr>
          <w:ilvl w:val="0"/>
          <w:numId w:val="1"/>
        </w:numPr>
        <w:tabs>
          <w:tab w:val="left" w:pos="284"/>
          <w:tab w:val="left" w:pos="8460"/>
        </w:tabs>
        <w:spacing w:after="0" w:line="360" w:lineRule="auto"/>
        <w:ind w:left="357"/>
        <w:jc w:val="both"/>
        <w:rPr>
          <w:rFonts w:ascii="Times New Roman" w:eastAsia="Times New Roman" w:hAnsi="Times New Roman" w:cs="Times New Roman"/>
          <w:color w:val="000000" w:themeColor="text1"/>
          <w:sz w:val="24"/>
          <w:szCs w:val="24"/>
          <w:lang w:eastAsia="pl-PL"/>
        </w:rPr>
      </w:pPr>
      <w:r w:rsidRPr="00F53351">
        <w:rPr>
          <w:rFonts w:ascii="Times New Roman" w:eastAsia="Times New Roman" w:hAnsi="Times New Roman" w:cs="Times New Roman"/>
          <w:color w:val="000000" w:themeColor="text1"/>
          <w:sz w:val="24"/>
          <w:szCs w:val="24"/>
          <w:lang w:eastAsia="pl-PL"/>
        </w:rPr>
        <w:t xml:space="preserve">Strony ustanawiają następujące osoby odpowiedzialne za realizację </w:t>
      </w:r>
      <w:r w:rsidR="008C79D6" w:rsidRPr="00F53351">
        <w:rPr>
          <w:rFonts w:ascii="Times New Roman" w:eastAsia="Times New Roman" w:hAnsi="Times New Roman" w:cs="Times New Roman"/>
          <w:color w:val="000000" w:themeColor="text1"/>
          <w:sz w:val="24"/>
          <w:szCs w:val="24"/>
          <w:lang w:eastAsia="pl-PL"/>
        </w:rPr>
        <w:t xml:space="preserve">Umowy </w:t>
      </w:r>
      <w:r w:rsidRPr="00F53351">
        <w:rPr>
          <w:rFonts w:ascii="Times New Roman" w:eastAsia="Times New Roman" w:hAnsi="Times New Roman" w:cs="Times New Roman"/>
          <w:color w:val="000000" w:themeColor="text1"/>
          <w:sz w:val="24"/>
          <w:szCs w:val="24"/>
          <w:lang w:eastAsia="pl-PL"/>
        </w:rPr>
        <w:t xml:space="preserve">i podpisanie </w:t>
      </w:r>
      <w:r w:rsidR="008C79D6" w:rsidRPr="00F53351">
        <w:rPr>
          <w:rFonts w:ascii="Times New Roman" w:eastAsia="Times New Roman" w:hAnsi="Times New Roman" w:cs="Times New Roman"/>
          <w:color w:val="000000" w:themeColor="text1"/>
          <w:sz w:val="24"/>
          <w:szCs w:val="24"/>
          <w:lang w:eastAsia="pl-PL"/>
        </w:rPr>
        <w:t>Protokołów O</w:t>
      </w:r>
      <w:r w:rsidRPr="00F53351">
        <w:rPr>
          <w:rFonts w:ascii="Times New Roman" w:eastAsia="Times New Roman" w:hAnsi="Times New Roman" w:cs="Times New Roman"/>
          <w:color w:val="000000" w:themeColor="text1"/>
          <w:sz w:val="24"/>
          <w:szCs w:val="24"/>
          <w:lang w:eastAsia="pl-PL"/>
        </w:rPr>
        <w:t>dbioru:</w:t>
      </w:r>
    </w:p>
    <w:p w14:paraId="0A20CAE6" w14:textId="77777777" w:rsidR="00002F29" w:rsidRPr="00F53351" w:rsidRDefault="00E81A14" w:rsidP="00A52D7A">
      <w:pPr>
        <w:pStyle w:val="Akapitzlist"/>
        <w:numPr>
          <w:ilvl w:val="0"/>
          <w:numId w:val="18"/>
        </w:numPr>
        <w:spacing w:line="360" w:lineRule="auto"/>
        <w:jc w:val="both"/>
        <w:rPr>
          <w:color w:val="000000" w:themeColor="text1"/>
        </w:rPr>
      </w:pPr>
      <w:r w:rsidRPr="00F53351">
        <w:rPr>
          <w:color w:val="000000" w:themeColor="text1"/>
        </w:rPr>
        <w:t>ze strony Zamawiającego:</w:t>
      </w:r>
    </w:p>
    <w:p w14:paraId="03C161F9" w14:textId="77777777" w:rsidR="00B1015C" w:rsidRPr="00DC3503" w:rsidRDefault="00B1015C" w:rsidP="00B1015C">
      <w:pPr>
        <w:pStyle w:val="Akapitzlist"/>
        <w:numPr>
          <w:ilvl w:val="0"/>
          <w:numId w:val="19"/>
        </w:numPr>
        <w:spacing w:line="360" w:lineRule="auto"/>
        <w:jc w:val="both"/>
        <w:rPr>
          <w:rStyle w:val="czeinternetowe"/>
          <w:color w:val="000000" w:themeColor="text1"/>
          <w:u w:val="none"/>
        </w:rPr>
      </w:pPr>
      <w:r w:rsidRPr="00DC3503">
        <w:rPr>
          <w:color w:val="000000" w:themeColor="text1"/>
        </w:rPr>
        <w:t xml:space="preserve">Tomasz Soluch tel. 22 50 55 733, </w:t>
      </w:r>
      <w:r w:rsidRPr="00DC3503">
        <w:rPr>
          <w:rStyle w:val="czeinternetowe"/>
          <w:color w:val="000000" w:themeColor="text1"/>
          <w:u w:val="none"/>
        </w:rPr>
        <w:t xml:space="preserve">tsoluch@pfron.org.pl </w:t>
      </w:r>
    </w:p>
    <w:p w14:paraId="33E9AE38" w14:textId="77777777" w:rsidR="00002F29" w:rsidRPr="00F53351" w:rsidRDefault="00E81A14" w:rsidP="00A52D7A">
      <w:pPr>
        <w:pStyle w:val="Akapitzlist"/>
        <w:numPr>
          <w:ilvl w:val="0"/>
          <w:numId w:val="18"/>
        </w:numPr>
        <w:spacing w:line="360" w:lineRule="auto"/>
        <w:jc w:val="both"/>
        <w:rPr>
          <w:color w:val="000000" w:themeColor="text1"/>
        </w:rPr>
      </w:pPr>
      <w:r w:rsidRPr="00F53351">
        <w:rPr>
          <w:color w:val="000000" w:themeColor="text1"/>
        </w:rPr>
        <w:t>ze strony Wykonawcy:</w:t>
      </w:r>
    </w:p>
    <w:p w14:paraId="2F2E536D" w14:textId="66EE0294" w:rsidR="000B6385" w:rsidRPr="00F53351" w:rsidRDefault="00B76C58" w:rsidP="00A52D7A">
      <w:pPr>
        <w:pStyle w:val="Akapitzlist"/>
        <w:numPr>
          <w:ilvl w:val="1"/>
          <w:numId w:val="18"/>
        </w:numPr>
        <w:spacing w:line="360" w:lineRule="auto"/>
        <w:ind w:left="1560"/>
        <w:jc w:val="both"/>
        <w:rPr>
          <w:rStyle w:val="czeinternetowe"/>
          <w:color w:val="000000" w:themeColor="text1"/>
          <w:u w:val="none"/>
          <w:lang w:val="en-US"/>
        </w:rPr>
      </w:pPr>
      <w:r w:rsidRPr="00F53351">
        <w:rPr>
          <w:color w:val="000000" w:themeColor="text1"/>
          <w:lang w:val="en-US"/>
        </w:rPr>
        <w:t>……………………….</w:t>
      </w:r>
    </w:p>
    <w:p w14:paraId="1F434E0C" w14:textId="14B65D25" w:rsidR="000B6385" w:rsidRPr="00F53351" w:rsidRDefault="00B76C58" w:rsidP="00A52D7A">
      <w:pPr>
        <w:pStyle w:val="Akapitzlist"/>
        <w:numPr>
          <w:ilvl w:val="1"/>
          <w:numId w:val="18"/>
        </w:numPr>
        <w:spacing w:line="360" w:lineRule="auto"/>
        <w:ind w:left="1560"/>
        <w:jc w:val="both"/>
        <w:rPr>
          <w:rStyle w:val="czeinternetowe"/>
          <w:color w:val="000000" w:themeColor="text1"/>
          <w:u w:val="none"/>
        </w:rPr>
      </w:pPr>
      <w:r w:rsidRPr="00F53351">
        <w:rPr>
          <w:color w:val="000000" w:themeColor="text1"/>
        </w:rPr>
        <w:t>…………………………………………</w:t>
      </w:r>
    </w:p>
    <w:p w14:paraId="32090B18" w14:textId="24BAFB2E" w:rsidR="00002F29" w:rsidRPr="00F53351" w:rsidRDefault="009211D2" w:rsidP="00A52D7A">
      <w:pPr>
        <w:pStyle w:val="Akapitzlist"/>
        <w:numPr>
          <w:ilvl w:val="0"/>
          <w:numId w:val="1"/>
        </w:numPr>
        <w:spacing w:line="360" w:lineRule="auto"/>
        <w:jc w:val="both"/>
        <w:rPr>
          <w:color w:val="000000" w:themeColor="text1"/>
        </w:rPr>
      </w:pPr>
      <w:r w:rsidRPr="00F53351">
        <w:rPr>
          <w:color w:val="000000" w:themeColor="text1"/>
        </w:rPr>
        <w:t xml:space="preserve">Zmiana osób odpowiedzialnych za realizację powyższej umowy </w:t>
      </w:r>
      <w:r w:rsidR="008C7BC2" w:rsidRPr="00F53351">
        <w:rPr>
          <w:color w:val="000000" w:themeColor="text1"/>
        </w:rPr>
        <w:t xml:space="preserve">nie </w:t>
      </w:r>
      <w:r w:rsidR="00B06C8A" w:rsidRPr="00F53351">
        <w:rPr>
          <w:color w:val="000000" w:themeColor="text1"/>
        </w:rPr>
        <w:t>wymaga</w:t>
      </w:r>
      <w:r w:rsidR="008C7BC2" w:rsidRPr="00F53351">
        <w:rPr>
          <w:color w:val="000000" w:themeColor="text1"/>
        </w:rPr>
        <w:t xml:space="preserve"> zmiany umowy. Strony zobowiązane są poinformować się o tym fakcie w</w:t>
      </w:r>
      <w:r w:rsidR="00B06C8A" w:rsidRPr="00F53351">
        <w:rPr>
          <w:color w:val="000000" w:themeColor="text1"/>
        </w:rPr>
        <w:t xml:space="preserve"> </w:t>
      </w:r>
      <w:r w:rsidRPr="00F53351">
        <w:rPr>
          <w:color w:val="000000" w:themeColor="text1"/>
        </w:rPr>
        <w:t>form</w:t>
      </w:r>
      <w:r w:rsidR="008C7BC2" w:rsidRPr="00F53351">
        <w:rPr>
          <w:color w:val="000000" w:themeColor="text1"/>
        </w:rPr>
        <w:t>ie</w:t>
      </w:r>
      <w:r w:rsidRPr="00F53351">
        <w:rPr>
          <w:color w:val="000000" w:themeColor="text1"/>
        </w:rPr>
        <w:t xml:space="preserve"> pisemnej</w:t>
      </w:r>
      <w:r w:rsidR="008C7BC2" w:rsidRPr="00F53351">
        <w:rPr>
          <w:color w:val="000000" w:themeColor="text1"/>
        </w:rPr>
        <w:t xml:space="preserve"> w terminie najpóźniej </w:t>
      </w:r>
      <w:r w:rsidR="00B42FD0" w:rsidRPr="00F53351">
        <w:rPr>
          <w:color w:val="000000" w:themeColor="text1"/>
        </w:rPr>
        <w:t xml:space="preserve">3 </w:t>
      </w:r>
      <w:r w:rsidR="008C7BC2" w:rsidRPr="00F53351">
        <w:rPr>
          <w:color w:val="000000" w:themeColor="text1"/>
        </w:rPr>
        <w:t>dni od dnia zmiany osoby odpowiedzialnej</w:t>
      </w:r>
      <w:r w:rsidRPr="00F53351">
        <w:rPr>
          <w:color w:val="000000" w:themeColor="text1"/>
        </w:rPr>
        <w:t>.</w:t>
      </w:r>
    </w:p>
    <w:p w14:paraId="1944EC3B" w14:textId="088F6E93" w:rsidR="00F35ABF" w:rsidRDefault="00E81A14" w:rsidP="00A52D7A">
      <w:pPr>
        <w:numPr>
          <w:ilvl w:val="0"/>
          <w:numId w:val="1"/>
        </w:numPr>
        <w:spacing w:after="0" w:line="360" w:lineRule="auto"/>
        <w:ind w:left="357"/>
        <w:jc w:val="both"/>
        <w:rPr>
          <w:rFonts w:ascii="Times New Roman" w:eastAsia="Times New Roman" w:hAnsi="Times New Roman" w:cs="Times New Roman"/>
          <w:bCs/>
          <w:color w:val="000000" w:themeColor="text1"/>
          <w:sz w:val="24"/>
          <w:szCs w:val="24"/>
          <w:lang w:eastAsia="pl-PL"/>
        </w:rPr>
      </w:pPr>
      <w:r w:rsidRPr="00F53351">
        <w:rPr>
          <w:rFonts w:ascii="Times New Roman" w:eastAsia="Times New Roman" w:hAnsi="Times New Roman" w:cs="Times New Roman"/>
          <w:bCs/>
          <w:color w:val="000000" w:themeColor="text1"/>
          <w:sz w:val="24"/>
          <w:szCs w:val="24"/>
          <w:lang w:eastAsia="pl-PL"/>
        </w:rPr>
        <w:t xml:space="preserve">Umowa została sporządzona w </w:t>
      </w:r>
      <w:r w:rsidR="00942988" w:rsidRPr="00F53351">
        <w:rPr>
          <w:rFonts w:ascii="Times New Roman" w:eastAsia="Times New Roman" w:hAnsi="Times New Roman" w:cs="Times New Roman"/>
          <w:bCs/>
          <w:color w:val="000000" w:themeColor="text1"/>
          <w:sz w:val="24"/>
          <w:szCs w:val="24"/>
          <w:lang w:eastAsia="pl-PL"/>
        </w:rPr>
        <w:t>trzech</w:t>
      </w:r>
      <w:r w:rsidR="00882BB3" w:rsidRPr="00F53351">
        <w:rPr>
          <w:rFonts w:ascii="Times New Roman" w:eastAsia="Times New Roman" w:hAnsi="Times New Roman" w:cs="Times New Roman"/>
          <w:bCs/>
          <w:color w:val="000000" w:themeColor="text1"/>
          <w:sz w:val="24"/>
          <w:szCs w:val="24"/>
          <w:lang w:eastAsia="pl-PL"/>
        </w:rPr>
        <w:t xml:space="preserve"> </w:t>
      </w:r>
      <w:r w:rsidRPr="00F53351">
        <w:rPr>
          <w:rFonts w:ascii="Times New Roman" w:eastAsia="Times New Roman" w:hAnsi="Times New Roman" w:cs="Times New Roman"/>
          <w:bCs/>
          <w:color w:val="000000" w:themeColor="text1"/>
          <w:sz w:val="24"/>
          <w:szCs w:val="24"/>
          <w:lang w:eastAsia="pl-PL"/>
        </w:rPr>
        <w:t>jednobrzmiących egze</w:t>
      </w:r>
      <w:r w:rsidR="00D25988" w:rsidRPr="00F53351">
        <w:rPr>
          <w:rFonts w:ascii="Times New Roman" w:eastAsia="Times New Roman" w:hAnsi="Times New Roman" w:cs="Times New Roman"/>
          <w:bCs/>
          <w:color w:val="000000" w:themeColor="text1"/>
          <w:sz w:val="24"/>
          <w:szCs w:val="24"/>
          <w:lang w:eastAsia="pl-PL"/>
        </w:rPr>
        <w:t xml:space="preserve">mplarzach, jeden dla Wykonawcy, </w:t>
      </w:r>
      <w:r w:rsidR="00942988" w:rsidRPr="00F53351">
        <w:rPr>
          <w:rFonts w:ascii="Times New Roman" w:eastAsia="Times New Roman" w:hAnsi="Times New Roman" w:cs="Times New Roman"/>
          <w:bCs/>
          <w:color w:val="000000" w:themeColor="text1"/>
          <w:sz w:val="24"/>
          <w:szCs w:val="24"/>
          <w:lang w:eastAsia="pl-PL"/>
        </w:rPr>
        <w:t>dwa</w:t>
      </w:r>
      <w:r w:rsidRPr="00F53351">
        <w:rPr>
          <w:rFonts w:ascii="Times New Roman" w:eastAsia="Times New Roman" w:hAnsi="Times New Roman" w:cs="Times New Roman"/>
          <w:bCs/>
          <w:color w:val="000000" w:themeColor="text1"/>
          <w:sz w:val="24"/>
          <w:szCs w:val="24"/>
          <w:lang w:eastAsia="pl-PL"/>
        </w:rPr>
        <w:t xml:space="preserve"> dla Zamawiającego. </w:t>
      </w:r>
      <w:r w:rsidR="00F35ABF">
        <w:rPr>
          <w:rFonts w:ascii="Times New Roman" w:eastAsia="Times New Roman" w:hAnsi="Times New Roman" w:cs="Times New Roman"/>
          <w:bCs/>
          <w:color w:val="000000" w:themeColor="text1"/>
          <w:sz w:val="24"/>
          <w:szCs w:val="24"/>
          <w:lang w:eastAsia="pl-PL"/>
        </w:rPr>
        <w:br w:type="page"/>
      </w:r>
    </w:p>
    <w:p w14:paraId="75E01BE3" w14:textId="6E37BA89" w:rsidR="00002F29" w:rsidRPr="00F53351" w:rsidRDefault="00E81A14" w:rsidP="00A52D7A">
      <w:pPr>
        <w:keepNext/>
        <w:spacing w:after="0" w:line="360" w:lineRule="auto"/>
        <w:ind w:left="720" w:hanging="720"/>
        <w:jc w:val="both"/>
        <w:outlineLvl w:val="1"/>
        <w:rPr>
          <w:rFonts w:ascii="Times New Roman" w:eastAsia="Times New Roman" w:hAnsi="Times New Roman" w:cs="Times New Roman"/>
          <w:color w:val="000000" w:themeColor="text1"/>
          <w:sz w:val="24"/>
          <w:szCs w:val="24"/>
          <w:u w:val="single"/>
          <w:lang w:eastAsia="pl-PL"/>
        </w:rPr>
      </w:pPr>
      <w:r w:rsidRPr="00F53351">
        <w:rPr>
          <w:rFonts w:ascii="Times New Roman" w:eastAsia="Times New Roman" w:hAnsi="Times New Roman" w:cs="Times New Roman"/>
          <w:color w:val="000000" w:themeColor="text1"/>
          <w:sz w:val="24"/>
          <w:szCs w:val="24"/>
          <w:u w:val="single"/>
          <w:lang w:eastAsia="pl-PL"/>
        </w:rPr>
        <w:lastRenderedPageBreak/>
        <w:t>Załączniki do Umowy:</w:t>
      </w:r>
    </w:p>
    <w:p w14:paraId="66C2E336" w14:textId="01ACFBCF" w:rsidR="001D3D56" w:rsidRPr="00F53351" w:rsidRDefault="001D3D56" w:rsidP="00A52D7A">
      <w:pPr>
        <w:tabs>
          <w:tab w:val="center" w:pos="4536"/>
        </w:tabs>
        <w:spacing w:after="0" w:line="360" w:lineRule="auto"/>
        <w:jc w:val="both"/>
        <w:rPr>
          <w:rFonts w:ascii="Times New Roman" w:eastAsia="Times New Roman" w:hAnsi="Times New Roman" w:cs="Times New Roman"/>
          <w:color w:val="000000" w:themeColor="text1"/>
          <w:sz w:val="24"/>
          <w:szCs w:val="24"/>
          <w:lang w:eastAsia="pl-PL"/>
        </w:rPr>
      </w:pPr>
      <w:r w:rsidRPr="00F53351">
        <w:rPr>
          <w:rFonts w:ascii="Times New Roman" w:eastAsia="Times New Roman" w:hAnsi="Times New Roman" w:cs="Times New Roman"/>
          <w:color w:val="000000" w:themeColor="text1"/>
          <w:sz w:val="24"/>
          <w:szCs w:val="24"/>
          <w:lang w:eastAsia="pl-PL"/>
        </w:rPr>
        <w:t>Załącznik nr 1 – Oferta Wykonawcy</w:t>
      </w:r>
    </w:p>
    <w:p w14:paraId="4AE4A9F8" w14:textId="2A5B062A" w:rsidR="00DF4F7B" w:rsidRPr="00F53351" w:rsidRDefault="00E81A14" w:rsidP="00A52D7A">
      <w:pPr>
        <w:tabs>
          <w:tab w:val="center" w:pos="4536"/>
        </w:tabs>
        <w:spacing w:after="0" w:line="360" w:lineRule="auto"/>
        <w:jc w:val="both"/>
        <w:rPr>
          <w:rFonts w:ascii="Times New Roman" w:eastAsia="Times New Roman" w:hAnsi="Times New Roman" w:cs="Times New Roman"/>
          <w:color w:val="000000" w:themeColor="text1"/>
          <w:sz w:val="24"/>
          <w:szCs w:val="24"/>
          <w:lang w:eastAsia="pl-PL"/>
        </w:rPr>
      </w:pPr>
      <w:r w:rsidRPr="00F53351">
        <w:rPr>
          <w:rFonts w:ascii="Times New Roman" w:eastAsia="Times New Roman" w:hAnsi="Times New Roman" w:cs="Times New Roman"/>
          <w:color w:val="000000" w:themeColor="text1"/>
          <w:sz w:val="24"/>
          <w:szCs w:val="24"/>
          <w:lang w:eastAsia="pl-PL"/>
        </w:rPr>
        <w:t>Zał</w:t>
      </w:r>
      <w:r w:rsidR="001D3D56" w:rsidRPr="00F53351">
        <w:rPr>
          <w:rFonts w:ascii="Times New Roman" w:eastAsia="Times New Roman" w:hAnsi="Times New Roman" w:cs="Times New Roman"/>
          <w:color w:val="000000" w:themeColor="text1"/>
          <w:sz w:val="24"/>
          <w:szCs w:val="24"/>
          <w:lang w:eastAsia="pl-PL"/>
        </w:rPr>
        <w:t>ącznik</w:t>
      </w:r>
      <w:r w:rsidRPr="00F53351">
        <w:rPr>
          <w:rFonts w:ascii="Times New Roman" w:eastAsia="Times New Roman" w:hAnsi="Times New Roman" w:cs="Times New Roman"/>
          <w:color w:val="000000" w:themeColor="text1"/>
          <w:sz w:val="24"/>
          <w:szCs w:val="24"/>
          <w:lang w:eastAsia="pl-PL"/>
        </w:rPr>
        <w:t xml:space="preserve"> nr </w:t>
      </w:r>
      <w:r w:rsidR="001D3D56" w:rsidRPr="00F53351">
        <w:rPr>
          <w:rFonts w:ascii="Times New Roman" w:eastAsia="Times New Roman" w:hAnsi="Times New Roman" w:cs="Times New Roman"/>
          <w:color w:val="000000" w:themeColor="text1"/>
          <w:sz w:val="24"/>
          <w:szCs w:val="24"/>
          <w:lang w:eastAsia="pl-PL"/>
        </w:rPr>
        <w:t>2</w:t>
      </w:r>
      <w:r w:rsidRPr="00F53351">
        <w:rPr>
          <w:rFonts w:ascii="Times New Roman" w:eastAsia="Times New Roman" w:hAnsi="Times New Roman" w:cs="Times New Roman"/>
          <w:color w:val="000000" w:themeColor="text1"/>
          <w:sz w:val="24"/>
          <w:szCs w:val="24"/>
          <w:lang w:eastAsia="pl-PL"/>
        </w:rPr>
        <w:t xml:space="preserve"> </w:t>
      </w:r>
      <w:r w:rsidR="001D3D56" w:rsidRPr="00F53351">
        <w:rPr>
          <w:rFonts w:ascii="Times New Roman" w:eastAsia="Times New Roman" w:hAnsi="Times New Roman" w:cs="Times New Roman"/>
          <w:color w:val="000000" w:themeColor="text1"/>
          <w:sz w:val="24"/>
          <w:szCs w:val="24"/>
          <w:lang w:eastAsia="pl-PL"/>
        </w:rPr>
        <w:t xml:space="preserve">– </w:t>
      </w:r>
      <w:r w:rsidR="00D25988" w:rsidRPr="00F53351">
        <w:rPr>
          <w:rFonts w:ascii="Times New Roman" w:eastAsia="Times New Roman" w:hAnsi="Times New Roman" w:cs="Times New Roman"/>
          <w:color w:val="000000" w:themeColor="text1"/>
          <w:sz w:val="24"/>
          <w:szCs w:val="24"/>
          <w:lang w:eastAsia="pl-PL"/>
        </w:rPr>
        <w:t>Wzór protokołu odbioru</w:t>
      </w:r>
    </w:p>
    <w:p w14:paraId="6A4E94B3" w14:textId="5B1E306F" w:rsidR="00AA2D39" w:rsidRPr="00F53351" w:rsidRDefault="00AA2D39" w:rsidP="00A52D7A">
      <w:pPr>
        <w:tabs>
          <w:tab w:val="center" w:pos="4536"/>
        </w:tabs>
        <w:spacing w:after="0" w:line="360" w:lineRule="auto"/>
        <w:jc w:val="both"/>
        <w:rPr>
          <w:rFonts w:ascii="Times New Roman" w:eastAsia="Times New Roman" w:hAnsi="Times New Roman" w:cs="Times New Roman"/>
          <w:color w:val="000000" w:themeColor="text1"/>
          <w:sz w:val="24"/>
          <w:szCs w:val="24"/>
          <w:lang w:eastAsia="pl-PL"/>
        </w:rPr>
      </w:pPr>
      <w:r w:rsidRPr="00F53351">
        <w:rPr>
          <w:rFonts w:ascii="Times New Roman" w:eastAsia="Times New Roman" w:hAnsi="Times New Roman" w:cs="Times New Roman"/>
          <w:color w:val="000000" w:themeColor="text1"/>
          <w:sz w:val="24"/>
          <w:szCs w:val="24"/>
          <w:lang w:eastAsia="pl-PL"/>
        </w:rPr>
        <w:t xml:space="preserve">Załącznik nr 3 – Certyfikat Wykonawcy, że jest autoryzowanym partnerem w zakresie sprzedaży oprogramowania </w:t>
      </w:r>
      <w:r w:rsidR="00F35ABF">
        <w:rPr>
          <w:rFonts w:ascii="Times New Roman" w:eastAsia="Times New Roman" w:hAnsi="Times New Roman" w:cs="Times New Roman"/>
          <w:color w:val="000000" w:themeColor="text1"/>
          <w:sz w:val="24"/>
          <w:szCs w:val="24"/>
          <w:lang w:eastAsia="pl-PL"/>
        </w:rPr>
        <w:t>ZOOM</w:t>
      </w:r>
    </w:p>
    <w:p w14:paraId="41DE38CA" w14:textId="7507C7A4" w:rsidR="00AA2D39" w:rsidRPr="00F53351" w:rsidRDefault="00AA2D39" w:rsidP="00A52D7A">
      <w:pPr>
        <w:tabs>
          <w:tab w:val="center" w:pos="4536"/>
        </w:tabs>
        <w:spacing w:after="0" w:line="360" w:lineRule="auto"/>
        <w:jc w:val="both"/>
        <w:rPr>
          <w:rFonts w:ascii="Times New Roman" w:eastAsia="Times New Roman" w:hAnsi="Times New Roman" w:cs="Times New Roman"/>
          <w:color w:val="000000" w:themeColor="text1"/>
          <w:sz w:val="24"/>
          <w:szCs w:val="24"/>
          <w:lang w:eastAsia="pl-PL"/>
        </w:rPr>
      </w:pPr>
      <w:r w:rsidRPr="00F53351">
        <w:rPr>
          <w:rFonts w:ascii="Times New Roman" w:eastAsia="Times New Roman" w:hAnsi="Times New Roman" w:cs="Times New Roman"/>
          <w:color w:val="000000" w:themeColor="text1"/>
          <w:sz w:val="24"/>
          <w:szCs w:val="24"/>
          <w:lang w:eastAsia="pl-PL"/>
        </w:rPr>
        <w:t xml:space="preserve">Załącznik nr 4 – Oświadczenie Wykonawcy, że jest autoryzowanym partnerem w zakresie sprzedaży oprogramowania </w:t>
      </w:r>
      <w:r w:rsidR="00F35ABF">
        <w:rPr>
          <w:rFonts w:ascii="Times New Roman" w:eastAsia="Times New Roman" w:hAnsi="Times New Roman" w:cs="Times New Roman"/>
          <w:color w:val="000000" w:themeColor="text1"/>
          <w:sz w:val="24"/>
          <w:szCs w:val="24"/>
          <w:lang w:eastAsia="pl-PL"/>
        </w:rPr>
        <w:t>ZOOM</w:t>
      </w:r>
    </w:p>
    <w:p w14:paraId="60B6C2C1" w14:textId="77777777" w:rsidR="00AA2D39" w:rsidRPr="00F53351" w:rsidRDefault="00AA2D39" w:rsidP="00340B9F">
      <w:pPr>
        <w:tabs>
          <w:tab w:val="center" w:pos="4536"/>
        </w:tabs>
        <w:spacing w:after="0" w:line="360" w:lineRule="auto"/>
        <w:ind w:firstLine="708"/>
        <w:jc w:val="both"/>
        <w:rPr>
          <w:rFonts w:ascii="Times New Roman" w:eastAsia="Times New Roman" w:hAnsi="Times New Roman" w:cs="Times New Roman"/>
          <w:color w:val="000000" w:themeColor="text1"/>
          <w:sz w:val="24"/>
          <w:szCs w:val="24"/>
          <w:lang w:eastAsia="pl-PL"/>
        </w:rPr>
      </w:pPr>
    </w:p>
    <w:p w14:paraId="490FEB11" w14:textId="4D2A3A30" w:rsidR="00843E1E" w:rsidRDefault="00843E1E" w:rsidP="00A52D7A">
      <w:pPr>
        <w:tabs>
          <w:tab w:val="center" w:pos="4536"/>
        </w:tabs>
        <w:spacing w:after="0" w:line="360" w:lineRule="auto"/>
        <w:jc w:val="both"/>
        <w:rPr>
          <w:rFonts w:ascii="Times New Roman" w:eastAsia="Times New Roman" w:hAnsi="Times New Roman" w:cs="Times New Roman"/>
          <w:color w:val="000000" w:themeColor="text1"/>
          <w:sz w:val="24"/>
          <w:szCs w:val="24"/>
          <w:lang w:eastAsia="pl-PL"/>
        </w:rPr>
      </w:pPr>
    </w:p>
    <w:p w14:paraId="0502FD64" w14:textId="5EBFA949" w:rsidR="00F35ABF" w:rsidRDefault="00F35ABF" w:rsidP="00A52D7A">
      <w:pPr>
        <w:tabs>
          <w:tab w:val="center" w:pos="4536"/>
        </w:tabs>
        <w:spacing w:after="0" w:line="360" w:lineRule="auto"/>
        <w:jc w:val="both"/>
        <w:rPr>
          <w:rFonts w:ascii="Times New Roman" w:eastAsia="Times New Roman" w:hAnsi="Times New Roman" w:cs="Times New Roman"/>
          <w:color w:val="000000" w:themeColor="text1"/>
          <w:sz w:val="24"/>
          <w:szCs w:val="24"/>
          <w:lang w:eastAsia="pl-PL"/>
        </w:rPr>
      </w:pPr>
    </w:p>
    <w:p w14:paraId="79CE4C0E" w14:textId="77777777" w:rsidR="00F35ABF" w:rsidRPr="00F53351" w:rsidRDefault="00F35ABF" w:rsidP="00A52D7A">
      <w:pPr>
        <w:tabs>
          <w:tab w:val="center" w:pos="4536"/>
        </w:tabs>
        <w:spacing w:after="0" w:line="360" w:lineRule="auto"/>
        <w:jc w:val="both"/>
        <w:rPr>
          <w:rFonts w:ascii="Times New Roman" w:eastAsia="Times New Roman" w:hAnsi="Times New Roman" w:cs="Times New Roman"/>
          <w:color w:val="000000" w:themeColor="text1"/>
          <w:sz w:val="24"/>
          <w:szCs w:val="24"/>
          <w:lang w:eastAsia="pl-PL"/>
        </w:rPr>
      </w:pPr>
    </w:p>
    <w:p w14:paraId="4B7CA70A" w14:textId="371AEA8F" w:rsidR="00843E1E" w:rsidRPr="00F53351" w:rsidRDefault="00E81A14" w:rsidP="00A52D7A">
      <w:pPr>
        <w:autoSpaceDE w:val="0"/>
        <w:autoSpaceDN w:val="0"/>
        <w:adjustRightInd w:val="0"/>
        <w:jc w:val="both"/>
        <w:rPr>
          <w:rFonts w:ascii="Times New Roman" w:hAnsi="Times New Roman" w:cs="Times New Roman"/>
          <w:b/>
          <w:bCs/>
          <w:color w:val="000000" w:themeColor="text1"/>
          <w:sz w:val="24"/>
          <w:szCs w:val="24"/>
        </w:rPr>
      </w:pPr>
      <w:r w:rsidRPr="00F53351">
        <w:rPr>
          <w:rFonts w:ascii="Times New Roman" w:eastAsia="Times New Roman" w:hAnsi="Times New Roman" w:cs="Times New Roman"/>
          <w:b/>
          <w:color w:val="000000" w:themeColor="text1"/>
          <w:sz w:val="24"/>
          <w:szCs w:val="24"/>
          <w:lang w:eastAsia="pl-PL"/>
        </w:rPr>
        <w:t>.....................................................</w:t>
      </w:r>
      <w:r w:rsidR="00A257B4" w:rsidRPr="00F53351">
        <w:rPr>
          <w:rFonts w:ascii="Times New Roman" w:eastAsia="Times New Roman" w:hAnsi="Times New Roman" w:cs="Times New Roman"/>
          <w:b/>
          <w:color w:val="000000" w:themeColor="text1"/>
          <w:sz w:val="24"/>
          <w:szCs w:val="24"/>
          <w:lang w:eastAsia="pl-PL"/>
        </w:rPr>
        <w:t xml:space="preserve"> </w:t>
      </w:r>
      <w:r w:rsidRPr="00F53351">
        <w:rPr>
          <w:rFonts w:ascii="Times New Roman" w:eastAsia="Times New Roman" w:hAnsi="Times New Roman" w:cs="Times New Roman"/>
          <w:b/>
          <w:color w:val="000000" w:themeColor="text1"/>
          <w:sz w:val="24"/>
          <w:szCs w:val="24"/>
          <w:lang w:eastAsia="pl-PL"/>
        </w:rPr>
        <w:tab/>
      </w:r>
      <w:r w:rsidRPr="00F53351">
        <w:rPr>
          <w:rFonts w:ascii="Times New Roman" w:eastAsia="Times New Roman" w:hAnsi="Times New Roman" w:cs="Times New Roman"/>
          <w:b/>
          <w:color w:val="000000" w:themeColor="text1"/>
          <w:sz w:val="24"/>
          <w:szCs w:val="24"/>
          <w:lang w:eastAsia="pl-PL"/>
        </w:rPr>
        <w:tab/>
      </w:r>
      <w:r w:rsidRPr="00F53351">
        <w:rPr>
          <w:rFonts w:ascii="Times New Roman" w:eastAsia="Times New Roman" w:hAnsi="Times New Roman" w:cs="Times New Roman"/>
          <w:b/>
          <w:color w:val="000000" w:themeColor="text1"/>
          <w:sz w:val="24"/>
          <w:szCs w:val="24"/>
          <w:lang w:eastAsia="pl-PL"/>
        </w:rPr>
        <w:tab/>
      </w:r>
      <w:r w:rsidRPr="00F53351">
        <w:rPr>
          <w:rFonts w:ascii="Times New Roman" w:eastAsia="Times New Roman" w:hAnsi="Times New Roman" w:cs="Times New Roman"/>
          <w:b/>
          <w:color w:val="000000" w:themeColor="text1"/>
          <w:sz w:val="24"/>
          <w:szCs w:val="24"/>
          <w:lang w:eastAsia="pl-PL"/>
        </w:rPr>
        <w:tab/>
      </w:r>
      <w:r w:rsidR="00A257B4" w:rsidRPr="00F53351">
        <w:rPr>
          <w:rFonts w:ascii="Times New Roman" w:eastAsia="Times New Roman" w:hAnsi="Times New Roman" w:cs="Times New Roman"/>
          <w:b/>
          <w:color w:val="000000" w:themeColor="text1"/>
          <w:sz w:val="24"/>
          <w:szCs w:val="24"/>
          <w:lang w:eastAsia="pl-PL"/>
        </w:rPr>
        <w:t xml:space="preserve">         </w:t>
      </w:r>
      <w:r w:rsidRPr="00F53351">
        <w:rPr>
          <w:rFonts w:ascii="Times New Roman" w:eastAsia="Times New Roman" w:hAnsi="Times New Roman" w:cs="Times New Roman"/>
          <w:b/>
          <w:color w:val="000000" w:themeColor="text1"/>
          <w:sz w:val="24"/>
          <w:szCs w:val="24"/>
          <w:lang w:eastAsia="pl-PL"/>
        </w:rPr>
        <w:t xml:space="preserve">...............................................       </w:t>
      </w:r>
      <w:r w:rsidR="00A257B4" w:rsidRPr="00F53351">
        <w:rPr>
          <w:rFonts w:ascii="Times New Roman" w:eastAsia="Times New Roman" w:hAnsi="Times New Roman" w:cs="Times New Roman"/>
          <w:b/>
          <w:color w:val="000000" w:themeColor="text1"/>
          <w:sz w:val="24"/>
          <w:szCs w:val="24"/>
          <w:lang w:eastAsia="pl-PL"/>
        </w:rPr>
        <w:t xml:space="preserve">        </w:t>
      </w:r>
      <w:r w:rsidRPr="00F53351">
        <w:rPr>
          <w:rFonts w:ascii="Times New Roman" w:eastAsia="Times New Roman" w:hAnsi="Times New Roman" w:cs="Times New Roman"/>
          <w:b/>
          <w:color w:val="000000" w:themeColor="text1"/>
          <w:sz w:val="24"/>
          <w:szCs w:val="24"/>
          <w:lang w:eastAsia="pl-PL"/>
        </w:rPr>
        <w:t xml:space="preserve"> WYKONAWCA</w:t>
      </w:r>
      <w:r w:rsidRPr="00F53351">
        <w:rPr>
          <w:rFonts w:ascii="Times New Roman" w:eastAsia="Times New Roman" w:hAnsi="Times New Roman" w:cs="Times New Roman"/>
          <w:b/>
          <w:color w:val="000000" w:themeColor="text1"/>
          <w:sz w:val="24"/>
          <w:szCs w:val="24"/>
          <w:lang w:eastAsia="pl-PL"/>
        </w:rPr>
        <w:tab/>
      </w:r>
      <w:r w:rsidRPr="00F53351">
        <w:rPr>
          <w:rFonts w:ascii="Times New Roman" w:eastAsia="Times New Roman" w:hAnsi="Times New Roman" w:cs="Times New Roman"/>
          <w:b/>
          <w:color w:val="000000" w:themeColor="text1"/>
          <w:sz w:val="24"/>
          <w:szCs w:val="24"/>
          <w:lang w:eastAsia="pl-PL"/>
        </w:rPr>
        <w:tab/>
        <w:t xml:space="preserve">      </w:t>
      </w:r>
      <w:r w:rsidRPr="00F53351">
        <w:rPr>
          <w:rFonts w:ascii="Times New Roman" w:eastAsia="Times New Roman" w:hAnsi="Times New Roman" w:cs="Times New Roman"/>
          <w:b/>
          <w:color w:val="000000" w:themeColor="text1"/>
          <w:sz w:val="24"/>
          <w:szCs w:val="24"/>
          <w:lang w:eastAsia="pl-PL"/>
        </w:rPr>
        <w:tab/>
        <w:t xml:space="preserve">                                               </w:t>
      </w:r>
      <w:r w:rsidRPr="00F53351">
        <w:rPr>
          <w:rFonts w:ascii="Times New Roman" w:eastAsia="Times New Roman" w:hAnsi="Times New Roman" w:cs="Times New Roman"/>
          <w:b/>
          <w:color w:val="000000" w:themeColor="text1"/>
          <w:sz w:val="24"/>
          <w:szCs w:val="24"/>
          <w:lang w:eastAsia="pl-PL"/>
        </w:rPr>
        <w:tab/>
        <w:t xml:space="preserve">        ZAMAWIAJĄCY</w:t>
      </w:r>
      <w:r w:rsidR="00DA7174" w:rsidRPr="00F53351">
        <w:rPr>
          <w:rFonts w:ascii="Times New Roman" w:eastAsia="Times New Roman" w:hAnsi="Times New Roman" w:cs="Times New Roman"/>
          <w:b/>
          <w:color w:val="000000" w:themeColor="text1"/>
          <w:sz w:val="24"/>
          <w:szCs w:val="24"/>
          <w:lang w:eastAsia="pl-PL"/>
        </w:rPr>
        <w:br w:type="page"/>
      </w:r>
      <w:r w:rsidR="003E4E11" w:rsidRPr="00F53351">
        <w:rPr>
          <w:rFonts w:ascii="Times New Roman" w:hAnsi="Times New Roman" w:cs="Times New Roman"/>
          <w:b/>
          <w:bCs/>
          <w:color w:val="000000" w:themeColor="text1"/>
          <w:sz w:val="24"/>
          <w:szCs w:val="24"/>
        </w:rPr>
        <w:lastRenderedPageBreak/>
        <w:t>Załącznik nr 2</w:t>
      </w:r>
      <w:r w:rsidR="00843E1E" w:rsidRPr="00F53351">
        <w:rPr>
          <w:rFonts w:ascii="Times New Roman" w:hAnsi="Times New Roman" w:cs="Times New Roman"/>
          <w:b/>
          <w:bCs/>
          <w:color w:val="000000" w:themeColor="text1"/>
          <w:sz w:val="24"/>
          <w:szCs w:val="24"/>
        </w:rPr>
        <w:t xml:space="preserve"> do Umowy nr 201</w:t>
      </w:r>
      <w:r w:rsidR="009A530F" w:rsidRPr="00F53351">
        <w:rPr>
          <w:rFonts w:ascii="Times New Roman" w:hAnsi="Times New Roman" w:cs="Times New Roman"/>
          <w:b/>
          <w:bCs/>
          <w:color w:val="000000" w:themeColor="text1"/>
          <w:sz w:val="24"/>
          <w:szCs w:val="24"/>
        </w:rPr>
        <w:t>9</w:t>
      </w:r>
      <w:r w:rsidR="00843E1E" w:rsidRPr="00F53351">
        <w:rPr>
          <w:rFonts w:ascii="Times New Roman" w:hAnsi="Times New Roman" w:cs="Times New Roman"/>
          <w:b/>
          <w:bCs/>
          <w:color w:val="000000" w:themeColor="text1"/>
          <w:sz w:val="24"/>
          <w:szCs w:val="24"/>
        </w:rPr>
        <w:t>/…/….</w:t>
      </w:r>
    </w:p>
    <w:p w14:paraId="08210EBE" w14:textId="77777777" w:rsidR="00843E1E" w:rsidRPr="00F53351" w:rsidRDefault="00843E1E" w:rsidP="00A52D7A">
      <w:pPr>
        <w:autoSpaceDE w:val="0"/>
        <w:autoSpaceDN w:val="0"/>
        <w:adjustRightInd w:val="0"/>
        <w:jc w:val="both"/>
        <w:rPr>
          <w:rFonts w:ascii="Times New Roman" w:hAnsi="Times New Roman" w:cs="Times New Roman"/>
          <w:b/>
          <w:bCs/>
          <w:color w:val="000000" w:themeColor="text1"/>
          <w:sz w:val="24"/>
          <w:szCs w:val="24"/>
        </w:rPr>
      </w:pPr>
      <w:r w:rsidRPr="00F53351">
        <w:rPr>
          <w:rFonts w:ascii="Times New Roman" w:hAnsi="Times New Roman" w:cs="Times New Roman"/>
          <w:b/>
          <w:bCs/>
          <w:color w:val="000000" w:themeColor="text1"/>
          <w:sz w:val="24"/>
          <w:szCs w:val="24"/>
        </w:rPr>
        <w:t>PROTOKÓŁ ODBIORU PRZEDMIOTU UMOWY/</w:t>
      </w:r>
      <w:r w:rsidRPr="00F53351">
        <w:rPr>
          <w:rFonts w:ascii="Times New Roman" w:hAnsi="Times New Roman" w:cs="Times New Roman"/>
          <w:b/>
          <w:bCs/>
          <w:strike/>
          <w:color w:val="000000" w:themeColor="text1"/>
          <w:sz w:val="24"/>
          <w:szCs w:val="24"/>
        </w:rPr>
        <w:t>ZAMÓWIENIA</w:t>
      </w:r>
      <w:r w:rsidRPr="00F53351">
        <w:rPr>
          <w:rFonts w:ascii="Times New Roman" w:hAnsi="Times New Roman" w:cs="Times New Roman"/>
          <w:b/>
          <w:bCs/>
          <w:color w:val="000000" w:themeColor="text1"/>
          <w:sz w:val="24"/>
          <w:szCs w:val="24"/>
        </w:rPr>
        <w:t>*</w:t>
      </w:r>
    </w:p>
    <w:p w14:paraId="773F35E8" w14:textId="6F3781F3" w:rsidR="00843E1E" w:rsidRPr="00F53351" w:rsidRDefault="00843E1E" w:rsidP="00A52D7A">
      <w:pPr>
        <w:autoSpaceDE w:val="0"/>
        <w:autoSpaceDN w:val="0"/>
        <w:adjustRightInd w:val="0"/>
        <w:ind w:left="4956"/>
        <w:jc w:val="both"/>
        <w:rPr>
          <w:rFonts w:ascii="Times New Roman" w:hAnsi="Times New Roman" w:cs="Times New Roman"/>
          <w:color w:val="000000" w:themeColor="text1"/>
          <w:sz w:val="24"/>
          <w:szCs w:val="24"/>
        </w:rPr>
      </w:pPr>
      <w:r w:rsidRPr="00F53351">
        <w:rPr>
          <w:rFonts w:ascii="Times New Roman" w:hAnsi="Times New Roman" w:cs="Times New Roman"/>
          <w:color w:val="000000" w:themeColor="text1"/>
          <w:sz w:val="24"/>
          <w:szCs w:val="24"/>
        </w:rPr>
        <w:t>Warszawa, dnia …………</w:t>
      </w:r>
      <w:r w:rsidR="00A2404C" w:rsidRPr="00F53351">
        <w:rPr>
          <w:rFonts w:ascii="Times New Roman" w:hAnsi="Times New Roman" w:cs="Times New Roman"/>
          <w:color w:val="000000" w:themeColor="text1"/>
          <w:sz w:val="24"/>
          <w:szCs w:val="24"/>
        </w:rPr>
        <w:t>………</w:t>
      </w:r>
      <w:r w:rsidRPr="00F53351">
        <w:rPr>
          <w:rFonts w:ascii="Times New Roman" w:hAnsi="Times New Roman" w:cs="Times New Roman"/>
          <w:color w:val="000000" w:themeColor="text1"/>
          <w:sz w:val="24"/>
          <w:szCs w:val="24"/>
        </w:rPr>
        <w:t>….</w:t>
      </w:r>
    </w:p>
    <w:p w14:paraId="4F040FE6" w14:textId="321A848B" w:rsidR="00843E1E" w:rsidRPr="00F53351" w:rsidRDefault="00843E1E" w:rsidP="00A52D7A">
      <w:pPr>
        <w:widowControl w:val="0"/>
        <w:kinsoku w:val="0"/>
        <w:overflowPunct w:val="0"/>
        <w:autoSpaceDE w:val="0"/>
        <w:autoSpaceDN w:val="0"/>
        <w:adjustRightInd w:val="0"/>
        <w:spacing w:line="200" w:lineRule="exact"/>
        <w:jc w:val="both"/>
        <w:rPr>
          <w:rFonts w:ascii="Times New Roman" w:hAnsi="Times New Roman" w:cs="Times New Roman"/>
          <w:color w:val="000000" w:themeColor="text1"/>
          <w:sz w:val="24"/>
          <w:szCs w:val="24"/>
        </w:rPr>
      </w:pPr>
      <w:r w:rsidRPr="00F53351">
        <w:rPr>
          <w:rFonts w:ascii="Times New Roman" w:hAnsi="Times New Roman" w:cs="Times New Roman"/>
          <w:color w:val="000000" w:themeColor="text1"/>
          <w:sz w:val="24"/>
          <w:szCs w:val="24"/>
        </w:rPr>
        <w:t>Zamawiający</w:t>
      </w:r>
      <w:r w:rsidRPr="00F53351">
        <w:rPr>
          <w:rFonts w:ascii="Times New Roman" w:hAnsi="Times New Roman" w:cs="Times New Roman"/>
          <w:color w:val="000000" w:themeColor="text1"/>
          <w:sz w:val="24"/>
          <w:szCs w:val="24"/>
        </w:rPr>
        <w:tab/>
      </w:r>
      <w:r w:rsidRPr="00F53351">
        <w:rPr>
          <w:rFonts w:ascii="Times New Roman" w:hAnsi="Times New Roman" w:cs="Times New Roman"/>
          <w:color w:val="000000" w:themeColor="text1"/>
          <w:sz w:val="24"/>
          <w:szCs w:val="24"/>
        </w:rPr>
        <w:tab/>
      </w:r>
      <w:r w:rsidR="008D0885" w:rsidRPr="00F53351">
        <w:rPr>
          <w:rFonts w:ascii="Times New Roman" w:hAnsi="Times New Roman" w:cs="Times New Roman"/>
          <w:color w:val="000000" w:themeColor="text1"/>
          <w:sz w:val="24"/>
          <w:szCs w:val="24"/>
        </w:rPr>
        <w:br/>
      </w:r>
      <w:r w:rsidRPr="00F53351">
        <w:rPr>
          <w:rStyle w:val="Nagwek2Znak"/>
          <w:rFonts w:eastAsiaTheme="minorHAnsi"/>
          <w:szCs w:val="24"/>
        </w:rPr>
        <w:t>Państwowy Fundusz Rehabilitacji Osób Niepełnosprawnych</w:t>
      </w:r>
      <w:r w:rsidR="008D0885" w:rsidRPr="00F53351">
        <w:rPr>
          <w:rStyle w:val="Nagwek2Znak"/>
          <w:rFonts w:eastAsiaTheme="minorHAnsi"/>
          <w:szCs w:val="24"/>
        </w:rPr>
        <w:t xml:space="preserve"> z siedzibą w Warszawie, Al. Jana Pawła II nr 13</w:t>
      </w:r>
    </w:p>
    <w:p w14:paraId="69E2C5E4" w14:textId="19F7C226" w:rsidR="00843E1E" w:rsidRPr="00F53351" w:rsidRDefault="00843E1E" w:rsidP="00A52D7A">
      <w:pPr>
        <w:pStyle w:val="Nagwek2"/>
        <w:ind w:left="2120" w:hanging="2120"/>
        <w:rPr>
          <w:b w:val="0"/>
          <w:bCs/>
          <w:color w:val="000000" w:themeColor="text1"/>
          <w:szCs w:val="24"/>
        </w:rPr>
      </w:pPr>
      <w:r w:rsidRPr="00F53351">
        <w:rPr>
          <w:b w:val="0"/>
          <w:bCs/>
          <w:color w:val="000000" w:themeColor="text1"/>
          <w:szCs w:val="24"/>
        </w:rPr>
        <w:t>Wykonawca</w:t>
      </w:r>
      <w:r w:rsidRPr="00F53351">
        <w:rPr>
          <w:b w:val="0"/>
          <w:bCs/>
          <w:color w:val="000000" w:themeColor="text1"/>
          <w:szCs w:val="24"/>
        </w:rPr>
        <w:tab/>
      </w:r>
    </w:p>
    <w:p w14:paraId="3BCEA5C7" w14:textId="4E6ACCB8" w:rsidR="00843E1E" w:rsidRPr="00F53351" w:rsidRDefault="009A530F" w:rsidP="00A52D7A">
      <w:pPr>
        <w:pStyle w:val="Nagwek2"/>
        <w:rPr>
          <w:b w:val="0"/>
          <w:bCs/>
          <w:color w:val="000000" w:themeColor="text1"/>
          <w:szCs w:val="24"/>
        </w:rPr>
      </w:pPr>
      <w:r w:rsidRPr="00F53351">
        <w:rPr>
          <w:b w:val="0"/>
          <w:color w:val="000000" w:themeColor="text1"/>
          <w:szCs w:val="24"/>
        </w:rPr>
        <w:t>………………………………………</w:t>
      </w:r>
    </w:p>
    <w:p w14:paraId="3F08D2F6" w14:textId="77777777" w:rsidR="004C3298" w:rsidRPr="00F53351" w:rsidRDefault="004C3298" w:rsidP="00A52D7A">
      <w:pPr>
        <w:widowControl w:val="0"/>
        <w:autoSpaceDE w:val="0"/>
        <w:autoSpaceDN w:val="0"/>
        <w:adjustRightInd w:val="0"/>
        <w:jc w:val="both"/>
        <w:rPr>
          <w:rFonts w:ascii="Times New Roman" w:hAnsi="Times New Roman" w:cs="Times New Roman"/>
          <w:bCs/>
          <w:color w:val="000000" w:themeColor="text1"/>
          <w:sz w:val="24"/>
          <w:szCs w:val="24"/>
        </w:rPr>
      </w:pPr>
    </w:p>
    <w:p w14:paraId="6E3F3DA0" w14:textId="1DBFEE6A" w:rsidR="00843E1E" w:rsidRPr="00F53351" w:rsidRDefault="00843E1E" w:rsidP="009A530F">
      <w:pPr>
        <w:widowControl w:val="0"/>
        <w:autoSpaceDE w:val="0"/>
        <w:autoSpaceDN w:val="0"/>
        <w:adjustRightInd w:val="0"/>
        <w:jc w:val="both"/>
        <w:rPr>
          <w:rFonts w:ascii="Times New Roman" w:hAnsi="Times New Roman" w:cs="Times New Roman"/>
          <w:color w:val="000000" w:themeColor="text1"/>
          <w:sz w:val="24"/>
          <w:szCs w:val="24"/>
        </w:rPr>
      </w:pPr>
      <w:r w:rsidRPr="00F53351">
        <w:rPr>
          <w:rFonts w:ascii="Times New Roman" w:hAnsi="Times New Roman" w:cs="Times New Roman"/>
          <w:bCs/>
          <w:color w:val="000000" w:themeColor="text1"/>
          <w:sz w:val="24"/>
          <w:szCs w:val="24"/>
        </w:rPr>
        <w:t>Przedmiot umowy/</w:t>
      </w:r>
      <w:r w:rsidRPr="00F53351">
        <w:rPr>
          <w:rFonts w:ascii="Times New Roman" w:hAnsi="Times New Roman" w:cs="Times New Roman"/>
          <w:bCs/>
          <w:strike/>
          <w:color w:val="000000" w:themeColor="text1"/>
          <w:sz w:val="24"/>
          <w:szCs w:val="24"/>
        </w:rPr>
        <w:t>zamówienia</w:t>
      </w:r>
      <w:r w:rsidRPr="00F53351">
        <w:rPr>
          <w:rFonts w:ascii="Times New Roman" w:hAnsi="Times New Roman" w:cs="Times New Roman"/>
          <w:bCs/>
          <w:color w:val="000000" w:themeColor="text1"/>
          <w:sz w:val="24"/>
          <w:szCs w:val="24"/>
        </w:rPr>
        <w:t>*</w:t>
      </w:r>
      <w:r w:rsidR="0046569C" w:rsidRPr="00F53351">
        <w:rPr>
          <w:rFonts w:ascii="Times New Roman" w:hAnsi="Times New Roman" w:cs="Times New Roman"/>
          <w:bCs/>
          <w:color w:val="000000" w:themeColor="text1"/>
          <w:sz w:val="24"/>
          <w:szCs w:val="24"/>
        </w:rPr>
        <w:t>:</w:t>
      </w:r>
      <w:r w:rsidR="00B4739F" w:rsidRPr="00F53351">
        <w:rPr>
          <w:rFonts w:ascii="Times New Roman" w:hAnsi="Times New Roman" w:cs="Times New Roman"/>
          <w:bCs/>
          <w:color w:val="000000" w:themeColor="text1"/>
          <w:sz w:val="24"/>
          <w:szCs w:val="24"/>
        </w:rPr>
        <w:t xml:space="preserve"> </w:t>
      </w:r>
      <w:r w:rsidR="009A530F" w:rsidRPr="00F53351">
        <w:rPr>
          <w:rFonts w:ascii="Times New Roman" w:hAnsi="Times New Roman" w:cs="Times New Roman"/>
          <w:color w:val="000000" w:themeColor="text1"/>
          <w:sz w:val="24"/>
          <w:szCs w:val="24"/>
        </w:rPr>
        <w:t xml:space="preserve">dostarczenie przez Wykonawcę </w:t>
      </w:r>
      <w:r w:rsidR="00F53351" w:rsidRPr="00F53351">
        <w:rPr>
          <w:rFonts w:ascii="Times New Roman" w:hAnsi="Times New Roman" w:cs="Times New Roman"/>
          <w:color w:val="000000" w:themeColor="text1"/>
          <w:sz w:val="24"/>
          <w:szCs w:val="24"/>
        </w:rPr>
        <w:t>ZOOM w wersji business</w:t>
      </w:r>
      <w:r w:rsidR="009A530F" w:rsidRPr="00F53351">
        <w:rPr>
          <w:rFonts w:ascii="Times New Roman" w:hAnsi="Times New Roman" w:cs="Times New Roman"/>
          <w:color w:val="000000" w:themeColor="text1"/>
          <w:sz w:val="24"/>
          <w:szCs w:val="24"/>
        </w:rPr>
        <w:t xml:space="preserve"> w ilości </w:t>
      </w:r>
      <w:r w:rsidR="00F53351" w:rsidRPr="00F53351">
        <w:rPr>
          <w:rFonts w:ascii="Times New Roman" w:hAnsi="Times New Roman" w:cs="Times New Roman"/>
          <w:color w:val="000000" w:themeColor="text1"/>
          <w:sz w:val="24"/>
          <w:szCs w:val="24"/>
        </w:rPr>
        <w:t>1</w:t>
      </w:r>
      <w:r w:rsidR="009A530F" w:rsidRPr="00F53351">
        <w:rPr>
          <w:rFonts w:ascii="Times New Roman" w:hAnsi="Times New Roman" w:cs="Times New Roman"/>
          <w:color w:val="000000" w:themeColor="text1"/>
          <w:sz w:val="24"/>
          <w:szCs w:val="24"/>
        </w:rPr>
        <w:t xml:space="preserve">0 sztuk na które udziela się licencji </w:t>
      </w:r>
      <w:r w:rsidR="00F53351" w:rsidRPr="00F53351">
        <w:rPr>
          <w:rFonts w:ascii="Times New Roman" w:hAnsi="Times New Roman" w:cs="Times New Roman"/>
          <w:color w:val="000000" w:themeColor="text1"/>
          <w:sz w:val="24"/>
          <w:szCs w:val="24"/>
        </w:rPr>
        <w:t>na okres 24 miesię</w:t>
      </w:r>
      <w:r w:rsidR="00AA3DD9">
        <w:rPr>
          <w:rFonts w:ascii="Times New Roman" w:hAnsi="Times New Roman" w:cs="Times New Roman"/>
          <w:color w:val="000000" w:themeColor="text1"/>
          <w:sz w:val="24"/>
          <w:szCs w:val="24"/>
        </w:rPr>
        <w:t>c</w:t>
      </w:r>
      <w:r w:rsidR="00F53351" w:rsidRPr="00F53351">
        <w:rPr>
          <w:rFonts w:ascii="Times New Roman" w:hAnsi="Times New Roman" w:cs="Times New Roman"/>
          <w:color w:val="000000" w:themeColor="text1"/>
          <w:sz w:val="24"/>
          <w:szCs w:val="24"/>
        </w:rPr>
        <w:t>y</w:t>
      </w:r>
      <w:r w:rsidR="00AA3DD9">
        <w:rPr>
          <w:rFonts w:ascii="Times New Roman" w:hAnsi="Times New Roman" w:cs="Times New Roman"/>
          <w:color w:val="000000" w:themeColor="text1"/>
          <w:sz w:val="24"/>
          <w:szCs w:val="24"/>
        </w:rPr>
        <w:t xml:space="preserve">, </w:t>
      </w:r>
      <w:r w:rsidR="009A530F" w:rsidRPr="00F53351">
        <w:rPr>
          <w:rFonts w:ascii="Times New Roman" w:hAnsi="Times New Roman" w:cs="Times New Roman"/>
          <w:color w:val="000000" w:themeColor="text1"/>
          <w:sz w:val="24"/>
          <w:szCs w:val="24"/>
        </w:rPr>
        <w:t xml:space="preserve">wdrożenie </w:t>
      </w:r>
      <w:r w:rsidR="00AA3DD9">
        <w:rPr>
          <w:rFonts w:ascii="Times New Roman" w:hAnsi="Times New Roman" w:cs="Times New Roman"/>
          <w:color w:val="000000" w:themeColor="text1"/>
          <w:sz w:val="24"/>
          <w:szCs w:val="24"/>
        </w:rPr>
        <w:t>systemu</w:t>
      </w:r>
      <w:r w:rsidR="009A530F" w:rsidRPr="00F53351">
        <w:rPr>
          <w:rFonts w:ascii="Times New Roman" w:hAnsi="Times New Roman" w:cs="Times New Roman"/>
          <w:color w:val="000000" w:themeColor="text1"/>
          <w:sz w:val="24"/>
          <w:szCs w:val="24"/>
        </w:rPr>
        <w:t xml:space="preserve">, </w:t>
      </w:r>
      <w:r w:rsidR="00AA3DD9">
        <w:rPr>
          <w:rFonts w:ascii="Times New Roman" w:hAnsi="Times New Roman" w:cs="Times New Roman"/>
          <w:color w:val="000000" w:themeColor="text1"/>
          <w:sz w:val="24"/>
          <w:szCs w:val="24"/>
        </w:rPr>
        <w:t>12-miesięczne wsparcie techniczne oraz szkolenie dla administratora po stronie Zamawiającego</w:t>
      </w:r>
      <w:r w:rsidR="009A530F" w:rsidRPr="00F53351">
        <w:rPr>
          <w:rFonts w:ascii="Times New Roman" w:hAnsi="Times New Roman" w:cs="Times New Roman"/>
          <w:color w:val="000000" w:themeColor="text1"/>
          <w:sz w:val="24"/>
          <w:szCs w:val="24"/>
        </w:rPr>
        <w:t xml:space="preserve">. </w:t>
      </w:r>
      <w:r w:rsidRPr="00F53351">
        <w:rPr>
          <w:rFonts w:ascii="Times New Roman" w:hAnsi="Times New Roman" w:cs="Times New Roman"/>
          <w:color w:val="000000" w:themeColor="text1"/>
          <w:sz w:val="24"/>
          <w:szCs w:val="24"/>
        </w:rPr>
        <w:t>Wykonano wg umowy</w:t>
      </w:r>
      <w:r w:rsidR="001411B9" w:rsidRPr="00F53351">
        <w:rPr>
          <w:rFonts w:ascii="Times New Roman" w:hAnsi="Times New Roman" w:cs="Times New Roman"/>
          <w:color w:val="000000" w:themeColor="text1"/>
          <w:sz w:val="24"/>
          <w:szCs w:val="24"/>
        </w:rPr>
        <w:t xml:space="preserve"> </w:t>
      </w:r>
      <w:r w:rsidR="00E52DA4" w:rsidRPr="00F53351">
        <w:rPr>
          <w:rFonts w:ascii="Times New Roman" w:hAnsi="Times New Roman" w:cs="Times New Roman"/>
          <w:color w:val="000000" w:themeColor="text1"/>
          <w:sz w:val="24"/>
          <w:szCs w:val="24"/>
        </w:rPr>
        <w:t xml:space="preserve">     </w:t>
      </w:r>
      <w:r w:rsidR="00E52DA4" w:rsidRPr="00F53351">
        <w:rPr>
          <w:rFonts w:ascii="Times New Roman" w:hAnsi="Times New Roman" w:cs="Times New Roman"/>
          <w:bCs/>
          <w:color w:val="000000" w:themeColor="text1"/>
          <w:sz w:val="24"/>
          <w:szCs w:val="24"/>
        </w:rPr>
        <w:t>201</w:t>
      </w:r>
      <w:r w:rsidR="009A530F" w:rsidRPr="00F53351">
        <w:rPr>
          <w:rFonts w:ascii="Times New Roman" w:hAnsi="Times New Roman" w:cs="Times New Roman"/>
          <w:bCs/>
          <w:color w:val="000000" w:themeColor="text1"/>
          <w:sz w:val="24"/>
          <w:szCs w:val="24"/>
        </w:rPr>
        <w:t>9</w:t>
      </w:r>
      <w:r w:rsidR="00E52DA4" w:rsidRPr="00F53351">
        <w:rPr>
          <w:rFonts w:ascii="Times New Roman" w:hAnsi="Times New Roman" w:cs="Times New Roman"/>
          <w:bCs/>
          <w:color w:val="000000" w:themeColor="text1"/>
          <w:sz w:val="24"/>
          <w:szCs w:val="24"/>
        </w:rPr>
        <w:t>/…</w:t>
      </w:r>
      <w:r w:rsidR="0076503F" w:rsidRPr="00F53351">
        <w:rPr>
          <w:rFonts w:ascii="Times New Roman" w:hAnsi="Times New Roman" w:cs="Times New Roman"/>
          <w:bCs/>
          <w:color w:val="000000" w:themeColor="text1"/>
          <w:sz w:val="24"/>
          <w:szCs w:val="24"/>
        </w:rPr>
        <w:t>…...</w:t>
      </w:r>
      <w:r w:rsidR="00E52DA4" w:rsidRPr="00F53351">
        <w:rPr>
          <w:rFonts w:ascii="Times New Roman" w:hAnsi="Times New Roman" w:cs="Times New Roman"/>
          <w:bCs/>
          <w:color w:val="000000" w:themeColor="text1"/>
          <w:sz w:val="24"/>
          <w:szCs w:val="24"/>
        </w:rPr>
        <w:t>/…</w:t>
      </w:r>
      <w:r w:rsidR="0076503F" w:rsidRPr="00F53351">
        <w:rPr>
          <w:rFonts w:ascii="Times New Roman" w:hAnsi="Times New Roman" w:cs="Times New Roman"/>
          <w:bCs/>
          <w:color w:val="000000" w:themeColor="text1"/>
          <w:sz w:val="24"/>
          <w:szCs w:val="24"/>
        </w:rPr>
        <w:t>…..</w:t>
      </w:r>
      <w:r w:rsidR="00E52DA4" w:rsidRPr="00F53351">
        <w:rPr>
          <w:rFonts w:ascii="Times New Roman" w:hAnsi="Times New Roman" w:cs="Times New Roman"/>
          <w:bCs/>
          <w:color w:val="000000" w:themeColor="text1"/>
          <w:sz w:val="24"/>
          <w:szCs w:val="24"/>
        </w:rPr>
        <w:t>.</w:t>
      </w:r>
    </w:p>
    <w:p w14:paraId="6814C17E" w14:textId="2C0CC2A1" w:rsidR="00843E1E" w:rsidRPr="00F53351" w:rsidRDefault="00843E1E" w:rsidP="00A52D7A">
      <w:pPr>
        <w:autoSpaceDE w:val="0"/>
        <w:autoSpaceDN w:val="0"/>
        <w:adjustRightInd w:val="0"/>
        <w:jc w:val="both"/>
        <w:rPr>
          <w:rFonts w:ascii="Times New Roman" w:hAnsi="Times New Roman" w:cs="Times New Roman"/>
          <w:color w:val="000000" w:themeColor="text1"/>
          <w:sz w:val="24"/>
          <w:szCs w:val="24"/>
        </w:rPr>
      </w:pPr>
      <w:r w:rsidRPr="00F53351">
        <w:rPr>
          <w:rFonts w:ascii="Times New Roman" w:hAnsi="Times New Roman" w:cs="Times New Roman"/>
          <w:color w:val="000000" w:themeColor="text1"/>
          <w:sz w:val="24"/>
          <w:szCs w:val="24"/>
        </w:rPr>
        <w:t>W dniu ……</w:t>
      </w:r>
      <w:r w:rsidR="00D75309" w:rsidRPr="00F53351">
        <w:rPr>
          <w:rFonts w:ascii="Times New Roman" w:hAnsi="Times New Roman" w:cs="Times New Roman"/>
          <w:color w:val="000000" w:themeColor="text1"/>
          <w:sz w:val="24"/>
          <w:szCs w:val="24"/>
        </w:rPr>
        <w:t>…</w:t>
      </w:r>
      <w:r w:rsidR="00D71EB5" w:rsidRPr="00F53351">
        <w:rPr>
          <w:rFonts w:ascii="Times New Roman" w:hAnsi="Times New Roman" w:cs="Times New Roman"/>
          <w:color w:val="000000" w:themeColor="text1"/>
          <w:sz w:val="24"/>
          <w:szCs w:val="24"/>
        </w:rPr>
        <w:t>…...….</w:t>
      </w:r>
      <w:r w:rsidRPr="00F53351">
        <w:rPr>
          <w:rFonts w:ascii="Times New Roman" w:hAnsi="Times New Roman" w:cs="Times New Roman"/>
          <w:color w:val="000000" w:themeColor="text1"/>
          <w:sz w:val="24"/>
          <w:szCs w:val="24"/>
        </w:rPr>
        <w:t>……… stwierdzono fakt wykonania przez Wykonawcę przedmiotu umowy/</w:t>
      </w:r>
      <w:r w:rsidRPr="00F53351">
        <w:rPr>
          <w:rFonts w:ascii="Times New Roman" w:hAnsi="Times New Roman" w:cs="Times New Roman"/>
          <w:strike/>
          <w:color w:val="000000" w:themeColor="text1"/>
          <w:sz w:val="24"/>
          <w:szCs w:val="24"/>
        </w:rPr>
        <w:t>zamówienia</w:t>
      </w:r>
      <w:r w:rsidRPr="00F53351">
        <w:rPr>
          <w:rFonts w:ascii="Times New Roman" w:hAnsi="Times New Roman" w:cs="Times New Roman"/>
          <w:color w:val="000000" w:themeColor="text1"/>
          <w:sz w:val="24"/>
          <w:szCs w:val="24"/>
        </w:rPr>
        <w:t>* określonego w §</w:t>
      </w:r>
      <w:r w:rsidR="00AE3E26" w:rsidRPr="00F53351">
        <w:rPr>
          <w:rFonts w:ascii="Times New Roman" w:hAnsi="Times New Roman" w:cs="Times New Roman"/>
          <w:color w:val="000000" w:themeColor="text1"/>
          <w:sz w:val="24"/>
          <w:szCs w:val="24"/>
        </w:rPr>
        <w:t>1</w:t>
      </w:r>
      <w:r w:rsidRPr="00F53351">
        <w:rPr>
          <w:rFonts w:ascii="Times New Roman" w:hAnsi="Times New Roman" w:cs="Times New Roman"/>
          <w:color w:val="000000" w:themeColor="text1"/>
          <w:sz w:val="24"/>
          <w:szCs w:val="24"/>
        </w:rPr>
        <w:t xml:space="preserve"> Umowy nr </w:t>
      </w:r>
      <w:r w:rsidR="00D75309" w:rsidRPr="00F53351">
        <w:rPr>
          <w:rFonts w:ascii="Times New Roman" w:hAnsi="Times New Roman" w:cs="Times New Roman"/>
          <w:bCs/>
          <w:color w:val="000000" w:themeColor="text1"/>
          <w:sz w:val="24"/>
          <w:szCs w:val="24"/>
        </w:rPr>
        <w:t>201</w:t>
      </w:r>
      <w:r w:rsidR="009A530F" w:rsidRPr="00F53351">
        <w:rPr>
          <w:rFonts w:ascii="Times New Roman" w:hAnsi="Times New Roman" w:cs="Times New Roman"/>
          <w:bCs/>
          <w:color w:val="000000" w:themeColor="text1"/>
          <w:sz w:val="24"/>
          <w:szCs w:val="24"/>
        </w:rPr>
        <w:t>9</w:t>
      </w:r>
      <w:r w:rsidR="00D75309" w:rsidRPr="00F53351">
        <w:rPr>
          <w:rFonts w:ascii="Times New Roman" w:hAnsi="Times New Roman" w:cs="Times New Roman"/>
          <w:bCs/>
          <w:color w:val="000000" w:themeColor="text1"/>
          <w:sz w:val="24"/>
          <w:szCs w:val="24"/>
        </w:rPr>
        <w:t xml:space="preserve">/…….../……... </w:t>
      </w:r>
      <w:r w:rsidRPr="00F53351">
        <w:rPr>
          <w:rFonts w:ascii="Times New Roman" w:hAnsi="Times New Roman" w:cs="Times New Roman"/>
          <w:color w:val="000000" w:themeColor="text1"/>
          <w:sz w:val="24"/>
          <w:szCs w:val="24"/>
        </w:rPr>
        <w:t>z dnia ………</w:t>
      </w:r>
      <w:r w:rsidR="00D75309" w:rsidRPr="00F53351">
        <w:rPr>
          <w:rFonts w:ascii="Times New Roman" w:hAnsi="Times New Roman" w:cs="Times New Roman"/>
          <w:color w:val="000000" w:themeColor="text1"/>
          <w:sz w:val="24"/>
          <w:szCs w:val="24"/>
        </w:rPr>
        <w:t>……</w:t>
      </w:r>
      <w:r w:rsidR="00D71EB5" w:rsidRPr="00F53351">
        <w:rPr>
          <w:rFonts w:ascii="Times New Roman" w:hAnsi="Times New Roman" w:cs="Times New Roman"/>
          <w:color w:val="000000" w:themeColor="text1"/>
          <w:sz w:val="24"/>
          <w:szCs w:val="24"/>
        </w:rPr>
        <w:t>………</w:t>
      </w:r>
      <w:r w:rsidRPr="00F53351">
        <w:rPr>
          <w:rFonts w:ascii="Times New Roman" w:hAnsi="Times New Roman" w:cs="Times New Roman"/>
          <w:color w:val="000000" w:themeColor="text1"/>
          <w:sz w:val="24"/>
          <w:szCs w:val="24"/>
        </w:rPr>
        <w:t>………</w:t>
      </w:r>
      <w:r w:rsidR="00D75309" w:rsidRPr="00F53351">
        <w:rPr>
          <w:rFonts w:ascii="Times New Roman" w:hAnsi="Times New Roman" w:cs="Times New Roman"/>
          <w:color w:val="000000" w:themeColor="text1"/>
          <w:sz w:val="24"/>
          <w:szCs w:val="24"/>
        </w:rPr>
        <w:t xml:space="preserve"> </w:t>
      </w:r>
      <w:r w:rsidRPr="00F53351">
        <w:rPr>
          <w:rFonts w:ascii="Times New Roman" w:hAnsi="Times New Roman" w:cs="Times New Roman"/>
          <w:color w:val="000000" w:themeColor="text1"/>
          <w:sz w:val="24"/>
          <w:szCs w:val="24"/>
        </w:rPr>
        <w:t xml:space="preserve">zgodnie z warunkami określonymi w </w:t>
      </w:r>
      <w:r w:rsidR="004566B6" w:rsidRPr="00F53351">
        <w:rPr>
          <w:rFonts w:ascii="Times New Roman" w:hAnsi="Times New Roman" w:cs="Times New Roman"/>
          <w:color w:val="000000" w:themeColor="text1"/>
          <w:sz w:val="24"/>
          <w:szCs w:val="24"/>
        </w:rPr>
        <w:t>Umowie</w:t>
      </w:r>
      <w:r w:rsidR="00CF439D" w:rsidRPr="00F53351">
        <w:rPr>
          <w:rFonts w:ascii="Times New Roman" w:hAnsi="Times New Roman" w:cs="Times New Roman"/>
          <w:color w:val="000000" w:themeColor="text1"/>
          <w:sz w:val="24"/>
          <w:szCs w:val="24"/>
        </w:rPr>
        <w:t>.</w:t>
      </w:r>
    </w:p>
    <w:p w14:paraId="7F4FF395" w14:textId="5F49474E" w:rsidR="00843E1E" w:rsidRPr="00F53351" w:rsidRDefault="00843E1E" w:rsidP="00A52D7A">
      <w:pPr>
        <w:autoSpaceDE w:val="0"/>
        <w:autoSpaceDN w:val="0"/>
        <w:adjustRightInd w:val="0"/>
        <w:jc w:val="both"/>
        <w:rPr>
          <w:rFonts w:ascii="Times New Roman" w:hAnsi="Times New Roman" w:cs="Times New Roman"/>
          <w:color w:val="000000" w:themeColor="text1"/>
          <w:sz w:val="24"/>
          <w:szCs w:val="24"/>
        </w:rPr>
      </w:pPr>
      <w:r w:rsidRPr="00F53351">
        <w:rPr>
          <w:rFonts w:ascii="Times New Roman" w:hAnsi="Times New Roman" w:cs="Times New Roman"/>
          <w:color w:val="000000" w:themeColor="text1"/>
          <w:sz w:val="24"/>
          <w:szCs w:val="24"/>
        </w:rPr>
        <w:t>Przyjmujący dokonał szczegółowej oceny wykonanego przedmiotu umowy/</w:t>
      </w:r>
      <w:r w:rsidRPr="00F53351">
        <w:rPr>
          <w:rFonts w:ascii="Times New Roman" w:hAnsi="Times New Roman" w:cs="Times New Roman"/>
          <w:strike/>
          <w:color w:val="000000" w:themeColor="text1"/>
          <w:sz w:val="24"/>
          <w:szCs w:val="24"/>
        </w:rPr>
        <w:t>zamówienia</w:t>
      </w:r>
      <w:r w:rsidRPr="00F53351">
        <w:rPr>
          <w:rFonts w:ascii="Times New Roman" w:hAnsi="Times New Roman" w:cs="Times New Roman"/>
          <w:color w:val="000000" w:themeColor="text1"/>
          <w:sz w:val="24"/>
          <w:szCs w:val="24"/>
        </w:rPr>
        <w:t xml:space="preserve">*  </w:t>
      </w:r>
      <w:r w:rsidRPr="00F53351">
        <w:rPr>
          <w:rFonts w:ascii="Times New Roman" w:hAnsi="Times New Roman" w:cs="Times New Roman"/>
          <w:color w:val="000000" w:themeColor="text1"/>
          <w:sz w:val="24"/>
          <w:szCs w:val="24"/>
        </w:rPr>
        <w:br/>
        <w:t>i stwierdza co następuje:</w:t>
      </w:r>
    </w:p>
    <w:p w14:paraId="291B5C53" w14:textId="2449E9AB" w:rsidR="00843E1E" w:rsidRPr="00F53351" w:rsidRDefault="00843E1E" w:rsidP="00A52D7A">
      <w:pPr>
        <w:autoSpaceDE w:val="0"/>
        <w:autoSpaceDN w:val="0"/>
        <w:adjustRightInd w:val="0"/>
        <w:jc w:val="both"/>
        <w:rPr>
          <w:rFonts w:ascii="Times New Roman" w:hAnsi="Times New Roman" w:cs="Times New Roman"/>
          <w:color w:val="000000" w:themeColor="text1"/>
          <w:sz w:val="24"/>
          <w:szCs w:val="24"/>
        </w:rPr>
      </w:pPr>
      <w:r w:rsidRPr="00F53351">
        <w:rPr>
          <w:rFonts w:ascii="Times New Roman" w:hAnsi="Times New Roman" w:cs="Times New Roman"/>
          <w:color w:val="000000" w:themeColor="text1"/>
          <w:sz w:val="24"/>
          <w:szCs w:val="24"/>
        </w:rPr>
        <w:t>Opinia merytoryczna Zamawiającego lub osoby upoważnionej (zgodność z przedmiotem umowy/</w:t>
      </w:r>
      <w:r w:rsidRPr="00F53351">
        <w:rPr>
          <w:rFonts w:ascii="Times New Roman" w:hAnsi="Times New Roman" w:cs="Times New Roman"/>
          <w:strike/>
          <w:color w:val="000000" w:themeColor="text1"/>
          <w:sz w:val="24"/>
          <w:szCs w:val="24"/>
        </w:rPr>
        <w:t>zamówienia</w:t>
      </w:r>
      <w:r w:rsidRPr="00F53351">
        <w:rPr>
          <w:rFonts w:ascii="Times New Roman" w:hAnsi="Times New Roman" w:cs="Times New Roman"/>
          <w:color w:val="000000" w:themeColor="text1"/>
          <w:sz w:val="24"/>
          <w:szCs w:val="24"/>
        </w:rPr>
        <w:t>*, terminowość, inne</w:t>
      </w:r>
      <w:r w:rsidR="00EE4565" w:rsidRPr="00F53351">
        <w:rPr>
          <w:rFonts w:ascii="Times New Roman" w:hAnsi="Times New Roman" w:cs="Times New Roman"/>
          <w:color w:val="000000" w:themeColor="text1"/>
          <w:sz w:val="24"/>
          <w:szCs w:val="24"/>
        </w:rPr>
        <w:t>): ………………………………........................ …………………………………………………………………………………………………..</w:t>
      </w:r>
    </w:p>
    <w:p w14:paraId="280FF64C" w14:textId="4EB5757F" w:rsidR="00843E1E" w:rsidRPr="00F53351" w:rsidRDefault="00843E1E" w:rsidP="00A52D7A">
      <w:pPr>
        <w:autoSpaceDE w:val="0"/>
        <w:autoSpaceDN w:val="0"/>
        <w:adjustRightInd w:val="0"/>
        <w:jc w:val="both"/>
        <w:rPr>
          <w:rFonts w:ascii="Times New Roman" w:hAnsi="Times New Roman" w:cs="Times New Roman"/>
          <w:color w:val="000000" w:themeColor="text1"/>
          <w:sz w:val="24"/>
          <w:szCs w:val="24"/>
        </w:rPr>
      </w:pPr>
      <w:r w:rsidRPr="00F53351">
        <w:rPr>
          <w:rFonts w:ascii="Times New Roman" w:hAnsi="Times New Roman" w:cs="Times New Roman"/>
          <w:color w:val="000000" w:themeColor="text1"/>
          <w:sz w:val="24"/>
          <w:szCs w:val="24"/>
        </w:rPr>
        <w:t>Zwięzły opis prac wykonanych w danym okresie:</w:t>
      </w:r>
      <w:r w:rsidR="00EE4565" w:rsidRPr="00F53351">
        <w:rPr>
          <w:rFonts w:ascii="Times New Roman" w:hAnsi="Times New Roman" w:cs="Times New Roman"/>
          <w:color w:val="000000" w:themeColor="text1"/>
          <w:sz w:val="24"/>
          <w:szCs w:val="24"/>
        </w:rPr>
        <w:t xml:space="preserve"> </w:t>
      </w:r>
      <w:r w:rsidRPr="00F53351">
        <w:rPr>
          <w:rFonts w:ascii="Times New Roman" w:hAnsi="Times New Roman" w:cs="Times New Roman"/>
          <w:color w:val="000000" w:themeColor="text1"/>
          <w:sz w:val="24"/>
          <w:szCs w:val="24"/>
        </w:rPr>
        <w:t>……….………………………………</w:t>
      </w:r>
      <w:r w:rsidR="00EE4565" w:rsidRPr="00F53351">
        <w:rPr>
          <w:rFonts w:ascii="Times New Roman" w:hAnsi="Times New Roman" w:cs="Times New Roman"/>
          <w:color w:val="000000" w:themeColor="text1"/>
          <w:sz w:val="24"/>
          <w:szCs w:val="24"/>
        </w:rPr>
        <w:t xml:space="preserve"> ……………………………………………………………………………………………………………………………………………………………………………………………………...</w:t>
      </w:r>
    </w:p>
    <w:p w14:paraId="38BC8F5C" w14:textId="30DF76E6" w:rsidR="00843E1E" w:rsidRPr="00F53351" w:rsidRDefault="00843E1E" w:rsidP="00A52D7A">
      <w:pPr>
        <w:autoSpaceDE w:val="0"/>
        <w:autoSpaceDN w:val="0"/>
        <w:adjustRightInd w:val="0"/>
        <w:jc w:val="both"/>
        <w:rPr>
          <w:rFonts w:ascii="Times New Roman" w:hAnsi="Times New Roman" w:cs="Times New Roman"/>
          <w:color w:val="000000" w:themeColor="text1"/>
          <w:sz w:val="24"/>
          <w:szCs w:val="24"/>
        </w:rPr>
      </w:pPr>
      <w:r w:rsidRPr="00F53351">
        <w:rPr>
          <w:rFonts w:ascii="Times New Roman" w:hAnsi="Times New Roman" w:cs="Times New Roman"/>
          <w:color w:val="000000" w:themeColor="text1"/>
          <w:sz w:val="24"/>
          <w:szCs w:val="24"/>
        </w:rPr>
        <w:t xml:space="preserve">Mając na względzie powyższe Przyjmujący wnioskuje o </w:t>
      </w:r>
      <w:r w:rsidRPr="00F53351">
        <w:rPr>
          <w:rFonts w:ascii="Times New Roman" w:hAnsi="Times New Roman" w:cs="Times New Roman"/>
          <w:bCs/>
          <w:color w:val="000000" w:themeColor="text1"/>
          <w:sz w:val="24"/>
          <w:szCs w:val="24"/>
        </w:rPr>
        <w:t>przyjęcie</w:t>
      </w:r>
      <w:r w:rsidRPr="00F53351">
        <w:rPr>
          <w:rFonts w:ascii="Times New Roman" w:hAnsi="Times New Roman" w:cs="Times New Roman"/>
          <w:color w:val="000000" w:themeColor="text1"/>
          <w:sz w:val="24"/>
          <w:szCs w:val="24"/>
        </w:rPr>
        <w:t>/</w:t>
      </w:r>
      <w:r w:rsidRPr="00F53351">
        <w:rPr>
          <w:rFonts w:ascii="Times New Roman" w:hAnsi="Times New Roman" w:cs="Times New Roman"/>
          <w:bCs/>
          <w:color w:val="000000" w:themeColor="text1"/>
          <w:sz w:val="24"/>
          <w:szCs w:val="24"/>
        </w:rPr>
        <w:t xml:space="preserve">nie przyjęcie* </w:t>
      </w:r>
      <w:r w:rsidRPr="00F53351">
        <w:rPr>
          <w:rFonts w:ascii="Times New Roman" w:hAnsi="Times New Roman" w:cs="Times New Roman"/>
          <w:color w:val="000000" w:themeColor="text1"/>
          <w:sz w:val="24"/>
          <w:szCs w:val="24"/>
        </w:rPr>
        <w:t>przedłożonego przedmiotu umowy/</w:t>
      </w:r>
      <w:r w:rsidRPr="00F53351">
        <w:rPr>
          <w:rFonts w:ascii="Times New Roman" w:hAnsi="Times New Roman" w:cs="Times New Roman"/>
          <w:strike/>
          <w:color w:val="000000" w:themeColor="text1"/>
          <w:sz w:val="24"/>
          <w:szCs w:val="24"/>
        </w:rPr>
        <w:t>zamówienia</w:t>
      </w:r>
      <w:r w:rsidRPr="00F53351">
        <w:rPr>
          <w:rFonts w:ascii="Times New Roman" w:hAnsi="Times New Roman" w:cs="Times New Roman"/>
          <w:color w:val="000000" w:themeColor="text1"/>
          <w:sz w:val="24"/>
          <w:szCs w:val="24"/>
        </w:rPr>
        <w:t xml:space="preserve">*, a tym samym stwierdza, że </w:t>
      </w:r>
      <w:r w:rsidRPr="00F53351">
        <w:rPr>
          <w:rFonts w:ascii="Times New Roman" w:hAnsi="Times New Roman" w:cs="Times New Roman"/>
          <w:bCs/>
          <w:color w:val="000000" w:themeColor="text1"/>
          <w:sz w:val="24"/>
          <w:szCs w:val="24"/>
        </w:rPr>
        <w:t xml:space="preserve">są </w:t>
      </w:r>
      <w:r w:rsidRPr="00F53351">
        <w:rPr>
          <w:rFonts w:ascii="Times New Roman" w:hAnsi="Times New Roman" w:cs="Times New Roman"/>
          <w:color w:val="000000" w:themeColor="text1"/>
          <w:sz w:val="24"/>
          <w:szCs w:val="24"/>
        </w:rPr>
        <w:t xml:space="preserve">/ </w:t>
      </w:r>
      <w:r w:rsidRPr="00F53351">
        <w:rPr>
          <w:rFonts w:ascii="Times New Roman" w:hAnsi="Times New Roman" w:cs="Times New Roman"/>
          <w:bCs/>
          <w:color w:val="000000" w:themeColor="text1"/>
          <w:sz w:val="24"/>
          <w:szCs w:val="24"/>
        </w:rPr>
        <w:t>nie ma</w:t>
      </w:r>
      <w:r w:rsidRPr="00F53351">
        <w:rPr>
          <w:rFonts w:ascii="Times New Roman" w:hAnsi="Times New Roman" w:cs="Times New Roman"/>
          <w:color w:val="000000" w:themeColor="text1"/>
          <w:sz w:val="24"/>
          <w:szCs w:val="24"/>
        </w:rPr>
        <w:t xml:space="preserve">* podstawy do wypłaty wynagrodzenia określonego w </w:t>
      </w:r>
      <w:r w:rsidR="004C3298" w:rsidRPr="00F53351">
        <w:rPr>
          <w:rFonts w:ascii="Times New Roman" w:hAnsi="Times New Roman" w:cs="Times New Roman"/>
          <w:color w:val="000000" w:themeColor="text1"/>
          <w:sz w:val="24"/>
          <w:szCs w:val="24"/>
        </w:rPr>
        <w:t>§</w:t>
      </w:r>
      <w:r w:rsidR="00417AB5" w:rsidRPr="00F53351">
        <w:rPr>
          <w:rFonts w:ascii="Times New Roman" w:hAnsi="Times New Roman" w:cs="Times New Roman"/>
          <w:color w:val="000000" w:themeColor="text1"/>
          <w:sz w:val="24"/>
          <w:szCs w:val="24"/>
        </w:rPr>
        <w:t>3</w:t>
      </w:r>
      <w:r w:rsidR="004C3298" w:rsidRPr="00F53351">
        <w:rPr>
          <w:rFonts w:ascii="Times New Roman" w:hAnsi="Times New Roman" w:cs="Times New Roman"/>
          <w:color w:val="000000" w:themeColor="text1"/>
          <w:sz w:val="24"/>
          <w:szCs w:val="24"/>
        </w:rPr>
        <w:t xml:space="preserve"> Umowy nr </w:t>
      </w:r>
      <w:r w:rsidR="004C3298" w:rsidRPr="00F53351">
        <w:rPr>
          <w:rFonts w:ascii="Times New Roman" w:hAnsi="Times New Roman" w:cs="Times New Roman"/>
          <w:bCs/>
          <w:color w:val="000000" w:themeColor="text1"/>
          <w:sz w:val="24"/>
          <w:szCs w:val="24"/>
        </w:rPr>
        <w:t>201</w:t>
      </w:r>
      <w:r w:rsidR="009A530F" w:rsidRPr="00F53351">
        <w:rPr>
          <w:rFonts w:ascii="Times New Roman" w:hAnsi="Times New Roman" w:cs="Times New Roman"/>
          <w:bCs/>
          <w:color w:val="000000" w:themeColor="text1"/>
          <w:sz w:val="24"/>
          <w:szCs w:val="24"/>
        </w:rPr>
        <w:t>9</w:t>
      </w:r>
      <w:r w:rsidR="004C3298" w:rsidRPr="00F53351">
        <w:rPr>
          <w:rFonts w:ascii="Times New Roman" w:hAnsi="Times New Roman" w:cs="Times New Roman"/>
          <w:bCs/>
          <w:color w:val="000000" w:themeColor="text1"/>
          <w:sz w:val="24"/>
          <w:szCs w:val="24"/>
        </w:rPr>
        <w:t xml:space="preserve">/…….../……... </w:t>
      </w:r>
      <w:r w:rsidR="004C3298" w:rsidRPr="00F53351">
        <w:rPr>
          <w:rFonts w:ascii="Times New Roman" w:hAnsi="Times New Roman" w:cs="Times New Roman"/>
          <w:color w:val="000000" w:themeColor="text1"/>
          <w:sz w:val="24"/>
          <w:szCs w:val="24"/>
        </w:rPr>
        <w:t>z dnia ……………………</w:t>
      </w:r>
    </w:p>
    <w:p w14:paraId="57034323" w14:textId="50DFF981" w:rsidR="00843E1E" w:rsidRPr="00F53351" w:rsidRDefault="00843E1E" w:rsidP="00A52D7A">
      <w:pPr>
        <w:autoSpaceDE w:val="0"/>
        <w:autoSpaceDN w:val="0"/>
        <w:adjustRightInd w:val="0"/>
        <w:jc w:val="both"/>
        <w:rPr>
          <w:rFonts w:ascii="Times New Roman" w:hAnsi="Times New Roman" w:cs="Times New Roman"/>
          <w:color w:val="000000" w:themeColor="text1"/>
          <w:sz w:val="24"/>
          <w:szCs w:val="24"/>
        </w:rPr>
      </w:pPr>
      <w:r w:rsidRPr="00F53351">
        <w:rPr>
          <w:rFonts w:ascii="Times New Roman" w:hAnsi="Times New Roman" w:cs="Times New Roman"/>
          <w:color w:val="000000" w:themeColor="text1"/>
          <w:sz w:val="24"/>
          <w:szCs w:val="24"/>
        </w:rPr>
        <w:t xml:space="preserve"> Protokół sporządzono w trzech jednobrzmiących egzemplarzach, z których jeden egzemplarz otrzymuje Wykonawca, a dwa egzemplarze – Zamawiający.</w:t>
      </w:r>
    </w:p>
    <w:p w14:paraId="406C690F" w14:textId="77777777" w:rsidR="00843E1E" w:rsidRPr="00F53351" w:rsidRDefault="00843E1E" w:rsidP="00A52D7A">
      <w:pPr>
        <w:autoSpaceDE w:val="0"/>
        <w:autoSpaceDN w:val="0"/>
        <w:adjustRightInd w:val="0"/>
        <w:jc w:val="both"/>
        <w:rPr>
          <w:rFonts w:ascii="Times New Roman" w:hAnsi="Times New Roman" w:cs="Times New Roman"/>
          <w:bCs/>
          <w:color w:val="000000" w:themeColor="text1"/>
          <w:sz w:val="24"/>
          <w:szCs w:val="24"/>
        </w:rPr>
      </w:pPr>
      <w:r w:rsidRPr="00F53351">
        <w:rPr>
          <w:rFonts w:ascii="Times New Roman" w:hAnsi="Times New Roman" w:cs="Times New Roman"/>
          <w:bCs/>
          <w:color w:val="000000" w:themeColor="text1"/>
          <w:sz w:val="24"/>
          <w:szCs w:val="24"/>
        </w:rPr>
        <w:t xml:space="preserve">              Przyjmujący</w:t>
      </w:r>
      <w:r w:rsidRPr="00F53351">
        <w:rPr>
          <w:rFonts w:ascii="Times New Roman" w:hAnsi="Times New Roman" w:cs="Times New Roman"/>
          <w:bCs/>
          <w:color w:val="000000" w:themeColor="text1"/>
          <w:sz w:val="24"/>
          <w:szCs w:val="24"/>
        </w:rPr>
        <w:tab/>
      </w:r>
      <w:r w:rsidRPr="00F53351">
        <w:rPr>
          <w:rFonts w:ascii="Times New Roman" w:hAnsi="Times New Roman" w:cs="Times New Roman"/>
          <w:bCs/>
          <w:color w:val="000000" w:themeColor="text1"/>
          <w:sz w:val="24"/>
          <w:szCs w:val="24"/>
        </w:rPr>
        <w:tab/>
      </w:r>
      <w:r w:rsidRPr="00F53351">
        <w:rPr>
          <w:rFonts w:ascii="Times New Roman" w:hAnsi="Times New Roman" w:cs="Times New Roman"/>
          <w:bCs/>
          <w:color w:val="000000" w:themeColor="text1"/>
          <w:sz w:val="24"/>
          <w:szCs w:val="24"/>
        </w:rPr>
        <w:tab/>
      </w:r>
      <w:r w:rsidRPr="00F53351">
        <w:rPr>
          <w:rFonts w:ascii="Times New Roman" w:hAnsi="Times New Roman" w:cs="Times New Roman"/>
          <w:bCs/>
          <w:color w:val="000000" w:themeColor="text1"/>
          <w:sz w:val="24"/>
          <w:szCs w:val="24"/>
        </w:rPr>
        <w:tab/>
        <w:t xml:space="preserve">                                       Przekazujący</w:t>
      </w:r>
    </w:p>
    <w:p w14:paraId="68C6605A" w14:textId="77777777" w:rsidR="00843E1E" w:rsidRPr="00F53351" w:rsidRDefault="00843E1E" w:rsidP="00A52D7A">
      <w:pPr>
        <w:autoSpaceDE w:val="0"/>
        <w:autoSpaceDN w:val="0"/>
        <w:adjustRightInd w:val="0"/>
        <w:jc w:val="both"/>
        <w:rPr>
          <w:rFonts w:ascii="Times New Roman" w:hAnsi="Times New Roman" w:cs="Times New Roman"/>
          <w:bCs/>
          <w:color w:val="000000" w:themeColor="text1"/>
          <w:sz w:val="24"/>
          <w:szCs w:val="24"/>
        </w:rPr>
      </w:pPr>
      <w:r w:rsidRPr="00F53351">
        <w:rPr>
          <w:rFonts w:ascii="Times New Roman" w:hAnsi="Times New Roman" w:cs="Times New Roman"/>
          <w:bCs/>
          <w:color w:val="000000" w:themeColor="text1"/>
          <w:sz w:val="24"/>
          <w:szCs w:val="24"/>
        </w:rPr>
        <w:t>…………………………………</w:t>
      </w:r>
      <w:r w:rsidRPr="00F53351">
        <w:rPr>
          <w:rFonts w:ascii="Times New Roman" w:hAnsi="Times New Roman" w:cs="Times New Roman"/>
          <w:bCs/>
          <w:color w:val="000000" w:themeColor="text1"/>
          <w:sz w:val="24"/>
          <w:szCs w:val="24"/>
        </w:rPr>
        <w:tab/>
      </w:r>
      <w:r w:rsidRPr="00F53351">
        <w:rPr>
          <w:rFonts w:ascii="Times New Roman" w:hAnsi="Times New Roman" w:cs="Times New Roman"/>
          <w:bCs/>
          <w:color w:val="000000" w:themeColor="text1"/>
          <w:sz w:val="24"/>
          <w:szCs w:val="24"/>
        </w:rPr>
        <w:tab/>
      </w:r>
      <w:r w:rsidRPr="00F53351">
        <w:rPr>
          <w:rFonts w:ascii="Times New Roman" w:hAnsi="Times New Roman" w:cs="Times New Roman"/>
          <w:bCs/>
          <w:color w:val="000000" w:themeColor="text1"/>
          <w:sz w:val="24"/>
          <w:szCs w:val="24"/>
        </w:rPr>
        <w:tab/>
      </w:r>
      <w:r w:rsidRPr="00F53351">
        <w:rPr>
          <w:rFonts w:ascii="Times New Roman" w:hAnsi="Times New Roman" w:cs="Times New Roman"/>
          <w:bCs/>
          <w:color w:val="000000" w:themeColor="text1"/>
          <w:sz w:val="24"/>
          <w:szCs w:val="24"/>
        </w:rPr>
        <w:tab/>
        <w:t xml:space="preserve">       ……………………………     </w:t>
      </w:r>
    </w:p>
    <w:p w14:paraId="1D6B58DB" w14:textId="7D135FB3" w:rsidR="00843E1E" w:rsidRPr="00F53351" w:rsidRDefault="00843E1E" w:rsidP="00A52D7A">
      <w:pPr>
        <w:autoSpaceDE w:val="0"/>
        <w:autoSpaceDN w:val="0"/>
        <w:adjustRightInd w:val="0"/>
        <w:jc w:val="both"/>
        <w:rPr>
          <w:rFonts w:ascii="Times New Roman" w:hAnsi="Times New Roman" w:cs="Times New Roman"/>
          <w:bCs/>
          <w:color w:val="000000" w:themeColor="text1"/>
          <w:sz w:val="24"/>
          <w:szCs w:val="24"/>
        </w:rPr>
      </w:pPr>
      <w:r w:rsidRPr="00F53351">
        <w:rPr>
          <w:rFonts w:ascii="Times New Roman" w:hAnsi="Times New Roman" w:cs="Times New Roman"/>
          <w:bCs/>
          <w:color w:val="000000" w:themeColor="text1"/>
          <w:sz w:val="24"/>
          <w:szCs w:val="24"/>
        </w:rPr>
        <w:t xml:space="preserve">           (d</w:t>
      </w:r>
      <w:r w:rsidRPr="00F53351">
        <w:rPr>
          <w:rFonts w:ascii="Times New Roman" w:hAnsi="Times New Roman" w:cs="Times New Roman"/>
          <w:color w:val="000000" w:themeColor="text1"/>
          <w:sz w:val="24"/>
          <w:szCs w:val="24"/>
        </w:rPr>
        <w:t xml:space="preserve">ata i podpis) </w:t>
      </w:r>
      <w:r w:rsidRPr="00F53351">
        <w:rPr>
          <w:rFonts w:ascii="Times New Roman" w:hAnsi="Times New Roman" w:cs="Times New Roman"/>
          <w:color w:val="000000" w:themeColor="text1"/>
          <w:sz w:val="24"/>
          <w:szCs w:val="24"/>
        </w:rPr>
        <w:tab/>
      </w:r>
      <w:r w:rsidRPr="00F53351">
        <w:rPr>
          <w:rFonts w:ascii="Times New Roman" w:hAnsi="Times New Roman" w:cs="Times New Roman"/>
          <w:color w:val="000000" w:themeColor="text1"/>
          <w:sz w:val="24"/>
          <w:szCs w:val="24"/>
        </w:rPr>
        <w:tab/>
      </w:r>
      <w:r w:rsidRPr="00F53351">
        <w:rPr>
          <w:rFonts w:ascii="Times New Roman" w:hAnsi="Times New Roman" w:cs="Times New Roman"/>
          <w:color w:val="000000" w:themeColor="text1"/>
          <w:sz w:val="24"/>
          <w:szCs w:val="24"/>
        </w:rPr>
        <w:tab/>
        <w:t xml:space="preserve">     </w:t>
      </w:r>
      <w:r w:rsidRPr="00F53351">
        <w:rPr>
          <w:rFonts w:ascii="Times New Roman" w:hAnsi="Times New Roman" w:cs="Times New Roman"/>
          <w:color w:val="000000" w:themeColor="text1"/>
          <w:sz w:val="24"/>
          <w:szCs w:val="24"/>
        </w:rPr>
        <w:tab/>
      </w:r>
      <w:r w:rsidRPr="00F53351">
        <w:rPr>
          <w:rFonts w:ascii="Times New Roman" w:hAnsi="Times New Roman" w:cs="Times New Roman"/>
          <w:color w:val="000000" w:themeColor="text1"/>
          <w:sz w:val="24"/>
          <w:szCs w:val="24"/>
        </w:rPr>
        <w:tab/>
        <w:t xml:space="preserve">                             (data i podpis)</w:t>
      </w:r>
    </w:p>
    <w:sectPr w:rsidR="00843E1E" w:rsidRPr="00F53351" w:rsidSect="0072022E">
      <w:footerReference w:type="default" r:id="rId8"/>
      <w:pgSz w:w="11906" w:h="16838"/>
      <w:pgMar w:top="1417" w:right="1417" w:bottom="1417" w:left="1417" w:header="0" w:footer="0" w:gutter="0"/>
      <w:cols w:space="708"/>
      <w:formProt w:val="0"/>
      <w:titlePg/>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C81A6B" w14:textId="77777777" w:rsidR="00CB2A2E" w:rsidRDefault="00CB2A2E" w:rsidP="0072022E">
      <w:pPr>
        <w:spacing w:after="0" w:line="240" w:lineRule="auto"/>
      </w:pPr>
      <w:r>
        <w:separator/>
      </w:r>
    </w:p>
  </w:endnote>
  <w:endnote w:type="continuationSeparator" w:id="0">
    <w:p w14:paraId="7489E970" w14:textId="77777777" w:rsidR="00CB2A2E" w:rsidRDefault="00CB2A2E" w:rsidP="007202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Liberation Sans">
    <w:altName w:val="Arial"/>
    <w:charset w:val="EE"/>
    <w:family w:val="swiss"/>
    <w:pitch w:val="variable"/>
    <w:sig w:usb0="E0000AFF" w:usb1="500078FF" w:usb2="00000021" w:usb3="00000000" w:csb0="000001BF" w:csb1="00000000"/>
  </w:font>
  <w:font w:name="Lucida Sans Unicode">
    <w:panose1 w:val="020B0602030504020204"/>
    <w:charset w:val="EE"/>
    <w:family w:val="swiss"/>
    <w:pitch w:val="variable"/>
    <w:sig w:usb0="80000AFF" w:usb1="0000396B" w:usb2="00000000" w:usb3="00000000" w:csb0="000000BF" w:csb1="00000000"/>
  </w:font>
  <w:font w:name="Mangal">
    <w:altName w:val="Mangal"/>
    <w:panose1 w:val="00000400000000000000"/>
    <w:charset w:val="00"/>
    <w:family w:val="roman"/>
    <w:pitch w:val="variable"/>
    <w:sig w:usb0="00008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heme="majorHAnsi" w:eastAsiaTheme="majorEastAsia" w:hAnsiTheme="majorHAnsi" w:cstheme="majorBidi"/>
      </w:rPr>
      <w:id w:val="-1619518458"/>
      <w:docPartObj>
        <w:docPartGallery w:val="Page Numbers (Bottom of Page)"/>
        <w:docPartUnique/>
      </w:docPartObj>
    </w:sdtPr>
    <w:sdtEndPr/>
    <w:sdtContent>
      <w:p w14:paraId="3A9238AD" w14:textId="77777777" w:rsidR="0072022E" w:rsidRPr="009C33DB" w:rsidRDefault="0072022E" w:rsidP="009C33DB">
        <w:pPr>
          <w:pStyle w:val="Stopka"/>
          <w:jc w:val="center"/>
          <w:rPr>
            <w:rFonts w:asciiTheme="majorHAnsi" w:eastAsiaTheme="majorEastAsia" w:hAnsiTheme="majorHAnsi" w:cstheme="majorBidi"/>
          </w:rPr>
        </w:pPr>
        <w:r w:rsidRPr="009C33DB">
          <w:rPr>
            <w:rFonts w:asciiTheme="majorHAnsi" w:eastAsiaTheme="majorEastAsia" w:hAnsiTheme="majorHAnsi" w:cstheme="majorBidi"/>
          </w:rPr>
          <w:t xml:space="preserve">str. </w:t>
        </w:r>
        <w:r w:rsidRPr="009C33DB">
          <w:rPr>
            <w:rFonts w:eastAsiaTheme="minorEastAsia"/>
          </w:rPr>
          <w:fldChar w:fldCharType="begin"/>
        </w:r>
        <w:r w:rsidRPr="009C33DB">
          <w:instrText>PAGE    \* MERGEFORMAT</w:instrText>
        </w:r>
        <w:r w:rsidRPr="009C33DB">
          <w:rPr>
            <w:rFonts w:eastAsiaTheme="minorEastAsia"/>
          </w:rPr>
          <w:fldChar w:fldCharType="separate"/>
        </w:r>
        <w:r w:rsidR="006E79B4" w:rsidRPr="006E79B4">
          <w:rPr>
            <w:rFonts w:asciiTheme="majorHAnsi" w:eastAsiaTheme="majorEastAsia" w:hAnsiTheme="majorHAnsi" w:cstheme="majorBidi"/>
            <w:noProof/>
          </w:rPr>
          <w:t>2</w:t>
        </w:r>
        <w:r w:rsidRPr="009C33DB">
          <w:rPr>
            <w:rFonts w:asciiTheme="majorHAnsi" w:eastAsiaTheme="majorEastAsia" w:hAnsiTheme="majorHAnsi" w:cstheme="majorBidi"/>
          </w:rPr>
          <w:fldChar w:fldCharType="end"/>
        </w:r>
      </w:p>
    </w:sdtContent>
  </w:sdt>
  <w:p w14:paraId="16951805" w14:textId="77777777" w:rsidR="0072022E" w:rsidRDefault="0072022E">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83FEB1" w14:textId="77777777" w:rsidR="00CB2A2E" w:rsidRDefault="00CB2A2E" w:rsidP="0072022E">
      <w:pPr>
        <w:spacing w:after="0" w:line="240" w:lineRule="auto"/>
      </w:pPr>
      <w:r>
        <w:separator/>
      </w:r>
    </w:p>
  </w:footnote>
  <w:footnote w:type="continuationSeparator" w:id="0">
    <w:p w14:paraId="7C8EB050" w14:textId="77777777" w:rsidR="00CB2A2E" w:rsidRDefault="00CB2A2E" w:rsidP="0072022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21582B"/>
    <w:multiLevelType w:val="hybridMultilevel"/>
    <w:tmpl w:val="7F16CE78"/>
    <w:lvl w:ilvl="0" w:tplc="B996516E">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 w15:restartNumberingAfterBreak="0">
    <w:nsid w:val="09CF0527"/>
    <w:multiLevelType w:val="hybridMultilevel"/>
    <w:tmpl w:val="C0BEC6C4"/>
    <w:lvl w:ilvl="0" w:tplc="04150011">
      <w:start w:val="1"/>
      <w:numFmt w:val="decimal"/>
      <w:lvlText w:val="%1)"/>
      <w:lvlJc w:val="left"/>
      <w:pPr>
        <w:ind w:left="1636" w:hanging="360"/>
      </w:pPr>
    </w:lvl>
    <w:lvl w:ilvl="1" w:tplc="04150019">
      <w:start w:val="1"/>
      <w:numFmt w:val="lowerLetter"/>
      <w:lvlText w:val="%2."/>
      <w:lvlJc w:val="left"/>
      <w:pPr>
        <w:ind w:left="2356" w:hanging="360"/>
      </w:pPr>
    </w:lvl>
    <w:lvl w:ilvl="2" w:tplc="0415001B" w:tentative="1">
      <w:start w:val="1"/>
      <w:numFmt w:val="lowerRoman"/>
      <w:lvlText w:val="%3."/>
      <w:lvlJc w:val="right"/>
      <w:pPr>
        <w:ind w:left="3076" w:hanging="180"/>
      </w:pPr>
    </w:lvl>
    <w:lvl w:ilvl="3" w:tplc="0415000F" w:tentative="1">
      <w:start w:val="1"/>
      <w:numFmt w:val="decimal"/>
      <w:lvlText w:val="%4."/>
      <w:lvlJc w:val="left"/>
      <w:pPr>
        <w:ind w:left="3796" w:hanging="360"/>
      </w:pPr>
    </w:lvl>
    <w:lvl w:ilvl="4" w:tplc="04150019" w:tentative="1">
      <w:start w:val="1"/>
      <w:numFmt w:val="lowerLetter"/>
      <w:lvlText w:val="%5."/>
      <w:lvlJc w:val="left"/>
      <w:pPr>
        <w:ind w:left="4516" w:hanging="360"/>
      </w:pPr>
    </w:lvl>
    <w:lvl w:ilvl="5" w:tplc="0415001B" w:tentative="1">
      <w:start w:val="1"/>
      <w:numFmt w:val="lowerRoman"/>
      <w:lvlText w:val="%6."/>
      <w:lvlJc w:val="right"/>
      <w:pPr>
        <w:ind w:left="5236" w:hanging="180"/>
      </w:pPr>
    </w:lvl>
    <w:lvl w:ilvl="6" w:tplc="0415000F" w:tentative="1">
      <w:start w:val="1"/>
      <w:numFmt w:val="decimal"/>
      <w:lvlText w:val="%7."/>
      <w:lvlJc w:val="left"/>
      <w:pPr>
        <w:ind w:left="5956" w:hanging="360"/>
      </w:pPr>
    </w:lvl>
    <w:lvl w:ilvl="7" w:tplc="04150019" w:tentative="1">
      <w:start w:val="1"/>
      <w:numFmt w:val="lowerLetter"/>
      <w:lvlText w:val="%8."/>
      <w:lvlJc w:val="left"/>
      <w:pPr>
        <w:ind w:left="6676" w:hanging="360"/>
      </w:pPr>
    </w:lvl>
    <w:lvl w:ilvl="8" w:tplc="0415001B" w:tentative="1">
      <w:start w:val="1"/>
      <w:numFmt w:val="lowerRoman"/>
      <w:lvlText w:val="%9."/>
      <w:lvlJc w:val="right"/>
      <w:pPr>
        <w:ind w:left="7396" w:hanging="180"/>
      </w:pPr>
    </w:lvl>
  </w:abstractNum>
  <w:abstractNum w:abstractNumId="2" w15:restartNumberingAfterBreak="0">
    <w:nsid w:val="09DF5D0B"/>
    <w:multiLevelType w:val="multilevel"/>
    <w:tmpl w:val="65DC19DE"/>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DCC0578"/>
    <w:multiLevelType w:val="hybridMultilevel"/>
    <w:tmpl w:val="9C1C5EAC"/>
    <w:lvl w:ilvl="0" w:tplc="04090017">
      <w:start w:val="1"/>
      <w:numFmt w:val="lowerLetter"/>
      <w:lvlText w:val="%1)"/>
      <w:lvlJc w:val="left"/>
      <w:pPr>
        <w:ind w:left="1077" w:hanging="360"/>
      </w:pPr>
    </w:lvl>
    <w:lvl w:ilvl="1" w:tplc="04150011">
      <w:start w:val="1"/>
      <w:numFmt w:val="decimal"/>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4" w15:restartNumberingAfterBreak="0">
    <w:nsid w:val="0E712915"/>
    <w:multiLevelType w:val="multilevel"/>
    <w:tmpl w:val="6DF83DEE"/>
    <w:lvl w:ilvl="0">
      <w:start w:val="5"/>
      <w:numFmt w:val="decimal"/>
      <w:lvlText w:val="%1."/>
      <w:lvlJc w:val="left"/>
      <w:pPr>
        <w:ind w:left="397" w:hanging="397"/>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ED12C84"/>
    <w:multiLevelType w:val="multilevel"/>
    <w:tmpl w:val="F2287B1C"/>
    <w:lvl w:ilvl="0">
      <w:start w:val="1"/>
      <w:numFmt w:val="decimal"/>
      <w:lvlText w:val="%1."/>
      <w:lvlJc w:val="left"/>
      <w:pPr>
        <w:tabs>
          <w:tab w:val="num" w:pos="1500"/>
        </w:tabs>
        <w:ind w:left="150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165D2D02"/>
    <w:multiLevelType w:val="multilevel"/>
    <w:tmpl w:val="E4FE9012"/>
    <w:lvl w:ilvl="0">
      <w:start w:val="1"/>
      <w:numFmt w:val="decimal"/>
      <w:lvlText w:val="%1."/>
      <w:lvlJc w:val="left"/>
      <w:pPr>
        <w:tabs>
          <w:tab w:val="num" w:pos="1154"/>
        </w:tabs>
        <w:ind w:left="1154" w:hanging="397"/>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19DC428B"/>
    <w:multiLevelType w:val="hybridMultilevel"/>
    <w:tmpl w:val="01820FE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C52274A"/>
    <w:multiLevelType w:val="hybridMultilevel"/>
    <w:tmpl w:val="E638974C"/>
    <w:lvl w:ilvl="0" w:tplc="5F4686E2">
      <w:start w:val="1"/>
      <w:numFmt w:val="decimal"/>
      <w:lvlText w:val="%1."/>
      <w:lvlJc w:val="left"/>
      <w:pPr>
        <w:tabs>
          <w:tab w:val="num" w:pos="720"/>
        </w:tabs>
        <w:ind w:left="720" w:hanging="360"/>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 w15:restartNumberingAfterBreak="0">
    <w:nsid w:val="1DD652CF"/>
    <w:multiLevelType w:val="hybridMultilevel"/>
    <w:tmpl w:val="19A06AC8"/>
    <w:lvl w:ilvl="0" w:tplc="A9247418">
      <w:start w:val="1"/>
      <w:numFmt w:val="decimal"/>
      <w:lvlText w:val="%1)"/>
      <w:lvlJc w:val="left"/>
      <w:pPr>
        <w:ind w:left="1077"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DE51E67"/>
    <w:multiLevelType w:val="hybridMultilevel"/>
    <w:tmpl w:val="2190DC4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FD7230A"/>
    <w:multiLevelType w:val="hybridMultilevel"/>
    <w:tmpl w:val="982C7356"/>
    <w:lvl w:ilvl="0" w:tplc="5F4686E2">
      <w:start w:val="1"/>
      <w:numFmt w:val="decimal"/>
      <w:lvlText w:val="%1."/>
      <w:lvlJc w:val="left"/>
      <w:pPr>
        <w:tabs>
          <w:tab w:val="num" w:pos="720"/>
        </w:tabs>
        <w:ind w:left="720" w:hanging="360"/>
      </w:pPr>
      <w:rPr>
        <w:rFonts w:hint="default"/>
        <w:b w:val="0"/>
        <w:i w:val="0"/>
      </w:rPr>
    </w:lvl>
    <w:lvl w:ilvl="1" w:tplc="BFF816F4">
      <w:start w:val="1"/>
      <w:numFmt w:val="lowerLetter"/>
      <w:lvlText w:val="%2)"/>
      <w:lvlJc w:val="left"/>
      <w:pPr>
        <w:tabs>
          <w:tab w:val="num" w:pos="10"/>
        </w:tabs>
        <w:ind w:left="1440" w:hanging="360"/>
      </w:pPr>
      <w:rPr>
        <w:rFonts w:ascii="Times New Roman" w:eastAsia="Times New Roman" w:hAnsi="Times New Roman" w:cs="Times New Roman" w:hint="default"/>
        <w:b w:val="0"/>
        <w:i w:val="0"/>
        <w:color w:val="auto"/>
      </w:rPr>
    </w:lvl>
    <w:lvl w:ilvl="2" w:tplc="04150001">
      <w:start w:val="1"/>
      <w:numFmt w:val="bullet"/>
      <w:lvlText w:val=""/>
      <w:lvlJc w:val="left"/>
      <w:pPr>
        <w:tabs>
          <w:tab w:val="num" w:pos="2160"/>
        </w:tabs>
        <w:ind w:left="2160" w:hanging="180"/>
      </w:pPr>
      <w:rPr>
        <w:rFonts w:ascii="Symbol" w:hAnsi="Symbol"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 w15:restartNumberingAfterBreak="0">
    <w:nsid w:val="267B01E4"/>
    <w:multiLevelType w:val="hybridMultilevel"/>
    <w:tmpl w:val="DAC2F31A"/>
    <w:lvl w:ilvl="0" w:tplc="BD8ADBB8">
      <w:start w:val="1"/>
      <w:numFmt w:val="decimal"/>
      <w:lvlText w:val="%1."/>
      <w:lvlJc w:val="left"/>
      <w:pPr>
        <w:ind w:left="457" w:hanging="360"/>
      </w:pPr>
      <w:rPr>
        <w:rFonts w:hint="default"/>
      </w:rPr>
    </w:lvl>
    <w:lvl w:ilvl="1" w:tplc="04150019" w:tentative="1">
      <w:start w:val="1"/>
      <w:numFmt w:val="lowerLetter"/>
      <w:lvlText w:val="%2."/>
      <w:lvlJc w:val="left"/>
      <w:pPr>
        <w:ind w:left="1177" w:hanging="360"/>
      </w:pPr>
    </w:lvl>
    <w:lvl w:ilvl="2" w:tplc="0415001B" w:tentative="1">
      <w:start w:val="1"/>
      <w:numFmt w:val="lowerRoman"/>
      <w:lvlText w:val="%3."/>
      <w:lvlJc w:val="right"/>
      <w:pPr>
        <w:ind w:left="1897" w:hanging="180"/>
      </w:pPr>
    </w:lvl>
    <w:lvl w:ilvl="3" w:tplc="0415000F" w:tentative="1">
      <w:start w:val="1"/>
      <w:numFmt w:val="decimal"/>
      <w:lvlText w:val="%4."/>
      <w:lvlJc w:val="left"/>
      <w:pPr>
        <w:ind w:left="2617" w:hanging="360"/>
      </w:pPr>
    </w:lvl>
    <w:lvl w:ilvl="4" w:tplc="04150019" w:tentative="1">
      <w:start w:val="1"/>
      <w:numFmt w:val="lowerLetter"/>
      <w:lvlText w:val="%5."/>
      <w:lvlJc w:val="left"/>
      <w:pPr>
        <w:ind w:left="3337" w:hanging="360"/>
      </w:pPr>
    </w:lvl>
    <w:lvl w:ilvl="5" w:tplc="0415001B" w:tentative="1">
      <w:start w:val="1"/>
      <w:numFmt w:val="lowerRoman"/>
      <w:lvlText w:val="%6."/>
      <w:lvlJc w:val="right"/>
      <w:pPr>
        <w:ind w:left="4057" w:hanging="180"/>
      </w:pPr>
    </w:lvl>
    <w:lvl w:ilvl="6" w:tplc="0415000F" w:tentative="1">
      <w:start w:val="1"/>
      <w:numFmt w:val="decimal"/>
      <w:lvlText w:val="%7."/>
      <w:lvlJc w:val="left"/>
      <w:pPr>
        <w:ind w:left="4777" w:hanging="360"/>
      </w:pPr>
    </w:lvl>
    <w:lvl w:ilvl="7" w:tplc="04150019" w:tentative="1">
      <w:start w:val="1"/>
      <w:numFmt w:val="lowerLetter"/>
      <w:lvlText w:val="%8."/>
      <w:lvlJc w:val="left"/>
      <w:pPr>
        <w:ind w:left="5497" w:hanging="360"/>
      </w:pPr>
    </w:lvl>
    <w:lvl w:ilvl="8" w:tplc="0415001B" w:tentative="1">
      <w:start w:val="1"/>
      <w:numFmt w:val="lowerRoman"/>
      <w:lvlText w:val="%9."/>
      <w:lvlJc w:val="right"/>
      <w:pPr>
        <w:ind w:left="6217" w:hanging="180"/>
      </w:pPr>
    </w:lvl>
  </w:abstractNum>
  <w:abstractNum w:abstractNumId="13" w15:restartNumberingAfterBreak="0">
    <w:nsid w:val="29FE31C3"/>
    <w:multiLevelType w:val="multilevel"/>
    <w:tmpl w:val="9F2CF92E"/>
    <w:lvl w:ilvl="0">
      <w:start w:val="1"/>
      <w:numFmt w:val="decimal"/>
      <w:lvlText w:val="%1."/>
      <w:lvlJc w:val="left"/>
      <w:pPr>
        <w:tabs>
          <w:tab w:val="num" w:pos="360"/>
        </w:tabs>
        <w:ind w:left="360" w:hanging="360"/>
      </w:pPr>
      <w:rPr>
        <w:b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2A036468"/>
    <w:multiLevelType w:val="multilevel"/>
    <w:tmpl w:val="5F44214E"/>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2AF83A33"/>
    <w:multiLevelType w:val="multilevel"/>
    <w:tmpl w:val="0BF28532"/>
    <w:lvl w:ilvl="0">
      <w:start w:val="1"/>
      <w:numFmt w:val="decimal"/>
      <w:lvlText w:val="%1."/>
      <w:lvlJc w:val="left"/>
      <w:pPr>
        <w:tabs>
          <w:tab w:val="num" w:pos="360"/>
        </w:tabs>
        <w:ind w:left="360" w:hanging="360"/>
      </w:pPr>
      <w:rPr>
        <w:rFonts w:ascii="Times New Roman" w:hAnsi="Times New Roman"/>
        <w:b w:val="0"/>
        <w:i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15:restartNumberingAfterBreak="0">
    <w:nsid w:val="30E909B4"/>
    <w:multiLevelType w:val="hybridMultilevel"/>
    <w:tmpl w:val="DFE28C2A"/>
    <w:lvl w:ilvl="0" w:tplc="5F4686E2">
      <w:start w:val="1"/>
      <w:numFmt w:val="decimal"/>
      <w:lvlText w:val="%1."/>
      <w:lvlJc w:val="left"/>
      <w:pPr>
        <w:tabs>
          <w:tab w:val="num" w:pos="720"/>
        </w:tabs>
        <w:ind w:left="720" w:hanging="360"/>
      </w:pPr>
      <w:rPr>
        <w:rFonts w:hint="default"/>
        <w:b w:val="0"/>
        <w:i w:val="0"/>
      </w:rPr>
    </w:lvl>
    <w:lvl w:ilvl="1" w:tplc="2E469FD0">
      <w:start w:val="1"/>
      <w:numFmt w:val="bullet"/>
      <w:lvlText w:val=""/>
      <w:lvlJc w:val="left"/>
      <w:pPr>
        <w:tabs>
          <w:tab w:val="num" w:pos="10"/>
        </w:tabs>
        <w:ind w:left="1440" w:hanging="360"/>
      </w:pPr>
      <w:rPr>
        <w:rFonts w:ascii="Symbol" w:hAnsi="Symbol" w:hint="default"/>
        <w:b w:val="0"/>
        <w:i w:val="0"/>
        <w:color w:val="auto"/>
      </w:rPr>
    </w:lvl>
    <w:lvl w:ilvl="2" w:tplc="04150001">
      <w:start w:val="1"/>
      <w:numFmt w:val="bullet"/>
      <w:lvlText w:val=""/>
      <w:lvlJc w:val="left"/>
      <w:pPr>
        <w:tabs>
          <w:tab w:val="num" w:pos="2160"/>
        </w:tabs>
        <w:ind w:left="2160" w:hanging="180"/>
      </w:pPr>
      <w:rPr>
        <w:rFonts w:ascii="Symbol" w:hAnsi="Symbol"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 w15:restartNumberingAfterBreak="0">
    <w:nsid w:val="312C2D72"/>
    <w:multiLevelType w:val="multilevel"/>
    <w:tmpl w:val="2E782E7C"/>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8" w15:restartNumberingAfterBreak="0">
    <w:nsid w:val="35361E08"/>
    <w:multiLevelType w:val="multilevel"/>
    <w:tmpl w:val="C84ED0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9" w15:restartNumberingAfterBreak="0">
    <w:nsid w:val="369E7EB5"/>
    <w:multiLevelType w:val="multilevel"/>
    <w:tmpl w:val="58AE8262"/>
    <w:lvl w:ilvl="0">
      <w:start w:val="1"/>
      <w:numFmt w:val="decimal"/>
      <w:lvlText w:val="%1."/>
      <w:lvlJc w:val="left"/>
      <w:pPr>
        <w:tabs>
          <w:tab w:val="num" w:pos="397"/>
        </w:tabs>
        <w:ind w:left="397" w:hanging="397"/>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375157D4"/>
    <w:multiLevelType w:val="multilevel"/>
    <w:tmpl w:val="62E2FF5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37836CD3"/>
    <w:multiLevelType w:val="hybridMultilevel"/>
    <w:tmpl w:val="6BC6200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9A066FA"/>
    <w:multiLevelType w:val="hybridMultilevel"/>
    <w:tmpl w:val="93849160"/>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3" w15:restartNumberingAfterBreak="0">
    <w:nsid w:val="4152269B"/>
    <w:multiLevelType w:val="hybridMultilevel"/>
    <w:tmpl w:val="B93CB586"/>
    <w:lvl w:ilvl="0" w:tplc="5B22A664">
      <w:start w:val="1"/>
      <w:numFmt w:val="decimal"/>
      <w:lvlText w:val="%1."/>
      <w:lvlJc w:val="left"/>
      <w:pPr>
        <w:ind w:left="717" w:hanging="360"/>
      </w:pPr>
      <w:rPr>
        <w:rFonts w:hint="default"/>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24" w15:restartNumberingAfterBreak="0">
    <w:nsid w:val="47345B3B"/>
    <w:multiLevelType w:val="multilevel"/>
    <w:tmpl w:val="7D906B64"/>
    <w:lvl w:ilvl="0">
      <w:start w:val="1"/>
      <w:numFmt w:val="lowerLetter"/>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5" w15:restartNumberingAfterBreak="0">
    <w:nsid w:val="4EAB2C9A"/>
    <w:multiLevelType w:val="multilevel"/>
    <w:tmpl w:val="B146434C"/>
    <w:lvl w:ilvl="0">
      <w:start w:val="1"/>
      <w:numFmt w:val="lowerLetter"/>
      <w:lvlText w:val="%1)"/>
      <w:lvlJc w:val="left"/>
      <w:pPr>
        <w:tabs>
          <w:tab w:val="num" w:pos="1110"/>
        </w:tabs>
        <w:ind w:left="1110" w:hanging="750"/>
      </w:pPr>
    </w:lvl>
    <w:lvl w:ilvl="1">
      <w:start w:val="1"/>
      <w:numFmt w:val="decimal"/>
      <w:lvlText w:val="%2."/>
      <w:lvlJc w:val="left"/>
      <w:pPr>
        <w:tabs>
          <w:tab w:val="num" w:pos="397"/>
        </w:tabs>
        <w:ind w:left="397" w:hanging="397"/>
      </w:pPr>
      <w:rPr>
        <w:rFonts w:cs="Arial"/>
        <w:i w:val="0"/>
        <w:sz w:val="22"/>
        <w:szCs w:val="18"/>
      </w:rPr>
    </w:lvl>
    <w:lvl w:ilvl="2">
      <w:start w:val="3"/>
      <w:numFmt w:val="decimal"/>
      <w:lvlText w:val="%3."/>
      <w:lvlJc w:val="left"/>
      <w:pPr>
        <w:tabs>
          <w:tab w:val="num" w:pos="2340"/>
        </w:tabs>
        <w:ind w:left="234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50EF320C"/>
    <w:multiLevelType w:val="hybridMultilevel"/>
    <w:tmpl w:val="7BD6348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52750BAF"/>
    <w:multiLevelType w:val="hybridMultilevel"/>
    <w:tmpl w:val="C4265D8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5504441D"/>
    <w:multiLevelType w:val="hybridMultilevel"/>
    <w:tmpl w:val="ABD8F1A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55BB3CE7"/>
    <w:multiLevelType w:val="multilevel"/>
    <w:tmpl w:val="30FA507E"/>
    <w:lvl w:ilvl="0">
      <w:start w:val="3"/>
      <w:numFmt w:val="upperRoman"/>
      <w:lvlText w:val="%1."/>
      <w:lvlJc w:val="left"/>
      <w:pPr>
        <w:tabs>
          <w:tab w:val="num" w:pos="720"/>
        </w:tabs>
        <w:ind w:left="360" w:hanging="360"/>
      </w:pPr>
      <w:rPr>
        <w:b/>
        <w:i w:val="0"/>
      </w:rPr>
    </w:lvl>
    <w:lvl w:ilvl="1">
      <w:start w:val="1"/>
      <w:numFmt w:val="decimal"/>
      <w:lvlText w:val="%2."/>
      <w:lvlJc w:val="left"/>
      <w:pPr>
        <w:tabs>
          <w:tab w:val="num" w:pos="360"/>
        </w:tabs>
        <w:ind w:left="340" w:hanging="340"/>
      </w:pPr>
    </w:lvl>
    <w:lvl w:ilvl="2">
      <w:start w:val="1"/>
      <w:numFmt w:val="decimal"/>
      <w:lvlText w:val="%3."/>
      <w:lvlJc w:val="left"/>
      <w:pPr>
        <w:tabs>
          <w:tab w:val="num" w:pos="2340"/>
        </w:tabs>
        <w:ind w:left="2340" w:hanging="360"/>
      </w:pPr>
      <w:rPr>
        <w:rFonts w:cs="Arial"/>
        <w:i w:val="0"/>
        <w:sz w:val="22"/>
        <w:szCs w:val="18"/>
      </w:rPr>
    </w:lvl>
    <w:lvl w:ilvl="3">
      <w:start w:val="1"/>
      <w:numFmt w:val="lowerLetter"/>
      <w:lvlText w:val="%4)"/>
      <w:lvlJc w:val="left"/>
      <w:pPr>
        <w:tabs>
          <w:tab w:val="num" w:pos="2340"/>
        </w:tabs>
        <w:ind w:left="234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571B7112"/>
    <w:multiLevelType w:val="multilevel"/>
    <w:tmpl w:val="FEAA8246"/>
    <w:lvl w:ilvl="0">
      <w:start w:val="1"/>
      <w:numFmt w:val="lowerLetter"/>
      <w:lvlText w:val="%1."/>
      <w:lvlJc w:val="left"/>
      <w:pPr>
        <w:ind w:left="720" w:hanging="360"/>
      </w:pPr>
    </w:lvl>
    <w:lvl w:ilvl="1">
      <w:start w:val="1"/>
      <w:numFmt w:val="decimal"/>
      <w:lvlText w:val="%2."/>
      <w:lvlJc w:val="left"/>
      <w:pPr>
        <w:ind w:left="397" w:hanging="397"/>
      </w:pPr>
      <w:rPr>
        <w:rFonts w:cs="Times New Roman"/>
        <w:b w:val="0"/>
        <w:i w:val="0"/>
        <w:sz w:val="22"/>
        <w:szCs w:val="22"/>
      </w:rPr>
    </w:lvl>
    <w:lvl w:ilvl="2">
      <w:start w:val="18"/>
      <w:numFmt w:val="upperRoman"/>
      <w:lvlText w:val="%3."/>
      <w:lvlJc w:val="left"/>
      <w:pPr>
        <w:ind w:left="2700" w:hanging="72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57A8199A"/>
    <w:multiLevelType w:val="hybridMultilevel"/>
    <w:tmpl w:val="3DD68BFC"/>
    <w:lvl w:ilvl="0" w:tplc="5CD4B370">
      <w:start w:val="1"/>
      <w:numFmt w:val="lowerLetter"/>
      <w:lvlText w:val="%1)"/>
      <w:lvlJc w:val="left"/>
      <w:pPr>
        <w:ind w:left="2888" w:hanging="360"/>
      </w:pPr>
      <w:rPr>
        <w:rFonts w:hint="default"/>
      </w:rPr>
    </w:lvl>
    <w:lvl w:ilvl="1" w:tplc="04150019" w:tentative="1">
      <w:start w:val="1"/>
      <w:numFmt w:val="lowerLetter"/>
      <w:lvlText w:val="%2."/>
      <w:lvlJc w:val="left"/>
      <w:pPr>
        <w:ind w:left="3608" w:hanging="360"/>
      </w:pPr>
    </w:lvl>
    <w:lvl w:ilvl="2" w:tplc="0415001B" w:tentative="1">
      <w:start w:val="1"/>
      <w:numFmt w:val="lowerRoman"/>
      <w:lvlText w:val="%3."/>
      <w:lvlJc w:val="right"/>
      <w:pPr>
        <w:ind w:left="4328" w:hanging="180"/>
      </w:pPr>
    </w:lvl>
    <w:lvl w:ilvl="3" w:tplc="0415000F" w:tentative="1">
      <w:start w:val="1"/>
      <w:numFmt w:val="decimal"/>
      <w:lvlText w:val="%4."/>
      <w:lvlJc w:val="left"/>
      <w:pPr>
        <w:ind w:left="5048" w:hanging="360"/>
      </w:pPr>
    </w:lvl>
    <w:lvl w:ilvl="4" w:tplc="04150019" w:tentative="1">
      <w:start w:val="1"/>
      <w:numFmt w:val="lowerLetter"/>
      <w:lvlText w:val="%5."/>
      <w:lvlJc w:val="left"/>
      <w:pPr>
        <w:ind w:left="5768" w:hanging="360"/>
      </w:pPr>
    </w:lvl>
    <w:lvl w:ilvl="5" w:tplc="0415001B" w:tentative="1">
      <w:start w:val="1"/>
      <w:numFmt w:val="lowerRoman"/>
      <w:lvlText w:val="%6."/>
      <w:lvlJc w:val="right"/>
      <w:pPr>
        <w:ind w:left="6488" w:hanging="180"/>
      </w:pPr>
    </w:lvl>
    <w:lvl w:ilvl="6" w:tplc="0415000F" w:tentative="1">
      <w:start w:val="1"/>
      <w:numFmt w:val="decimal"/>
      <w:lvlText w:val="%7."/>
      <w:lvlJc w:val="left"/>
      <w:pPr>
        <w:ind w:left="7208" w:hanging="360"/>
      </w:pPr>
    </w:lvl>
    <w:lvl w:ilvl="7" w:tplc="04150019" w:tentative="1">
      <w:start w:val="1"/>
      <w:numFmt w:val="lowerLetter"/>
      <w:lvlText w:val="%8."/>
      <w:lvlJc w:val="left"/>
      <w:pPr>
        <w:ind w:left="7928" w:hanging="360"/>
      </w:pPr>
    </w:lvl>
    <w:lvl w:ilvl="8" w:tplc="0415001B" w:tentative="1">
      <w:start w:val="1"/>
      <w:numFmt w:val="lowerRoman"/>
      <w:lvlText w:val="%9."/>
      <w:lvlJc w:val="right"/>
      <w:pPr>
        <w:ind w:left="8648" w:hanging="180"/>
      </w:pPr>
    </w:lvl>
  </w:abstractNum>
  <w:abstractNum w:abstractNumId="32" w15:restartNumberingAfterBreak="0">
    <w:nsid w:val="5AD73F8A"/>
    <w:multiLevelType w:val="hybridMultilevel"/>
    <w:tmpl w:val="A7F61E9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5CA312DF"/>
    <w:multiLevelType w:val="hybridMultilevel"/>
    <w:tmpl w:val="653E58BA"/>
    <w:lvl w:ilvl="0" w:tplc="5F4686E2">
      <w:start w:val="1"/>
      <w:numFmt w:val="decimal"/>
      <w:lvlText w:val="%1."/>
      <w:lvlJc w:val="left"/>
      <w:pPr>
        <w:tabs>
          <w:tab w:val="num" w:pos="720"/>
        </w:tabs>
        <w:ind w:left="720" w:hanging="360"/>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4" w15:restartNumberingAfterBreak="0">
    <w:nsid w:val="63784BA9"/>
    <w:multiLevelType w:val="hybridMultilevel"/>
    <w:tmpl w:val="8B6E753C"/>
    <w:lvl w:ilvl="0" w:tplc="C9AC4244">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5" w15:restartNumberingAfterBreak="0">
    <w:nsid w:val="63B71F72"/>
    <w:multiLevelType w:val="hybridMultilevel"/>
    <w:tmpl w:val="C0BEC6C4"/>
    <w:lvl w:ilvl="0" w:tplc="04150011">
      <w:start w:val="1"/>
      <w:numFmt w:val="decimal"/>
      <w:lvlText w:val="%1)"/>
      <w:lvlJc w:val="left"/>
      <w:pPr>
        <w:ind w:left="1636" w:hanging="360"/>
      </w:pPr>
    </w:lvl>
    <w:lvl w:ilvl="1" w:tplc="04150019">
      <w:start w:val="1"/>
      <w:numFmt w:val="lowerLetter"/>
      <w:lvlText w:val="%2."/>
      <w:lvlJc w:val="left"/>
      <w:pPr>
        <w:ind w:left="2356" w:hanging="360"/>
      </w:pPr>
    </w:lvl>
    <w:lvl w:ilvl="2" w:tplc="0415001B" w:tentative="1">
      <w:start w:val="1"/>
      <w:numFmt w:val="lowerRoman"/>
      <w:lvlText w:val="%3."/>
      <w:lvlJc w:val="right"/>
      <w:pPr>
        <w:ind w:left="3076" w:hanging="180"/>
      </w:pPr>
    </w:lvl>
    <w:lvl w:ilvl="3" w:tplc="0415000F" w:tentative="1">
      <w:start w:val="1"/>
      <w:numFmt w:val="decimal"/>
      <w:lvlText w:val="%4."/>
      <w:lvlJc w:val="left"/>
      <w:pPr>
        <w:ind w:left="3796" w:hanging="360"/>
      </w:pPr>
    </w:lvl>
    <w:lvl w:ilvl="4" w:tplc="04150019" w:tentative="1">
      <w:start w:val="1"/>
      <w:numFmt w:val="lowerLetter"/>
      <w:lvlText w:val="%5."/>
      <w:lvlJc w:val="left"/>
      <w:pPr>
        <w:ind w:left="4516" w:hanging="360"/>
      </w:pPr>
    </w:lvl>
    <w:lvl w:ilvl="5" w:tplc="0415001B" w:tentative="1">
      <w:start w:val="1"/>
      <w:numFmt w:val="lowerRoman"/>
      <w:lvlText w:val="%6."/>
      <w:lvlJc w:val="right"/>
      <w:pPr>
        <w:ind w:left="5236" w:hanging="180"/>
      </w:pPr>
    </w:lvl>
    <w:lvl w:ilvl="6" w:tplc="0415000F" w:tentative="1">
      <w:start w:val="1"/>
      <w:numFmt w:val="decimal"/>
      <w:lvlText w:val="%7."/>
      <w:lvlJc w:val="left"/>
      <w:pPr>
        <w:ind w:left="5956" w:hanging="360"/>
      </w:pPr>
    </w:lvl>
    <w:lvl w:ilvl="7" w:tplc="04150019" w:tentative="1">
      <w:start w:val="1"/>
      <w:numFmt w:val="lowerLetter"/>
      <w:lvlText w:val="%8."/>
      <w:lvlJc w:val="left"/>
      <w:pPr>
        <w:ind w:left="6676" w:hanging="360"/>
      </w:pPr>
    </w:lvl>
    <w:lvl w:ilvl="8" w:tplc="0415001B" w:tentative="1">
      <w:start w:val="1"/>
      <w:numFmt w:val="lowerRoman"/>
      <w:lvlText w:val="%9."/>
      <w:lvlJc w:val="right"/>
      <w:pPr>
        <w:ind w:left="7396" w:hanging="180"/>
      </w:pPr>
    </w:lvl>
  </w:abstractNum>
  <w:abstractNum w:abstractNumId="36" w15:restartNumberingAfterBreak="0">
    <w:nsid w:val="68932AA4"/>
    <w:multiLevelType w:val="hybridMultilevel"/>
    <w:tmpl w:val="2E724A1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708A2164"/>
    <w:multiLevelType w:val="hybridMultilevel"/>
    <w:tmpl w:val="A8EE60D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7A5900D9"/>
    <w:multiLevelType w:val="hybridMultilevel"/>
    <w:tmpl w:val="88F835E6"/>
    <w:lvl w:ilvl="0" w:tplc="78CA67F0">
      <w:start w:val="1"/>
      <w:numFmt w:val="decimal"/>
      <w:lvlText w:val="%1."/>
      <w:lvlJc w:val="left"/>
      <w:pPr>
        <w:tabs>
          <w:tab w:val="num" w:pos="1506"/>
        </w:tabs>
        <w:ind w:left="1506" w:hanging="360"/>
      </w:pPr>
      <w:rPr>
        <w:rFonts w:ascii="Times New Roman" w:hAnsi="Times New Roman" w:cs="Times New Roman"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abstractNumId w:val="15"/>
  </w:num>
  <w:num w:numId="2">
    <w:abstractNumId w:val="6"/>
  </w:num>
  <w:num w:numId="3">
    <w:abstractNumId w:val="29"/>
  </w:num>
  <w:num w:numId="4">
    <w:abstractNumId w:val="19"/>
  </w:num>
  <w:num w:numId="5">
    <w:abstractNumId w:val="13"/>
  </w:num>
  <w:num w:numId="6">
    <w:abstractNumId w:val="24"/>
  </w:num>
  <w:num w:numId="7">
    <w:abstractNumId w:val="18"/>
  </w:num>
  <w:num w:numId="8">
    <w:abstractNumId w:val="14"/>
  </w:num>
  <w:num w:numId="9">
    <w:abstractNumId w:val="5"/>
  </w:num>
  <w:num w:numId="10">
    <w:abstractNumId w:val="20"/>
  </w:num>
  <w:num w:numId="11">
    <w:abstractNumId w:val="25"/>
  </w:num>
  <w:num w:numId="12">
    <w:abstractNumId w:val="2"/>
  </w:num>
  <w:num w:numId="13">
    <w:abstractNumId w:val="30"/>
  </w:num>
  <w:num w:numId="14">
    <w:abstractNumId w:val="4"/>
  </w:num>
  <w:num w:numId="15">
    <w:abstractNumId w:val="17"/>
  </w:num>
  <w:num w:numId="16">
    <w:abstractNumId w:val="21"/>
  </w:num>
  <w:num w:numId="17">
    <w:abstractNumId w:val="32"/>
  </w:num>
  <w:num w:numId="18">
    <w:abstractNumId w:val="3"/>
  </w:num>
  <w:num w:numId="19">
    <w:abstractNumId w:val="1"/>
  </w:num>
  <w:num w:numId="20">
    <w:abstractNumId w:val="9"/>
  </w:num>
  <w:num w:numId="21">
    <w:abstractNumId w:val="28"/>
  </w:num>
  <w:num w:numId="22">
    <w:abstractNumId w:val="0"/>
  </w:num>
  <w:num w:numId="23">
    <w:abstractNumId w:val="10"/>
  </w:num>
  <w:num w:numId="24">
    <w:abstractNumId w:val="34"/>
  </w:num>
  <w:num w:numId="25">
    <w:abstractNumId w:val="27"/>
  </w:num>
  <w:num w:numId="26">
    <w:abstractNumId w:val="26"/>
  </w:num>
  <w:num w:numId="27">
    <w:abstractNumId w:val="7"/>
  </w:num>
  <w:num w:numId="28">
    <w:abstractNumId w:val="36"/>
  </w:num>
  <w:num w:numId="29">
    <w:abstractNumId w:val="37"/>
  </w:num>
  <w:num w:numId="30">
    <w:abstractNumId w:val="23"/>
  </w:num>
  <w:num w:numId="31">
    <w:abstractNumId w:val="31"/>
  </w:num>
  <w:num w:numId="32">
    <w:abstractNumId w:val="22"/>
  </w:num>
  <w:num w:numId="33">
    <w:abstractNumId w:val="8"/>
  </w:num>
  <w:num w:numId="34">
    <w:abstractNumId w:val="38"/>
  </w:num>
  <w:num w:numId="35">
    <w:abstractNumId w:val="11"/>
  </w:num>
  <w:num w:numId="36">
    <w:abstractNumId w:val="33"/>
  </w:num>
  <w:num w:numId="37">
    <w:abstractNumId w:val="16"/>
  </w:num>
  <w:num w:numId="38">
    <w:abstractNumId w:val="35"/>
  </w:num>
  <w:num w:numId="3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2F29"/>
    <w:rsid w:val="00002F29"/>
    <w:rsid w:val="000056FB"/>
    <w:rsid w:val="00025246"/>
    <w:rsid w:val="00032410"/>
    <w:rsid w:val="00033176"/>
    <w:rsid w:val="0003535D"/>
    <w:rsid w:val="00041FD9"/>
    <w:rsid w:val="00042DFE"/>
    <w:rsid w:val="000450C7"/>
    <w:rsid w:val="000506FF"/>
    <w:rsid w:val="00055103"/>
    <w:rsid w:val="0007143C"/>
    <w:rsid w:val="00075862"/>
    <w:rsid w:val="000804DB"/>
    <w:rsid w:val="00090AD5"/>
    <w:rsid w:val="00092914"/>
    <w:rsid w:val="00093D00"/>
    <w:rsid w:val="000B0DB9"/>
    <w:rsid w:val="000B6385"/>
    <w:rsid w:val="000C362B"/>
    <w:rsid w:val="000D1114"/>
    <w:rsid w:val="000D483C"/>
    <w:rsid w:val="000D49A2"/>
    <w:rsid w:val="000D5AAD"/>
    <w:rsid w:val="000D7275"/>
    <w:rsid w:val="000E11E1"/>
    <w:rsid w:val="000E5A1E"/>
    <w:rsid w:val="000E76F4"/>
    <w:rsid w:val="001019A4"/>
    <w:rsid w:val="00105BA2"/>
    <w:rsid w:val="001112F7"/>
    <w:rsid w:val="0011186B"/>
    <w:rsid w:val="001134D5"/>
    <w:rsid w:val="00117FC0"/>
    <w:rsid w:val="00122E20"/>
    <w:rsid w:val="001248C1"/>
    <w:rsid w:val="001268BF"/>
    <w:rsid w:val="00126AF1"/>
    <w:rsid w:val="00130BF7"/>
    <w:rsid w:val="00130DB5"/>
    <w:rsid w:val="00130F78"/>
    <w:rsid w:val="0013354A"/>
    <w:rsid w:val="001411B9"/>
    <w:rsid w:val="00145490"/>
    <w:rsid w:val="00170E68"/>
    <w:rsid w:val="0017402B"/>
    <w:rsid w:val="00182DA2"/>
    <w:rsid w:val="001B2D0C"/>
    <w:rsid w:val="001B4847"/>
    <w:rsid w:val="001D3D56"/>
    <w:rsid w:val="001D7F8A"/>
    <w:rsid w:val="001E273E"/>
    <w:rsid w:val="001E2F8B"/>
    <w:rsid w:val="001F47C6"/>
    <w:rsid w:val="001F7478"/>
    <w:rsid w:val="00202DE2"/>
    <w:rsid w:val="00204681"/>
    <w:rsid w:val="0020638F"/>
    <w:rsid w:val="00206A41"/>
    <w:rsid w:val="00224D0A"/>
    <w:rsid w:val="00227642"/>
    <w:rsid w:val="00227A21"/>
    <w:rsid w:val="00230AB0"/>
    <w:rsid w:val="00230C20"/>
    <w:rsid w:val="00264A6F"/>
    <w:rsid w:val="00266940"/>
    <w:rsid w:val="002708C3"/>
    <w:rsid w:val="00297AAC"/>
    <w:rsid w:val="002A1E3A"/>
    <w:rsid w:val="002A54BA"/>
    <w:rsid w:val="002B28AF"/>
    <w:rsid w:val="002C2958"/>
    <w:rsid w:val="002C508A"/>
    <w:rsid w:val="002C6FA4"/>
    <w:rsid w:val="002C7F82"/>
    <w:rsid w:val="002D6162"/>
    <w:rsid w:val="002E7AD2"/>
    <w:rsid w:val="00310461"/>
    <w:rsid w:val="00320192"/>
    <w:rsid w:val="0032277A"/>
    <w:rsid w:val="00324D53"/>
    <w:rsid w:val="00332100"/>
    <w:rsid w:val="003364E1"/>
    <w:rsid w:val="00340B9F"/>
    <w:rsid w:val="00341340"/>
    <w:rsid w:val="003449EC"/>
    <w:rsid w:val="003460E4"/>
    <w:rsid w:val="00351D6C"/>
    <w:rsid w:val="00355EC8"/>
    <w:rsid w:val="00361606"/>
    <w:rsid w:val="003664E2"/>
    <w:rsid w:val="0037212D"/>
    <w:rsid w:val="00373A58"/>
    <w:rsid w:val="00381975"/>
    <w:rsid w:val="003832DD"/>
    <w:rsid w:val="00383BB3"/>
    <w:rsid w:val="00384B0F"/>
    <w:rsid w:val="00390D36"/>
    <w:rsid w:val="003A7209"/>
    <w:rsid w:val="003B18C0"/>
    <w:rsid w:val="003B3FD7"/>
    <w:rsid w:val="003C2D78"/>
    <w:rsid w:val="003D3F55"/>
    <w:rsid w:val="003D46D7"/>
    <w:rsid w:val="003D720E"/>
    <w:rsid w:val="003E4E11"/>
    <w:rsid w:val="003E7279"/>
    <w:rsid w:val="003E77B5"/>
    <w:rsid w:val="003F44CB"/>
    <w:rsid w:val="003F5FED"/>
    <w:rsid w:val="003F6FB9"/>
    <w:rsid w:val="00405A24"/>
    <w:rsid w:val="0041529E"/>
    <w:rsid w:val="00417AB5"/>
    <w:rsid w:val="00421998"/>
    <w:rsid w:val="00421E08"/>
    <w:rsid w:val="00422515"/>
    <w:rsid w:val="00425757"/>
    <w:rsid w:val="00426300"/>
    <w:rsid w:val="00435ADF"/>
    <w:rsid w:val="00443A1A"/>
    <w:rsid w:val="00450CC6"/>
    <w:rsid w:val="004566B6"/>
    <w:rsid w:val="0046569C"/>
    <w:rsid w:val="004878FD"/>
    <w:rsid w:val="0049046F"/>
    <w:rsid w:val="00490510"/>
    <w:rsid w:val="004A1175"/>
    <w:rsid w:val="004A6440"/>
    <w:rsid w:val="004A6981"/>
    <w:rsid w:val="004B73DC"/>
    <w:rsid w:val="004C0EC6"/>
    <w:rsid w:val="004C3298"/>
    <w:rsid w:val="004D2D27"/>
    <w:rsid w:val="004D7B98"/>
    <w:rsid w:val="004E29C6"/>
    <w:rsid w:val="004F219C"/>
    <w:rsid w:val="004F518C"/>
    <w:rsid w:val="004F65CB"/>
    <w:rsid w:val="00500AD1"/>
    <w:rsid w:val="00501B8B"/>
    <w:rsid w:val="00502A26"/>
    <w:rsid w:val="00505FD2"/>
    <w:rsid w:val="00512FA5"/>
    <w:rsid w:val="00515531"/>
    <w:rsid w:val="005160C4"/>
    <w:rsid w:val="005162D1"/>
    <w:rsid w:val="00523E73"/>
    <w:rsid w:val="00550FE1"/>
    <w:rsid w:val="0055229B"/>
    <w:rsid w:val="00552BD0"/>
    <w:rsid w:val="005813E1"/>
    <w:rsid w:val="005830C3"/>
    <w:rsid w:val="00592FC7"/>
    <w:rsid w:val="00597A7F"/>
    <w:rsid w:val="005A1B61"/>
    <w:rsid w:val="005A791D"/>
    <w:rsid w:val="005B0C76"/>
    <w:rsid w:val="005B1976"/>
    <w:rsid w:val="005B1B74"/>
    <w:rsid w:val="005B4877"/>
    <w:rsid w:val="005C537D"/>
    <w:rsid w:val="005C6C15"/>
    <w:rsid w:val="005C78C4"/>
    <w:rsid w:val="005D26D0"/>
    <w:rsid w:val="005E5E6A"/>
    <w:rsid w:val="005E7931"/>
    <w:rsid w:val="005E7DCA"/>
    <w:rsid w:val="005F2942"/>
    <w:rsid w:val="00600842"/>
    <w:rsid w:val="00604118"/>
    <w:rsid w:val="00606DA2"/>
    <w:rsid w:val="00611E85"/>
    <w:rsid w:val="00614B68"/>
    <w:rsid w:val="006176B8"/>
    <w:rsid w:val="00617CCC"/>
    <w:rsid w:val="00622214"/>
    <w:rsid w:val="0062306B"/>
    <w:rsid w:val="00625635"/>
    <w:rsid w:val="006315D3"/>
    <w:rsid w:val="006341BB"/>
    <w:rsid w:val="00642AB6"/>
    <w:rsid w:val="00644430"/>
    <w:rsid w:val="00647559"/>
    <w:rsid w:val="00653E48"/>
    <w:rsid w:val="00655B0C"/>
    <w:rsid w:val="00666AA0"/>
    <w:rsid w:val="00666E9C"/>
    <w:rsid w:val="00667991"/>
    <w:rsid w:val="00671CDD"/>
    <w:rsid w:val="00676EDA"/>
    <w:rsid w:val="00683C8F"/>
    <w:rsid w:val="00696C8A"/>
    <w:rsid w:val="006A20C3"/>
    <w:rsid w:val="006B115C"/>
    <w:rsid w:val="006C0263"/>
    <w:rsid w:val="006C4904"/>
    <w:rsid w:val="006E1760"/>
    <w:rsid w:val="006E79B4"/>
    <w:rsid w:val="006F292D"/>
    <w:rsid w:val="006F777E"/>
    <w:rsid w:val="006F7EAE"/>
    <w:rsid w:val="00707CCD"/>
    <w:rsid w:val="0072022E"/>
    <w:rsid w:val="00723D4B"/>
    <w:rsid w:val="00731B3E"/>
    <w:rsid w:val="00744F1F"/>
    <w:rsid w:val="007538BF"/>
    <w:rsid w:val="00754A23"/>
    <w:rsid w:val="0076503F"/>
    <w:rsid w:val="00765DE6"/>
    <w:rsid w:val="0076711F"/>
    <w:rsid w:val="0077674D"/>
    <w:rsid w:val="00783DCA"/>
    <w:rsid w:val="007960AD"/>
    <w:rsid w:val="00796360"/>
    <w:rsid w:val="007A06D7"/>
    <w:rsid w:val="007A5685"/>
    <w:rsid w:val="007B1307"/>
    <w:rsid w:val="007D01A7"/>
    <w:rsid w:val="007D1499"/>
    <w:rsid w:val="007D21FD"/>
    <w:rsid w:val="007D6619"/>
    <w:rsid w:val="007D6E3F"/>
    <w:rsid w:val="007E140E"/>
    <w:rsid w:val="007F0D50"/>
    <w:rsid w:val="007F2E62"/>
    <w:rsid w:val="007F71D2"/>
    <w:rsid w:val="00806A01"/>
    <w:rsid w:val="00807A00"/>
    <w:rsid w:val="008121D7"/>
    <w:rsid w:val="00821669"/>
    <w:rsid w:val="00827AFB"/>
    <w:rsid w:val="00843DA1"/>
    <w:rsid w:val="00843E1E"/>
    <w:rsid w:val="00852993"/>
    <w:rsid w:val="00856A3B"/>
    <w:rsid w:val="0086578E"/>
    <w:rsid w:val="00867649"/>
    <w:rsid w:val="00867D87"/>
    <w:rsid w:val="008827F7"/>
    <w:rsid w:val="00882BB3"/>
    <w:rsid w:val="00885C8F"/>
    <w:rsid w:val="00890931"/>
    <w:rsid w:val="008A2735"/>
    <w:rsid w:val="008B1816"/>
    <w:rsid w:val="008B312D"/>
    <w:rsid w:val="008B592A"/>
    <w:rsid w:val="008C02BE"/>
    <w:rsid w:val="008C2B15"/>
    <w:rsid w:val="008C6FA4"/>
    <w:rsid w:val="008C79D6"/>
    <w:rsid w:val="008C7BC2"/>
    <w:rsid w:val="008D0885"/>
    <w:rsid w:val="008D6860"/>
    <w:rsid w:val="008E0CE2"/>
    <w:rsid w:val="008E598E"/>
    <w:rsid w:val="008F289C"/>
    <w:rsid w:val="00901B46"/>
    <w:rsid w:val="0090651F"/>
    <w:rsid w:val="0092023B"/>
    <w:rsid w:val="00920AC9"/>
    <w:rsid w:val="009211D2"/>
    <w:rsid w:val="00927046"/>
    <w:rsid w:val="00942890"/>
    <w:rsid w:val="00942988"/>
    <w:rsid w:val="00943177"/>
    <w:rsid w:val="0094371B"/>
    <w:rsid w:val="00946876"/>
    <w:rsid w:val="00947912"/>
    <w:rsid w:val="00950342"/>
    <w:rsid w:val="00950DCA"/>
    <w:rsid w:val="0095246B"/>
    <w:rsid w:val="009550B5"/>
    <w:rsid w:val="00964F71"/>
    <w:rsid w:val="00980690"/>
    <w:rsid w:val="009864B5"/>
    <w:rsid w:val="009907CD"/>
    <w:rsid w:val="0099674F"/>
    <w:rsid w:val="009A3640"/>
    <w:rsid w:val="009A530F"/>
    <w:rsid w:val="009A57EB"/>
    <w:rsid w:val="009A7FCE"/>
    <w:rsid w:val="009B044D"/>
    <w:rsid w:val="009B55E1"/>
    <w:rsid w:val="009B6306"/>
    <w:rsid w:val="009C0888"/>
    <w:rsid w:val="009C33DB"/>
    <w:rsid w:val="009C6A58"/>
    <w:rsid w:val="009D3295"/>
    <w:rsid w:val="009D373E"/>
    <w:rsid w:val="009E5A24"/>
    <w:rsid w:val="009E6A50"/>
    <w:rsid w:val="009F36CC"/>
    <w:rsid w:val="009F571F"/>
    <w:rsid w:val="009F63BE"/>
    <w:rsid w:val="00A00CFC"/>
    <w:rsid w:val="00A06FDE"/>
    <w:rsid w:val="00A104F1"/>
    <w:rsid w:val="00A11789"/>
    <w:rsid w:val="00A154FF"/>
    <w:rsid w:val="00A2404C"/>
    <w:rsid w:val="00A257B4"/>
    <w:rsid w:val="00A356C9"/>
    <w:rsid w:val="00A3782E"/>
    <w:rsid w:val="00A52D7A"/>
    <w:rsid w:val="00A55EB6"/>
    <w:rsid w:val="00A57D43"/>
    <w:rsid w:val="00A63480"/>
    <w:rsid w:val="00A6359F"/>
    <w:rsid w:val="00A76A9C"/>
    <w:rsid w:val="00A83289"/>
    <w:rsid w:val="00A90DC4"/>
    <w:rsid w:val="00A932FC"/>
    <w:rsid w:val="00A9397B"/>
    <w:rsid w:val="00AA0357"/>
    <w:rsid w:val="00AA0B92"/>
    <w:rsid w:val="00AA2D39"/>
    <w:rsid w:val="00AA3DD9"/>
    <w:rsid w:val="00AA5AD4"/>
    <w:rsid w:val="00AB3B0B"/>
    <w:rsid w:val="00AB558C"/>
    <w:rsid w:val="00AC30B0"/>
    <w:rsid w:val="00AC5445"/>
    <w:rsid w:val="00AD6151"/>
    <w:rsid w:val="00AE3E26"/>
    <w:rsid w:val="00AE3E40"/>
    <w:rsid w:val="00AE532D"/>
    <w:rsid w:val="00B01653"/>
    <w:rsid w:val="00B06C8A"/>
    <w:rsid w:val="00B1015C"/>
    <w:rsid w:val="00B10273"/>
    <w:rsid w:val="00B1703C"/>
    <w:rsid w:val="00B20289"/>
    <w:rsid w:val="00B218B1"/>
    <w:rsid w:val="00B25378"/>
    <w:rsid w:val="00B269E6"/>
    <w:rsid w:val="00B42FD0"/>
    <w:rsid w:val="00B4739F"/>
    <w:rsid w:val="00B5409D"/>
    <w:rsid w:val="00B54527"/>
    <w:rsid w:val="00B545B7"/>
    <w:rsid w:val="00B54F8D"/>
    <w:rsid w:val="00B55F48"/>
    <w:rsid w:val="00B56E70"/>
    <w:rsid w:val="00B6691F"/>
    <w:rsid w:val="00B6731C"/>
    <w:rsid w:val="00B72406"/>
    <w:rsid w:val="00B72489"/>
    <w:rsid w:val="00B7370F"/>
    <w:rsid w:val="00B75AFF"/>
    <w:rsid w:val="00B76C58"/>
    <w:rsid w:val="00B77D22"/>
    <w:rsid w:val="00B869F5"/>
    <w:rsid w:val="00BA4913"/>
    <w:rsid w:val="00BB062B"/>
    <w:rsid w:val="00BB2855"/>
    <w:rsid w:val="00BB6F0F"/>
    <w:rsid w:val="00BB7607"/>
    <w:rsid w:val="00BC0308"/>
    <w:rsid w:val="00BC19AE"/>
    <w:rsid w:val="00BC3C1A"/>
    <w:rsid w:val="00BC4D5B"/>
    <w:rsid w:val="00BC4E14"/>
    <w:rsid w:val="00BD566E"/>
    <w:rsid w:val="00BF4174"/>
    <w:rsid w:val="00C02D35"/>
    <w:rsid w:val="00C10F55"/>
    <w:rsid w:val="00C16432"/>
    <w:rsid w:val="00C17E3F"/>
    <w:rsid w:val="00C23864"/>
    <w:rsid w:val="00C24B78"/>
    <w:rsid w:val="00C2598C"/>
    <w:rsid w:val="00C26002"/>
    <w:rsid w:val="00C277AE"/>
    <w:rsid w:val="00C4049D"/>
    <w:rsid w:val="00C47ECE"/>
    <w:rsid w:val="00C62582"/>
    <w:rsid w:val="00C67A8F"/>
    <w:rsid w:val="00C70C00"/>
    <w:rsid w:val="00C75751"/>
    <w:rsid w:val="00C75BAF"/>
    <w:rsid w:val="00C7693D"/>
    <w:rsid w:val="00C8293F"/>
    <w:rsid w:val="00C8363B"/>
    <w:rsid w:val="00C83A66"/>
    <w:rsid w:val="00C83CD6"/>
    <w:rsid w:val="00C93AFC"/>
    <w:rsid w:val="00C94D7C"/>
    <w:rsid w:val="00C960D5"/>
    <w:rsid w:val="00CA4C11"/>
    <w:rsid w:val="00CB0311"/>
    <w:rsid w:val="00CB2A2E"/>
    <w:rsid w:val="00CC04E2"/>
    <w:rsid w:val="00CC3408"/>
    <w:rsid w:val="00CD5CBB"/>
    <w:rsid w:val="00CD5D3D"/>
    <w:rsid w:val="00CE7AF1"/>
    <w:rsid w:val="00CF0CE8"/>
    <w:rsid w:val="00CF3679"/>
    <w:rsid w:val="00CF439D"/>
    <w:rsid w:val="00CF4AD9"/>
    <w:rsid w:val="00D0505C"/>
    <w:rsid w:val="00D20943"/>
    <w:rsid w:val="00D23335"/>
    <w:rsid w:val="00D25988"/>
    <w:rsid w:val="00D27C8B"/>
    <w:rsid w:val="00D32002"/>
    <w:rsid w:val="00D339A6"/>
    <w:rsid w:val="00D342C8"/>
    <w:rsid w:val="00D34BEC"/>
    <w:rsid w:val="00D42538"/>
    <w:rsid w:val="00D42FEC"/>
    <w:rsid w:val="00D5709B"/>
    <w:rsid w:val="00D60BDD"/>
    <w:rsid w:val="00D635DA"/>
    <w:rsid w:val="00D678F2"/>
    <w:rsid w:val="00D705A9"/>
    <w:rsid w:val="00D71EB5"/>
    <w:rsid w:val="00D72D0A"/>
    <w:rsid w:val="00D73128"/>
    <w:rsid w:val="00D732E0"/>
    <w:rsid w:val="00D748DE"/>
    <w:rsid w:val="00D75309"/>
    <w:rsid w:val="00D7729F"/>
    <w:rsid w:val="00D814DC"/>
    <w:rsid w:val="00D90C9D"/>
    <w:rsid w:val="00D97531"/>
    <w:rsid w:val="00D97DBD"/>
    <w:rsid w:val="00DA0BFD"/>
    <w:rsid w:val="00DA33A1"/>
    <w:rsid w:val="00DA7174"/>
    <w:rsid w:val="00DB282C"/>
    <w:rsid w:val="00DB6938"/>
    <w:rsid w:val="00DC3503"/>
    <w:rsid w:val="00DC5C7D"/>
    <w:rsid w:val="00DC61EC"/>
    <w:rsid w:val="00DC6E6F"/>
    <w:rsid w:val="00DC77FD"/>
    <w:rsid w:val="00DD34B6"/>
    <w:rsid w:val="00DF4F7B"/>
    <w:rsid w:val="00E24B0B"/>
    <w:rsid w:val="00E31703"/>
    <w:rsid w:val="00E3292E"/>
    <w:rsid w:val="00E40C19"/>
    <w:rsid w:val="00E52870"/>
    <w:rsid w:val="00E52DA4"/>
    <w:rsid w:val="00E55666"/>
    <w:rsid w:val="00E573EB"/>
    <w:rsid w:val="00E61792"/>
    <w:rsid w:val="00E81A14"/>
    <w:rsid w:val="00EA3AF4"/>
    <w:rsid w:val="00EB76A7"/>
    <w:rsid w:val="00EC19AD"/>
    <w:rsid w:val="00EC47DF"/>
    <w:rsid w:val="00ED41F4"/>
    <w:rsid w:val="00ED6E84"/>
    <w:rsid w:val="00EE0FA0"/>
    <w:rsid w:val="00EE4565"/>
    <w:rsid w:val="00EE4DB2"/>
    <w:rsid w:val="00EF6338"/>
    <w:rsid w:val="00EF7892"/>
    <w:rsid w:val="00F044E4"/>
    <w:rsid w:val="00F06290"/>
    <w:rsid w:val="00F12812"/>
    <w:rsid w:val="00F132EF"/>
    <w:rsid w:val="00F1439D"/>
    <w:rsid w:val="00F15EA4"/>
    <w:rsid w:val="00F22667"/>
    <w:rsid w:val="00F23DC7"/>
    <w:rsid w:val="00F26C54"/>
    <w:rsid w:val="00F26E4C"/>
    <w:rsid w:val="00F35ABF"/>
    <w:rsid w:val="00F37AE1"/>
    <w:rsid w:val="00F45CC9"/>
    <w:rsid w:val="00F46406"/>
    <w:rsid w:val="00F46699"/>
    <w:rsid w:val="00F52473"/>
    <w:rsid w:val="00F53351"/>
    <w:rsid w:val="00F54FDD"/>
    <w:rsid w:val="00F76598"/>
    <w:rsid w:val="00F8232B"/>
    <w:rsid w:val="00F82335"/>
    <w:rsid w:val="00F8597C"/>
    <w:rsid w:val="00F97970"/>
    <w:rsid w:val="00FB11D4"/>
    <w:rsid w:val="00FC0DD6"/>
    <w:rsid w:val="00FC146C"/>
    <w:rsid w:val="00FD140F"/>
    <w:rsid w:val="00FE76A2"/>
    <w:rsid w:val="00FF1CF9"/>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804C8B"/>
  <w15:docId w15:val="{A40C7F53-5322-4BF4-A4A7-2A3186335B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pPr>
      <w:spacing w:after="200"/>
    </w:pPr>
  </w:style>
  <w:style w:type="paragraph" w:styleId="Nagwek1">
    <w:name w:val="heading 1"/>
    <w:basedOn w:val="Normalny"/>
    <w:rsid w:val="00DC3503"/>
    <w:pPr>
      <w:spacing w:after="0" w:line="360" w:lineRule="auto"/>
      <w:jc w:val="center"/>
      <w:outlineLvl w:val="0"/>
    </w:pPr>
  </w:style>
  <w:style w:type="paragraph" w:styleId="Nagwek2">
    <w:name w:val="heading 2"/>
    <w:aliases w:val="Courseware #,Nag 2"/>
    <w:basedOn w:val="Normalny"/>
    <w:link w:val="Nagwek2Znak"/>
    <w:qFormat/>
    <w:rsid w:val="00BB072E"/>
    <w:pPr>
      <w:keepNext/>
      <w:spacing w:after="0" w:line="240" w:lineRule="auto"/>
      <w:jc w:val="both"/>
      <w:outlineLvl w:val="1"/>
    </w:pPr>
    <w:rPr>
      <w:rFonts w:ascii="Times New Roman" w:eastAsia="Times New Roman" w:hAnsi="Times New Roman" w:cs="Times New Roman"/>
      <w:b/>
      <w:sz w:val="24"/>
      <w:szCs w:val="20"/>
      <w:lang w:eastAsia="pl-PL"/>
    </w:rPr>
  </w:style>
  <w:style w:type="paragraph" w:styleId="Nagwek3">
    <w:name w:val="heading 3"/>
    <w:basedOn w:val="Nagwek"/>
    <w:pPr>
      <w:outlineLvl w:val="2"/>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aliases w:val="Courseware # Znak,Nag 2 Znak"/>
    <w:basedOn w:val="Domylnaczcionkaakapitu"/>
    <w:link w:val="Nagwek2"/>
    <w:qFormat/>
    <w:rsid w:val="00BB072E"/>
    <w:rPr>
      <w:rFonts w:ascii="Times New Roman" w:eastAsia="Times New Roman" w:hAnsi="Times New Roman" w:cs="Times New Roman"/>
      <w:b/>
      <w:sz w:val="24"/>
      <w:szCs w:val="20"/>
      <w:lang w:eastAsia="pl-PL"/>
    </w:rPr>
  </w:style>
  <w:style w:type="character" w:customStyle="1" w:styleId="TekstdymkaZnak">
    <w:name w:val="Tekst dymka Znak"/>
    <w:basedOn w:val="Domylnaczcionkaakapitu"/>
    <w:link w:val="Tekstdymka"/>
    <w:uiPriority w:val="99"/>
    <w:semiHidden/>
    <w:qFormat/>
    <w:rsid w:val="00A03A32"/>
    <w:rPr>
      <w:rFonts w:ascii="Tahoma" w:hAnsi="Tahoma" w:cs="Tahoma"/>
      <w:sz w:val="16"/>
      <w:szCs w:val="16"/>
    </w:rPr>
  </w:style>
  <w:style w:type="character" w:customStyle="1" w:styleId="Tekstpodstawowy3Znak">
    <w:name w:val="Tekst podstawowy 3 Znak"/>
    <w:basedOn w:val="Domylnaczcionkaakapitu"/>
    <w:link w:val="Tekstpodstawowy3"/>
    <w:qFormat/>
    <w:rsid w:val="006365D2"/>
    <w:rPr>
      <w:rFonts w:ascii="Times New Roman" w:eastAsia="Times New Roman" w:hAnsi="Times New Roman" w:cs="Times New Roman"/>
      <w:sz w:val="24"/>
      <w:szCs w:val="20"/>
      <w:lang w:eastAsia="pl-PL"/>
    </w:rPr>
  </w:style>
  <w:style w:type="character" w:customStyle="1" w:styleId="NagwekZnak">
    <w:name w:val="Nagłówek Znak"/>
    <w:basedOn w:val="Domylnaczcionkaakapitu"/>
    <w:link w:val="Nagwek"/>
    <w:uiPriority w:val="99"/>
    <w:qFormat/>
    <w:rsid w:val="006365D2"/>
  </w:style>
  <w:style w:type="character" w:customStyle="1" w:styleId="StopkaZnak">
    <w:name w:val="Stopka Znak"/>
    <w:basedOn w:val="Domylnaczcionkaakapitu"/>
    <w:link w:val="Stopka"/>
    <w:uiPriority w:val="99"/>
    <w:qFormat/>
    <w:rsid w:val="006365D2"/>
  </w:style>
  <w:style w:type="character" w:customStyle="1" w:styleId="TekstpodstawowyZnak">
    <w:name w:val="Tekst podstawowy Znak"/>
    <w:basedOn w:val="Domylnaczcionkaakapitu"/>
    <w:link w:val="Tretekstu"/>
    <w:uiPriority w:val="99"/>
    <w:qFormat/>
    <w:rsid w:val="00B139C7"/>
  </w:style>
  <w:style w:type="character" w:customStyle="1" w:styleId="Tekstpodstawowy2Znak">
    <w:name w:val="Tekst podstawowy 2 Znak"/>
    <w:basedOn w:val="Domylnaczcionkaakapitu"/>
    <w:link w:val="Tekstpodstawowy2"/>
    <w:uiPriority w:val="99"/>
    <w:semiHidden/>
    <w:qFormat/>
    <w:rsid w:val="00B139C7"/>
  </w:style>
  <w:style w:type="character" w:customStyle="1" w:styleId="czeinternetowe">
    <w:name w:val="Łącze internetowe"/>
    <w:basedOn w:val="Domylnaczcionkaakapitu"/>
    <w:uiPriority w:val="99"/>
    <w:unhideWhenUsed/>
    <w:rsid w:val="00406083"/>
    <w:rPr>
      <w:color w:val="0000FF" w:themeColor="hyperlink"/>
      <w:u w:val="single"/>
    </w:rPr>
  </w:style>
  <w:style w:type="character" w:customStyle="1" w:styleId="ListLabel1">
    <w:name w:val="ListLabel 1"/>
    <w:qFormat/>
    <w:rsid w:val="00DC3503"/>
    <w:rPr>
      <w:rFonts w:ascii="Times New Roman" w:eastAsia="Times New Roman" w:hAnsi="Times New Roman" w:cs="Times New Roman"/>
      <w:b/>
      <w:color w:val="000000" w:themeColor="text1"/>
      <w:sz w:val="24"/>
      <w:szCs w:val="24"/>
      <w:lang w:eastAsia="pl-PL"/>
    </w:rPr>
  </w:style>
  <w:style w:type="character" w:customStyle="1" w:styleId="ListLabel2">
    <w:name w:val="ListLabel 2"/>
    <w:qFormat/>
    <w:rsid w:val="00DC3503"/>
    <w:rPr>
      <w:rFonts w:ascii="Times New Roman" w:eastAsia="Times New Roman" w:hAnsi="Times New Roman" w:cs="Times New Roman"/>
      <w:b/>
      <w:color w:val="000000" w:themeColor="text1"/>
      <w:sz w:val="24"/>
      <w:szCs w:val="24"/>
      <w:lang w:eastAsia="pl-PL"/>
    </w:rPr>
  </w:style>
  <w:style w:type="character" w:customStyle="1" w:styleId="ListLabel3">
    <w:name w:val="ListLabel 3"/>
    <w:qFormat/>
    <w:rPr>
      <w:rFonts w:cs="Arial"/>
      <w:i w:val="0"/>
      <w:sz w:val="22"/>
      <w:szCs w:val="18"/>
    </w:rPr>
  </w:style>
  <w:style w:type="character" w:customStyle="1" w:styleId="ListLabel4">
    <w:name w:val="ListLabel 4"/>
    <w:qFormat/>
    <w:rPr>
      <w:rFonts w:cs="Times New Roman"/>
      <w:b w:val="0"/>
      <w:i w:val="0"/>
      <w:sz w:val="22"/>
      <w:szCs w:val="22"/>
    </w:rPr>
  </w:style>
  <w:style w:type="paragraph" w:styleId="Nagwek">
    <w:name w:val="header"/>
    <w:basedOn w:val="Normalny"/>
    <w:next w:val="Tretekstu"/>
    <w:link w:val="NagwekZnak"/>
    <w:qFormat/>
    <w:pPr>
      <w:keepNext/>
      <w:spacing w:before="240" w:after="120"/>
    </w:pPr>
    <w:rPr>
      <w:rFonts w:ascii="Liberation Sans" w:eastAsia="Lucida Sans Unicode" w:hAnsi="Liberation Sans" w:cs="Mangal"/>
      <w:sz w:val="28"/>
      <w:szCs w:val="28"/>
    </w:rPr>
  </w:style>
  <w:style w:type="paragraph" w:customStyle="1" w:styleId="Tretekstu">
    <w:name w:val="Treść tekstu"/>
    <w:basedOn w:val="Normalny"/>
    <w:link w:val="TekstpodstawowyZnak"/>
    <w:uiPriority w:val="99"/>
    <w:unhideWhenUsed/>
    <w:rsid w:val="00B139C7"/>
    <w:pPr>
      <w:spacing w:after="120"/>
    </w:pPr>
  </w:style>
  <w:style w:type="paragraph" w:styleId="Lista">
    <w:name w:val="List"/>
    <w:basedOn w:val="Tretekstu"/>
    <w:rPr>
      <w:rFonts w:cs="Mangal"/>
    </w:rPr>
  </w:style>
  <w:style w:type="paragraph" w:styleId="Podpis">
    <w:name w:val="Signature"/>
    <w:basedOn w:val="Normalny"/>
    <w:pPr>
      <w:suppressLineNumbers/>
      <w:spacing w:before="120" w:after="120"/>
    </w:pPr>
    <w:rPr>
      <w:rFonts w:cs="Mangal"/>
      <w:i/>
      <w:iCs/>
      <w:sz w:val="24"/>
      <w:szCs w:val="24"/>
    </w:rPr>
  </w:style>
  <w:style w:type="paragraph" w:customStyle="1" w:styleId="Indeks">
    <w:name w:val="Indeks"/>
    <w:basedOn w:val="Normalny"/>
    <w:qFormat/>
    <w:pPr>
      <w:suppressLineNumbers/>
    </w:pPr>
    <w:rPr>
      <w:rFonts w:cs="Mangal"/>
    </w:rPr>
  </w:style>
  <w:style w:type="paragraph" w:styleId="Akapitzlist">
    <w:name w:val="List Paragraph"/>
    <w:basedOn w:val="Normalny"/>
    <w:qFormat/>
    <w:rsid w:val="00BB072E"/>
    <w:pPr>
      <w:spacing w:after="0" w:line="240" w:lineRule="auto"/>
      <w:ind w:left="720"/>
      <w:contextualSpacing/>
    </w:pPr>
    <w:rPr>
      <w:rFonts w:ascii="Times New Roman" w:eastAsia="Times New Roman" w:hAnsi="Times New Roman" w:cs="Times New Roman"/>
      <w:sz w:val="24"/>
      <w:szCs w:val="24"/>
      <w:lang w:eastAsia="pl-PL"/>
    </w:rPr>
  </w:style>
  <w:style w:type="paragraph" w:styleId="Tekstdymka">
    <w:name w:val="Balloon Text"/>
    <w:basedOn w:val="Normalny"/>
    <w:link w:val="TekstdymkaZnak"/>
    <w:uiPriority w:val="99"/>
    <w:semiHidden/>
    <w:unhideWhenUsed/>
    <w:qFormat/>
    <w:rsid w:val="00A03A32"/>
    <w:pPr>
      <w:spacing w:after="0" w:line="240" w:lineRule="auto"/>
    </w:pPr>
    <w:rPr>
      <w:rFonts w:ascii="Tahoma" w:hAnsi="Tahoma" w:cs="Tahoma"/>
      <w:sz w:val="16"/>
      <w:szCs w:val="16"/>
    </w:rPr>
  </w:style>
  <w:style w:type="paragraph" w:styleId="Tekstpodstawowy3">
    <w:name w:val="Body Text 3"/>
    <w:basedOn w:val="Normalny"/>
    <w:link w:val="Tekstpodstawowy3Znak"/>
    <w:unhideWhenUsed/>
    <w:qFormat/>
    <w:rsid w:val="006365D2"/>
    <w:pPr>
      <w:spacing w:after="0" w:line="240" w:lineRule="auto"/>
      <w:jc w:val="both"/>
    </w:pPr>
    <w:rPr>
      <w:rFonts w:ascii="Times New Roman" w:eastAsia="Times New Roman" w:hAnsi="Times New Roman" w:cs="Times New Roman"/>
      <w:sz w:val="24"/>
      <w:szCs w:val="20"/>
      <w:lang w:eastAsia="pl-PL"/>
    </w:rPr>
  </w:style>
  <w:style w:type="paragraph" w:customStyle="1" w:styleId="Tresc">
    <w:name w:val="Tresc"/>
    <w:basedOn w:val="Normalny"/>
    <w:qFormat/>
    <w:rsid w:val="006365D2"/>
    <w:pPr>
      <w:spacing w:after="120" w:line="300" w:lineRule="auto"/>
      <w:jc w:val="both"/>
    </w:pPr>
    <w:rPr>
      <w:rFonts w:ascii="Times New Roman" w:eastAsia="Times New Roman" w:hAnsi="Times New Roman" w:cs="Times New Roman"/>
      <w:sz w:val="24"/>
      <w:szCs w:val="20"/>
      <w:lang w:eastAsia="pl-PL"/>
    </w:rPr>
  </w:style>
  <w:style w:type="paragraph" w:customStyle="1" w:styleId="Gwka">
    <w:name w:val="Główka"/>
    <w:basedOn w:val="Normalny"/>
    <w:uiPriority w:val="99"/>
    <w:unhideWhenUsed/>
    <w:rsid w:val="006365D2"/>
    <w:pPr>
      <w:tabs>
        <w:tab w:val="center" w:pos="4536"/>
        <w:tab w:val="right" w:pos="9072"/>
      </w:tabs>
      <w:spacing w:after="0" w:line="240" w:lineRule="auto"/>
    </w:pPr>
  </w:style>
  <w:style w:type="paragraph" w:styleId="Stopka">
    <w:name w:val="footer"/>
    <w:basedOn w:val="Normalny"/>
    <w:link w:val="StopkaZnak"/>
    <w:uiPriority w:val="99"/>
    <w:unhideWhenUsed/>
    <w:rsid w:val="006365D2"/>
    <w:pPr>
      <w:tabs>
        <w:tab w:val="center" w:pos="4536"/>
        <w:tab w:val="right" w:pos="9072"/>
      </w:tabs>
      <w:spacing w:after="0" w:line="240" w:lineRule="auto"/>
    </w:pPr>
  </w:style>
  <w:style w:type="paragraph" w:styleId="Tekstpodstawowy2">
    <w:name w:val="Body Text 2"/>
    <w:basedOn w:val="Normalny"/>
    <w:link w:val="Tekstpodstawowy2Znak"/>
    <w:uiPriority w:val="99"/>
    <w:semiHidden/>
    <w:unhideWhenUsed/>
    <w:qFormat/>
    <w:rsid w:val="00B139C7"/>
    <w:pPr>
      <w:spacing w:after="120" w:line="480" w:lineRule="auto"/>
    </w:pPr>
  </w:style>
  <w:style w:type="paragraph" w:customStyle="1" w:styleId="Zalacznik">
    <w:name w:val="Zalacznik"/>
    <w:basedOn w:val="Normalny"/>
    <w:qFormat/>
    <w:rsid w:val="00B139C7"/>
    <w:pPr>
      <w:keepNext/>
      <w:keepLines/>
      <w:pageBreakBefore/>
      <w:spacing w:after="120" w:line="300" w:lineRule="auto"/>
      <w:jc w:val="right"/>
    </w:pPr>
    <w:rPr>
      <w:rFonts w:ascii="Times New Roman" w:eastAsia="Times New Roman" w:hAnsi="Times New Roman" w:cs="Times New Roman"/>
      <w:b/>
      <w:sz w:val="24"/>
      <w:szCs w:val="20"/>
      <w:lang w:eastAsia="pl-PL"/>
    </w:rPr>
  </w:style>
  <w:style w:type="paragraph" w:customStyle="1" w:styleId="Cytaty">
    <w:name w:val="Cytaty"/>
    <w:basedOn w:val="Normalny"/>
    <w:qFormat/>
  </w:style>
  <w:style w:type="paragraph" w:styleId="Tytu">
    <w:name w:val="Title"/>
    <w:basedOn w:val="Nagwek"/>
  </w:style>
  <w:style w:type="paragraph" w:styleId="Podtytu">
    <w:name w:val="Subtitle"/>
    <w:basedOn w:val="Nagwek"/>
  </w:style>
  <w:style w:type="character" w:styleId="Hipercze">
    <w:name w:val="Hyperlink"/>
    <w:basedOn w:val="Domylnaczcionkaakapitu"/>
    <w:uiPriority w:val="99"/>
    <w:unhideWhenUsed/>
    <w:rsid w:val="009211D2"/>
    <w:rPr>
      <w:color w:val="0000FF" w:themeColor="hyperlink"/>
      <w:u w:val="single"/>
    </w:rPr>
  </w:style>
  <w:style w:type="character" w:styleId="Odwoaniedokomentarza">
    <w:name w:val="annotation reference"/>
    <w:basedOn w:val="Domylnaczcionkaakapitu"/>
    <w:uiPriority w:val="99"/>
    <w:semiHidden/>
    <w:unhideWhenUsed/>
    <w:rsid w:val="00332100"/>
    <w:rPr>
      <w:sz w:val="16"/>
      <w:szCs w:val="16"/>
    </w:rPr>
  </w:style>
  <w:style w:type="paragraph" w:styleId="Tekstkomentarza">
    <w:name w:val="annotation text"/>
    <w:basedOn w:val="Normalny"/>
    <w:link w:val="TekstkomentarzaZnak"/>
    <w:uiPriority w:val="99"/>
    <w:semiHidden/>
    <w:unhideWhenUsed/>
    <w:rsid w:val="00332100"/>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332100"/>
    <w:rPr>
      <w:sz w:val="20"/>
      <w:szCs w:val="20"/>
    </w:rPr>
  </w:style>
  <w:style w:type="paragraph" w:styleId="Tematkomentarza">
    <w:name w:val="annotation subject"/>
    <w:basedOn w:val="Tekstkomentarza"/>
    <w:next w:val="Tekstkomentarza"/>
    <w:link w:val="TematkomentarzaZnak"/>
    <w:uiPriority w:val="99"/>
    <w:semiHidden/>
    <w:unhideWhenUsed/>
    <w:rsid w:val="00332100"/>
    <w:rPr>
      <w:b/>
      <w:bCs/>
    </w:rPr>
  </w:style>
  <w:style w:type="character" w:customStyle="1" w:styleId="TematkomentarzaZnak">
    <w:name w:val="Temat komentarza Znak"/>
    <w:basedOn w:val="TekstkomentarzaZnak"/>
    <w:link w:val="Tematkomentarza"/>
    <w:uiPriority w:val="99"/>
    <w:semiHidden/>
    <w:rsid w:val="00332100"/>
    <w:rPr>
      <w:b/>
      <w:bCs/>
      <w:sz w:val="20"/>
      <w:szCs w:val="20"/>
    </w:rPr>
  </w:style>
  <w:style w:type="paragraph" w:customStyle="1" w:styleId="Tresczkropkadalej">
    <w:name w:val="Tresc z kropka dalej"/>
    <w:basedOn w:val="Normalny"/>
    <w:rsid w:val="00A104F1"/>
    <w:pPr>
      <w:tabs>
        <w:tab w:val="num" w:pos="720"/>
      </w:tabs>
      <w:spacing w:after="120" w:line="300" w:lineRule="auto"/>
      <w:ind w:left="360" w:hanging="360"/>
      <w:jc w:val="both"/>
    </w:pPr>
    <w:rPr>
      <w:rFonts w:ascii="Times New Roman" w:eastAsia="Times New Roman" w:hAnsi="Times New Roman" w:cs="Times New Roman"/>
      <w:sz w:val="24"/>
      <w:szCs w:val="20"/>
      <w:lang w:eastAsia="pl-PL"/>
    </w:rPr>
  </w:style>
  <w:style w:type="paragraph" w:customStyle="1" w:styleId="Tahoma">
    <w:name w:val="Tahoma"/>
    <w:aliases w:val="pogrubienie"/>
    <w:basedOn w:val="Legenda"/>
    <w:rsid w:val="00A104F1"/>
    <w:pPr>
      <w:spacing w:after="0"/>
      <w:jc w:val="both"/>
    </w:pPr>
    <w:rPr>
      <w:rFonts w:ascii="Tahoma" w:eastAsia="Times New Roman" w:hAnsi="Tahoma" w:cs="Times New Roman"/>
      <w:b/>
      <w:i w:val="0"/>
      <w:iCs w:val="0"/>
      <w:strike/>
      <w:color w:val="auto"/>
      <w:sz w:val="19"/>
      <w:szCs w:val="19"/>
      <w:lang w:eastAsia="pl-PL"/>
    </w:rPr>
  </w:style>
  <w:style w:type="paragraph" w:customStyle="1" w:styleId="Standard">
    <w:name w:val="Standard"/>
    <w:rsid w:val="00A104F1"/>
    <w:pPr>
      <w:widowControl w:val="0"/>
      <w:suppressAutoHyphens/>
      <w:autoSpaceDN w:val="0"/>
      <w:spacing w:line="240" w:lineRule="auto"/>
      <w:textAlignment w:val="baseline"/>
    </w:pPr>
    <w:rPr>
      <w:rFonts w:ascii="Times New Roman" w:eastAsia="Lucida Sans Unicode" w:hAnsi="Times New Roman" w:cs="Mangal"/>
      <w:kern w:val="3"/>
      <w:sz w:val="24"/>
      <w:szCs w:val="24"/>
      <w:lang w:eastAsia="zh-CN" w:bidi="hi-IN"/>
    </w:rPr>
  </w:style>
  <w:style w:type="paragraph" w:styleId="Legenda">
    <w:name w:val="caption"/>
    <w:basedOn w:val="Normalny"/>
    <w:next w:val="Normalny"/>
    <w:uiPriority w:val="35"/>
    <w:semiHidden/>
    <w:unhideWhenUsed/>
    <w:qFormat/>
    <w:rsid w:val="00A104F1"/>
    <w:pPr>
      <w:spacing w:line="240" w:lineRule="auto"/>
    </w:pPr>
    <w:rPr>
      <w:i/>
      <w:iCs/>
      <w:color w:val="1F497D" w:themeColor="text2"/>
      <w:sz w:val="18"/>
      <w:szCs w:val="18"/>
    </w:rPr>
  </w:style>
  <w:style w:type="character" w:customStyle="1" w:styleId="Nierozpoznanawzmianka1">
    <w:name w:val="Nierozpoznana wzmianka1"/>
    <w:basedOn w:val="Domylnaczcionkaakapitu"/>
    <w:uiPriority w:val="99"/>
    <w:semiHidden/>
    <w:unhideWhenUsed/>
    <w:rsid w:val="00754A23"/>
    <w:rPr>
      <w:color w:val="808080"/>
      <w:shd w:val="clear" w:color="auto" w:fill="E6E6E6"/>
    </w:rPr>
  </w:style>
  <w:style w:type="character" w:styleId="Nierozpoznanawzmianka">
    <w:name w:val="Unresolved Mention"/>
    <w:basedOn w:val="Domylnaczcionkaakapitu"/>
    <w:uiPriority w:val="99"/>
    <w:semiHidden/>
    <w:unhideWhenUsed/>
    <w:rsid w:val="00230C20"/>
    <w:rPr>
      <w:color w:val="808080"/>
      <w:shd w:val="clear" w:color="auto" w:fill="E6E6E6"/>
    </w:rPr>
  </w:style>
  <w:style w:type="paragraph" w:customStyle="1" w:styleId="TableParagraph">
    <w:name w:val="Table Paragraph"/>
    <w:basedOn w:val="Normalny"/>
    <w:uiPriority w:val="1"/>
    <w:qFormat/>
    <w:rsid w:val="009C0888"/>
    <w:pPr>
      <w:widowControl w:val="0"/>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A920A1-4BE4-4070-A6ED-F59F3180B9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166</TotalTime>
  <Pages>8</Pages>
  <Words>1797</Words>
  <Characters>10787</Characters>
  <Application>Microsoft Office Word</Application>
  <DocSecurity>0</DocSecurity>
  <Lines>89</Lines>
  <Paragraphs>25</Paragraphs>
  <ScaleCrop>false</ScaleCrop>
  <HeadingPairs>
    <vt:vector size="2" baseType="variant">
      <vt:variant>
        <vt:lpstr>Tytuł</vt:lpstr>
      </vt:variant>
      <vt:variant>
        <vt:i4>1</vt:i4>
      </vt:variant>
    </vt:vector>
  </HeadingPairs>
  <TitlesOfParts>
    <vt:vector size="1" baseType="lpstr">
      <vt:lpstr/>
    </vt:vector>
  </TitlesOfParts>
  <Company>SCCM01</Company>
  <LinksUpToDate>false</LinksUpToDate>
  <CharactersWithSpaces>12559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pgajewski</dc:creator>
  <cp:lastModifiedBy>Wojakowski Tomasz</cp:lastModifiedBy>
  <cp:revision>56</cp:revision>
  <cp:lastPrinted>2017-07-28T09:36:00Z</cp:lastPrinted>
  <dcterms:created xsi:type="dcterms:W3CDTF">2018-11-22T11:12:00Z</dcterms:created>
  <dcterms:modified xsi:type="dcterms:W3CDTF">2019-09-24T07:49:00Z</dcterms:modified>
  <dc:language>az-Cyrl-AZ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