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36C7A" w14:textId="746CAE78" w:rsidR="0005437E" w:rsidRPr="002F4D5F" w:rsidRDefault="008A24D9" w:rsidP="008C566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</w:t>
      </w:r>
      <w:r w:rsidR="002F4D5F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2F4D5F" w:rsidRPr="002F4D5F">
        <w:rPr>
          <w:rFonts w:asciiTheme="minorHAnsi" w:hAnsiTheme="minorHAnsi" w:cstheme="minorHAnsi"/>
          <w:b/>
          <w:bCs/>
          <w:sz w:val="24"/>
          <w:szCs w:val="24"/>
        </w:rPr>
        <w:t>Załącznik nr 1</w:t>
      </w:r>
    </w:p>
    <w:p w14:paraId="173E304C" w14:textId="77777777" w:rsidR="006F1432" w:rsidRPr="00532A91" w:rsidRDefault="006F1432" w:rsidP="008C5668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532A91">
        <w:rPr>
          <w:rFonts w:asciiTheme="minorHAnsi" w:hAnsiTheme="minorHAnsi" w:cstheme="minorHAnsi"/>
          <w:b/>
          <w:bCs/>
        </w:rPr>
        <w:t>UMOWA nr ........../…......./…........</w:t>
      </w:r>
    </w:p>
    <w:p w14:paraId="4513CAD0" w14:textId="258E79A1" w:rsidR="006F1432" w:rsidRPr="00532A91" w:rsidRDefault="006F1432" w:rsidP="007C09B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532A91">
        <w:rPr>
          <w:rFonts w:asciiTheme="minorHAnsi" w:hAnsiTheme="minorHAnsi" w:cstheme="minorHAnsi"/>
          <w:b/>
          <w:bCs/>
        </w:rPr>
        <w:t xml:space="preserve">zawarta w dniu </w:t>
      </w:r>
      <w:r w:rsidRPr="00532A91">
        <w:rPr>
          <w:rFonts w:asciiTheme="minorHAnsi" w:hAnsiTheme="minorHAnsi" w:cstheme="minorHAnsi"/>
          <w:b/>
        </w:rPr>
        <w:t xml:space="preserve">.......................................... </w:t>
      </w:r>
      <w:r w:rsidRPr="00532A91">
        <w:rPr>
          <w:rFonts w:asciiTheme="minorHAnsi" w:hAnsiTheme="minorHAnsi" w:cstheme="minorHAnsi"/>
          <w:b/>
          <w:bCs/>
        </w:rPr>
        <w:t>20</w:t>
      </w:r>
      <w:r w:rsidR="007D14FB">
        <w:rPr>
          <w:rFonts w:asciiTheme="minorHAnsi" w:hAnsiTheme="minorHAnsi" w:cstheme="minorHAnsi"/>
          <w:b/>
        </w:rPr>
        <w:t>20</w:t>
      </w:r>
      <w:r w:rsidR="007F03D8" w:rsidRPr="00532A91">
        <w:rPr>
          <w:rFonts w:asciiTheme="minorHAnsi" w:hAnsiTheme="minorHAnsi" w:cstheme="minorHAnsi"/>
          <w:b/>
        </w:rPr>
        <w:t xml:space="preserve"> </w:t>
      </w:r>
      <w:r w:rsidRPr="00532A91">
        <w:rPr>
          <w:rFonts w:asciiTheme="minorHAnsi" w:hAnsiTheme="minorHAnsi" w:cstheme="minorHAnsi"/>
          <w:b/>
          <w:bCs/>
        </w:rPr>
        <w:t>r.</w:t>
      </w:r>
      <w:r w:rsidR="007C09B3" w:rsidRPr="00532A91">
        <w:rPr>
          <w:rFonts w:asciiTheme="minorHAnsi" w:hAnsiTheme="minorHAnsi" w:cstheme="minorHAnsi"/>
          <w:b/>
          <w:bCs/>
        </w:rPr>
        <w:t xml:space="preserve"> </w:t>
      </w:r>
      <w:r w:rsidRPr="00532A91">
        <w:rPr>
          <w:rFonts w:asciiTheme="minorHAnsi" w:hAnsiTheme="minorHAnsi" w:cstheme="minorHAnsi"/>
          <w:b/>
        </w:rPr>
        <w:t xml:space="preserve">pomiędzy: </w:t>
      </w:r>
    </w:p>
    <w:p w14:paraId="44F190BF" w14:textId="77777777" w:rsidR="006F1432" w:rsidRPr="00532A91" w:rsidRDefault="006F1432" w:rsidP="008C5668">
      <w:pPr>
        <w:pStyle w:val="Default"/>
        <w:spacing w:line="276" w:lineRule="auto"/>
        <w:rPr>
          <w:rFonts w:asciiTheme="minorHAnsi" w:hAnsiTheme="minorHAnsi" w:cstheme="minorHAnsi"/>
        </w:rPr>
      </w:pPr>
    </w:p>
    <w:p w14:paraId="4C5A3926" w14:textId="77777777" w:rsidR="007C09B3" w:rsidRPr="00532A91" w:rsidRDefault="006F1432" w:rsidP="00EC5AE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32A91">
        <w:rPr>
          <w:rFonts w:asciiTheme="minorHAnsi" w:hAnsiTheme="minorHAnsi" w:cstheme="minorHAnsi"/>
        </w:rPr>
        <w:t>Państwowym Funduszem Rehabilitacji Osób Niepełnosprawnych z siedzibą w Warszawie</w:t>
      </w:r>
      <w:r w:rsidR="007C09B3" w:rsidRPr="00532A91">
        <w:rPr>
          <w:rFonts w:asciiTheme="minorHAnsi" w:hAnsiTheme="minorHAnsi" w:cstheme="minorHAnsi"/>
        </w:rPr>
        <w:t>,</w:t>
      </w:r>
    </w:p>
    <w:p w14:paraId="0EB7F7C2" w14:textId="66BF00F8" w:rsidR="006F1432" w:rsidRPr="00532A91" w:rsidRDefault="007C09B3" w:rsidP="00EC5AE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32A91">
        <w:rPr>
          <w:rFonts w:asciiTheme="minorHAnsi" w:hAnsiTheme="minorHAnsi" w:cstheme="minorHAnsi"/>
        </w:rPr>
        <w:t xml:space="preserve">adres: </w:t>
      </w:r>
      <w:r w:rsidR="006F1432" w:rsidRPr="00532A91">
        <w:rPr>
          <w:rFonts w:asciiTheme="minorHAnsi" w:hAnsiTheme="minorHAnsi" w:cstheme="minorHAnsi"/>
        </w:rPr>
        <w:t>00-828</w:t>
      </w:r>
      <w:r w:rsidRPr="00532A91">
        <w:rPr>
          <w:rFonts w:asciiTheme="minorHAnsi" w:hAnsiTheme="minorHAnsi" w:cstheme="minorHAnsi"/>
        </w:rPr>
        <w:t xml:space="preserve"> Warszawa, a</w:t>
      </w:r>
      <w:r w:rsidR="006F1432" w:rsidRPr="00532A91">
        <w:rPr>
          <w:rFonts w:asciiTheme="minorHAnsi" w:hAnsiTheme="minorHAnsi" w:cstheme="minorHAnsi"/>
        </w:rPr>
        <w:t xml:space="preserve">l. Jana Pawła II nr 13, NIP 525-10-00-810,  </w:t>
      </w:r>
    </w:p>
    <w:p w14:paraId="42A8952F" w14:textId="77777777" w:rsidR="006F1432" w:rsidRPr="00532A91" w:rsidRDefault="006F1432" w:rsidP="008C5668">
      <w:pPr>
        <w:pStyle w:val="Default"/>
        <w:spacing w:line="276" w:lineRule="auto"/>
        <w:rPr>
          <w:rFonts w:asciiTheme="minorHAnsi" w:hAnsiTheme="minorHAnsi" w:cstheme="minorHAnsi"/>
        </w:rPr>
      </w:pPr>
      <w:r w:rsidRPr="00532A91">
        <w:rPr>
          <w:rFonts w:asciiTheme="minorHAnsi" w:hAnsiTheme="minorHAnsi" w:cstheme="minorHAnsi"/>
        </w:rPr>
        <w:t xml:space="preserve">reprezentowanym przez: </w:t>
      </w:r>
    </w:p>
    <w:p w14:paraId="2C9F32E3" w14:textId="667EB789" w:rsidR="00EC5AE4" w:rsidRDefault="000A6FE2" w:rsidP="007148D7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532A91">
        <w:rPr>
          <w:rFonts w:asciiTheme="minorHAnsi" w:hAnsiTheme="minorHAnsi" w:cstheme="minorHAnsi"/>
        </w:rPr>
        <w:t>Pan</w:t>
      </w:r>
      <w:r w:rsidR="002D2AAB" w:rsidRPr="00532A91">
        <w:rPr>
          <w:rFonts w:asciiTheme="minorHAnsi" w:hAnsiTheme="minorHAnsi" w:cstheme="minorHAnsi"/>
        </w:rPr>
        <w:t>a/Panią………………………………………………………..-</w:t>
      </w:r>
      <w:r w:rsidRPr="00532A91">
        <w:rPr>
          <w:rFonts w:asciiTheme="minorHAnsi" w:hAnsiTheme="minorHAnsi" w:cstheme="minorHAnsi"/>
        </w:rPr>
        <w:t xml:space="preserve"> </w:t>
      </w:r>
      <w:r w:rsidR="00AE547D">
        <w:rPr>
          <w:rFonts w:asciiTheme="minorHAnsi" w:hAnsiTheme="minorHAnsi" w:cstheme="minorHAnsi"/>
        </w:rPr>
        <w:t>……………………………………………,</w:t>
      </w:r>
    </w:p>
    <w:p w14:paraId="01D42603" w14:textId="7ADF6F4D" w:rsidR="008A5ED0" w:rsidRPr="00AE547D" w:rsidRDefault="00AE547D" w:rsidP="00AE547D">
      <w:pPr>
        <w:pStyle w:val="Default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532A91">
        <w:rPr>
          <w:rFonts w:asciiTheme="minorHAnsi" w:hAnsiTheme="minorHAnsi" w:cstheme="minorHAnsi"/>
        </w:rPr>
        <w:t xml:space="preserve">Pana/Panią………………………………………………………..- </w:t>
      </w:r>
      <w:r>
        <w:rPr>
          <w:rFonts w:asciiTheme="minorHAnsi" w:hAnsiTheme="minorHAnsi" w:cstheme="minorHAnsi"/>
        </w:rPr>
        <w:t>……………………………………………,</w:t>
      </w:r>
    </w:p>
    <w:p w14:paraId="4DEAE787" w14:textId="2C441EC5" w:rsidR="006F1432" w:rsidRPr="00532A91" w:rsidRDefault="007C09B3" w:rsidP="00EC5AE4">
      <w:pPr>
        <w:pStyle w:val="Default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532A91">
        <w:rPr>
          <w:rFonts w:asciiTheme="minorHAnsi" w:hAnsiTheme="minorHAnsi" w:cstheme="minorHAnsi"/>
        </w:rPr>
        <w:t xml:space="preserve">- </w:t>
      </w:r>
      <w:r w:rsidR="006F1432" w:rsidRPr="00532A91">
        <w:rPr>
          <w:rFonts w:asciiTheme="minorHAnsi" w:hAnsiTheme="minorHAnsi" w:cstheme="minorHAnsi"/>
        </w:rPr>
        <w:t>zwanym dalej „</w:t>
      </w:r>
      <w:r w:rsidR="006F1432" w:rsidRPr="00532A91">
        <w:rPr>
          <w:rFonts w:asciiTheme="minorHAnsi" w:hAnsiTheme="minorHAnsi" w:cstheme="minorHAnsi"/>
          <w:b/>
          <w:bCs/>
        </w:rPr>
        <w:t>Zamawiającym</w:t>
      </w:r>
      <w:r w:rsidR="006F1432" w:rsidRPr="00532A91">
        <w:rPr>
          <w:rFonts w:asciiTheme="minorHAnsi" w:hAnsiTheme="minorHAnsi" w:cstheme="minorHAnsi"/>
        </w:rPr>
        <w:t xml:space="preserve">” </w:t>
      </w:r>
    </w:p>
    <w:p w14:paraId="4AF99804" w14:textId="77777777" w:rsidR="00EC5AE4" w:rsidRPr="00532A91" w:rsidRDefault="00EC5AE4" w:rsidP="00EC5AE4">
      <w:pPr>
        <w:pStyle w:val="Default"/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A390632" w14:textId="3DB8A1E6" w:rsidR="006F1432" w:rsidRDefault="006F1432" w:rsidP="008C566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32A91">
        <w:rPr>
          <w:rFonts w:asciiTheme="minorHAnsi" w:hAnsiTheme="minorHAnsi" w:cstheme="minorHAnsi"/>
        </w:rPr>
        <w:t xml:space="preserve">a </w:t>
      </w:r>
    </w:p>
    <w:p w14:paraId="6F27D50F" w14:textId="77777777" w:rsidR="009E7BEA" w:rsidRPr="00532A91" w:rsidRDefault="009E7BEA" w:rsidP="008C566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65FE177C" w14:textId="4ADEA042" w:rsidR="007C09B3" w:rsidRPr="00532A91" w:rsidRDefault="000766C9" w:rsidP="008C5668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46512A37" w14:textId="7CE71F6B" w:rsidR="006F1432" w:rsidRPr="00532A91" w:rsidRDefault="007C09B3" w:rsidP="008C566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32A91">
        <w:rPr>
          <w:rFonts w:asciiTheme="minorHAnsi" w:hAnsiTheme="minorHAnsi" w:cstheme="minorHAnsi"/>
          <w:sz w:val="24"/>
          <w:szCs w:val="24"/>
          <w:lang w:eastAsia="pl-PL"/>
        </w:rPr>
        <w:t>Adres:</w:t>
      </w:r>
      <w:r w:rsidR="00D21C8E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0766C9">
        <w:rPr>
          <w:rFonts w:asciiTheme="minorHAnsi" w:hAnsiTheme="minorHAnsi" w:cstheme="minorHAnsi"/>
          <w:sz w:val="24"/>
          <w:szCs w:val="24"/>
          <w:lang w:eastAsia="pl-PL"/>
        </w:rPr>
        <w:t>…………………………………</w:t>
      </w:r>
      <w:r w:rsidR="001568AF" w:rsidRPr="00532A91"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532A91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DE464B" w:rsidRPr="00532A91">
        <w:rPr>
          <w:rFonts w:asciiTheme="minorHAnsi" w:hAnsiTheme="minorHAnsi" w:cstheme="minorHAnsi"/>
          <w:sz w:val="24"/>
          <w:szCs w:val="24"/>
        </w:rPr>
        <w:t>ul</w:t>
      </w:r>
      <w:r w:rsidR="00D21C8E">
        <w:rPr>
          <w:rFonts w:asciiTheme="minorHAnsi" w:hAnsiTheme="minorHAnsi" w:cstheme="minorHAnsi"/>
          <w:sz w:val="24"/>
          <w:szCs w:val="24"/>
        </w:rPr>
        <w:t xml:space="preserve">. </w:t>
      </w:r>
      <w:r w:rsidR="000766C9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DE464B" w:rsidRPr="00532A91">
        <w:rPr>
          <w:rFonts w:asciiTheme="minorHAnsi" w:hAnsiTheme="minorHAnsi" w:cstheme="minorHAnsi"/>
          <w:sz w:val="24"/>
          <w:szCs w:val="24"/>
        </w:rPr>
        <w:t>,</w:t>
      </w:r>
      <w:r w:rsidRPr="00532A91">
        <w:rPr>
          <w:rFonts w:asciiTheme="minorHAnsi" w:hAnsiTheme="minorHAnsi" w:cstheme="minorHAnsi"/>
          <w:sz w:val="24"/>
          <w:szCs w:val="24"/>
        </w:rPr>
        <w:t xml:space="preserve"> </w:t>
      </w:r>
      <w:r w:rsidR="00DE464B" w:rsidRPr="00532A91">
        <w:rPr>
          <w:rFonts w:asciiTheme="minorHAnsi" w:hAnsiTheme="minorHAnsi" w:cstheme="minorHAnsi"/>
          <w:sz w:val="24"/>
          <w:szCs w:val="24"/>
        </w:rPr>
        <w:t>NIP</w:t>
      </w:r>
      <w:r w:rsidR="006C3507" w:rsidRPr="00532A91">
        <w:rPr>
          <w:rFonts w:asciiTheme="minorHAnsi" w:hAnsiTheme="minorHAnsi" w:cstheme="minorHAnsi"/>
          <w:sz w:val="24"/>
          <w:szCs w:val="24"/>
        </w:rPr>
        <w:t>………………………………….</w:t>
      </w:r>
      <w:r w:rsidR="001568AF" w:rsidRPr="00532A91">
        <w:rPr>
          <w:rFonts w:asciiTheme="minorHAnsi" w:hAnsiTheme="minorHAnsi" w:cstheme="minorHAnsi"/>
          <w:sz w:val="24"/>
          <w:szCs w:val="24"/>
          <w:lang w:eastAsia="pl-PL"/>
        </w:rPr>
        <w:t>,</w:t>
      </w:r>
    </w:p>
    <w:p w14:paraId="7244C262" w14:textId="5D703307" w:rsidR="001568AF" w:rsidRPr="00532A91" w:rsidRDefault="00EC245F" w:rsidP="008C5668">
      <w:pPr>
        <w:spacing w:after="0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32A91">
        <w:rPr>
          <w:rFonts w:asciiTheme="minorHAnsi" w:hAnsiTheme="minorHAnsi" w:cstheme="minorHAnsi"/>
          <w:sz w:val="24"/>
          <w:szCs w:val="24"/>
          <w:lang w:eastAsia="pl-PL"/>
        </w:rPr>
        <w:t>r</w:t>
      </w:r>
      <w:r w:rsidR="001568AF" w:rsidRPr="00532A91">
        <w:rPr>
          <w:rFonts w:asciiTheme="minorHAnsi" w:hAnsiTheme="minorHAnsi" w:cstheme="minorHAnsi"/>
          <w:sz w:val="24"/>
          <w:szCs w:val="24"/>
          <w:lang w:eastAsia="pl-PL"/>
        </w:rPr>
        <w:t>eprezentowan</w:t>
      </w:r>
      <w:r w:rsidR="007C09B3" w:rsidRPr="00532A91">
        <w:rPr>
          <w:rFonts w:asciiTheme="minorHAnsi" w:hAnsiTheme="minorHAnsi" w:cstheme="minorHAnsi"/>
          <w:sz w:val="24"/>
          <w:szCs w:val="24"/>
          <w:lang w:eastAsia="pl-PL"/>
        </w:rPr>
        <w:t>ymi</w:t>
      </w:r>
      <w:r w:rsidR="001568AF" w:rsidRPr="00532A91">
        <w:rPr>
          <w:rFonts w:asciiTheme="minorHAnsi" w:hAnsiTheme="minorHAnsi" w:cstheme="minorHAnsi"/>
          <w:sz w:val="24"/>
          <w:szCs w:val="24"/>
          <w:lang w:eastAsia="pl-PL"/>
        </w:rPr>
        <w:t xml:space="preserve"> przez:</w:t>
      </w:r>
    </w:p>
    <w:p w14:paraId="7A62070B" w14:textId="77777777" w:rsidR="00A46889" w:rsidRDefault="00A46889" w:rsidP="00A46889">
      <w:pPr>
        <w:pStyle w:val="Default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532A91">
        <w:rPr>
          <w:rFonts w:asciiTheme="minorHAnsi" w:hAnsiTheme="minorHAnsi" w:cstheme="minorHAnsi"/>
        </w:rPr>
        <w:t xml:space="preserve">Pana/Panią………………………………………………………..- </w:t>
      </w:r>
      <w:r>
        <w:rPr>
          <w:rFonts w:asciiTheme="minorHAnsi" w:hAnsiTheme="minorHAnsi" w:cstheme="minorHAnsi"/>
        </w:rPr>
        <w:t>……………………………………………,</w:t>
      </w:r>
    </w:p>
    <w:p w14:paraId="1DB528F5" w14:textId="77777777" w:rsidR="00A46889" w:rsidRPr="00AE547D" w:rsidRDefault="00A46889" w:rsidP="00A46889">
      <w:pPr>
        <w:pStyle w:val="Default"/>
        <w:numPr>
          <w:ilvl w:val="0"/>
          <w:numId w:val="12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</w:rPr>
      </w:pPr>
      <w:r w:rsidRPr="00532A91">
        <w:rPr>
          <w:rFonts w:asciiTheme="minorHAnsi" w:hAnsiTheme="minorHAnsi" w:cstheme="minorHAnsi"/>
        </w:rPr>
        <w:t xml:space="preserve">Pana/Panią………………………………………………………..- </w:t>
      </w:r>
      <w:r>
        <w:rPr>
          <w:rFonts w:asciiTheme="minorHAnsi" w:hAnsiTheme="minorHAnsi" w:cstheme="minorHAnsi"/>
        </w:rPr>
        <w:t>……………………………………………,</w:t>
      </w:r>
    </w:p>
    <w:p w14:paraId="0A8B8402" w14:textId="59090ADF" w:rsidR="006F1432" w:rsidRPr="00532A91" w:rsidRDefault="007C09B3" w:rsidP="009047A7">
      <w:pPr>
        <w:tabs>
          <w:tab w:val="left" w:pos="426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32A91">
        <w:rPr>
          <w:rFonts w:asciiTheme="minorHAnsi" w:hAnsiTheme="minorHAnsi" w:cstheme="minorHAnsi"/>
          <w:sz w:val="24"/>
          <w:szCs w:val="24"/>
        </w:rPr>
        <w:t xml:space="preserve">- </w:t>
      </w:r>
      <w:r w:rsidR="006F1432" w:rsidRPr="00532A91">
        <w:rPr>
          <w:rFonts w:asciiTheme="minorHAnsi" w:hAnsiTheme="minorHAnsi" w:cstheme="minorHAnsi"/>
          <w:sz w:val="24"/>
          <w:szCs w:val="24"/>
        </w:rPr>
        <w:t>zwaną dalej "</w:t>
      </w:r>
      <w:r w:rsidR="006F1432" w:rsidRPr="00532A91">
        <w:rPr>
          <w:rFonts w:asciiTheme="minorHAnsi" w:hAnsiTheme="minorHAnsi" w:cstheme="minorHAnsi"/>
          <w:b/>
          <w:sz w:val="24"/>
          <w:szCs w:val="24"/>
        </w:rPr>
        <w:t>Wykonawcą</w:t>
      </w:r>
      <w:r w:rsidR="006F1432" w:rsidRPr="00532A91">
        <w:rPr>
          <w:rFonts w:asciiTheme="minorHAnsi" w:hAnsiTheme="minorHAnsi" w:cstheme="minorHAnsi"/>
          <w:sz w:val="24"/>
          <w:szCs w:val="24"/>
        </w:rPr>
        <w:t>"</w:t>
      </w:r>
      <w:r w:rsidR="006F1432" w:rsidRPr="00532A91">
        <w:rPr>
          <w:rFonts w:asciiTheme="minorHAnsi" w:hAnsiTheme="minorHAnsi" w:cstheme="minorHAnsi"/>
          <w:bCs/>
          <w:sz w:val="24"/>
          <w:szCs w:val="24"/>
        </w:rPr>
        <w:t>,</w:t>
      </w:r>
    </w:p>
    <w:p w14:paraId="2553FB06" w14:textId="77777777" w:rsidR="006F1432" w:rsidRPr="00532A91" w:rsidRDefault="006F1432" w:rsidP="008C566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09DD51C2" w14:textId="3462795F" w:rsidR="006F1432" w:rsidRPr="00532A91" w:rsidRDefault="006F1432" w:rsidP="00532A91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r w:rsidRPr="00532A91">
        <w:rPr>
          <w:rFonts w:asciiTheme="minorHAnsi" w:hAnsiTheme="minorHAnsi" w:cstheme="minorHAnsi"/>
          <w:b/>
        </w:rPr>
        <w:t>§ 1</w:t>
      </w:r>
    </w:p>
    <w:p w14:paraId="72FE3A6B" w14:textId="77777777" w:rsidR="0051792E" w:rsidRDefault="006F1432" w:rsidP="009E7BEA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32A91">
        <w:rPr>
          <w:rFonts w:asciiTheme="minorHAnsi" w:hAnsiTheme="minorHAnsi" w:cstheme="minorHAnsi"/>
          <w:color w:val="000000"/>
          <w:spacing w:val="-1"/>
          <w:sz w:val="24"/>
          <w:szCs w:val="24"/>
        </w:rPr>
        <w:t>Zamawiający zamawia, a Wykonawca przyjmuje do realizacji umowę</w:t>
      </w:r>
      <w:r w:rsidR="00DE464B" w:rsidRPr="00532A91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</w:t>
      </w:r>
      <w:bookmarkStart w:id="0" w:name="_Hlk22882231"/>
      <w:r w:rsidR="00DE464B" w:rsidRPr="00532A91">
        <w:rPr>
          <w:rFonts w:asciiTheme="minorHAnsi" w:hAnsiTheme="minorHAnsi" w:cstheme="minorHAnsi"/>
          <w:color w:val="000000"/>
          <w:spacing w:val="-1"/>
          <w:sz w:val="24"/>
          <w:szCs w:val="24"/>
        </w:rPr>
        <w:t>na</w:t>
      </w:r>
      <w:r w:rsidRPr="00532A91">
        <w:rPr>
          <w:rFonts w:asciiTheme="minorHAnsi" w:hAnsiTheme="minorHAnsi" w:cstheme="minorHAnsi"/>
          <w:color w:val="000000"/>
          <w:spacing w:val="-1"/>
          <w:sz w:val="24"/>
          <w:szCs w:val="24"/>
        </w:rPr>
        <w:t xml:space="preserve"> </w:t>
      </w:r>
      <w:bookmarkStart w:id="1" w:name="_Hlk520300629"/>
      <w:bookmarkStart w:id="2" w:name="_Hlk520300004"/>
      <w:bookmarkStart w:id="3" w:name="_Hlk520299769"/>
      <w:r w:rsidR="009604E7">
        <w:rPr>
          <w:rFonts w:asciiTheme="minorHAnsi" w:hAnsiTheme="minorHAnsi" w:cstheme="minorHAnsi"/>
          <w:color w:val="000000"/>
          <w:spacing w:val="-1"/>
          <w:sz w:val="24"/>
          <w:szCs w:val="24"/>
        </w:rPr>
        <w:t>p</w:t>
      </w:r>
      <w:r w:rsidR="009604E7" w:rsidRPr="009604E7">
        <w:rPr>
          <w:rFonts w:asciiTheme="minorHAnsi" w:hAnsiTheme="minorHAnsi" w:cstheme="minorHAnsi"/>
          <w:color w:val="000000"/>
          <w:sz w:val="24"/>
          <w:szCs w:val="24"/>
        </w:rPr>
        <w:t>rzygotowanie projektu graficznego, wydruk i dostaw</w:t>
      </w:r>
      <w:r w:rsidR="00DE1C2D">
        <w:rPr>
          <w:rFonts w:asciiTheme="minorHAnsi" w:hAnsiTheme="minorHAnsi" w:cstheme="minorHAnsi"/>
          <w:color w:val="000000"/>
          <w:sz w:val="24"/>
          <w:szCs w:val="24"/>
        </w:rPr>
        <w:t>ę</w:t>
      </w:r>
      <w:r w:rsidR="009604E7" w:rsidRPr="009604E7">
        <w:rPr>
          <w:rFonts w:asciiTheme="minorHAnsi" w:hAnsiTheme="minorHAnsi" w:cstheme="minorHAnsi"/>
          <w:color w:val="000000"/>
          <w:sz w:val="24"/>
          <w:szCs w:val="24"/>
        </w:rPr>
        <w:t xml:space="preserve"> 10 000 egzemplarzy broszury </w:t>
      </w:r>
      <w:bookmarkEnd w:id="0"/>
      <w:r w:rsidR="009604E7" w:rsidRPr="009604E7">
        <w:rPr>
          <w:rFonts w:asciiTheme="minorHAnsi" w:hAnsiTheme="minorHAnsi" w:cstheme="minorHAnsi"/>
          <w:color w:val="000000"/>
          <w:sz w:val="24"/>
          <w:szCs w:val="24"/>
        </w:rPr>
        <w:t xml:space="preserve">(z czego 1000 sztuk w druku powiększonym </w:t>
      </w:r>
      <w:r w:rsidR="00DE1C2D">
        <w:rPr>
          <w:rFonts w:asciiTheme="minorHAnsi" w:hAnsiTheme="minorHAnsi" w:cstheme="minorHAnsi"/>
          <w:color w:val="000000"/>
          <w:sz w:val="24"/>
          <w:szCs w:val="24"/>
        </w:rPr>
        <w:t>-</w:t>
      </w:r>
      <w:r w:rsidR="009604E7" w:rsidRPr="009604E7">
        <w:rPr>
          <w:rFonts w:asciiTheme="minorHAnsi" w:hAnsiTheme="minorHAnsi" w:cstheme="minorHAnsi"/>
          <w:color w:val="000000"/>
          <w:sz w:val="24"/>
          <w:szCs w:val="24"/>
        </w:rPr>
        <w:t xml:space="preserve"> 14 pkt. tekst podstawowy), w tym:</w:t>
      </w:r>
    </w:p>
    <w:p w14:paraId="6BB1911F" w14:textId="38175AAC" w:rsidR="009604E7" w:rsidRPr="0051792E" w:rsidRDefault="009604E7" w:rsidP="0051792E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1792E">
        <w:rPr>
          <w:rFonts w:asciiTheme="minorHAnsi" w:hAnsiTheme="minorHAnsi" w:cstheme="minorHAnsi"/>
          <w:color w:val="000000"/>
          <w:sz w:val="24"/>
          <w:szCs w:val="24"/>
        </w:rPr>
        <w:t xml:space="preserve">przygotowanie projektu zgodnego z Księgą Identyfikacji Wizualnej dostępną pod linkiem: (https://www.pfron.org.pl/dla-mediow/logo-funduszu/); </w:t>
      </w:r>
    </w:p>
    <w:p w14:paraId="16194774" w14:textId="77777777" w:rsidR="009604E7" w:rsidRPr="009604E7" w:rsidRDefault="009604E7" w:rsidP="0051792E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604E7">
        <w:rPr>
          <w:rFonts w:asciiTheme="minorHAnsi" w:hAnsiTheme="minorHAnsi" w:cstheme="minorHAnsi"/>
          <w:color w:val="000000"/>
          <w:sz w:val="24"/>
          <w:szCs w:val="24"/>
        </w:rPr>
        <w:t>prace redakcyjne i korekta broszury,</w:t>
      </w:r>
    </w:p>
    <w:p w14:paraId="62D6E3E9" w14:textId="77777777" w:rsidR="009604E7" w:rsidRPr="009604E7" w:rsidRDefault="009604E7" w:rsidP="0051792E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604E7">
        <w:rPr>
          <w:rFonts w:asciiTheme="minorHAnsi" w:hAnsiTheme="minorHAnsi" w:cstheme="minorHAnsi"/>
          <w:color w:val="000000"/>
          <w:sz w:val="24"/>
          <w:szCs w:val="24"/>
        </w:rPr>
        <w:t>skład i łamanie tekstu,</w:t>
      </w:r>
    </w:p>
    <w:p w14:paraId="68F25961" w14:textId="35DFDD09" w:rsidR="009604E7" w:rsidRDefault="009604E7" w:rsidP="0051792E">
      <w:pPr>
        <w:pStyle w:val="Akapitzlist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604E7">
        <w:rPr>
          <w:rFonts w:asciiTheme="minorHAnsi" w:hAnsiTheme="minorHAnsi" w:cstheme="minorHAnsi"/>
          <w:color w:val="000000"/>
          <w:sz w:val="24"/>
          <w:szCs w:val="24"/>
        </w:rPr>
        <w:t>druk w następujących parametrach technicznych:</w:t>
      </w:r>
    </w:p>
    <w:p w14:paraId="57277469" w14:textId="4AE8499D" w:rsidR="00655E30" w:rsidRPr="00655E30" w:rsidRDefault="00655E30" w:rsidP="009E7BEA">
      <w:pPr>
        <w:pStyle w:val="Akapitzlist"/>
        <w:numPr>
          <w:ilvl w:val="0"/>
          <w:numId w:val="17"/>
        </w:numPr>
        <w:spacing w:after="0"/>
        <w:ind w:hanging="44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55E30">
        <w:rPr>
          <w:rFonts w:asciiTheme="minorHAnsi" w:hAnsiTheme="minorHAnsi" w:cstheme="minorHAnsi"/>
          <w:color w:val="000000"/>
          <w:sz w:val="24"/>
          <w:szCs w:val="24"/>
        </w:rPr>
        <w:t xml:space="preserve">Format: B5, 165 * 235 mm; </w:t>
      </w:r>
    </w:p>
    <w:p w14:paraId="1FA9C693" w14:textId="34EC100D" w:rsidR="00655E30" w:rsidRPr="00655E30" w:rsidRDefault="00655E30" w:rsidP="009E7BEA">
      <w:pPr>
        <w:pStyle w:val="Akapitzlist"/>
        <w:numPr>
          <w:ilvl w:val="0"/>
          <w:numId w:val="17"/>
        </w:numPr>
        <w:spacing w:after="0"/>
        <w:ind w:hanging="448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55E30">
        <w:rPr>
          <w:rFonts w:asciiTheme="minorHAnsi" w:hAnsiTheme="minorHAnsi" w:cstheme="minorHAnsi"/>
          <w:color w:val="000000"/>
          <w:sz w:val="24"/>
          <w:szCs w:val="24"/>
        </w:rPr>
        <w:t>Ilość stron: 5</w:t>
      </w:r>
      <w:r w:rsidR="00FD4803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Pr="00655E30">
        <w:rPr>
          <w:rFonts w:asciiTheme="minorHAnsi" w:hAnsiTheme="minorHAnsi" w:cstheme="minorHAnsi"/>
          <w:color w:val="000000"/>
          <w:sz w:val="24"/>
          <w:szCs w:val="24"/>
        </w:rPr>
        <w:t xml:space="preserve"> strony treści i 12 stron formularzy + okładka (Podana ilość stron dotyczy materiału bazowego w formacie A4, zapisanego czcionką 12 tekstu podstawowego. Ilość stron może ulec zmianie przy egzemplarzach zapisanych czcionką 14 tekstu podstawowego.);</w:t>
      </w:r>
    </w:p>
    <w:p w14:paraId="4F33B47E" w14:textId="0AB50386" w:rsidR="00655E30" w:rsidRPr="00655E30" w:rsidRDefault="00655E30" w:rsidP="00655E30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55E30">
        <w:rPr>
          <w:rFonts w:asciiTheme="minorHAnsi" w:hAnsiTheme="minorHAnsi" w:cstheme="minorHAnsi"/>
          <w:color w:val="000000"/>
          <w:sz w:val="24"/>
          <w:szCs w:val="24"/>
        </w:rPr>
        <w:t xml:space="preserve">Surowiec (strony wewnętrzne): 80 gr; </w:t>
      </w:r>
    </w:p>
    <w:p w14:paraId="0DA01D5E" w14:textId="1B32DC84" w:rsidR="00655E30" w:rsidRPr="00655E30" w:rsidRDefault="00655E30" w:rsidP="00655E30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55E30">
        <w:rPr>
          <w:rFonts w:asciiTheme="minorHAnsi" w:hAnsiTheme="minorHAnsi" w:cstheme="minorHAnsi"/>
          <w:color w:val="000000"/>
          <w:sz w:val="24"/>
          <w:szCs w:val="24"/>
        </w:rPr>
        <w:t xml:space="preserve">Kolorystyka: 4 + 4; </w:t>
      </w:r>
    </w:p>
    <w:p w14:paraId="52935F96" w14:textId="57AE48C8" w:rsidR="00655E30" w:rsidRPr="00655E30" w:rsidRDefault="00655E30" w:rsidP="00655E30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55E30">
        <w:rPr>
          <w:rFonts w:asciiTheme="minorHAnsi" w:hAnsiTheme="minorHAnsi" w:cstheme="minorHAnsi"/>
          <w:color w:val="000000"/>
          <w:sz w:val="24"/>
          <w:szCs w:val="24"/>
        </w:rPr>
        <w:t xml:space="preserve">Okładka: karton 230 gr; </w:t>
      </w:r>
    </w:p>
    <w:p w14:paraId="7AC6DF6C" w14:textId="113D1BC6" w:rsidR="00655E30" w:rsidRPr="00655E30" w:rsidRDefault="00655E30" w:rsidP="00655E30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55E30">
        <w:rPr>
          <w:rFonts w:asciiTheme="minorHAnsi" w:hAnsiTheme="minorHAnsi" w:cstheme="minorHAnsi"/>
          <w:color w:val="000000"/>
          <w:sz w:val="24"/>
          <w:szCs w:val="24"/>
        </w:rPr>
        <w:t xml:space="preserve">Kolorystyka okładki: 4 + 4; </w:t>
      </w:r>
    </w:p>
    <w:p w14:paraId="3A761B96" w14:textId="125B313A" w:rsidR="00655E30" w:rsidRPr="00655E30" w:rsidRDefault="00655E30" w:rsidP="00655E30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55E30">
        <w:rPr>
          <w:rFonts w:asciiTheme="minorHAnsi" w:hAnsiTheme="minorHAnsi" w:cstheme="minorHAnsi"/>
          <w:color w:val="000000"/>
          <w:sz w:val="24"/>
          <w:szCs w:val="24"/>
        </w:rPr>
        <w:t xml:space="preserve">Uszlachetnienie okładki: folia </w:t>
      </w:r>
      <w:proofErr w:type="spellStart"/>
      <w:r w:rsidRPr="00655E30">
        <w:rPr>
          <w:rFonts w:asciiTheme="minorHAnsi" w:hAnsiTheme="minorHAnsi" w:cstheme="minorHAnsi"/>
          <w:color w:val="000000"/>
          <w:sz w:val="24"/>
          <w:szCs w:val="24"/>
        </w:rPr>
        <w:t>gloss</w:t>
      </w:r>
      <w:proofErr w:type="spellEnd"/>
      <w:r w:rsidRPr="00655E30">
        <w:rPr>
          <w:rFonts w:asciiTheme="minorHAnsi" w:hAnsiTheme="minorHAnsi" w:cstheme="minorHAnsi"/>
          <w:color w:val="000000"/>
          <w:sz w:val="24"/>
          <w:szCs w:val="24"/>
        </w:rPr>
        <w:t xml:space="preserve">; </w:t>
      </w:r>
    </w:p>
    <w:p w14:paraId="600D0BF4" w14:textId="6BF588FA" w:rsidR="00655E30" w:rsidRPr="00655E30" w:rsidRDefault="00655E30" w:rsidP="00655E30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55E30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Oprawa: klejona; </w:t>
      </w:r>
    </w:p>
    <w:p w14:paraId="6F906DE6" w14:textId="1445EAE1" w:rsidR="00655E30" w:rsidRPr="00655E30" w:rsidRDefault="00655E30" w:rsidP="00655E30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55E30">
        <w:rPr>
          <w:rFonts w:asciiTheme="minorHAnsi" w:hAnsiTheme="minorHAnsi" w:cstheme="minorHAnsi"/>
          <w:color w:val="000000"/>
          <w:sz w:val="24"/>
          <w:szCs w:val="24"/>
        </w:rPr>
        <w:t>Pakowanie: 15 paczek dla wojewódzkich Oddziałów PFRON (paczki po 350 szt., w tym w każdej paczce 50 szt. w druku powiększonym</w:t>
      </w:r>
      <w:r w:rsidR="000E22B9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655E30">
        <w:rPr>
          <w:rFonts w:asciiTheme="minorHAnsi" w:hAnsiTheme="minorHAnsi" w:cstheme="minorHAnsi"/>
          <w:color w:val="000000"/>
          <w:sz w:val="24"/>
          <w:szCs w:val="24"/>
        </w:rPr>
        <w:t>; 1 paczka dla Biura PFRON (4 750 szt. broszur, w tym 250 szt. w druku powiększonym);</w:t>
      </w:r>
    </w:p>
    <w:p w14:paraId="682F7477" w14:textId="02488188" w:rsidR="00655E30" w:rsidRPr="009604E7" w:rsidRDefault="00655E30" w:rsidP="00655E30">
      <w:pPr>
        <w:pStyle w:val="Akapitzlist"/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55E30">
        <w:rPr>
          <w:rFonts w:asciiTheme="minorHAnsi" w:hAnsiTheme="minorHAnsi" w:cstheme="minorHAnsi"/>
          <w:color w:val="000000"/>
          <w:sz w:val="24"/>
          <w:szCs w:val="24"/>
        </w:rPr>
        <w:t>Nakład: 10 000 szt.; w tym 1000 szt. w druku powiększonym - 14 pkt. tekst podstawowy.</w:t>
      </w:r>
    </w:p>
    <w:p w14:paraId="02C03DBD" w14:textId="77777777" w:rsidR="009604E7" w:rsidRPr="009604E7" w:rsidRDefault="009604E7" w:rsidP="009E7BE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604E7">
        <w:rPr>
          <w:rFonts w:asciiTheme="minorHAnsi" w:hAnsiTheme="minorHAnsi" w:cstheme="minorHAnsi"/>
          <w:color w:val="000000"/>
          <w:sz w:val="24"/>
          <w:szCs w:val="24"/>
        </w:rPr>
        <w:t>Projekt graficzny musi zostać zaakceptowany przez Zamawiającego;</w:t>
      </w:r>
    </w:p>
    <w:p w14:paraId="240D24A6" w14:textId="73E1C7B2" w:rsidR="009604E7" w:rsidRPr="009604E7" w:rsidRDefault="009604E7" w:rsidP="009E7BE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604E7">
        <w:rPr>
          <w:rFonts w:asciiTheme="minorHAnsi" w:hAnsiTheme="minorHAnsi" w:cstheme="minorHAnsi"/>
          <w:color w:val="000000"/>
          <w:sz w:val="24"/>
          <w:szCs w:val="24"/>
        </w:rPr>
        <w:t xml:space="preserve">Przygotowanie w wersji elektronicznej broszury w formacie PDF z zastrzeżeniem, </w:t>
      </w:r>
      <w:r w:rsidR="007D14FB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9604E7">
        <w:rPr>
          <w:rFonts w:asciiTheme="minorHAnsi" w:hAnsiTheme="minorHAnsi" w:cstheme="minorHAnsi"/>
          <w:color w:val="000000"/>
          <w:sz w:val="24"/>
          <w:szCs w:val="24"/>
        </w:rPr>
        <w:t xml:space="preserve">że przesłany plik musi spełniać standardy dostępności dla osób niepełnosprawnych, zgodnie ze standardami WCAG 2.0 (Web Content Accessibility </w:t>
      </w:r>
      <w:proofErr w:type="spellStart"/>
      <w:r w:rsidRPr="009604E7">
        <w:rPr>
          <w:rFonts w:asciiTheme="minorHAnsi" w:hAnsiTheme="minorHAnsi" w:cstheme="minorHAnsi"/>
          <w:color w:val="000000"/>
          <w:sz w:val="24"/>
          <w:szCs w:val="24"/>
        </w:rPr>
        <w:t>Guidelines</w:t>
      </w:r>
      <w:proofErr w:type="spellEnd"/>
      <w:r w:rsidRPr="009604E7">
        <w:rPr>
          <w:rFonts w:asciiTheme="minorHAnsi" w:hAnsiTheme="minorHAnsi" w:cstheme="minorHAnsi"/>
          <w:color w:val="000000"/>
          <w:sz w:val="24"/>
          <w:szCs w:val="24"/>
        </w:rPr>
        <w:t xml:space="preserve">) oraz przesłanie ich do Zamawiającego na adres internetowy e-mail: </w:t>
      </w:r>
      <w:r w:rsidR="008049F9">
        <w:rPr>
          <w:rFonts w:asciiTheme="minorHAnsi" w:hAnsiTheme="minorHAnsi" w:cstheme="minorHAnsi"/>
          <w:color w:val="000000"/>
          <w:sz w:val="24"/>
          <w:szCs w:val="24"/>
        </w:rPr>
        <w:t>ifigura-lentas</w:t>
      </w:r>
      <w:r w:rsidRPr="009604E7">
        <w:rPr>
          <w:rFonts w:asciiTheme="minorHAnsi" w:hAnsiTheme="minorHAnsi" w:cstheme="minorHAnsi"/>
          <w:color w:val="000000"/>
          <w:sz w:val="24"/>
          <w:szCs w:val="24"/>
        </w:rPr>
        <w:t>@pfron.org.pl.</w:t>
      </w:r>
    </w:p>
    <w:p w14:paraId="2743B57F" w14:textId="77777777" w:rsidR="009604E7" w:rsidRPr="009604E7" w:rsidRDefault="009604E7" w:rsidP="009E7BEA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604E7">
        <w:rPr>
          <w:rFonts w:asciiTheme="minorHAnsi" w:hAnsiTheme="minorHAnsi" w:cstheme="minorHAnsi"/>
          <w:color w:val="000000"/>
          <w:sz w:val="24"/>
          <w:szCs w:val="24"/>
        </w:rPr>
        <w:t>Dostawa broszur:</w:t>
      </w:r>
    </w:p>
    <w:p w14:paraId="4E4BFDCA" w14:textId="7B6E7B37" w:rsidR="003C408C" w:rsidRDefault="009604E7" w:rsidP="003C408C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604E7">
        <w:rPr>
          <w:rFonts w:asciiTheme="minorHAnsi" w:hAnsiTheme="minorHAnsi" w:cstheme="minorHAnsi"/>
          <w:color w:val="000000"/>
          <w:sz w:val="24"/>
          <w:szCs w:val="24"/>
        </w:rPr>
        <w:t>15 paczek po 350 szt., w tym 50 sztuk w druku powiększonym dla wojewódzkich Oddziałów PFRON (oprócz Oddziału Mazowieckiego): zapakowane w papier pakowy, wszystkie boki przesyłki zabezpieczone taśmą pakową. Lista adresowa zostanie dostarczona przez Zamawiającego e-mailem do Wykonawcy; Oddziały mieszczą się w Poznaniu, Szczecinie, Gdańsku, Krakowie, Katowicach, Rzeszowie, Zielonej Górze, Toruniu, Białymstoku, Lublinie, Łodzi, Kielcach, Wrocławiu, Opolu i Olsztynie. Pozostała liczba 4 750 egzemplarzy, w tym 250 sztuk w druku powiększonym - zapakowane w papier pakowy, wszystkie boki przesyłki zabezpieczone taśmą pakową - do Biura Funduszu w Warszawie, al. Jana Pawła II nr 13, VII piętro p. 720 Sekretariat DRP.</w:t>
      </w:r>
    </w:p>
    <w:p w14:paraId="5879DB80" w14:textId="37B6E822" w:rsidR="003C408C" w:rsidRPr="003C408C" w:rsidRDefault="003C408C" w:rsidP="003C408C">
      <w:pPr>
        <w:pStyle w:val="Akapitzlist"/>
        <w:numPr>
          <w:ilvl w:val="0"/>
          <w:numId w:val="19"/>
        </w:numPr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C408C">
        <w:rPr>
          <w:rFonts w:asciiTheme="minorHAnsi" w:hAnsiTheme="minorHAnsi" w:cstheme="minorHAnsi"/>
          <w:color w:val="000000"/>
          <w:sz w:val="24"/>
          <w:szCs w:val="24"/>
        </w:rPr>
        <w:t xml:space="preserve">W ramach umówionego wynagrodzenia Wykonawca przenosi na Zamawiającego autorskie prawa majątkowe do wykonanego przedmiotu umowy (w tym również </w:t>
      </w:r>
      <w:r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3C408C">
        <w:rPr>
          <w:rFonts w:asciiTheme="minorHAnsi" w:hAnsiTheme="minorHAnsi" w:cstheme="minorHAnsi"/>
          <w:color w:val="000000"/>
          <w:sz w:val="24"/>
          <w:szCs w:val="24"/>
        </w:rPr>
        <w:t xml:space="preserve">do wykonanych projektów) na wszystkich polach eksploatacji, a w szczególności </w:t>
      </w:r>
      <w:r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3C408C">
        <w:rPr>
          <w:rFonts w:asciiTheme="minorHAnsi" w:hAnsiTheme="minorHAnsi" w:cstheme="minorHAnsi"/>
          <w:color w:val="000000"/>
          <w:sz w:val="24"/>
          <w:szCs w:val="24"/>
        </w:rPr>
        <w:t xml:space="preserve">na tych, które zostały wymienione w art. 50 ustawy z dnia 4 lutego 1994 r. - o prawie autorskim i prawach pokrewnych; w szczególności Zamawiający uzyskuje prawo </w:t>
      </w:r>
      <w:r w:rsidR="007D14FB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3C408C">
        <w:rPr>
          <w:rFonts w:asciiTheme="minorHAnsi" w:hAnsiTheme="minorHAnsi" w:cstheme="minorHAnsi"/>
          <w:color w:val="000000"/>
          <w:sz w:val="24"/>
          <w:szCs w:val="24"/>
        </w:rPr>
        <w:t xml:space="preserve">do nieograniczonego korzystania, rozporządzania, udostępniania innym osobom, rozpowszechniania, w tym wprowadzania do obrotu oraz publicznego prezentowania dzieła. Wykonawca zezwala Zamawiającemu na wykonywanie praw zależnych, </w:t>
      </w:r>
      <w:r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3C408C">
        <w:rPr>
          <w:rFonts w:asciiTheme="minorHAnsi" w:hAnsiTheme="minorHAnsi" w:cstheme="minorHAnsi"/>
          <w:color w:val="000000"/>
          <w:sz w:val="24"/>
          <w:szCs w:val="24"/>
        </w:rPr>
        <w:t>o których mowa w art. 2 ww. ustawy.</w:t>
      </w:r>
    </w:p>
    <w:bookmarkEnd w:id="1"/>
    <w:p w14:paraId="12B4C568" w14:textId="77777777" w:rsidR="007C09B3" w:rsidRPr="00532A91" w:rsidRDefault="007C09B3" w:rsidP="008C5668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bookmarkEnd w:id="2"/>
    <w:bookmarkEnd w:id="3"/>
    <w:p w14:paraId="30BFA1CF" w14:textId="77777777" w:rsidR="006F1432" w:rsidRPr="00532A91" w:rsidRDefault="006F1432" w:rsidP="007C09B3">
      <w:pPr>
        <w:pStyle w:val="Default"/>
        <w:spacing w:line="276" w:lineRule="auto"/>
        <w:jc w:val="center"/>
        <w:rPr>
          <w:rFonts w:asciiTheme="minorHAnsi" w:hAnsiTheme="minorHAnsi" w:cstheme="minorHAnsi"/>
          <w:b/>
        </w:rPr>
      </w:pPr>
      <w:r w:rsidRPr="00532A91">
        <w:rPr>
          <w:rFonts w:asciiTheme="minorHAnsi" w:hAnsiTheme="minorHAnsi" w:cstheme="minorHAnsi"/>
          <w:b/>
        </w:rPr>
        <w:t>§ 2</w:t>
      </w:r>
    </w:p>
    <w:p w14:paraId="42AF3F7E" w14:textId="77777777" w:rsidR="006F1432" w:rsidRPr="00532A91" w:rsidRDefault="006F1432" w:rsidP="007C09B3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32A91">
        <w:rPr>
          <w:rFonts w:asciiTheme="minorHAnsi" w:hAnsiTheme="minorHAnsi" w:cstheme="minorHAnsi"/>
          <w:sz w:val="24"/>
          <w:szCs w:val="24"/>
        </w:rPr>
        <w:t xml:space="preserve">Wykonawca oświadcza, że posiada warunki formalno-prawne, techniczne i organizacyjne </w:t>
      </w:r>
      <w:r w:rsidRPr="00532A91">
        <w:rPr>
          <w:rFonts w:asciiTheme="minorHAnsi" w:hAnsiTheme="minorHAnsi" w:cstheme="minorHAnsi"/>
          <w:sz w:val="24"/>
          <w:szCs w:val="24"/>
        </w:rPr>
        <w:br/>
        <w:t>do wykonania przedmiotu Umowy, określonego w § 1.</w:t>
      </w:r>
    </w:p>
    <w:p w14:paraId="58238E94" w14:textId="061EE177" w:rsidR="006F1432" w:rsidRPr="00532A91" w:rsidRDefault="006F1432" w:rsidP="007C09B3">
      <w:pPr>
        <w:pStyle w:val="Akapitzlist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32A91">
        <w:rPr>
          <w:rFonts w:asciiTheme="minorHAnsi" w:hAnsiTheme="minorHAnsi" w:cstheme="minorHAnsi"/>
          <w:sz w:val="24"/>
          <w:szCs w:val="24"/>
        </w:rPr>
        <w:t>Wykonanie zamówienia nastąpi przy wykorzystaniu przez Wykonawcę jego najlepszej wiedzy</w:t>
      </w:r>
      <w:r w:rsidR="00F77648">
        <w:rPr>
          <w:rFonts w:asciiTheme="minorHAnsi" w:hAnsiTheme="minorHAnsi" w:cstheme="minorHAnsi"/>
          <w:sz w:val="24"/>
          <w:szCs w:val="24"/>
        </w:rPr>
        <w:t xml:space="preserve"> </w:t>
      </w:r>
      <w:r w:rsidRPr="00532A91">
        <w:rPr>
          <w:rFonts w:asciiTheme="minorHAnsi" w:hAnsiTheme="minorHAnsi" w:cstheme="minorHAnsi"/>
          <w:sz w:val="24"/>
          <w:szCs w:val="24"/>
        </w:rPr>
        <w:t>i doświadczenia, zgodnie z obowiązującymi standardami w zakresie przedmiotu umowy.</w:t>
      </w:r>
    </w:p>
    <w:p w14:paraId="0FA9AF65" w14:textId="46B4C049" w:rsidR="00EC5AE4" w:rsidRDefault="00EC5AE4" w:rsidP="00EC5AE4">
      <w:pPr>
        <w:pStyle w:val="Akapitzlist"/>
        <w:tabs>
          <w:tab w:val="left" w:pos="426"/>
        </w:tabs>
        <w:spacing w:before="120"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1F419719" w14:textId="77777777" w:rsidR="00690C87" w:rsidRPr="00532A91" w:rsidRDefault="00690C87" w:rsidP="00EC5AE4">
      <w:pPr>
        <w:pStyle w:val="Akapitzlist"/>
        <w:tabs>
          <w:tab w:val="left" w:pos="426"/>
        </w:tabs>
        <w:spacing w:before="120" w:after="0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67219A61" w14:textId="77777777" w:rsidR="006F1432" w:rsidRPr="00532A91" w:rsidRDefault="006F1432" w:rsidP="008C5668">
      <w:pPr>
        <w:pStyle w:val="Default"/>
        <w:spacing w:before="120" w:line="276" w:lineRule="auto"/>
        <w:jc w:val="center"/>
        <w:rPr>
          <w:rFonts w:asciiTheme="minorHAnsi" w:hAnsiTheme="minorHAnsi" w:cstheme="minorHAnsi"/>
          <w:b/>
        </w:rPr>
      </w:pPr>
      <w:r w:rsidRPr="00532A91">
        <w:rPr>
          <w:rFonts w:asciiTheme="minorHAnsi" w:hAnsiTheme="minorHAnsi" w:cstheme="minorHAnsi"/>
          <w:b/>
        </w:rPr>
        <w:lastRenderedPageBreak/>
        <w:t>§ 3</w:t>
      </w:r>
    </w:p>
    <w:p w14:paraId="0F2C7A8B" w14:textId="4AAD822C" w:rsidR="006F1432" w:rsidRPr="00532A91" w:rsidRDefault="006F1432" w:rsidP="007148D7">
      <w:pPr>
        <w:numPr>
          <w:ilvl w:val="0"/>
          <w:numId w:val="5"/>
        </w:numPr>
        <w:shd w:val="clear" w:color="auto" w:fill="FFFFFF"/>
        <w:tabs>
          <w:tab w:val="clear" w:pos="36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32A91">
        <w:rPr>
          <w:rFonts w:asciiTheme="minorHAnsi" w:hAnsiTheme="minorHAnsi" w:cstheme="minorHAnsi"/>
          <w:sz w:val="24"/>
          <w:szCs w:val="24"/>
        </w:rPr>
        <w:t xml:space="preserve">Rozpoczęcie wykonania przedmiotu umowy nastąpi od dnia </w:t>
      </w:r>
      <w:r w:rsidRPr="00532A91">
        <w:rPr>
          <w:rFonts w:asciiTheme="minorHAnsi" w:hAnsiTheme="minorHAnsi" w:cstheme="minorHAnsi"/>
          <w:b/>
          <w:sz w:val="24"/>
          <w:szCs w:val="24"/>
        </w:rPr>
        <w:t>zawarcia przedmiotowej umowy</w:t>
      </w:r>
      <w:r w:rsidRPr="00532A91">
        <w:rPr>
          <w:rFonts w:asciiTheme="minorHAnsi" w:hAnsiTheme="minorHAnsi" w:cstheme="minorHAnsi"/>
          <w:sz w:val="24"/>
          <w:szCs w:val="24"/>
        </w:rPr>
        <w:t xml:space="preserve">, zaś jego zakończenie </w:t>
      </w:r>
      <w:r w:rsidR="00DE01E2">
        <w:rPr>
          <w:rFonts w:asciiTheme="minorHAnsi" w:hAnsiTheme="minorHAnsi" w:cstheme="minorHAnsi"/>
          <w:sz w:val="24"/>
          <w:szCs w:val="24"/>
        </w:rPr>
        <w:t>do dnia</w:t>
      </w:r>
      <w:r w:rsidRPr="00532A91">
        <w:rPr>
          <w:rFonts w:asciiTheme="minorHAnsi" w:hAnsiTheme="minorHAnsi" w:cstheme="minorHAnsi"/>
          <w:sz w:val="24"/>
          <w:szCs w:val="24"/>
        </w:rPr>
        <w:t xml:space="preserve"> </w:t>
      </w:r>
      <w:r w:rsidR="00FD4803" w:rsidRPr="00FD4803">
        <w:rPr>
          <w:rFonts w:asciiTheme="minorHAnsi" w:hAnsiTheme="minorHAnsi" w:cstheme="minorHAnsi"/>
          <w:b/>
          <w:sz w:val="24"/>
          <w:szCs w:val="24"/>
        </w:rPr>
        <w:t>20 marca</w:t>
      </w:r>
      <w:r w:rsidR="008C5668" w:rsidRPr="00FD480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D4803">
        <w:rPr>
          <w:rFonts w:asciiTheme="minorHAnsi" w:hAnsiTheme="minorHAnsi" w:cstheme="minorHAnsi"/>
          <w:b/>
          <w:sz w:val="24"/>
          <w:szCs w:val="24"/>
        </w:rPr>
        <w:t>20</w:t>
      </w:r>
      <w:r w:rsidR="007D14FB" w:rsidRPr="00FD4803">
        <w:rPr>
          <w:rFonts w:asciiTheme="minorHAnsi" w:hAnsiTheme="minorHAnsi" w:cstheme="minorHAnsi"/>
          <w:b/>
          <w:sz w:val="24"/>
          <w:szCs w:val="24"/>
        </w:rPr>
        <w:t>20</w:t>
      </w:r>
      <w:r w:rsidRPr="00FD4803">
        <w:rPr>
          <w:rFonts w:asciiTheme="minorHAnsi" w:hAnsiTheme="minorHAnsi" w:cstheme="minorHAnsi"/>
          <w:b/>
          <w:sz w:val="24"/>
          <w:szCs w:val="24"/>
        </w:rPr>
        <w:t xml:space="preserve"> r</w:t>
      </w:r>
      <w:r w:rsidR="00BE2BFD" w:rsidRPr="00FD4803">
        <w:rPr>
          <w:rFonts w:asciiTheme="minorHAnsi" w:hAnsiTheme="minorHAnsi" w:cstheme="minorHAnsi"/>
          <w:b/>
          <w:sz w:val="24"/>
          <w:szCs w:val="24"/>
        </w:rPr>
        <w:t>oku</w:t>
      </w:r>
      <w:r w:rsidRPr="00FD4803">
        <w:rPr>
          <w:rFonts w:asciiTheme="minorHAnsi" w:hAnsiTheme="minorHAnsi" w:cstheme="minorHAnsi"/>
          <w:b/>
          <w:sz w:val="24"/>
          <w:szCs w:val="24"/>
        </w:rPr>
        <w:t xml:space="preserve">. </w:t>
      </w:r>
      <w:bookmarkStart w:id="4" w:name="_GoBack"/>
      <w:bookmarkEnd w:id="4"/>
    </w:p>
    <w:p w14:paraId="1F72119A" w14:textId="77777777" w:rsidR="006F1432" w:rsidRPr="00532A91" w:rsidRDefault="006F1432" w:rsidP="007148D7">
      <w:pPr>
        <w:numPr>
          <w:ilvl w:val="0"/>
          <w:numId w:val="5"/>
        </w:numPr>
        <w:shd w:val="clear" w:color="auto" w:fill="FFFFFF"/>
        <w:tabs>
          <w:tab w:val="clear" w:pos="36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32A91">
        <w:rPr>
          <w:rFonts w:asciiTheme="minorHAnsi" w:hAnsiTheme="minorHAnsi" w:cstheme="minorHAnsi"/>
          <w:sz w:val="24"/>
          <w:szCs w:val="24"/>
        </w:rPr>
        <w:t>Opóźnienie w wykonaniu przedmiotu umowy może nastąpić w przypadku wystąpienia okoliczności, za które winę ponosi Zamawiający oraz wystąpienia siły wyższej, za którą strony uznają zdarzenie zewnętrzne, nagłe, na które Wykonawca nie miał wpływu i którego nie mógł przewidzieć oraz któremu nie mógł zapobiec.</w:t>
      </w:r>
    </w:p>
    <w:p w14:paraId="08A14983" w14:textId="77777777" w:rsidR="00004844" w:rsidRDefault="006F1432" w:rsidP="007148D7">
      <w:pPr>
        <w:numPr>
          <w:ilvl w:val="0"/>
          <w:numId w:val="5"/>
        </w:numPr>
        <w:shd w:val="clear" w:color="auto" w:fill="FFFFFF"/>
        <w:tabs>
          <w:tab w:val="clear" w:pos="36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32A91">
        <w:rPr>
          <w:rFonts w:asciiTheme="minorHAnsi" w:hAnsiTheme="minorHAnsi" w:cstheme="minorHAnsi"/>
          <w:sz w:val="24"/>
          <w:szCs w:val="24"/>
        </w:rPr>
        <w:t xml:space="preserve">W przypadku wystąpienia okoliczności  opisanych w ust. </w:t>
      </w:r>
      <w:r w:rsidR="00021F93" w:rsidRPr="00532A91">
        <w:rPr>
          <w:rFonts w:asciiTheme="minorHAnsi" w:hAnsiTheme="minorHAnsi" w:cstheme="minorHAnsi"/>
          <w:sz w:val="24"/>
          <w:szCs w:val="24"/>
        </w:rPr>
        <w:t>2</w:t>
      </w:r>
      <w:r w:rsidRPr="00532A91">
        <w:rPr>
          <w:rFonts w:asciiTheme="minorHAnsi" w:hAnsiTheme="minorHAnsi" w:cstheme="minorHAnsi"/>
          <w:sz w:val="24"/>
          <w:szCs w:val="24"/>
        </w:rPr>
        <w:t xml:space="preserve"> Strony ustalają nowy termin wykonania przedmiotu umowy, a Wykonawcy należeć się będzie wynagrodzenie w kwocie określonej w </w:t>
      </w:r>
      <w:r w:rsidRPr="00532A91">
        <w:rPr>
          <w:rFonts w:asciiTheme="minorHAnsi" w:eastAsia="Arial Unicode MS" w:hAnsiTheme="minorHAnsi" w:cstheme="minorHAnsi"/>
          <w:sz w:val="24"/>
          <w:szCs w:val="24"/>
        </w:rPr>
        <w:t>§</w:t>
      </w:r>
      <w:r w:rsidRPr="00532A91">
        <w:rPr>
          <w:rFonts w:asciiTheme="minorHAnsi" w:hAnsiTheme="minorHAnsi" w:cstheme="minorHAnsi"/>
          <w:sz w:val="24"/>
          <w:szCs w:val="24"/>
        </w:rPr>
        <w:t xml:space="preserve"> 4 ust. 1 Umowy. </w:t>
      </w:r>
    </w:p>
    <w:p w14:paraId="7619F8EA" w14:textId="2D5DF589" w:rsidR="006F1432" w:rsidRPr="00532A91" w:rsidRDefault="006F1432" w:rsidP="007148D7">
      <w:pPr>
        <w:numPr>
          <w:ilvl w:val="0"/>
          <w:numId w:val="5"/>
        </w:numPr>
        <w:shd w:val="clear" w:color="auto" w:fill="FFFFFF"/>
        <w:tabs>
          <w:tab w:val="clear" w:pos="36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32A91">
        <w:rPr>
          <w:rFonts w:asciiTheme="minorHAnsi" w:hAnsiTheme="minorHAnsi" w:cstheme="minorHAnsi"/>
          <w:sz w:val="24"/>
          <w:szCs w:val="24"/>
        </w:rPr>
        <w:t>W każdym innym przypadku opóźnienia Wykonawcy w</w:t>
      </w:r>
      <w:r w:rsidR="006D1608">
        <w:rPr>
          <w:rFonts w:asciiTheme="minorHAnsi" w:hAnsiTheme="minorHAnsi" w:cstheme="minorHAnsi"/>
          <w:sz w:val="24"/>
          <w:szCs w:val="24"/>
        </w:rPr>
        <w:t> </w:t>
      </w:r>
      <w:r w:rsidRPr="00532A91">
        <w:rPr>
          <w:rFonts w:asciiTheme="minorHAnsi" w:hAnsiTheme="minorHAnsi" w:cstheme="minorHAnsi"/>
          <w:sz w:val="24"/>
          <w:szCs w:val="24"/>
        </w:rPr>
        <w:t>wykonaniu przedmiotu umowy, Zamawiający wyznaczy Wykonawcy nowy termin jego wykonania.</w:t>
      </w:r>
      <w:r w:rsidR="005E2AEB">
        <w:rPr>
          <w:rFonts w:asciiTheme="minorHAnsi" w:hAnsiTheme="minorHAnsi" w:cstheme="minorHAnsi"/>
          <w:sz w:val="24"/>
          <w:szCs w:val="24"/>
        </w:rPr>
        <w:t xml:space="preserve"> </w:t>
      </w:r>
      <w:r w:rsidRPr="00532A91">
        <w:rPr>
          <w:rFonts w:asciiTheme="minorHAnsi" w:hAnsiTheme="minorHAnsi" w:cstheme="minorHAnsi"/>
          <w:sz w:val="24"/>
          <w:szCs w:val="24"/>
        </w:rPr>
        <w:t>Wykonawcy może zostać naliczona kara umowna w wysokości 2% za każdy dzień opóźnienia w wykonaniu przedmiotu umowy</w:t>
      </w:r>
      <w:r w:rsidR="00F9314F" w:rsidRPr="00532A91">
        <w:rPr>
          <w:rFonts w:asciiTheme="minorHAnsi" w:hAnsiTheme="minorHAnsi" w:cstheme="minorHAnsi"/>
          <w:sz w:val="24"/>
          <w:szCs w:val="24"/>
        </w:rPr>
        <w:t xml:space="preserve"> lub jego części</w:t>
      </w:r>
      <w:r w:rsidR="00FE013F" w:rsidRPr="00532A91">
        <w:rPr>
          <w:rFonts w:asciiTheme="minorHAnsi" w:hAnsiTheme="minorHAnsi" w:cstheme="minorHAnsi"/>
          <w:sz w:val="24"/>
          <w:szCs w:val="24"/>
        </w:rPr>
        <w:t>, przy czym kary te mogą być dochodzone niezależnie od siebie</w:t>
      </w:r>
      <w:r w:rsidR="00D91529" w:rsidRPr="00532A91">
        <w:rPr>
          <w:rFonts w:asciiTheme="minorHAnsi" w:hAnsiTheme="minorHAnsi" w:cstheme="minorHAnsi"/>
          <w:sz w:val="24"/>
          <w:szCs w:val="24"/>
        </w:rPr>
        <w:t>.</w:t>
      </w:r>
      <w:r w:rsidR="008F381C" w:rsidRPr="00532A91">
        <w:rPr>
          <w:rFonts w:asciiTheme="minorHAnsi" w:hAnsiTheme="minorHAnsi" w:cstheme="minorHAnsi"/>
          <w:sz w:val="24"/>
          <w:szCs w:val="24"/>
        </w:rPr>
        <w:t xml:space="preserve"> Zamawiającemu przysługuje prawo dochodzenia odszkodowania uzupełniającego ponad wysokość zastrzeżonej kary umownej.</w:t>
      </w:r>
    </w:p>
    <w:p w14:paraId="5D6F1D25" w14:textId="51982B9E" w:rsidR="006F1432" w:rsidRPr="00532A91" w:rsidRDefault="006F1432" w:rsidP="007148D7">
      <w:pPr>
        <w:numPr>
          <w:ilvl w:val="0"/>
          <w:numId w:val="5"/>
        </w:numPr>
        <w:shd w:val="clear" w:color="auto" w:fill="FFFFFF"/>
        <w:tabs>
          <w:tab w:val="clear" w:pos="36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32A91">
        <w:rPr>
          <w:rFonts w:asciiTheme="minorHAnsi" w:hAnsiTheme="minorHAnsi" w:cstheme="minorHAnsi"/>
          <w:sz w:val="24"/>
          <w:szCs w:val="24"/>
        </w:rPr>
        <w:t>W przypadku niewykonania lub nienależytego wykonania przedmiotu umowy przez Wykonawcę w terminie ustalonym przez Zamawiającego zgodnie z ust. 1, Zamawiający może:</w:t>
      </w:r>
    </w:p>
    <w:p w14:paraId="0ABE0344" w14:textId="77777777" w:rsidR="006F1432" w:rsidRPr="00532A91" w:rsidRDefault="006F1432" w:rsidP="007148D7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32A91">
        <w:rPr>
          <w:rFonts w:asciiTheme="minorHAnsi" w:hAnsiTheme="minorHAnsi" w:cstheme="minorHAnsi"/>
          <w:sz w:val="24"/>
          <w:szCs w:val="24"/>
        </w:rPr>
        <w:t xml:space="preserve">odstąpić od umowy ze skutkiem natychmiastowym, bez obowiązku zapłaty Wykonawcy wynagrodzenia należnego mu zgodnie z § 4, </w:t>
      </w:r>
    </w:p>
    <w:p w14:paraId="368FED9E" w14:textId="29D7F6E7" w:rsidR="006F1432" w:rsidRPr="00532A91" w:rsidRDefault="006F1432" w:rsidP="007148D7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32A91">
        <w:rPr>
          <w:rFonts w:asciiTheme="minorHAnsi" w:hAnsiTheme="minorHAnsi" w:cstheme="minorHAnsi"/>
          <w:sz w:val="24"/>
          <w:szCs w:val="24"/>
        </w:rPr>
        <w:t xml:space="preserve">wezwać Wykonawcę do zaniechania naruszeń i wyznaczyć w tym celu </w:t>
      </w:r>
      <w:r w:rsidR="008F381C" w:rsidRPr="00532A91">
        <w:rPr>
          <w:rFonts w:asciiTheme="minorHAnsi" w:hAnsiTheme="minorHAnsi" w:cstheme="minorHAnsi"/>
          <w:sz w:val="24"/>
          <w:szCs w:val="24"/>
        </w:rPr>
        <w:t>dwu</w:t>
      </w:r>
      <w:r w:rsidRPr="00532A91">
        <w:rPr>
          <w:rFonts w:asciiTheme="minorHAnsi" w:hAnsiTheme="minorHAnsi" w:cstheme="minorHAnsi"/>
          <w:sz w:val="24"/>
          <w:szCs w:val="24"/>
        </w:rPr>
        <w:t xml:space="preserve">dniowy termin. W przypadku bezskutecznego upływu tego terminu – Zamawiający może wypowiedzieć umowę w trybie natychmiastowym. </w:t>
      </w:r>
    </w:p>
    <w:p w14:paraId="5D27CD10" w14:textId="4518AEFB" w:rsidR="008F381C" w:rsidRPr="00532A91" w:rsidRDefault="008F381C" w:rsidP="00021F93">
      <w:pPr>
        <w:pStyle w:val="Akapitzlist"/>
        <w:numPr>
          <w:ilvl w:val="0"/>
          <w:numId w:val="5"/>
        </w:num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32A91">
        <w:rPr>
          <w:rFonts w:asciiTheme="minorHAnsi" w:hAnsiTheme="minorHAnsi" w:cstheme="minorHAnsi"/>
          <w:sz w:val="24"/>
          <w:szCs w:val="24"/>
        </w:rPr>
        <w:t>Za nienależyte wykonanie umowy przez Wykonawcę uważa się w szczególności:</w:t>
      </w:r>
    </w:p>
    <w:p w14:paraId="179D559B" w14:textId="287E95B6" w:rsidR="008F381C" w:rsidRPr="00532A91" w:rsidRDefault="008F381C" w:rsidP="00021F93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32A91">
        <w:rPr>
          <w:rFonts w:asciiTheme="minorHAnsi" w:hAnsiTheme="minorHAnsi" w:cstheme="minorHAnsi"/>
          <w:sz w:val="24"/>
          <w:szCs w:val="24"/>
        </w:rPr>
        <w:t>dostarczenie przedmiotu zamówienia niezgodnie z wymogami zamówienia,</w:t>
      </w:r>
    </w:p>
    <w:p w14:paraId="1DF53E27" w14:textId="77777777" w:rsidR="00021F93" w:rsidRPr="00532A91" w:rsidRDefault="008F381C" w:rsidP="00021F93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32A91">
        <w:rPr>
          <w:rFonts w:asciiTheme="minorHAnsi" w:hAnsiTheme="minorHAnsi" w:cstheme="minorHAnsi"/>
          <w:sz w:val="24"/>
          <w:szCs w:val="24"/>
        </w:rPr>
        <w:t>niedostarczenie lub nieterminowe dostarczenie przedmiotu zamówienia,</w:t>
      </w:r>
    </w:p>
    <w:p w14:paraId="2ADE2256" w14:textId="185F6012" w:rsidR="008F381C" w:rsidRPr="00532A91" w:rsidRDefault="008F381C" w:rsidP="00021F93">
      <w:pPr>
        <w:pStyle w:val="Akapitzlist"/>
        <w:numPr>
          <w:ilvl w:val="0"/>
          <w:numId w:val="10"/>
        </w:num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32A91">
        <w:rPr>
          <w:rFonts w:asciiTheme="minorHAnsi" w:hAnsiTheme="minorHAnsi" w:cstheme="minorHAnsi"/>
          <w:sz w:val="24"/>
          <w:szCs w:val="24"/>
        </w:rPr>
        <w:t>dostarczenie przedmiotu zamówienia ze stwierdzonymi wadami jakościowymi.</w:t>
      </w:r>
    </w:p>
    <w:p w14:paraId="10DE5AED" w14:textId="63ED33BA" w:rsidR="00E070E3" w:rsidRPr="00532A91" w:rsidRDefault="0030455B" w:rsidP="007148D7">
      <w:pPr>
        <w:numPr>
          <w:ilvl w:val="0"/>
          <w:numId w:val="5"/>
        </w:numPr>
        <w:shd w:val="clear" w:color="auto" w:fill="FFFFFF"/>
        <w:tabs>
          <w:tab w:val="clear" w:pos="360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32A91">
        <w:rPr>
          <w:rFonts w:asciiTheme="minorHAnsi" w:hAnsiTheme="minorHAnsi" w:cstheme="minorHAnsi"/>
          <w:sz w:val="24"/>
          <w:szCs w:val="24"/>
        </w:rPr>
        <w:t xml:space="preserve">W przypadku odstąpienia przez </w:t>
      </w:r>
      <w:r w:rsidR="00021F93" w:rsidRPr="00532A91">
        <w:rPr>
          <w:rFonts w:asciiTheme="minorHAnsi" w:hAnsiTheme="minorHAnsi" w:cstheme="minorHAnsi"/>
          <w:sz w:val="24"/>
          <w:szCs w:val="24"/>
        </w:rPr>
        <w:t>Z</w:t>
      </w:r>
      <w:r w:rsidRPr="00532A91">
        <w:rPr>
          <w:rFonts w:asciiTheme="minorHAnsi" w:hAnsiTheme="minorHAnsi" w:cstheme="minorHAnsi"/>
          <w:sz w:val="24"/>
          <w:szCs w:val="24"/>
        </w:rPr>
        <w:t>amawiającego od umowy na skutek niewykonania lub nienależytego wykonania przedmiotu umowy przez Wykonawcę w terminie ustalonym przez Zamawiającego zgodnie z ust. 1</w:t>
      </w:r>
      <w:r w:rsidR="00021F93" w:rsidRPr="00532A91">
        <w:rPr>
          <w:rFonts w:asciiTheme="minorHAnsi" w:hAnsiTheme="minorHAnsi" w:cstheme="minorHAnsi"/>
          <w:sz w:val="24"/>
          <w:szCs w:val="24"/>
        </w:rPr>
        <w:t>,</w:t>
      </w:r>
      <w:r w:rsidRPr="00532A91">
        <w:rPr>
          <w:rFonts w:asciiTheme="minorHAnsi" w:hAnsiTheme="minorHAnsi" w:cstheme="minorHAnsi"/>
          <w:sz w:val="24"/>
          <w:szCs w:val="24"/>
        </w:rPr>
        <w:t xml:space="preserve"> niezależnie od faktu odstąpienia od umowy</w:t>
      </w:r>
      <w:r w:rsidR="00021F93" w:rsidRPr="00532A91">
        <w:rPr>
          <w:rFonts w:asciiTheme="minorHAnsi" w:hAnsiTheme="minorHAnsi" w:cstheme="minorHAnsi"/>
          <w:sz w:val="24"/>
          <w:szCs w:val="24"/>
        </w:rPr>
        <w:t>,</w:t>
      </w:r>
      <w:r w:rsidRPr="00532A91">
        <w:rPr>
          <w:rFonts w:asciiTheme="minorHAnsi" w:hAnsiTheme="minorHAnsi" w:cstheme="minorHAnsi"/>
          <w:sz w:val="24"/>
          <w:szCs w:val="24"/>
        </w:rPr>
        <w:t xml:space="preserve"> Zamawiający może naliczyć Wykonawcy karę umowną w wysokości 30% wynagrodzenia brutto, o którym mowa w § 4  ust. 1 Umowy, przy</w:t>
      </w:r>
      <w:r w:rsidR="00E070E3" w:rsidRPr="00532A91">
        <w:rPr>
          <w:rFonts w:asciiTheme="minorHAnsi" w:hAnsiTheme="minorHAnsi" w:cstheme="minorHAnsi"/>
          <w:sz w:val="24"/>
          <w:szCs w:val="24"/>
        </w:rPr>
        <w:t xml:space="preserve"> </w:t>
      </w:r>
      <w:r w:rsidRPr="00532A91">
        <w:rPr>
          <w:rFonts w:asciiTheme="minorHAnsi" w:hAnsiTheme="minorHAnsi" w:cstheme="minorHAnsi"/>
          <w:sz w:val="24"/>
          <w:szCs w:val="24"/>
        </w:rPr>
        <w:t xml:space="preserve">czym kara ta może być dochodzona niezależnie od innych kar umownych przewidzianych w </w:t>
      </w:r>
      <w:r w:rsidR="00E070E3" w:rsidRPr="00532A91">
        <w:rPr>
          <w:rFonts w:asciiTheme="minorHAnsi" w:hAnsiTheme="minorHAnsi" w:cstheme="minorHAnsi"/>
          <w:sz w:val="24"/>
          <w:szCs w:val="24"/>
        </w:rPr>
        <w:t>Umowie. Zamawiającemu przysługuje prawo dochodzenia odszkodowania uzupełniającego ponad wysokość zastrzeżonej kary umownej.</w:t>
      </w:r>
    </w:p>
    <w:p w14:paraId="4A9B9CCA" w14:textId="1DE64475" w:rsidR="006F1432" w:rsidRPr="00532A91" w:rsidRDefault="006F1432" w:rsidP="007148D7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532A91">
        <w:rPr>
          <w:rFonts w:asciiTheme="minorHAnsi" w:hAnsiTheme="minorHAnsi" w:cstheme="minorHAnsi"/>
          <w:sz w:val="24"/>
          <w:szCs w:val="24"/>
        </w:rPr>
        <w:t>Umowa wchodzi w życie z dniem podpisania i obowiązuje przez czas realizacji przedmiotu umowy, określony w ust.</w:t>
      </w:r>
      <w:r w:rsidR="00021F93" w:rsidRPr="00532A91">
        <w:rPr>
          <w:rFonts w:asciiTheme="minorHAnsi" w:hAnsiTheme="minorHAnsi" w:cstheme="minorHAnsi"/>
          <w:sz w:val="24"/>
          <w:szCs w:val="24"/>
        </w:rPr>
        <w:t xml:space="preserve"> </w:t>
      </w:r>
      <w:r w:rsidRPr="00532A91">
        <w:rPr>
          <w:rFonts w:asciiTheme="minorHAnsi" w:hAnsiTheme="minorHAnsi" w:cstheme="minorHAnsi"/>
          <w:sz w:val="24"/>
          <w:szCs w:val="24"/>
        </w:rPr>
        <w:t xml:space="preserve">1. </w:t>
      </w:r>
    </w:p>
    <w:p w14:paraId="3D2E5ECC" w14:textId="23CA9AF7" w:rsidR="006F1432" w:rsidRPr="00532A91" w:rsidRDefault="006F1432" w:rsidP="008C5668">
      <w:pPr>
        <w:pStyle w:val="Default"/>
        <w:spacing w:before="120"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532A91">
        <w:rPr>
          <w:rFonts w:asciiTheme="minorHAnsi" w:hAnsiTheme="minorHAnsi" w:cstheme="minorHAnsi"/>
          <w:b/>
          <w:color w:val="auto"/>
        </w:rPr>
        <w:t>§ 4</w:t>
      </w:r>
    </w:p>
    <w:p w14:paraId="36F79B77" w14:textId="7E76232F" w:rsidR="006F1432" w:rsidRPr="00532A91" w:rsidRDefault="006F1432" w:rsidP="007148D7">
      <w:pPr>
        <w:pStyle w:val="Tekstpodstawowywcity2"/>
        <w:numPr>
          <w:ilvl w:val="2"/>
          <w:numId w:val="5"/>
        </w:numPr>
        <w:tabs>
          <w:tab w:val="clear" w:pos="2490"/>
        </w:tabs>
        <w:spacing w:after="0" w:line="276" w:lineRule="auto"/>
        <w:ind w:left="360" w:hanging="360"/>
        <w:jc w:val="both"/>
        <w:rPr>
          <w:rFonts w:cstheme="minorHAnsi"/>
          <w:sz w:val="24"/>
          <w:szCs w:val="24"/>
        </w:rPr>
      </w:pPr>
      <w:r w:rsidRPr="00532A91">
        <w:rPr>
          <w:rFonts w:cstheme="minorHAnsi"/>
          <w:sz w:val="24"/>
          <w:szCs w:val="24"/>
        </w:rPr>
        <w:t xml:space="preserve">Za wykonanie przedmiotu umowy Zamawiający zobowiązuje się zapłacić Wykonawcy wynagrodzenie w wysokości łącznej </w:t>
      </w:r>
      <w:r w:rsidR="006244B2">
        <w:rPr>
          <w:rFonts w:cstheme="minorHAnsi"/>
          <w:b/>
          <w:sz w:val="24"/>
          <w:szCs w:val="24"/>
        </w:rPr>
        <w:t>……………………..</w:t>
      </w:r>
      <w:r w:rsidRPr="00532A91">
        <w:rPr>
          <w:rFonts w:cstheme="minorHAnsi"/>
          <w:b/>
          <w:sz w:val="24"/>
          <w:szCs w:val="24"/>
        </w:rPr>
        <w:t xml:space="preserve"> zł netto</w:t>
      </w:r>
      <w:r w:rsidRPr="00532A91">
        <w:rPr>
          <w:rFonts w:cstheme="minorHAnsi"/>
          <w:sz w:val="24"/>
          <w:szCs w:val="24"/>
        </w:rPr>
        <w:t xml:space="preserve">, do kwoty wynagrodzenia </w:t>
      </w:r>
      <w:r w:rsidRPr="00532A91">
        <w:rPr>
          <w:rFonts w:cstheme="minorHAnsi"/>
          <w:sz w:val="24"/>
          <w:szCs w:val="24"/>
        </w:rPr>
        <w:lastRenderedPageBreak/>
        <w:t xml:space="preserve">doliczony zostanie podatek VAT zgodnie z obowiązującymi przepisami, </w:t>
      </w:r>
      <w:r w:rsidR="00E070E3" w:rsidRPr="00532A91">
        <w:rPr>
          <w:rFonts w:cstheme="minorHAnsi"/>
          <w:sz w:val="24"/>
          <w:szCs w:val="24"/>
        </w:rPr>
        <w:t xml:space="preserve">co łącznie stanowi kwotę brutto wynagrodzenia w wysokości </w:t>
      </w:r>
      <w:r w:rsidR="006244B2">
        <w:rPr>
          <w:rFonts w:cstheme="minorHAnsi"/>
          <w:b/>
          <w:sz w:val="24"/>
          <w:szCs w:val="24"/>
        </w:rPr>
        <w:t>………………..</w:t>
      </w:r>
      <w:r w:rsidRPr="00532A91">
        <w:rPr>
          <w:rFonts w:cstheme="minorHAnsi"/>
          <w:b/>
          <w:sz w:val="24"/>
          <w:szCs w:val="24"/>
        </w:rPr>
        <w:t xml:space="preserve"> zł brutto (słownie: </w:t>
      </w:r>
      <w:r w:rsidR="006244B2">
        <w:rPr>
          <w:rFonts w:cstheme="minorHAnsi"/>
          <w:b/>
          <w:sz w:val="24"/>
          <w:szCs w:val="24"/>
        </w:rPr>
        <w:t>……………..</w:t>
      </w:r>
      <w:r w:rsidRPr="00532A91">
        <w:rPr>
          <w:rFonts w:cstheme="minorHAnsi"/>
          <w:b/>
          <w:sz w:val="24"/>
          <w:szCs w:val="24"/>
        </w:rPr>
        <w:t xml:space="preserve"> tysi</w:t>
      </w:r>
      <w:r w:rsidR="008C5668" w:rsidRPr="00532A91">
        <w:rPr>
          <w:rFonts w:cstheme="minorHAnsi"/>
          <w:b/>
          <w:sz w:val="24"/>
          <w:szCs w:val="24"/>
        </w:rPr>
        <w:t>ę</w:t>
      </w:r>
      <w:r w:rsidRPr="00532A91">
        <w:rPr>
          <w:rFonts w:cstheme="minorHAnsi"/>
          <w:b/>
          <w:sz w:val="24"/>
          <w:szCs w:val="24"/>
        </w:rPr>
        <w:t>c</w:t>
      </w:r>
      <w:r w:rsidR="008C5668" w:rsidRPr="00532A91">
        <w:rPr>
          <w:rFonts w:cstheme="minorHAnsi"/>
          <w:b/>
          <w:sz w:val="24"/>
          <w:szCs w:val="24"/>
        </w:rPr>
        <w:t>y</w:t>
      </w:r>
      <w:r w:rsidRPr="00532A91">
        <w:rPr>
          <w:rFonts w:cstheme="minorHAnsi"/>
          <w:b/>
          <w:sz w:val="24"/>
          <w:szCs w:val="24"/>
        </w:rPr>
        <w:t xml:space="preserve"> </w:t>
      </w:r>
      <w:r w:rsidR="006244B2">
        <w:rPr>
          <w:rFonts w:cstheme="minorHAnsi"/>
          <w:b/>
          <w:sz w:val="24"/>
          <w:szCs w:val="24"/>
        </w:rPr>
        <w:t>……………………………………………….</w:t>
      </w:r>
      <w:r w:rsidRPr="00532A91">
        <w:rPr>
          <w:rFonts w:cstheme="minorHAnsi"/>
          <w:b/>
          <w:sz w:val="24"/>
          <w:szCs w:val="24"/>
        </w:rPr>
        <w:t xml:space="preserve"> </w:t>
      </w:r>
      <w:r w:rsidR="00975542">
        <w:rPr>
          <w:rFonts w:cstheme="minorHAnsi"/>
          <w:b/>
          <w:sz w:val="24"/>
          <w:szCs w:val="24"/>
        </w:rPr>
        <w:t>złotych</w:t>
      </w:r>
      <w:r w:rsidRPr="00532A91">
        <w:rPr>
          <w:rFonts w:cstheme="minorHAnsi"/>
          <w:b/>
          <w:sz w:val="24"/>
          <w:szCs w:val="24"/>
        </w:rPr>
        <w:t xml:space="preserve"> brutto).</w:t>
      </w:r>
    </w:p>
    <w:p w14:paraId="5413F886" w14:textId="68D056CC" w:rsidR="006F1432" w:rsidRPr="00532A91" w:rsidRDefault="006F1432" w:rsidP="007148D7">
      <w:pPr>
        <w:pStyle w:val="Tekstpodstawowywcity2"/>
        <w:numPr>
          <w:ilvl w:val="2"/>
          <w:numId w:val="5"/>
        </w:numPr>
        <w:shd w:val="clear" w:color="auto" w:fill="FFFFFF"/>
        <w:tabs>
          <w:tab w:val="clear" w:pos="2490"/>
        </w:tabs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532A91">
        <w:rPr>
          <w:rFonts w:cstheme="minorHAnsi"/>
          <w:sz w:val="24"/>
          <w:szCs w:val="24"/>
        </w:rPr>
        <w:t xml:space="preserve">Zapłata wynagrodzenia nastąpi w ciągu </w:t>
      </w:r>
      <w:r w:rsidR="00E070E3" w:rsidRPr="00532A91">
        <w:rPr>
          <w:rFonts w:cstheme="minorHAnsi"/>
          <w:sz w:val="24"/>
          <w:szCs w:val="24"/>
        </w:rPr>
        <w:t>21</w:t>
      </w:r>
      <w:r w:rsidRPr="00532A91">
        <w:rPr>
          <w:rFonts w:cstheme="minorHAnsi"/>
          <w:sz w:val="24"/>
          <w:szCs w:val="24"/>
        </w:rPr>
        <w:t xml:space="preserve"> dni od dnia otrzymania prawidłowo wystawionej faktury VAT, na rachunek bankowy Wykonawcy, wskazany w treści faktury, </w:t>
      </w:r>
      <w:r w:rsidR="000C27FF" w:rsidRPr="00532A91">
        <w:rPr>
          <w:rFonts w:cstheme="minorHAnsi"/>
          <w:sz w:val="24"/>
          <w:szCs w:val="24"/>
        </w:rPr>
        <w:t xml:space="preserve">po dostarczeniu </w:t>
      </w:r>
      <w:r w:rsidR="008C5668" w:rsidRPr="00532A91">
        <w:rPr>
          <w:rFonts w:cstheme="minorHAnsi"/>
          <w:sz w:val="24"/>
          <w:szCs w:val="24"/>
        </w:rPr>
        <w:t>przedmiotu zamówienia</w:t>
      </w:r>
      <w:r w:rsidR="000C27FF" w:rsidRPr="00532A91">
        <w:rPr>
          <w:rFonts w:cstheme="minorHAnsi"/>
          <w:sz w:val="24"/>
          <w:szCs w:val="24"/>
        </w:rPr>
        <w:t>.</w:t>
      </w:r>
    </w:p>
    <w:p w14:paraId="1D3213C9" w14:textId="77777777" w:rsidR="006F1432" w:rsidRPr="00532A91" w:rsidRDefault="006F1432" w:rsidP="007148D7">
      <w:pPr>
        <w:pStyle w:val="Tekstpodstawowywcity2"/>
        <w:numPr>
          <w:ilvl w:val="2"/>
          <w:numId w:val="5"/>
        </w:numPr>
        <w:shd w:val="clear" w:color="auto" w:fill="FFFFFF"/>
        <w:tabs>
          <w:tab w:val="clear" w:pos="2490"/>
        </w:tabs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532A91">
        <w:rPr>
          <w:rFonts w:cstheme="minorHAnsi"/>
          <w:sz w:val="24"/>
          <w:szCs w:val="24"/>
        </w:rPr>
        <w:t>Za dzień zapłaty uważa się dzień obciążenia rachunku bankowego Zamawiającego.</w:t>
      </w:r>
    </w:p>
    <w:p w14:paraId="252DB719" w14:textId="77777777" w:rsidR="006F1432" w:rsidRPr="00532A91" w:rsidRDefault="006F1432" w:rsidP="007148D7">
      <w:pPr>
        <w:pStyle w:val="Tekstpodstawowywcity2"/>
        <w:numPr>
          <w:ilvl w:val="2"/>
          <w:numId w:val="5"/>
        </w:numPr>
        <w:shd w:val="clear" w:color="auto" w:fill="FFFFFF"/>
        <w:tabs>
          <w:tab w:val="clear" w:pos="2490"/>
        </w:tabs>
        <w:spacing w:after="0" w:line="276" w:lineRule="auto"/>
        <w:ind w:left="357" w:hanging="357"/>
        <w:jc w:val="both"/>
        <w:rPr>
          <w:rFonts w:cstheme="minorHAnsi"/>
          <w:sz w:val="24"/>
          <w:szCs w:val="24"/>
        </w:rPr>
      </w:pPr>
      <w:r w:rsidRPr="00532A91">
        <w:rPr>
          <w:rFonts w:cstheme="minorHAnsi"/>
          <w:sz w:val="24"/>
          <w:szCs w:val="24"/>
        </w:rPr>
        <w:t>Zamawiający może dokonać potrącenia kary umownej z zapłaty za fakturę VAT.</w:t>
      </w:r>
    </w:p>
    <w:p w14:paraId="65D612F2" w14:textId="7EF42C8D" w:rsidR="006F1432" w:rsidRPr="00532A91" w:rsidRDefault="006F1432" w:rsidP="007148D7">
      <w:pPr>
        <w:pStyle w:val="Tekstpodstawowywcity2"/>
        <w:numPr>
          <w:ilvl w:val="2"/>
          <w:numId w:val="5"/>
        </w:numPr>
        <w:shd w:val="clear" w:color="auto" w:fill="FFFFFF"/>
        <w:tabs>
          <w:tab w:val="clear" w:pos="2490"/>
        </w:tabs>
        <w:spacing w:after="0" w:line="276" w:lineRule="auto"/>
        <w:ind w:left="360" w:hanging="360"/>
        <w:jc w:val="both"/>
        <w:rPr>
          <w:rFonts w:cstheme="minorHAnsi"/>
          <w:sz w:val="24"/>
          <w:szCs w:val="24"/>
        </w:rPr>
      </w:pPr>
      <w:r w:rsidRPr="00532A91">
        <w:rPr>
          <w:rFonts w:cstheme="minorHAnsi"/>
          <w:sz w:val="24"/>
          <w:szCs w:val="24"/>
        </w:rPr>
        <w:t xml:space="preserve">Zamawiający oświadcza, że jest płatnikiem podatku VAT i upoważnia Wykonawcę </w:t>
      </w:r>
      <w:r w:rsidR="007D14FB">
        <w:rPr>
          <w:rFonts w:cstheme="minorHAnsi"/>
          <w:sz w:val="24"/>
          <w:szCs w:val="24"/>
        </w:rPr>
        <w:br/>
      </w:r>
      <w:r w:rsidRPr="00532A91">
        <w:rPr>
          <w:rFonts w:cstheme="minorHAnsi"/>
          <w:sz w:val="24"/>
          <w:szCs w:val="24"/>
        </w:rPr>
        <w:t>do wystawienia faktury VAT bez podpisu Zamawiającego.</w:t>
      </w:r>
    </w:p>
    <w:p w14:paraId="60A1B816" w14:textId="77777777" w:rsidR="006F1432" w:rsidRPr="00532A91" w:rsidRDefault="006F1432" w:rsidP="008C5668">
      <w:pPr>
        <w:pStyle w:val="Default"/>
        <w:spacing w:before="120"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532A91">
        <w:rPr>
          <w:rFonts w:asciiTheme="minorHAnsi" w:hAnsiTheme="minorHAnsi" w:cstheme="minorHAnsi"/>
          <w:b/>
          <w:color w:val="auto"/>
        </w:rPr>
        <w:t>§ 5</w:t>
      </w:r>
    </w:p>
    <w:p w14:paraId="37200C98" w14:textId="77777777" w:rsidR="006F1432" w:rsidRPr="00532A91" w:rsidRDefault="006F1432" w:rsidP="008C5668">
      <w:pPr>
        <w:pStyle w:val="Default"/>
        <w:spacing w:before="120" w:line="276" w:lineRule="auto"/>
        <w:jc w:val="both"/>
        <w:rPr>
          <w:rFonts w:asciiTheme="minorHAnsi" w:hAnsiTheme="minorHAnsi" w:cstheme="minorHAnsi"/>
          <w:color w:val="auto"/>
        </w:rPr>
      </w:pPr>
      <w:r w:rsidRPr="00532A91">
        <w:rPr>
          <w:rFonts w:asciiTheme="minorHAnsi" w:hAnsiTheme="minorHAnsi" w:cstheme="minorHAnsi"/>
          <w:color w:val="auto"/>
        </w:rPr>
        <w:t>Wszelkie zmiany do niniejszej umowy będą dokonywane w formie pisemnej pod rygorem nieważności.</w:t>
      </w:r>
    </w:p>
    <w:p w14:paraId="638FEC92" w14:textId="77777777" w:rsidR="006F1432" w:rsidRPr="00532A91" w:rsidRDefault="006F1432" w:rsidP="008C5668">
      <w:pPr>
        <w:pStyle w:val="Default"/>
        <w:spacing w:before="120"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532A91">
        <w:rPr>
          <w:rFonts w:asciiTheme="minorHAnsi" w:hAnsiTheme="minorHAnsi" w:cstheme="minorHAnsi"/>
          <w:b/>
          <w:color w:val="auto"/>
        </w:rPr>
        <w:t>§ 6</w:t>
      </w:r>
    </w:p>
    <w:p w14:paraId="23739693" w14:textId="77777777" w:rsidR="006F1432" w:rsidRPr="00532A91" w:rsidRDefault="006F1432" w:rsidP="008C5668">
      <w:pPr>
        <w:pStyle w:val="Default"/>
        <w:spacing w:before="120" w:line="276" w:lineRule="auto"/>
        <w:jc w:val="both"/>
        <w:rPr>
          <w:rFonts w:asciiTheme="minorHAnsi" w:hAnsiTheme="minorHAnsi" w:cstheme="minorHAnsi"/>
          <w:color w:val="auto"/>
        </w:rPr>
      </w:pPr>
      <w:r w:rsidRPr="00532A91">
        <w:rPr>
          <w:rFonts w:asciiTheme="minorHAnsi" w:hAnsiTheme="minorHAnsi" w:cstheme="minorHAnsi"/>
          <w:color w:val="auto"/>
        </w:rPr>
        <w:t xml:space="preserve">Wykonawca nie może powierzyć wykonania przedmiotu umowy innym osobom bez pisemnej zgody Zamawiającego. </w:t>
      </w:r>
    </w:p>
    <w:p w14:paraId="246450B5" w14:textId="77777777" w:rsidR="006F1432" w:rsidRPr="00532A91" w:rsidRDefault="006F1432" w:rsidP="008C5668">
      <w:pPr>
        <w:pStyle w:val="Default"/>
        <w:spacing w:before="120"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532A91">
        <w:rPr>
          <w:rFonts w:asciiTheme="minorHAnsi" w:hAnsiTheme="minorHAnsi" w:cstheme="minorHAnsi"/>
          <w:b/>
          <w:color w:val="auto"/>
        </w:rPr>
        <w:t>§ 7</w:t>
      </w:r>
    </w:p>
    <w:p w14:paraId="3778F849" w14:textId="3AF9D5F5" w:rsidR="006F1432" w:rsidRPr="00532A91" w:rsidRDefault="006F1432" w:rsidP="007148D7">
      <w:pPr>
        <w:pStyle w:val="Default"/>
        <w:numPr>
          <w:ilvl w:val="0"/>
          <w:numId w:val="3"/>
        </w:numPr>
        <w:spacing w:before="120" w:line="276" w:lineRule="auto"/>
        <w:ind w:left="284"/>
        <w:jc w:val="both"/>
        <w:rPr>
          <w:rFonts w:asciiTheme="minorHAnsi" w:hAnsiTheme="minorHAnsi" w:cstheme="minorHAnsi"/>
          <w:color w:val="auto"/>
        </w:rPr>
      </w:pPr>
      <w:r w:rsidRPr="00532A91">
        <w:rPr>
          <w:rFonts w:asciiTheme="minorHAnsi" w:hAnsiTheme="minorHAnsi" w:cstheme="minorHAnsi"/>
          <w:color w:val="auto"/>
        </w:rPr>
        <w:t>Strony umowy ustanawiają następujące osoby odpowiedzialne za jej realizację:</w:t>
      </w:r>
    </w:p>
    <w:p w14:paraId="36D9DBC4" w14:textId="43CA723F" w:rsidR="006F1432" w:rsidRPr="00532A91" w:rsidRDefault="006F1432" w:rsidP="008C5668">
      <w:pPr>
        <w:pStyle w:val="Default"/>
        <w:spacing w:before="120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532A91">
        <w:rPr>
          <w:rFonts w:asciiTheme="minorHAnsi" w:hAnsiTheme="minorHAnsi" w:cstheme="minorHAnsi"/>
          <w:color w:val="auto"/>
        </w:rPr>
        <w:t xml:space="preserve">- przedstawiciel Zamawiającego: </w:t>
      </w:r>
      <w:r w:rsidR="00154BBC">
        <w:rPr>
          <w:rFonts w:asciiTheme="minorHAnsi" w:hAnsiTheme="minorHAnsi" w:cstheme="minorHAnsi"/>
          <w:color w:val="auto"/>
        </w:rPr>
        <w:t>Ilona Figura-Lentas</w:t>
      </w:r>
      <w:r w:rsidR="0062600B" w:rsidRPr="00532A91">
        <w:rPr>
          <w:rFonts w:asciiTheme="minorHAnsi" w:hAnsiTheme="minorHAnsi" w:cstheme="minorHAnsi"/>
          <w:color w:val="auto"/>
        </w:rPr>
        <w:t>,</w:t>
      </w:r>
      <w:r w:rsidRPr="00532A91">
        <w:rPr>
          <w:rFonts w:asciiTheme="minorHAnsi" w:hAnsiTheme="minorHAnsi" w:cstheme="minorHAnsi"/>
          <w:color w:val="auto"/>
        </w:rPr>
        <w:t xml:space="preserve"> tel. </w:t>
      </w:r>
      <w:r w:rsidR="00154BBC">
        <w:rPr>
          <w:rFonts w:asciiTheme="minorHAnsi" w:hAnsiTheme="minorHAnsi" w:cstheme="minorHAnsi"/>
          <w:color w:val="auto"/>
        </w:rPr>
        <w:t>22 50 55 713</w:t>
      </w:r>
    </w:p>
    <w:p w14:paraId="5ED0C079" w14:textId="1B8662CF" w:rsidR="006F1432" w:rsidRPr="00532A91" w:rsidRDefault="006F1432" w:rsidP="008C5668">
      <w:pPr>
        <w:pStyle w:val="Default"/>
        <w:spacing w:before="120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532A91">
        <w:rPr>
          <w:rFonts w:asciiTheme="minorHAnsi" w:hAnsiTheme="minorHAnsi" w:cstheme="minorHAnsi"/>
          <w:color w:val="auto"/>
        </w:rPr>
        <w:t>- przedstawiciel Wykonawcy</w:t>
      </w:r>
      <w:r w:rsidR="00EC245F" w:rsidRPr="00532A91">
        <w:rPr>
          <w:rFonts w:asciiTheme="minorHAnsi" w:hAnsiTheme="minorHAnsi" w:cstheme="minorHAnsi"/>
          <w:color w:val="auto"/>
        </w:rPr>
        <w:t xml:space="preserve">: </w:t>
      </w:r>
      <w:r w:rsidR="004C1CEA">
        <w:rPr>
          <w:rFonts w:asciiTheme="minorHAnsi" w:hAnsiTheme="minorHAnsi" w:cstheme="minorHAnsi"/>
          <w:color w:val="auto"/>
        </w:rPr>
        <w:t>………………………………….</w:t>
      </w:r>
      <w:r w:rsidR="00E84C41" w:rsidRPr="00532A91">
        <w:rPr>
          <w:rFonts w:asciiTheme="minorHAnsi" w:hAnsiTheme="minorHAnsi" w:cstheme="minorHAnsi"/>
          <w:color w:val="auto"/>
        </w:rPr>
        <w:t>,</w:t>
      </w:r>
      <w:r w:rsidRPr="00532A91">
        <w:rPr>
          <w:rFonts w:asciiTheme="minorHAnsi" w:hAnsiTheme="minorHAnsi" w:cstheme="minorHAnsi"/>
          <w:color w:val="auto"/>
        </w:rPr>
        <w:t xml:space="preserve"> tel. </w:t>
      </w:r>
      <w:r w:rsidR="004C1CEA">
        <w:rPr>
          <w:rFonts w:asciiTheme="minorHAnsi" w:hAnsiTheme="minorHAnsi" w:cstheme="minorHAnsi"/>
        </w:rPr>
        <w:t>………………………...</w:t>
      </w:r>
    </w:p>
    <w:p w14:paraId="0974CCBC" w14:textId="6691DCCA" w:rsidR="006F1432" w:rsidRPr="00532A91" w:rsidRDefault="006F1432" w:rsidP="008C5668">
      <w:pPr>
        <w:pStyle w:val="Default"/>
        <w:spacing w:before="120" w:line="276" w:lineRule="auto"/>
        <w:jc w:val="both"/>
        <w:rPr>
          <w:rFonts w:asciiTheme="minorHAnsi" w:hAnsiTheme="minorHAnsi" w:cstheme="minorHAnsi"/>
          <w:color w:val="auto"/>
        </w:rPr>
      </w:pPr>
      <w:r w:rsidRPr="00532A91">
        <w:rPr>
          <w:rFonts w:asciiTheme="minorHAnsi" w:hAnsiTheme="minorHAnsi" w:cstheme="minorHAnsi"/>
          <w:color w:val="auto"/>
        </w:rPr>
        <w:t>2. Zmiana osób odpowiedzialnych za realizację umowy wymaga formy pisemnej i nie stanowi zmiany treści umowy.</w:t>
      </w:r>
    </w:p>
    <w:p w14:paraId="60DEF58D" w14:textId="77777777" w:rsidR="006F1432" w:rsidRPr="00532A91" w:rsidRDefault="006F1432" w:rsidP="008C5668">
      <w:pPr>
        <w:pStyle w:val="Default"/>
        <w:spacing w:before="120"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532A91">
        <w:rPr>
          <w:rFonts w:asciiTheme="minorHAnsi" w:hAnsiTheme="minorHAnsi" w:cstheme="minorHAnsi"/>
          <w:b/>
          <w:color w:val="auto"/>
        </w:rPr>
        <w:t>§ 8</w:t>
      </w:r>
    </w:p>
    <w:p w14:paraId="133EBAC6" w14:textId="164AC723" w:rsidR="00BB3E7D" w:rsidRPr="009E7BEA" w:rsidRDefault="006F1432" w:rsidP="009E7BEA">
      <w:pPr>
        <w:pStyle w:val="Default"/>
        <w:spacing w:before="120" w:line="276" w:lineRule="auto"/>
        <w:jc w:val="both"/>
        <w:rPr>
          <w:rFonts w:asciiTheme="minorHAnsi" w:hAnsiTheme="minorHAnsi" w:cstheme="minorHAnsi"/>
          <w:color w:val="auto"/>
        </w:rPr>
      </w:pPr>
      <w:r w:rsidRPr="00532A91">
        <w:rPr>
          <w:rFonts w:asciiTheme="minorHAnsi" w:hAnsiTheme="minorHAnsi" w:cstheme="minorHAnsi"/>
          <w:color w:val="auto"/>
        </w:rPr>
        <w:t xml:space="preserve">W sprawach nieuregulowanych postanowieniami niniejszej </w:t>
      </w:r>
      <w:r w:rsidR="003F2FBB" w:rsidRPr="00532A91">
        <w:rPr>
          <w:rFonts w:asciiTheme="minorHAnsi" w:hAnsiTheme="minorHAnsi" w:cstheme="minorHAnsi"/>
          <w:color w:val="auto"/>
        </w:rPr>
        <w:t>U</w:t>
      </w:r>
      <w:r w:rsidRPr="00532A91">
        <w:rPr>
          <w:rFonts w:asciiTheme="minorHAnsi" w:hAnsiTheme="minorHAnsi" w:cstheme="minorHAnsi"/>
          <w:color w:val="auto"/>
        </w:rPr>
        <w:t>mowy mają zastosowanie przepisy powszechnie obowiązującego prawa, w szczególności Kodeksu cywilnego i ustawy o</w:t>
      </w:r>
      <w:r w:rsidR="00EC0C68">
        <w:rPr>
          <w:rFonts w:asciiTheme="minorHAnsi" w:hAnsiTheme="minorHAnsi" w:cstheme="minorHAnsi"/>
          <w:color w:val="auto"/>
        </w:rPr>
        <w:t> </w:t>
      </w:r>
      <w:r w:rsidR="003F2FBB" w:rsidRPr="00532A91">
        <w:rPr>
          <w:rFonts w:asciiTheme="minorHAnsi" w:hAnsiTheme="minorHAnsi" w:cstheme="minorHAnsi"/>
          <w:color w:val="auto"/>
        </w:rPr>
        <w:t>p</w:t>
      </w:r>
      <w:r w:rsidRPr="00532A91">
        <w:rPr>
          <w:rFonts w:asciiTheme="minorHAnsi" w:hAnsiTheme="minorHAnsi" w:cstheme="minorHAnsi"/>
          <w:color w:val="auto"/>
        </w:rPr>
        <w:t xml:space="preserve">rawie </w:t>
      </w:r>
      <w:r w:rsidR="003F2FBB" w:rsidRPr="00532A91">
        <w:rPr>
          <w:rFonts w:asciiTheme="minorHAnsi" w:hAnsiTheme="minorHAnsi" w:cstheme="minorHAnsi"/>
          <w:color w:val="auto"/>
        </w:rPr>
        <w:t>a</w:t>
      </w:r>
      <w:r w:rsidRPr="00532A91">
        <w:rPr>
          <w:rFonts w:asciiTheme="minorHAnsi" w:hAnsiTheme="minorHAnsi" w:cstheme="minorHAnsi"/>
          <w:color w:val="auto"/>
        </w:rPr>
        <w:t xml:space="preserve">utorskim i </w:t>
      </w:r>
      <w:r w:rsidR="003F2FBB" w:rsidRPr="00532A91">
        <w:rPr>
          <w:rFonts w:asciiTheme="minorHAnsi" w:hAnsiTheme="minorHAnsi" w:cstheme="minorHAnsi"/>
          <w:color w:val="auto"/>
        </w:rPr>
        <w:t>p</w:t>
      </w:r>
      <w:r w:rsidRPr="00532A91">
        <w:rPr>
          <w:rFonts w:asciiTheme="minorHAnsi" w:hAnsiTheme="minorHAnsi" w:cstheme="minorHAnsi"/>
          <w:color w:val="auto"/>
        </w:rPr>
        <w:t xml:space="preserve">rawach </w:t>
      </w:r>
      <w:r w:rsidR="003F2FBB" w:rsidRPr="00532A91">
        <w:rPr>
          <w:rFonts w:asciiTheme="minorHAnsi" w:hAnsiTheme="minorHAnsi" w:cstheme="minorHAnsi"/>
          <w:color w:val="auto"/>
        </w:rPr>
        <w:t>p</w:t>
      </w:r>
      <w:r w:rsidRPr="00532A91">
        <w:rPr>
          <w:rFonts w:asciiTheme="minorHAnsi" w:hAnsiTheme="minorHAnsi" w:cstheme="minorHAnsi"/>
          <w:color w:val="auto"/>
        </w:rPr>
        <w:t xml:space="preserve">okrewnych. </w:t>
      </w:r>
    </w:p>
    <w:p w14:paraId="7646A7C7" w14:textId="77777777" w:rsidR="00BB3E7D" w:rsidRDefault="00BB3E7D" w:rsidP="008C5668">
      <w:pPr>
        <w:pStyle w:val="Default"/>
        <w:spacing w:before="120" w:line="276" w:lineRule="auto"/>
        <w:jc w:val="center"/>
        <w:rPr>
          <w:rFonts w:asciiTheme="minorHAnsi" w:hAnsiTheme="minorHAnsi" w:cstheme="minorHAnsi"/>
          <w:b/>
          <w:color w:val="auto"/>
        </w:rPr>
      </w:pPr>
    </w:p>
    <w:p w14:paraId="7AAF1468" w14:textId="688FF8BF" w:rsidR="006F1432" w:rsidRPr="00532A91" w:rsidRDefault="006F1432" w:rsidP="008C5668">
      <w:pPr>
        <w:pStyle w:val="Default"/>
        <w:spacing w:before="120"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532A91">
        <w:rPr>
          <w:rFonts w:asciiTheme="minorHAnsi" w:hAnsiTheme="minorHAnsi" w:cstheme="minorHAnsi"/>
          <w:b/>
          <w:color w:val="auto"/>
        </w:rPr>
        <w:t>§ 9</w:t>
      </w:r>
    </w:p>
    <w:p w14:paraId="29AED5A4" w14:textId="76302E0F" w:rsidR="006F1432" w:rsidRPr="00532A91" w:rsidRDefault="006F1432" w:rsidP="008C5668">
      <w:pPr>
        <w:pStyle w:val="Default"/>
        <w:spacing w:before="120" w:line="276" w:lineRule="auto"/>
        <w:jc w:val="both"/>
        <w:rPr>
          <w:rFonts w:asciiTheme="minorHAnsi" w:hAnsiTheme="minorHAnsi" w:cstheme="minorHAnsi"/>
          <w:color w:val="auto"/>
        </w:rPr>
      </w:pPr>
      <w:r w:rsidRPr="00532A91">
        <w:rPr>
          <w:rFonts w:asciiTheme="minorHAnsi" w:hAnsiTheme="minorHAnsi" w:cstheme="minorHAnsi"/>
          <w:color w:val="auto"/>
        </w:rPr>
        <w:t xml:space="preserve">Strony ustalają, że ewentualne spory wynikłe na tle niniejszej umowy, rozstrzygane będą polubownie, a w przypadkach braku możliwości zawarcia ugody </w:t>
      </w:r>
      <w:r w:rsidR="00510F7B">
        <w:rPr>
          <w:rFonts w:asciiTheme="minorHAnsi" w:hAnsiTheme="minorHAnsi" w:cstheme="minorHAnsi"/>
          <w:color w:val="auto"/>
        </w:rPr>
        <w:t>-</w:t>
      </w:r>
      <w:r w:rsidRPr="00532A91">
        <w:rPr>
          <w:rFonts w:asciiTheme="minorHAnsi" w:hAnsiTheme="minorHAnsi" w:cstheme="minorHAnsi"/>
          <w:color w:val="auto"/>
        </w:rPr>
        <w:t xml:space="preserve"> przez Sąd Powszechny właściwy dla siedziby Zamawiającego. </w:t>
      </w:r>
    </w:p>
    <w:p w14:paraId="3346B1CC" w14:textId="77777777" w:rsidR="006F1432" w:rsidRPr="00532A91" w:rsidRDefault="006F1432" w:rsidP="008C5668">
      <w:pPr>
        <w:pStyle w:val="Default"/>
        <w:spacing w:before="120"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532A91">
        <w:rPr>
          <w:rFonts w:asciiTheme="minorHAnsi" w:hAnsiTheme="minorHAnsi" w:cstheme="minorHAnsi"/>
          <w:b/>
          <w:color w:val="auto"/>
        </w:rPr>
        <w:t>§ 10</w:t>
      </w:r>
    </w:p>
    <w:p w14:paraId="3A1FA1F2" w14:textId="1D4A81B6" w:rsidR="006F1432" w:rsidRPr="00532A91" w:rsidRDefault="006F1432" w:rsidP="007148D7">
      <w:pPr>
        <w:pStyle w:val="Akapitzlist"/>
        <w:numPr>
          <w:ilvl w:val="0"/>
          <w:numId w:val="4"/>
        </w:numPr>
        <w:shd w:val="clear" w:color="auto" w:fill="FFFFFF"/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32A91">
        <w:rPr>
          <w:rFonts w:asciiTheme="minorHAnsi" w:hAnsiTheme="minorHAnsi" w:cstheme="minorHAnsi"/>
          <w:color w:val="000000"/>
          <w:sz w:val="24"/>
          <w:szCs w:val="24"/>
        </w:rPr>
        <w:t>Strony zobowiązują się do traktowania wszystkich danych i informacji, które zostały im udostępnione podczas realizacji umowy, jako poufne i nie przekazywania ich osobom trzecim zarówno w trakcie umowy</w:t>
      </w:r>
      <w:r w:rsidR="0007578E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532A91">
        <w:rPr>
          <w:rFonts w:asciiTheme="minorHAnsi" w:hAnsiTheme="minorHAnsi" w:cstheme="minorHAnsi"/>
          <w:color w:val="000000"/>
          <w:sz w:val="24"/>
          <w:szCs w:val="24"/>
        </w:rPr>
        <w:t xml:space="preserve"> jak i po jej wygaśnięciu, bez uprzedniej pisemnej zgody Strony, która je udostępniła. </w:t>
      </w:r>
    </w:p>
    <w:p w14:paraId="6A949BA6" w14:textId="262936D4" w:rsidR="006F1432" w:rsidRPr="00532A91" w:rsidRDefault="006F1432" w:rsidP="007148D7">
      <w:pPr>
        <w:pStyle w:val="Akapitzlist"/>
        <w:numPr>
          <w:ilvl w:val="0"/>
          <w:numId w:val="4"/>
        </w:numPr>
        <w:shd w:val="clear" w:color="auto" w:fill="FFFFFF"/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32A91">
        <w:rPr>
          <w:rFonts w:asciiTheme="minorHAnsi" w:hAnsiTheme="minorHAnsi" w:cstheme="minorHAnsi"/>
          <w:color w:val="000000"/>
          <w:sz w:val="24"/>
          <w:szCs w:val="24"/>
        </w:rPr>
        <w:lastRenderedPageBreak/>
        <w:t>Jakikolwiek dokument, poza samą umową, otrzymany przez W</w:t>
      </w:r>
      <w:r w:rsidR="00154BBC">
        <w:rPr>
          <w:rFonts w:asciiTheme="minorHAnsi" w:hAnsiTheme="minorHAnsi" w:cstheme="minorHAnsi"/>
          <w:color w:val="000000"/>
          <w:sz w:val="24"/>
          <w:szCs w:val="24"/>
        </w:rPr>
        <w:t>ykona</w:t>
      </w:r>
      <w:r w:rsidRPr="00532A91">
        <w:rPr>
          <w:rFonts w:asciiTheme="minorHAnsi" w:hAnsiTheme="minorHAnsi" w:cstheme="minorHAnsi"/>
          <w:color w:val="000000"/>
          <w:sz w:val="24"/>
          <w:szCs w:val="24"/>
        </w:rPr>
        <w:t>wcę od Zamawiającego w związku z realizacj</w:t>
      </w:r>
      <w:r w:rsidR="00FC4ED4" w:rsidRPr="00532A91">
        <w:rPr>
          <w:rFonts w:asciiTheme="minorHAnsi" w:hAnsiTheme="minorHAnsi" w:cstheme="minorHAnsi"/>
          <w:color w:val="000000"/>
          <w:sz w:val="24"/>
          <w:szCs w:val="24"/>
        </w:rPr>
        <w:t>ą</w:t>
      </w:r>
      <w:r w:rsidRPr="00532A91">
        <w:rPr>
          <w:rFonts w:asciiTheme="minorHAnsi" w:hAnsiTheme="minorHAnsi" w:cstheme="minorHAnsi"/>
          <w:color w:val="000000"/>
          <w:sz w:val="24"/>
          <w:szCs w:val="24"/>
        </w:rPr>
        <w:t xml:space="preserve"> umowy, pozostaje własnością Zamawiającego i</w:t>
      </w:r>
      <w:r w:rsidR="008E0202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532A91">
        <w:rPr>
          <w:rFonts w:asciiTheme="minorHAnsi" w:hAnsiTheme="minorHAnsi" w:cstheme="minorHAnsi"/>
          <w:color w:val="000000"/>
          <w:sz w:val="24"/>
          <w:szCs w:val="24"/>
        </w:rPr>
        <w:t>zostanie zwrócony (wszystkie egzemplarze) na żądanie Zamawiającego po zakończeniu przez Wykonawcę realizacji zobowiązań wynikających z treści umowy. Wykonawca, bez wcześniejszej pisemnej zgody Zamawiającego, nie wykorzysta żadnego dokumentu lub informacji, do celów innych niż wykonanie umowy.</w:t>
      </w:r>
    </w:p>
    <w:p w14:paraId="5CB7DA49" w14:textId="07FD2906" w:rsidR="00FC4ED4" w:rsidRPr="00532A91" w:rsidRDefault="00FC4ED4" w:rsidP="007148D7">
      <w:pPr>
        <w:pStyle w:val="Akapitzlist"/>
        <w:numPr>
          <w:ilvl w:val="0"/>
          <w:numId w:val="4"/>
        </w:numPr>
        <w:shd w:val="clear" w:color="auto" w:fill="FFFFFF"/>
        <w:tabs>
          <w:tab w:val="left" w:pos="426"/>
        </w:tabs>
        <w:spacing w:after="0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32A91">
        <w:rPr>
          <w:rFonts w:asciiTheme="minorHAnsi" w:hAnsiTheme="minorHAnsi" w:cstheme="minorHAnsi"/>
          <w:color w:val="000000"/>
          <w:sz w:val="24"/>
          <w:szCs w:val="24"/>
        </w:rPr>
        <w:t>Wykonawca zobowiązuje się do nie przenoszenia praw i obowiązków wynikających z</w:t>
      </w:r>
      <w:r w:rsidR="00872648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532A91">
        <w:rPr>
          <w:rFonts w:asciiTheme="minorHAnsi" w:hAnsiTheme="minorHAnsi" w:cstheme="minorHAnsi"/>
          <w:color w:val="000000"/>
          <w:sz w:val="24"/>
          <w:szCs w:val="24"/>
        </w:rPr>
        <w:t>niniejszej umowy na osoby trzecie bez uprzedniej pisemnej zgody Zamawiającego wyrażonej na piśmie pod rygorem nieważności.</w:t>
      </w:r>
    </w:p>
    <w:p w14:paraId="62242E3B" w14:textId="77777777" w:rsidR="006F1432" w:rsidRPr="00532A91" w:rsidRDefault="006F1432" w:rsidP="008C5668">
      <w:pPr>
        <w:pStyle w:val="Default"/>
        <w:spacing w:before="120" w:line="276" w:lineRule="auto"/>
        <w:jc w:val="center"/>
        <w:rPr>
          <w:rFonts w:asciiTheme="minorHAnsi" w:hAnsiTheme="minorHAnsi" w:cstheme="minorHAnsi"/>
          <w:b/>
          <w:color w:val="auto"/>
        </w:rPr>
      </w:pPr>
      <w:r w:rsidRPr="00532A91">
        <w:rPr>
          <w:rFonts w:asciiTheme="minorHAnsi" w:hAnsiTheme="minorHAnsi" w:cstheme="minorHAnsi"/>
          <w:b/>
          <w:color w:val="auto"/>
        </w:rPr>
        <w:t>§ 11</w:t>
      </w:r>
    </w:p>
    <w:p w14:paraId="210E8219" w14:textId="37528AA7" w:rsidR="006F1432" w:rsidRPr="00532A91" w:rsidRDefault="006F1432" w:rsidP="008C5668">
      <w:pPr>
        <w:pStyle w:val="Default"/>
        <w:spacing w:before="120" w:line="276" w:lineRule="auto"/>
        <w:jc w:val="both"/>
        <w:rPr>
          <w:rFonts w:asciiTheme="minorHAnsi" w:hAnsiTheme="minorHAnsi" w:cstheme="minorHAnsi"/>
          <w:color w:val="auto"/>
        </w:rPr>
      </w:pPr>
      <w:r w:rsidRPr="00532A91">
        <w:rPr>
          <w:rFonts w:asciiTheme="minorHAnsi" w:hAnsiTheme="minorHAnsi" w:cstheme="minorHAnsi"/>
          <w:color w:val="auto"/>
        </w:rPr>
        <w:t xml:space="preserve">Umowa niniejsza została sporządzona w trzech jednobrzmiących egzemplarzach, z których jeden egzemplarz otrzymuje Wykonawca, a dwa egzemplarze </w:t>
      </w:r>
      <w:r w:rsidR="00872648">
        <w:rPr>
          <w:rFonts w:asciiTheme="minorHAnsi" w:hAnsiTheme="minorHAnsi" w:cstheme="minorHAnsi"/>
          <w:color w:val="auto"/>
        </w:rPr>
        <w:t>-</w:t>
      </w:r>
      <w:r w:rsidRPr="00532A91">
        <w:rPr>
          <w:rFonts w:asciiTheme="minorHAnsi" w:hAnsiTheme="minorHAnsi" w:cstheme="minorHAnsi"/>
          <w:color w:val="auto"/>
        </w:rPr>
        <w:t xml:space="preserve"> Zamawiający. </w:t>
      </w:r>
    </w:p>
    <w:p w14:paraId="44A1CBCE" w14:textId="77777777" w:rsidR="006F1432" w:rsidRPr="00532A91" w:rsidRDefault="006F1432" w:rsidP="008C566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0E1465B2" w14:textId="77777777" w:rsidR="006F1432" w:rsidRPr="00532A91" w:rsidRDefault="006F1432" w:rsidP="008C5668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3F8E188F" w14:textId="77777777" w:rsidR="006F1432" w:rsidRPr="00532A91" w:rsidRDefault="006F1432" w:rsidP="002737D8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</w:p>
    <w:p w14:paraId="4DA0B8E8" w14:textId="77777777" w:rsidR="000C27FF" w:rsidRPr="00532A91" w:rsidRDefault="000C27FF" w:rsidP="002737D8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  <w:sectPr w:rsidR="000C27FF" w:rsidRPr="00532A91" w:rsidSect="0026574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418" w:header="1134" w:footer="1134" w:gutter="0"/>
          <w:cols w:space="708"/>
          <w:titlePg/>
          <w:docGrid w:linePitch="299"/>
        </w:sectPr>
      </w:pPr>
    </w:p>
    <w:p w14:paraId="3D940ACD" w14:textId="2458D5AD" w:rsidR="000C27FF" w:rsidRPr="00532A91" w:rsidRDefault="000C27FF" w:rsidP="002737D8">
      <w:pPr>
        <w:pStyle w:val="Default"/>
        <w:spacing w:line="276" w:lineRule="auto"/>
        <w:jc w:val="center"/>
        <w:rPr>
          <w:rFonts w:asciiTheme="minorHAnsi" w:hAnsiTheme="minorHAnsi" w:cstheme="minorHAnsi"/>
          <w:color w:val="auto"/>
        </w:rPr>
      </w:pPr>
      <w:r w:rsidRPr="00532A91">
        <w:rPr>
          <w:rFonts w:asciiTheme="minorHAnsi" w:hAnsiTheme="minorHAnsi" w:cstheme="minorHAnsi"/>
          <w:color w:val="auto"/>
        </w:rPr>
        <w:t>……</w:t>
      </w:r>
      <w:r w:rsidR="006F1432" w:rsidRPr="00532A91">
        <w:rPr>
          <w:rFonts w:asciiTheme="minorHAnsi" w:hAnsiTheme="minorHAnsi" w:cstheme="minorHAnsi"/>
          <w:color w:val="auto"/>
        </w:rPr>
        <w:t>………….…………………………………  .....................................................</w:t>
      </w:r>
    </w:p>
    <w:p w14:paraId="42B782CC" w14:textId="7F0A1ADF" w:rsidR="000C27FF" w:rsidRPr="00532A91" w:rsidRDefault="000C27FF" w:rsidP="002737D8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532A91">
        <w:rPr>
          <w:rFonts w:asciiTheme="minorHAnsi" w:hAnsiTheme="minorHAnsi" w:cstheme="minorHAnsi"/>
          <w:color w:val="auto"/>
        </w:rPr>
        <w:t>data i podpis Zamawiającego</w:t>
      </w:r>
    </w:p>
    <w:p w14:paraId="45CD01E4" w14:textId="330D67EE" w:rsidR="00872648" w:rsidRDefault="002737D8" w:rsidP="002737D8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</w:t>
      </w:r>
      <w:r w:rsidR="000C27FF" w:rsidRPr="00532A91">
        <w:rPr>
          <w:rFonts w:asciiTheme="minorHAnsi" w:hAnsiTheme="minorHAnsi" w:cstheme="minorHAnsi"/>
          <w:color w:val="auto"/>
        </w:rPr>
        <w:t>………….………………………………………</w:t>
      </w:r>
    </w:p>
    <w:p w14:paraId="717B222E" w14:textId="39ACCEFA" w:rsidR="000C27FF" w:rsidRPr="00532A91" w:rsidRDefault="00872648" w:rsidP="002737D8">
      <w:pPr>
        <w:pStyle w:val="Default"/>
        <w:spacing w:line="276" w:lineRule="auto"/>
        <w:jc w:val="center"/>
        <w:rPr>
          <w:rFonts w:asciiTheme="minorHAnsi" w:hAnsiTheme="minorHAnsi" w:cstheme="minorHAnsi"/>
          <w:lang w:val="en-US"/>
        </w:rPr>
        <w:sectPr w:rsidR="000C27FF" w:rsidRPr="00532A91" w:rsidSect="000C27FF">
          <w:type w:val="continuous"/>
          <w:pgSz w:w="11906" w:h="16838"/>
          <w:pgMar w:top="1418" w:right="1418" w:bottom="1418" w:left="1418" w:header="1134" w:footer="1134" w:gutter="0"/>
          <w:cols w:num="2" w:space="708"/>
          <w:titlePg/>
          <w:docGrid w:linePitch="299"/>
        </w:sectPr>
      </w:pPr>
      <w:r>
        <w:rPr>
          <w:rFonts w:asciiTheme="minorHAnsi" w:hAnsiTheme="minorHAnsi" w:cstheme="minorHAnsi"/>
          <w:color w:val="auto"/>
        </w:rPr>
        <w:t>.</w:t>
      </w:r>
      <w:r w:rsidR="000C27FF" w:rsidRPr="00532A91">
        <w:rPr>
          <w:rFonts w:asciiTheme="minorHAnsi" w:hAnsiTheme="minorHAnsi" w:cstheme="minorHAnsi"/>
          <w:color w:val="auto"/>
        </w:rPr>
        <w:t>…..</w:t>
      </w:r>
      <w:r w:rsidR="006F1432" w:rsidRPr="00532A91">
        <w:rPr>
          <w:rFonts w:asciiTheme="minorHAnsi" w:hAnsiTheme="minorHAnsi" w:cstheme="minorHAnsi"/>
          <w:color w:val="auto"/>
        </w:rPr>
        <w:t>…………………………………………….</w:t>
      </w:r>
      <w:r>
        <w:rPr>
          <w:rFonts w:asciiTheme="minorHAnsi" w:hAnsiTheme="minorHAnsi" w:cstheme="minorHAnsi"/>
          <w:color w:val="auto"/>
        </w:rPr>
        <w:t xml:space="preserve">                   </w:t>
      </w:r>
      <w:r w:rsidR="002737D8">
        <w:rPr>
          <w:rFonts w:asciiTheme="minorHAnsi" w:hAnsiTheme="minorHAnsi" w:cstheme="minorHAnsi"/>
          <w:color w:val="auto"/>
        </w:rPr>
        <w:t xml:space="preserve">  </w:t>
      </w:r>
      <w:r w:rsidR="006F1432" w:rsidRPr="00532A91">
        <w:rPr>
          <w:rFonts w:asciiTheme="minorHAnsi" w:hAnsiTheme="minorHAnsi" w:cstheme="minorHAnsi"/>
          <w:color w:val="auto"/>
        </w:rPr>
        <w:t>data i podpis Wykonawcy</w:t>
      </w:r>
    </w:p>
    <w:p w14:paraId="708B161D" w14:textId="785E1302" w:rsidR="006F1432" w:rsidRDefault="006F1432" w:rsidP="008C5668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4C0C223F" w14:textId="04C8F2EA" w:rsidR="007D14FB" w:rsidRDefault="007D14FB" w:rsidP="008C5668">
      <w:p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Załączniki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>:</w:t>
      </w:r>
    </w:p>
    <w:p w14:paraId="2C1BBE25" w14:textId="7C96C082" w:rsidR="007D14FB" w:rsidRDefault="007D14FB" w:rsidP="007D14F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Załącznik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nr</w:t>
      </w:r>
      <w:r w:rsidR="00FD480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n-US"/>
        </w:rPr>
        <w:t>1 –</w:t>
      </w:r>
      <w:r w:rsidR="00FD4803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Oferta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Wykonawcy</w:t>
      </w:r>
      <w:proofErr w:type="spellEnd"/>
    </w:p>
    <w:p w14:paraId="03196BF0" w14:textId="0DD76DFE" w:rsidR="007D14FB" w:rsidRDefault="007D14FB" w:rsidP="007D14F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Załącznik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nr 2 –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Wykaz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adresów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Oddziałów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PFRON</w:t>
      </w:r>
    </w:p>
    <w:p w14:paraId="1CA37122" w14:textId="76ED07E4" w:rsidR="007D14FB" w:rsidRPr="007D14FB" w:rsidRDefault="007D14FB" w:rsidP="007D14FB">
      <w:pPr>
        <w:pStyle w:val="Akapitzlist"/>
        <w:numPr>
          <w:ilvl w:val="0"/>
          <w:numId w:val="20"/>
        </w:numPr>
        <w:rPr>
          <w:rFonts w:asciiTheme="minorHAnsi" w:hAnsiTheme="minorHAnsi" w:cstheme="minorHAnsi"/>
          <w:sz w:val="24"/>
          <w:szCs w:val="24"/>
          <w:lang w:val="en-US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Załącznik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nr 3 –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Klauzula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Informacyjna</w:t>
      </w:r>
      <w:proofErr w:type="spellEnd"/>
      <w:r>
        <w:rPr>
          <w:rFonts w:asciiTheme="minorHAnsi" w:hAnsiTheme="minorHAnsi" w:cstheme="minorHAnsi"/>
          <w:sz w:val="24"/>
          <w:szCs w:val="24"/>
          <w:lang w:val="en-US"/>
        </w:rPr>
        <w:t xml:space="preserve"> RODO.</w:t>
      </w:r>
    </w:p>
    <w:sectPr w:rsidR="007D14FB" w:rsidRPr="007D14FB" w:rsidSect="000C27FF"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B5768" w14:textId="77777777" w:rsidR="00431715" w:rsidRDefault="00431715">
      <w:pPr>
        <w:spacing w:after="0" w:line="240" w:lineRule="auto"/>
      </w:pPr>
      <w:r>
        <w:separator/>
      </w:r>
    </w:p>
  </w:endnote>
  <w:endnote w:type="continuationSeparator" w:id="0">
    <w:p w14:paraId="64E1F596" w14:textId="77777777" w:rsidR="00431715" w:rsidRDefault="00431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AC8C3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42432C97" wp14:editId="26127DF7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1" name="Obraz 1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B4AA5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7959E9B7" wp14:editId="09680E9D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4" name="Obraz 4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C875E" w14:textId="77777777" w:rsidR="00431715" w:rsidRDefault="0043171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9C029B" w14:textId="77777777" w:rsidR="00431715" w:rsidRDefault="00431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E5528" w14:textId="77777777" w:rsidR="0079581E" w:rsidRDefault="0079581E">
    <w:pPr>
      <w:pStyle w:val="Nagwek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8855E" w14:textId="77777777" w:rsidR="00265742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2E772FCB" wp14:editId="2D714807">
          <wp:simplePos x="0" y="0"/>
          <wp:positionH relativeFrom="column">
            <wp:posOffset>-900430</wp:posOffset>
          </wp:positionH>
          <wp:positionV relativeFrom="paragraph">
            <wp:posOffset>-713266</wp:posOffset>
          </wp:positionV>
          <wp:extent cx="7562848" cy="1045770"/>
          <wp:effectExtent l="0" t="0" r="635" b="254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3141BC" w14:textId="77777777" w:rsidR="00FA6CB1" w:rsidRDefault="00FA6CB1" w:rsidP="00132623">
    <w:pPr>
      <w:pStyle w:val="Podstawowyakapitowy"/>
      <w:spacing w:before="20" w:line="240" w:lineRule="auto"/>
      <w:rPr>
        <w:noProof/>
        <w:lang w:eastAsia="pl-PL"/>
      </w:rPr>
    </w:pPr>
  </w:p>
  <w:p w14:paraId="7DB3BA49" w14:textId="6FB2D21F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52640"/>
    <w:multiLevelType w:val="hybridMultilevel"/>
    <w:tmpl w:val="4762D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2609"/>
    <w:multiLevelType w:val="hybridMultilevel"/>
    <w:tmpl w:val="E6FCFC0A"/>
    <w:lvl w:ilvl="0" w:tplc="0415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08BF38FD"/>
    <w:multiLevelType w:val="hybridMultilevel"/>
    <w:tmpl w:val="FB524612"/>
    <w:lvl w:ilvl="0" w:tplc="0415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121F5693"/>
    <w:multiLevelType w:val="hybridMultilevel"/>
    <w:tmpl w:val="35705072"/>
    <w:lvl w:ilvl="0" w:tplc="0415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1B41549D"/>
    <w:multiLevelType w:val="hybridMultilevel"/>
    <w:tmpl w:val="0D524D8A"/>
    <w:lvl w:ilvl="0" w:tplc="B582DA22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2DDE5788"/>
    <w:multiLevelType w:val="hybridMultilevel"/>
    <w:tmpl w:val="7722BFB4"/>
    <w:lvl w:ilvl="0" w:tplc="5D82AE9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050DC"/>
    <w:multiLevelType w:val="hybridMultilevel"/>
    <w:tmpl w:val="21622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12455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D3F3D"/>
    <w:multiLevelType w:val="hybridMultilevel"/>
    <w:tmpl w:val="0BC03F74"/>
    <w:lvl w:ilvl="0" w:tplc="3536C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63FE2"/>
    <w:multiLevelType w:val="hybridMultilevel"/>
    <w:tmpl w:val="48EE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A7B63"/>
    <w:multiLevelType w:val="hybridMultilevel"/>
    <w:tmpl w:val="A30EE3E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9367CB3"/>
    <w:multiLevelType w:val="hybridMultilevel"/>
    <w:tmpl w:val="480ED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153E7"/>
    <w:multiLevelType w:val="hybridMultilevel"/>
    <w:tmpl w:val="AF04D180"/>
    <w:lvl w:ilvl="0" w:tplc="A96C3F8A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4FBB7630"/>
    <w:multiLevelType w:val="hybridMultilevel"/>
    <w:tmpl w:val="B7328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1032E"/>
    <w:multiLevelType w:val="hybridMultilevel"/>
    <w:tmpl w:val="717887D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64A76F8"/>
    <w:multiLevelType w:val="hybridMultilevel"/>
    <w:tmpl w:val="87E258C8"/>
    <w:lvl w:ilvl="0" w:tplc="F44217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66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24762"/>
    <w:multiLevelType w:val="hybridMultilevel"/>
    <w:tmpl w:val="6B88CD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D7A2C7F"/>
    <w:multiLevelType w:val="hybridMultilevel"/>
    <w:tmpl w:val="6EAE96AE"/>
    <w:lvl w:ilvl="0" w:tplc="539276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ABEE2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94B0C05C">
      <w:start w:val="1"/>
      <w:numFmt w:val="decimal"/>
      <w:lvlText w:val="%3."/>
      <w:lvlJc w:val="left"/>
      <w:pPr>
        <w:tabs>
          <w:tab w:val="num" w:pos="2490"/>
        </w:tabs>
        <w:ind w:left="2490" w:hanging="5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AB7A1B"/>
    <w:multiLevelType w:val="hybridMultilevel"/>
    <w:tmpl w:val="48EE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8286E"/>
    <w:multiLevelType w:val="hybridMultilevel"/>
    <w:tmpl w:val="8D66F7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F6B0740"/>
    <w:multiLevelType w:val="hybridMultilevel"/>
    <w:tmpl w:val="851857DC"/>
    <w:lvl w:ilvl="0" w:tplc="1EB0A5FE">
      <w:start w:val="1"/>
      <w:numFmt w:val="decimal"/>
      <w:lvlText w:val="%1."/>
      <w:lvlJc w:val="left"/>
      <w:pPr>
        <w:ind w:left="1146" w:hanging="360"/>
      </w:pPr>
      <w:rPr>
        <w:rFonts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8"/>
  </w:num>
  <w:num w:numId="5">
    <w:abstractNumId w:val="16"/>
  </w:num>
  <w:num w:numId="6">
    <w:abstractNumId w:val="6"/>
  </w:num>
  <w:num w:numId="7">
    <w:abstractNumId w:val="14"/>
  </w:num>
  <w:num w:numId="8">
    <w:abstractNumId w:val="19"/>
  </w:num>
  <w:num w:numId="9">
    <w:abstractNumId w:val="15"/>
  </w:num>
  <w:num w:numId="10">
    <w:abstractNumId w:val="4"/>
  </w:num>
  <w:num w:numId="11">
    <w:abstractNumId w:val="11"/>
  </w:num>
  <w:num w:numId="12">
    <w:abstractNumId w:val="17"/>
  </w:num>
  <w:num w:numId="13">
    <w:abstractNumId w:val="3"/>
  </w:num>
  <w:num w:numId="14">
    <w:abstractNumId w:val="9"/>
  </w:num>
  <w:num w:numId="15">
    <w:abstractNumId w:val="1"/>
  </w:num>
  <w:num w:numId="16">
    <w:abstractNumId w:val="13"/>
  </w:num>
  <w:num w:numId="17">
    <w:abstractNumId w:val="2"/>
  </w:num>
  <w:num w:numId="18">
    <w:abstractNumId w:val="10"/>
  </w:num>
  <w:num w:numId="19">
    <w:abstractNumId w:val="5"/>
  </w:num>
  <w:num w:numId="2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04844"/>
    <w:rsid w:val="00021F93"/>
    <w:rsid w:val="00045EFE"/>
    <w:rsid w:val="000477B4"/>
    <w:rsid w:val="00050604"/>
    <w:rsid w:val="00053CA8"/>
    <w:rsid w:val="0005437E"/>
    <w:rsid w:val="0007578E"/>
    <w:rsid w:val="000766C9"/>
    <w:rsid w:val="00090A3E"/>
    <w:rsid w:val="00091E7E"/>
    <w:rsid w:val="00092842"/>
    <w:rsid w:val="000A34FB"/>
    <w:rsid w:val="000A6FE2"/>
    <w:rsid w:val="000B09F4"/>
    <w:rsid w:val="000C27FF"/>
    <w:rsid w:val="000D3284"/>
    <w:rsid w:val="000E22B9"/>
    <w:rsid w:val="00132623"/>
    <w:rsid w:val="0014029D"/>
    <w:rsid w:val="00154BBC"/>
    <w:rsid w:val="001568AF"/>
    <w:rsid w:val="00161E95"/>
    <w:rsid w:val="00163201"/>
    <w:rsid w:val="001649E6"/>
    <w:rsid w:val="001D3A76"/>
    <w:rsid w:val="001F6488"/>
    <w:rsid w:val="00207D15"/>
    <w:rsid w:val="00222846"/>
    <w:rsid w:val="002461E7"/>
    <w:rsid w:val="0025609D"/>
    <w:rsid w:val="00265742"/>
    <w:rsid w:val="002737D8"/>
    <w:rsid w:val="002752E2"/>
    <w:rsid w:val="002A3319"/>
    <w:rsid w:val="002A7C27"/>
    <w:rsid w:val="002D2710"/>
    <w:rsid w:val="002D2AAB"/>
    <w:rsid w:val="002F4D5F"/>
    <w:rsid w:val="0030455B"/>
    <w:rsid w:val="0032268E"/>
    <w:rsid w:val="00323140"/>
    <w:rsid w:val="00342BCC"/>
    <w:rsid w:val="003436A6"/>
    <w:rsid w:val="00387E8F"/>
    <w:rsid w:val="00395B03"/>
    <w:rsid w:val="003B48DF"/>
    <w:rsid w:val="003B68DC"/>
    <w:rsid w:val="003C408C"/>
    <w:rsid w:val="003D1812"/>
    <w:rsid w:val="003D4FCD"/>
    <w:rsid w:val="003E5F06"/>
    <w:rsid w:val="003F2FBB"/>
    <w:rsid w:val="0041072C"/>
    <w:rsid w:val="004124EF"/>
    <w:rsid w:val="00425D2F"/>
    <w:rsid w:val="00431715"/>
    <w:rsid w:val="0043376A"/>
    <w:rsid w:val="00454EFE"/>
    <w:rsid w:val="004C1CEA"/>
    <w:rsid w:val="004C7E78"/>
    <w:rsid w:val="004D7961"/>
    <w:rsid w:val="00502415"/>
    <w:rsid w:val="0050296C"/>
    <w:rsid w:val="00505DD8"/>
    <w:rsid w:val="005070F0"/>
    <w:rsid w:val="0051070E"/>
    <w:rsid w:val="00510F7B"/>
    <w:rsid w:val="0051792E"/>
    <w:rsid w:val="00530F9C"/>
    <w:rsid w:val="00532A91"/>
    <w:rsid w:val="00542D99"/>
    <w:rsid w:val="00546DEE"/>
    <w:rsid w:val="00567974"/>
    <w:rsid w:val="005A3D81"/>
    <w:rsid w:val="005B4445"/>
    <w:rsid w:val="005D401B"/>
    <w:rsid w:val="005E09D8"/>
    <w:rsid w:val="005E2AEB"/>
    <w:rsid w:val="005E4E07"/>
    <w:rsid w:val="005E6E7D"/>
    <w:rsid w:val="006244B2"/>
    <w:rsid w:val="0062600B"/>
    <w:rsid w:val="0062731B"/>
    <w:rsid w:val="00630E40"/>
    <w:rsid w:val="00633FB3"/>
    <w:rsid w:val="00644574"/>
    <w:rsid w:val="00645141"/>
    <w:rsid w:val="00655E30"/>
    <w:rsid w:val="00661126"/>
    <w:rsid w:val="006771E9"/>
    <w:rsid w:val="00677CE9"/>
    <w:rsid w:val="00690C87"/>
    <w:rsid w:val="006B3880"/>
    <w:rsid w:val="006C3507"/>
    <w:rsid w:val="006D1608"/>
    <w:rsid w:val="006D79D1"/>
    <w:rsid w:val="006E60D7"/>
    <w:rsid w:val="006F1432"/>
    <w:rsid w:val="007148D7"/>
    <w:rsid w:val="0079581E"/>
    <w:rsid w:val="007A3C6C"/>
    <w:rsid w:val="007C09B3"/>
    <w:rsid w:val="007C0BE1"/>
    <w:rsid w:val="007D14FB"/>
    <w:rsid w:val="007D1C8E"/>
    <w:rsid w:val="007D3C85"/>
    <w:rsid w:val="007E2C1D"/>
    <w:rsid w:val="007E3988"/>
    <w:rsid w:val="007F03D8"/>
    <w:rsid w:val="0080060F"/>
    <w:rsid w:val="008049F9"/>
    <w:rsid w:val="00804A88"/>
    <w:rsid w:val="008202B0"/>
    <w:rsid w:val="00823386"/>
    <w:rsid w:val="00825AE5"/>
    <w:rsid w:val="00826542"/>
    <w:rsid w:val="00851619"/>
    <w:rsid w:val="00866193"/>
    <w:rsid w:val="00872648"/>
    <w:rsid w:val="00876FDD"/>
    <w:rsid w:val="00894D9E"/>
    <w:rsid w:val="008A24D9"/>
    <w:rsid w:val="008A5ED0"/>
    <w:rsid w:val="008C0DD2"/>
    <w:rsid w:val="008C39CF"/>
    <w:rsid w:val="008C5668"/>
    <w:rsid w:val="008C6298"/>
    <w:rsid w:val="008C6C76"/>
    <w:rsid w:val="008E0202"/>
    <w:rsid w:val="008F09E6"/>
    <w:rsid w:val="008F381C"/>
    <w:rsid w:val="009047A7"/>
    <w:rsid w:val="00905B1C"/>
    <w:rsid w:val="0092417A"/>
    <w:rsid w:val="0092652F"/>
    <w:rsid w:val="009269D2"/>
    <w:rsid w:val="0092760B"/>
    <w:rsid w:val="00945190"/>
    <w:rsid w:val="00946765"/>
    <w:rsid w:val="009604E7"/>
    <w:rsid w:val="00971813"/>
    <w:rsid w:val="00975542"/>
    <w:rsid w:val="00984085"/>
    <w:rsid w:val="0098754F"/>
    <w:rsid w:val="009B09CA"/>
    <w:rsid w:val="009B3EA1"/>
    <w:rsid w:val="009C70D9"/>
    <w:rsid w:val="009E3D1C"/>
    <w:rsid w:val="009E7BEA"/>
    <w:rsid w:val="009F178A"/>
    <w:rsid w:val="00A23326"/>
    <w:rsid w:val="00A45B62"/>
    <w:rsid w:val="00A46889"/>
    <w:rsid w:val="00A56E91"/>
    <w:rsid w:val="00A94D81"/>
    <w:rsid w:val="00AA1C80"/>
    <w:rsid w:val="00AC1539"/>
    <w:rsid w:val="00AD3748"/>
    <w:rsid w:val="00AE259D"/>
    <w:rsid w:val="00AE547D"/>
    <w:rsid w:val="00AE6670"/>
    <w:rsid w:val="00AF01A0"/>
    <w:rsid w:val="00B012A3"/>
    <w:rsid w:val="00B04DF2"/>
    <w:rsid w:val="00B26F75"/>
    <w:rsid w:val="00B66B2F"/>
    <w:rsid w:val="00B71470"/>
    <w:rsid w:val="00B73391"/>
    <w:rsid w:val="00B90A5A"/>
    <w:rsid w:val="00BB3E7D"/>
    <w:rsid w:val="00BD2BDD"/>
    <w:rsid w:val="00BE2BFD"/>
    <w:rsid w:val="00C62617"/>
    <w:rsid w:val="00C72B8F"/>
    <w:rsid w:val="00C75ABB"/>
    <w:rsid w:val="00CA156B"/>
    <w:rsid w:val="00CA2D16"/>
    <w:rsid w:val="00CC41C6"/>
    <w:rsid w:val="00CD005A"/>
    <w:rsid w:val="00D21C8E"/>
    <w:rsid w:val="00D23433"/>
    <w:rsid w:val="00D311E7"/>
    <w:rsid w:val="00D3713A"/>
    <w:rsid w:val="00D44CF7"/>
    <w:rsid w:val="00D526F6"/>
    <w:rsid w:val="00D6570A"/>
    <w:rsid w:val="00D75B04"/>
    <w:rsid w:val="00D91529"/>
    <w:rsid w:val="00D92BA6"/>
    <w:rsid w:val="00D9647D"/>
    <w:rsid w:val="00DC523F"/>
    <w:rsid w:val="00DE01E2"/>
    <w:rsid w:val="00DE1C2D"/>
    <w:rsid w:val="00DE464B"/>
    <w:rsid w:val="00DF0878"/>
    <w:rsid w:val="00E01178"/>
    <w:rsid w:val="00E070E3"/>
    <w:rsid w:val="00E302A6"/>
    <w:rsid w:val="00E35868"/>
    <w:rsid w:val="00E441DC"/>
    <w:rsid w:val="00E444D5"/>
    <w:rsid w:val="00E628D2"/>
    <w:rsid w:val="00E84C41"/>
    <w:rsid w:val="00EC0C68"/>
    <w:rsid w:val="00EC245F"/>
    <w:rsid w:val="00EC5246"/>
    <w:rsid w:val="00EC5AE4"/>
    <w:rsid w:val="00EE2184"/>
    <w:rsid w:val="00EF78A3"/>
    <w:rsid w:val="00F111DA"/>
    <w:rsid w:val="00F21BFA"/>
    <w:rsid w:val="00F43CA8"/>
    <w:rsid w:val="00F77648"/>
    <w:rsid w:val="00F9314F"/>
    <w:rsid w:val="00FA1C80"/>
    <w:rsid w:val="00FA6CB1"/>
    <w:rsid w:val="00FC42D4"/>
    <w:rsid w:val="00FC4ED4"/>
    <w:rsid w:val="00FD4803"/>
    <w:rsid w:val="00FD7B49"/>
    <w:rsid w:val="00F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E86C81"/>
  <w15:docId w15:val="{4CE24122-551F-4B94-90F5-FEB6311D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F143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F1432"/>
    <w:pPr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1432"/>
    <w:rPr>
      <w:rFonts w:ascii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F1432"/>
    <w:pPr>
      <w:spacing w:after="120" w:line="480" w:lineRule="auto"/>
      <w:ind w:left="283"/>
    </w:pPr>
    <w:rPr>
      <w:rFonts w:asciiTheme="minorHAnsi" w:eastAsiaTheme="minorEastAsia" w:hAnsiTheme="minorHAnsi" w:cstheme="minorBidi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F1432"/>
    <w:rPr>
      <w:rFonts w:asciiTheme="minorHAnsi" w:eastAsiaTheme="minorEastAsia" w:hAnsiTheme="minorHAnsi" w:cstheme="minorBidi"/>
      <w:sz w:val="22"/>
      <w:szCs w:val="22"/>
    </w:rPr>
  </w:style>
  <w:style w:type="paragraph" w:customStyle="1" w:styleId="p1">
    <w:name w:val="p1"/>
    <w:basedOn w:val="Normalny"/>
    <w:rsid w:val="006F1432"/>
    <w:pPr>
      <w:spacing w:after="0" w:line="240" w:lineRule="auto"/>
    </w:pPr>
    <w:rPr>
      <w:rFonts w:eastAsia="Calibri"/>
      <w:sz w:val="18"/>
      <w:szCs w:val="18"/>
      <w:lang w:eastAsia="pl-PL"/>
    </w:rPr>
  </w:style>
  <w:style w:type="character" w:customStyle="1" w:styleId="Pogrubienie1">
    <w:name w:val="Pogrubienie1"/>
    <w:basedOn w:val="Domylnaczcionkaakapitu"/>
    <w:rsid w:val="00DE464B"/>
  </w:style>
  <w:style w:type="character" w:styleId="Odwoaniedokomentarza">
    <w:name w:val="annotation reference"/>
    <w:basedOn w:val="Domylnaczcionkaakapitu"/>
    <w:uiPriority w:val="99"/>
    <w:semiHidden/>
    <w:unhideWhenUsed/>
    <w:rsid w:val="00FC4E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4E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4ED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ED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6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2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6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2B105-CA75-4B53-9818-25B5B04B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101</TotalTime>
  <Pages>5</Pages>
  <Words>1425</Words>
  <Characters>8554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firmowe</vt:lpstr>
    </vt:vector>
  </TitlesOfParts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firmowe</dc:title>
  <dc:creator>PFRON</dc:creator>
  <cp:lastModifiedBy>Dębecki Wojciech</cp:lastModifiedBy>
  <cp:revision>7</cp:revision>
  <cp:lastPrinted>2020-01-22T08:25:00Z</cp:lastPrinted>
  <dcterms:created xsi:type="dcterms:W3CDTF">2019-10-25T07:14:00Z</dcterms:created>
  <dcterms:modified xsi:type="dcterms:W3CDTF">2020-01-22T08:25:00Z</dcterms:modified>
</cp:coreProperties>
</file>