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B0863" w14:textId="2C40A354" w:rsidR="00253AF9" w:rsidRPr="0050200B" w:rsidRDefault="00253AF9" w:rsidP="0050200B">
      <w:pPr>
        <w:pStyle w:val="Nagwek1"/>
      </w:pPr>
      <w:r w:rsidRPr="0050200B">
        <w:t>Zapytanie ofertowe z dnia</w:t>
      </w:r>
      <w:r w:rsidR="000278E8" w:rsidRPr="0050200B">
        <w:t xml:space="preserve"> </w:t>
      </w:r>
      <w:r w:rsidR="00200B48" w:rsidRPr="0050200B">
        <w:t>2</w:t>
      </w:r>
      <w:r w:rsidR="009E5E59" w:rsidRPr="0050200B">
        <w:t xml:space="preserve">4 </w:t>
      </w:r>
      <w:r w:rsidR="00294E80" w:rsidRPr="0050200B">
        <w:t>sierpnia</w:t>
      </w:r>
      <w:r w:rsidRPr="0050200B">
        <w:t xml:space="preserve"> 2020 roku</w:t>
      </w:r>
      <w:r w:rsidR="0041649A">
        <w:br/>
      </w:r>
      <w:r w:rsidRPr="0050200B">
        <w:t>w postępowaniu o udzielenie zamówienia publicznego</w:t>
      </w:r>
      <w:r w:rsidR="0041649A">
        <w:br/>
      </w:r>
      <w:r w:rsidRPr="0050200B">
        <w:t>o wartości szacunkowej poniżej 30 000 euro</w:t>
      </w:r>
    </w:p>
    <w:p w14:paraId="2C1DA691" w14:textId="77777777" w:rsidR="00253AF9" w:rsidRPr="00253AF9" w:rsidRDefault="00253AF9" w:rsidP="00253AF9">
      <w:pPr>
        <w:suppressAutoHyphens/>
        <w:spacing w:before="0" w:line="360" w:lineRule="auto"/>
        <w:jc w:val="both"/>
        <w:rPr>
          <w:rFonts w:eastAsia="Calibri" w:cs="Calibri"/>
          <w:b/>
          <w:sz w:val="10"/>
          <w:szCs w:val="10"/>
          <w:lang w:eastAsia="ar-SA"/>
        </w:rPr>
      </w:pPr>
    </w:p>
    <w:p w14:paraId="088BD209" w14:textId="77777777" w:rsidR="00253AF9" w:rsidRPr="0050200B" w:rsidRDefault="00253AF9" w:rsidP="0050200B">
      <w:pPr>
        <w:pStyle w:val="Nagwek2"/>
      </w:pPr>
      <w:r w:rsidRPr="0050200B">
        <w:t>Nazwa i adres Zamawiającego</w:t>
      </w:r>
    </w:p>
    <w:p w14:paraId="77055013" w14:textId="77777777" w:rsidR="00253AF9" w:rsidRPr="00284391" w:rsidRDefault="00253AF9" w:rsidP="009245B9">
      <w:pPr>
        <w:tabs>
          <w:tab w:val="left" w:pos="284"/>
        </w:tabs>
        <w:suppressAutoHyphens/>
        <w:spacing w:before="0" w:line="360" w:lineRule="auto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284391">
        <w:rPr>
          <w:rFonts w:eastAsia="Calibri" w:cs="Calibri"/>
          <w:bCs/>
          <w:sz w:val="24"/>
          <w:szCs w:val="24"/>
          <w:lang w:eastAsia="ar-SA"/>
        </w:rPr>
        <w:t xml:space="preserve">Państwowy Fundusz Rehabilitacji Osób Niepełnosprawnych </w:t>
      </w:r>
    </w:p>
    <w:p w14:paraId="21DDDA92" w14:textId="77777777" w:rsidR="00253AF9" w:rsidRPr="00284391" w:rsidRDefault="00253AF9" w:rsidP="009245B9">
      <w:pPr>
        <w:tabs>
          <w:tab w:val="left" w:pos="284"/>
        </w:tabs>
        <w:suppressAutoHyphens/>
        <w:spacing w:before="0" w:line="360" w:lineRule="auto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284391">
        <w:rPr>
          <w:rFonts w:eastAsia="Calibri" w:cs="Calibri"/>
          <w:bCs/>
          <w:sz w:val="24"/>
          <w:szCs w:val="24"/>
          <w:lang w:eastAsia="ar-SA"/>
        </w:rPr>
        <w:t>Al. Jana Pawła II nr 13</w:t>
      </w:r>
    </w:p>
    <w:p w14:paraId="5716DBA5" w14:textId="77777777" w:rsidR="00253AF9" w:rsidRPr="00284391" w:rsidRDefault="00253AF9" w:rsidP="00635DFD">
      <w:pPr>
        <w:tabs>
          <w:tab w:val="left" w:pos="284"/>
        </w:tabs>
        <w:suppressAutoHyphens/>
        <w:spacing w:before="0" w:line="360" w:lineRule="auto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284391">
        <w:rPr>
          <w:rFonts w:eastAsia="Calibri" w:cs="Calibri"/>
          <w:bCs/>
          <w:sz w:val="24"/>
          <w:szCs w:val="24"/>
          <w:lang w:eastAsia="ar-SA"/>
        </w:rPr>
        <w:t>00-828 Warszawa</w:t>
      </w:r>
    </w:p>
    <w:p w14:paraId="22F52328" w14:textId="77777777" w:rsidR="00253AF9" w:rsidRPr="00284391" w:rsidRDefault="00253AF9" w:rsidP="00635DFD">
      <w:pPr>
        <w:tabs>
          <w:tab w:val="left" w:pos="284"/>
        </w:tabs>
        <w:suppressAutoHyphens/>
        <w:spacing w:before="0" w:line="360" w:lineRule="auto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284391">
        <w:rPr>
          <w:rFonts w:eastAsia="Calibri" w:cs="Calibri"/>
          <w:bCs/>
          <w:sz w:val="24"/>
          <w:szCs w:val="24"/>
          <w:lang w:eastAsia="ar-SA"/>
        </w:rPr>
        <w:t>NIP 525-10-00-810</w:t>
      </w:r>
    </w:p>
    <w:p w14:paraId="315283AF" w14:textId="77777777" w:rsidR="00253AF9" w:rsidRPr="00284391" w:rsidRDefault="00253AF9" w:rsidP="00635DFD">
      <w:pPr>
        <w:tabs>
          <w:tab w:val="left" w:pos="284"/>
        </w:tabs>
        <w:suppressAutoHyphens/>
        <w:spacing w:before="0" w:line="360" w:lineRule="auto"/>
        <w:ind w:left="709"/>
        <w:jc w:val="both"/>
        <w:rPr>
          <w:rFonts w:eastAsia="Calibri" w:cs="Calibri"/>
          <w:bCs/>
          <w:sz w:val="10"/>
          <w:szCs w:val="10"/>
          <w:lang w:eastAsia="ar-SA"/>
        </w:rPr>
      </w:pPr>
    </w:p>
    <w:p w14:paraId="4592955C" w14:textId="77777777" w:rsidR="00253AF9" w:rsidRPr="00C14456" w:rsidRDefault="00253AF9" w:rsidP="0050200B">
      <w:pPr>
        <w:pStyle w:val="Nagwek2"/>
      </w:pPr>
      <w:r w:rsidRPr="00C14456">
        <w:t>Opis przedmiotu zamówienia</w:t>
      </w:r>
    </w:p>
    <w:p w14:paraId="2378BA86" w14:textId="77777777" w:rsidR="00253AF9" w:rsidRPr="00E2694F" w:rsidRDefault="00253AF9" w:rsidP="00A27194">
      <w:pPr>
        <w:numPr>
          <w:ilvl w:val="0"/>
          <w:numId w:val="3"/>
        </w:numPr>
        <w:suppressAutoHyphens/>
        <w:spacing w:before="0" w:line="360" w:lineRule="auto"/>
        <w:ind w:left="1066" w:hanging="357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E2694F">
        <w:rPr>
          <w:rFonts w:eastAsia="Calibri" w:cs="Calibri"/>
          <w:bCs/>
          <w:sz w:val="24"/>
          <w:szCs w:val="24"/>
          <w:lang w:eastAsia="ar-SA"/>
        </w:rPr>
        <w:t>Przedmiot zamówienia</w:t>
      </w:r>
    </w:p>
    <w:p w14:paraId="2A02ECE6" w14:textId="45141D26" w:rsidR="00C53C62" w:rsidRDefault="00CB7A2E" w:rsidP="00E47D0A">
      <w:pPr>
        <w:suppressAutoHyphens/>
        <w:spacing w:before="0" w:line="360" w:lineRule="auto"/>
        <w:ind w:left="1068"/>
        <w:jc w:val="both"/>
        <w:rPr>
          <w:rFonts w:eastAsia="Calibri" w:cs="Calibri"/>
          <w:bCs/>
          <w:sz w:val="24"/>
          <w:szCs w:val="24"/>
          <w:lang w:eastAsia="ar-SA"/>
        </w:rPr>
      </w:pPr>
      <w:r>
        <w:rPr>
          <w:rFonts w:eastAsia="Calibri" w:cs="Calibri"/>
          <w:bCs/>
          <w:sz w:val="24"/>
          <w:szCs w:val="24"/>
          <w:lang w:eastAsia="ar-SA"/>
        </w:rPr>
        <w:t>Re</w:t>
      </w:r>
      <w:r w:rsidRPr="00CB7A2E">
        <w:rPr>
          <w:rFonts w:eastAsia="Calibri" w:cs="Calibri"/>
          <w:bCs/>
          <w:sz w:val="24"/>
          <w:szCs w:val="24"/>
          <w:lang w:eastAsia="ar-SA"/>
        </w:rPr>
        <w:t>alizacj</w:t>
      </w:r>
      <w:r>
        <w:rPr>
          <w:rFonts w:eastAsia="Calibri" w:cs="Calibri"/>
          <w:bCs/>
          <w:sz w:val="24"/>
          <w:szCs w:val="24"/>
          <w:lang w:eastAsia="ar-SA"/>
        </w:rPr>
        <w:t>a</w:t>
      </w:r>
      <w:r w:rsidR="00EF4606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Pr="00CB7A2E">
        <w:rPr>
          <w:rFonts w:eastAsia="Calibri" w:cs="Calibri"/>
          <w:bCs/>
          <w:sz w:val="24"/>
          <w:szCs w:val="24"/>
          <w:lang w:eastAsia="ar-SA"/>
        </w:rPr>
        <w:t>oraz</w:t>
      </w:r>
      <w:r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Pr="00CB7A2E">
        <w:rPr>
          <w:rFonts w:eastAsia="Calibri" w:cs="Calibri"/>
          <w:bCs/>
          <w:sz w:val="24"/>
          <w:szCs w:val="24"/>
          <w:lang w:eastAsia="ar-SA"/>
        </w:rPr>
        <w:t>przeprowadzeni</w:t>
      </w:r>
      <w:r>
        <w:rPr>
          <w:rFonts w:eastAsia="Calibri" w:cs="Calibri"/>
          <w:bCs/>
          <w:sz w:val="24"/>
          <w:szCs w:val="24"/>
          <w:lang w:eastAsia="ar-SA"/>
        </w:rPr>
        <w:t>e</w:t>
      </w:r>
      <w:r w:rsidRPr="00CB7A2E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="00E47D0A" w:rsidRPr="00E47D0A">
        <w:rPr>
          <w:rFonts w:eastAsia="Calibri" w:cs="Calibri"/>
          <w:bCs/>
          <w:sz w:val="24"/>
          <w:szCs w:val="24"/>
          <w:lang w:eastAsia="ar-SA"/>
        </w:rPr>
        <w:t xml:space="preserve">szkoleń w formie online jednodniowych (90 osób) i dwudniowych (110 osób) łącznie dla 200 pracowników z zakresu dostępności. </w:t>
      </w:r>
    </w:p>
    <w:p w14:paraId="15C756B2" w14:textId="321A68EA" w:rsidR="00253AF9" w:rsidRPr="00E2694F" w:rsidRDefault="00253AF9" w:rsidP="00A27194">
      <w:pPr>
        <w:pStyle w:val="Akapitzlist"/>
        <w:numPr>
          <w:ilvl w:val="0"/>
          <w:numId w:val="3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E2694F">
        <w:rPr>
          <w:rFonts w:eastAsia="Calibri" w:cs="Calibri"/>
          <w:bCs/>
          <w:sz w:val="24"/>
          <w:szCs w:val="24"/>
          <w:lang w:eastAsia="ar-SA"/>
        </w:rPr>
        <w:t>Realizacja szkolenia</w:t>
      </w:r>
    </w:p>
    <w:p w14:paraId="28C2686E" w14:textId="4527D040" w:rsidR="001E6B86" w:rsidRDefault="001E6B86" w:rsidP="0034085C">
      <w:pPr>
        <w:pStyle w:val="Akapitzlist"/>
        <w:suppressAutoHyphens/>
        <w:spacing w:before="0" w:after="200" w:line="360" w:lineRule="auto"/>
        <w:ind w:left="1418" w:hanging="35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1E6B86">
        <w:rPr>
          <w:rFonts w:eastAsia="Calibri" w:cs="Calibri"/>
          <w:bCs/>
          <w:sz w:val="24"/>
          <w:szCs w:val="24"/>
          <w:lang w:eastAsia="ar-SA"/>
        </w:rPr>
        <w:t>•</w:t>
      </w:r>
      <w:r w:rsidRPr="001E6B86">
        <w:rPr>
          <w:rFonts w:eastAsia="Calibri" w:cs="Calibri"/>
          <w:bCs/>
          <w:sz w:val="24"/>
          <w:szCs w:val="24"/>
          <w:lang w:eastAsia="ar-SA"/>
        </w:rPr>
        <w:tab/>
        <w:t>termin szkole</w:t>
      </w:r>
      <w:r>
        <w:rPr>
          <w:rFonts w:eastAsia="Calibri" w:cs="Calibri"/>
          <w:bCs/>
          <w:sz w:val="24"/>
          <w:szCs w:val="24"/>
          <w:lang w:eastAsia="ar-SA"/>
        </w:rPr>
        <w:t>nia</w:t>
      </w:r>
      <w:r w:rsidRPr="001E6B86">
        <w:rPr>
          <w:rFonts w:eastAsia="Calibri" w:cs="Calibri"/>
          <w:bCs/>
          <w:sz w:val="24"/>
          <w:szCs w:val="24"/>
          <w:lang w:eastAsia="ar-SA"/>
        </w:rPr>
        <w:t xml:space="preserve">: </w:t>
      </w:r>
      <w:r w:rsidR="004438AA" w:rsidRPr="004438AA">
        <w:rPr>
          <w:rFonts w:eastAsia="Calibri" w:cs="Calibri"/>
          <w:bCs/>
          <w:sz w:val="24"/>
          <w:szCs w:val="24"/>
          <w:lang w:eastAsia="ar-SA"/>
        </w:rPr>
        <w:t>październik - listopad 2020 roku (realizacja szkoleń w dniach roboczych)</w:t>
      </w:r>
    </w:p>
    <w:p w14:paraId="43EE8B5E" w14:textId="58F56B91" w:rsidR="001E6B86" w:rsidRPr="001E6B86" w:rsidRDefault="001E6B86" w:rsidP="001E6B86">
      <w:pPr>
        <w:pStyle w:val="Akapitzlist"/>
        <w:suppressAutoHyphens/>
        <w:spacing w:before="0" w:after="200" w:line="360" w:lineRule="auto"/>
        <w:ind w:left="1068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1E6B86">
        <w:rPr>
          <w:rFonts w:eastAsia="Calibri" w:cs="Calibri"/>
          <w:bCs/>
          <w:sz w:val="24"/>
          <w:szCs w:val="24"/>
          <w:lang w:eastAsia="ar-SA"/>
        </w:rPr>
        <w:t>•</w:t>
      </w:r>
      <w:r w:rsidRPr="001E6B86">
        <w:rPr>
          <w:rFonts w:eastAsia="Calibri" w:cs="Calibri"/>
          <w:bCs/>
          <w:sz w:val="24"/>
          <w:szCs w:val="24"/>
          <w:lang w:eastAsia="ar-SA"/>
        </w:rPr>
        <w:tab/>
      </w:r>
      <w:r w:rsidR="004438AA" w:rsidRPr="004438AA">
        <w:rPr>
          <w:rFonts w:eastAsia="Calibri" w:cs="Calibri"/>
          <w:bCs/>
          <w:sz w:val="24"/>
          <w:szCs w:val="24"/>
          <w:lang w:eastAsia="ar-SA"/>
        </w:rPr>
        <w:t>liczba osób w grupie: średnio 15 (maksymalnie do 20 osób w grupie)</w:t>
      </w:r>
    </w:p>
    <w:tbl>
      <w:tblPr>
        <w:tblW w:w="8080" w:type="dxa"/>
        <w:tblInd w:w="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278"/>
        <w:gridCol w:w="1535"/>
        <w:gridCol w:w="1302"/>
        <w:gridCol w:w="1891"/>
        <w:gridCol w:w="146"/>
      </w:tblGrid>
      <w:tr w:rsidR="00D66D92" w:rsidRPr="00D66D92" w14:paraId="714F5E70" w14:textId="77777777" w:rsidTr="0050200B">
        <w:trPr>
          <w:gridAfter w:val="1"/>
          <w:wAfter w:w="146" w:type="dxa"/>
          <w:trHeight w:val="720"/>
          <w:tblHeader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5CADD3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Podział szkoleń ze względu na zakres tematyczny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85328B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Liczba grup szkoleniowych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F0F5DC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Przewidywana liczba uczestników szkolenia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14C56C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Liczba dni szkolenia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E6AB89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Czas trwania szkolenia w godzinach dydaktycznych </w:t>
            </w:r>
          </w:p>
        </w:tc>
      </w:tr>
      <w:tr w:rsidR="00D66D92" w:rsidRPr="00D66D92" w14:paraId="55065F14" w14:textId="77777777" w:rsidTr="004E174E">
        <w:trPr>
          <w:trHeight w:val="288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ED52" w14:textId="77777777" w:rsidR="00D66D92" w:rsidRPr="00D66D92" w:rsidRDefault="00D66D92" w:rsidP="00D66D92">
            <w:pPr>
              <w:spacing w:before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155E" w14:textId="77777777" w:rsidR="00D66D92" w:rsidRPr="00D66D92" w:rsidRDefault="00D66D92" w:rsidP="00D66D92">
            <w:pPr>
              <w:spacing w:before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81EE" w14:textId="77777777" w:rsidR="00D66D92" w:rsidRPr="00D66D92" w:rsidRDefault="00D66D92" w:rsidP="00D66D92">
            <w:pPr>
              <w:spacing w:before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4594" w14:textId="77777777" w:rsidR="00D66D92" w:rsidRPr="00D66D92" w:rsidRDefault="00D66D92" w:rsidP="00D66D92">
            <w:pPr>
              <w:spacing w:before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2087F" w14:textId="77777777" w:rsidR="00D66D92" w:rsidRPr="00D66D92" w:rsidRDefault="00D66D92" w:rsidP="00D66D92">
            <w:pPr>
              <w:spacing w:before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BFC9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D66D92" w:rsidRPr="00D66D92" w14:paraId="0F70A626" w14:textId="77777777" w:rsidTr="004E174E">
        <w:trPr>
          <w:trHeight w:val="288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308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E1E9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5F9F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FE2D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CCA8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2 x 7 </w:t>
            </w:r>
          </w:p>
        </w:tc>
        <w:tc>
          <w:tcPr>
            <w:tcW w:w="146" w:type="dxa"/>
            <w:vAlign w:val="center"/>
            <w:hideMark/>
          </w:tcPr>
          <w:p w14:paraId="59DD075F" w14:textId="77777777" w:rsidR="00D66D92" w:rsidRPr="00D66D92" w:rsidRDefault="00D66D92" w:rsidP="00D66D92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D66D92" w:rsidRPr="00D66D92" w14:paraId="4187222F" w14:textId="77777777" w:rsidTr="004E174E">
        <w:trPr>
          <w:trHeight w:val="288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C316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278A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BF69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F6A8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913A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2 x 7</w:t>
            </w:r>
          </w:p>
        </w:tc>
        <w:tc>
          <w:tcPr>
            <w:tcW w:w="146" w:type="dxa"/>
            <w:vAlign w:val="center"/>
            <w:hideMark/>
          </w:tcPr>
          <w:p w14:paraId="052A4434" w14:textId="77777777" w:rsidR="00D66D92" w:rsidRPr="00D66D92" w:rsidRDefault="00D66D92" w:rsidP="00D66D92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D66D92" w:rsidRPr="00D66D92" w14:paraId="6445914C" w14:textId="77777777" w:rsidTr="004E174E">
        <w:trPr>
          <w:trHeight w:val="288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2DC0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264B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FBB6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67AF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7400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6" w:type="dxa"/>
            <w:vAlign w:val="center"/>
            <w:hideMark/>
          </w:tcPr>
          <w:p w14:paraId="15D9EC29" w14:textId="77777777" w:rsidR="00D66D92" w:rsidRPr="00D66D92" w:rsidRDefault="00D66D92" w:rsidP="00D66D92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D66D92" w:rsidRPr="00D66D92" w14:paraId="6D6BF859" w14:textId="77777777" w:rsidTr="004E174E">
        <w:trPr>
          <w:trHeight w:val="288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E3F77C" w14:textId="77777777" w:rsidR="00D66D92" w:rsidRPr="00D66D92" w:rsidRDefault="00D66D92" w:rsidP="00D66D92">
            <w:pPr>
              <w:spacing w:before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9A38F2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878124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722B22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ED5DCB" w14:textId="77777777" w:rsidR="00D66D92" w:rsidRPr="00D66D92" w:rsidRDefault="00D66D92" w:rsidP="00D66D92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6D9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46" w:type="dxa"/>
            <w:vAlign w:val="center"/>
            <w:hideMark/>
          </w:tcPr>
          <w:p w14:paraId="1233EF31" w14:textId="77777777" w:rsidR="00D66D92" w:rsidRPr="00D66D92" w:rsidRDefault="00D66D92" w:rsidP="00D66D92">
            <w:pPr>
              <w:spacing w:before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900128E" w14:textId="77777777" w:rsidR="009D6830" w:rsidRDefault="009D6830" w:rsidP="002C036C">
      <w:pPr>
        <w:pStyle w:val="Akapitzlist"/>
        <w:spacing w:before="0" w:line="360" w:lineRule="auto"/>
        <w:ind w:left="714"/>
        <w:rPr>
          <w:rFonts w:eastAsia="Calibri"/>
          <w:b/>
          <w:bCs/>
          <w:sz w:val="24"/>
          <w:szCs w:val="24"/>
        </w:rPr>
      </w:pPr>
    </w:p>
    <w:p w14:paraId="0E3BDE96" w14:textId="3C74C5A5" w:rsidR="00D66D92" w:rsidRPr="00D66D92" w:rsidRDefault="00D66D92" w:rsidP="00F10CF7">
      <w:pPr>
        <w:pStyle w:val="Nagwek2"/>
      </w:pPr>
      <w:r w:rsidRPr="00D66D92">
        <w:t xml:space="preserve">Podział szkoleń ze względu na zakres tematyczny </w:t>
      </w:r>
    </w:p>
    <w:p w14:paraId="29D6E727" w14:textId="77777777" w:rsidR="00D66D92" w:rsidRPr="00F10CF7" w:rsidRDefault="00D66D92" w:rsidP="00F10CF7">
      <w:pPr>
        <w:pStyle w:val="Nagwek3"/>
      </w:pPr>
      <w:r w:rsidRPr="00F10CF7">
        <w:t>Zakres tematyczny nr I</w:t>
      </w:r>
    </w:p>
    <w:p w14:paraId="346E81A9" w14:textId="77777777" w:rsidR="00D66D92" w:rsidRPr="00F10CF7" w:rsidRDefault="00D66D92" w:rsidP="00F10CF7">
      <w:pPr>
        <w:pStyle w:val="Nagwek4"/>
      </w:pPr>
      <w:r w:rsidRPr="00F10CF7">
        <w:t>Moduł 1</w:t>
      </w:r>
    </w:p>
    <w:p w14:paraId="229F6302" w14:textId="3BF46240" w:rsidR="00D66D92" w:rsidRPr="00D66D92" w:rsidRDefault="00D66D92" w:rsidP="00B14651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 xml:space="preserve">Jak praktycznie stosować wymogi w zakresie dostępności w dokumentacji konkursowej (np. konkursów w ramach zadań ze środków PFRON, zlecanych z zakresu rehabilitacji zawodowej i społecznej osób niepełnosprawnych) i projektowej, w tym w </w:t>
      </w:r>
      <w:r w:rsidRPr="00D66D92">
        <w:rPr>
          <w:rFonts w:eastAsia="Calibri" w:cs="Calibri"/>
          <w:bCs/>
          <w:sz w:val="24"/>
          <w:szCs w:val="24"/>
          <w:lang w:eastAsia="ar-SA"/>
        </w:rPr>
        <w:lastRenderedPageBreak/>
        <w:t xml:space="preserve">weryfikacji i ewaluacji tych projektów pod kątem dostępności. Praktyczne stosowanie weryfikacji w projektach finansowanych ze środków PFRON, w zakresie wymagań wynikających z ustawy z dnia 4 kwietnia 2019 r. o dostępności cyfrowej stron internetowych i aplikacji mobilnych podmiotów publicznych w architekturze i transporcie, dostępności informacyjnej, komunikacyjnej oraz cyfrowej. </w:t>
      </w:r>
    </w:p>
    <w:p w14:paraId="658E80F2" w14:textId="32C93760" w:rsidR="00D66D92" w:rsidRPr="004854AE" w:rsidRDefault="00A16425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i/>
          <w:iCs/>
          <w:sz w:val="24"/>
          <w:szCs w:val="24"/>
          <w:u w:val="single"/>
          <w:lang w:eastAsia="ar-SA"/>
        </w:rPr>
      </w:pPr>
      <w:r w:rsidRPr="00A16425">
        <w:rPr>
          <w:rFonts w:eastAsia="Calibri"/>
          <w:noProof/>
        </w:rPr>
        <w:drawing>
          <wp:inline distT="0" distB="0" distL="0" distR="0" wp14:anchorId="2D0B94A3" wp14:editId="23664BDE">
            <wp:extent cx="5759450" cy="3222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D92" w:rsidRPr="00F10CF7">
        <w:rPr>
          <w:rStyle w:val="Nagwek4Znak"/>
        </w:rPr>
        <w:t>Moduł 2</w:t>
      </w:r>
    </w:p>
    <w:p w14:paraId="3C748FF4" w14:textId="22FD5AD5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 xml:space="preserve">Audytowanie WCAG na podstawowym poziomie oraz stosowanie w praktyce ustawy z dnia 4 kwietnia 2019 r. o dostępności cyfrowej stron internetowych i aplikacji mobilnych podmiotów publicznych w systemach informatycznych. </w:t>
      </w:r>
    </w:p>
    <w:p w14:paraId="5EC3480C" w14:textId="77777777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Zagadnienia szczegółowe:</w:t>
      </w:r>
    </w:p>
    <w:p w14:paraId="04AFEE59" w14:textId="485C7CC3" w:rsidR="00D66D92" w:rsidRPr="00B14651" w:rsidRDefault="00D66D92" w:rsidP="00B14651">
      <w:pPr>
        <w:pStyle w:val="Akapitzlist"/>
        <w:numPr>
          <w:ilvl w:val="0"/>
          <w:numId w:val="18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B14651">
        <w:rPr>
          <w:rFonts w:eastAsia="Calibri" w:cs="Calibri"/>
          <w:bCs/>
          <w:sz w:val="24"/>
          <w:szCs w:val="24"/>
          <w:lang w:eastAsia="ar-SA"/>
        </w:rPr>
        <w:t xml:space="preserve">Zakres wymogów dostępności cyfrowej w ustawie z dnia 4 kwietnia 2019 r. </w:t>
      </w:r>
    </w:p>
    <w:p w14:paraId="6C5774B7" w14:textId="77777777" w:rsidR="00D66D92" w:rsidRPr="00D66D92" w:rsidRDefault="00D66D92" w:rsidP="00BE68CC">
      <w:pPr>
        <w:suppressAutoHyphens/>
        <w:spacing w:before="0" w:line="360" w:lineRule="auto"/>
        <w:ind w:left="1416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o dostępności cyfrowej stron internetowych i aplikacji mobilnych podmiotów publicznych (Dz.U. 2019 poz. 848).</w:t>
      </w:r>
    </w:p>
    <w:p w14:paraId="72258D02" w14:textId="1CC4A44F" w:rsidR="00D66D92" w:rsidRPr="00B14651" w:rsidRDefault="00D66D92" w:rsidP="00B14651">
      <w:pPr>
        <w:pStyle w:val="Akapitzlist"/>
        <w:numPr>
          <w:ilvl w:val="0"/>
          <w:numId w:val="18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B14651">
        <w:rPr>
          <w:rFonts w:eastAsia="Calibri" w:cs="Calibri"/>
          <w:bCs/>
          <w:sz w:val="24"/>
          <w:szCs w:val="24"/>
          <w:lang w:eastAsia="ar-SA"/>
        </w:rPr>
        <w:t>Metody oceniania dostępności.</w:t>
      </w:r>
    </w:p>
    <w:p w14:paraId="259F81BC" w14:textId="04B5E201" w:rsidR="00D66D92" w:rsidRPr="00B14651" w:rsidRDefault="00D66D92" w:rsidP="00B14651">
      <w:pPr>
        <w:pStyle w:val="Akapitzlist"/>
        <w:numPr>
          <w:ilvl w:val="0"/>
          <w:numId w:val="18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B14651">
        <w:rPr>
          <w:rFonts w:eastAsia="Calibri" w:cs="Calibri"/>
          <w:bCs/>
          <w:sz w:val="24"/>
          <w:szCs w:val="24"/>
          <w:lang w:eastAsia="ar-SA"/>
        </w:rPr>
        <w:t>Narzędzia wspierające przeprowadzenie audytu.</w:t>
      </w:r>
    </w:p>
    <w:p w14:paraId="7340D472" w14:textId="0E514CF9" w:rsidR="00D66D92" w:rsidRPr="00B14651" w:rsidRDefault="00D66D92" w:rsidP="00B14651">
      <w:pPr>
        <w:pStyle w:val="Akapitzlist"/>
        <w:numPr>
          <w:ilvl w:val="0"/>
          <w:numId w:val="18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B14651">
        <w:rPr>
          <w:rFonts w:eastAsia="Calibri" w:cs="Calibri"/>
          <w:bCs/>
          <w:sz w:val="24"/>
          <w:szCs w:val="24"/>
          <w:lang w:eastAsia="ar-SA"/>
        </w:rPr>
        <w:t>Weryfikacja spełnienia wymagań WCAG 2.1 – pełen audyt dostępności.</w:t>
      </w:r>
    </w:p>
    <w:p w14:paraId="73ABA7EE" w14:textId="3FB52DD1" w:rsidR="00D66D92" w:rsidRPr="00B14651" w:rsidRDefault="00D66D92" w:rsidP="00B14651">
      <w:pPr>
        <w:pStyle w:val="Akapitzlist"/>
        <w:numPr>
          <w:ilvl w:val="0"/>
          <w:numId w:val="18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B14651">
        <w:rPr>
          <w:rFonts w:eastAsia="Calibri" w:cs="Calibri"/>
          <w:bCs/>
          <w:sz w:val="24"/>
          <w:szCs w:val="24"/>
          <w:lang w:eastAsia="ar-SA"/>
        </w:rPr>
        <w:t>Przeprowadzenie ćwiczeń praktycznych na podstawie wybranych stron internetowych i aplikacji.</w:t>
      </w:r>
    </w:p>
    <w:p w14:paraId="1B565B49" w14:textId="2B4EEC6D" w:rsidR="00D66D92" w:rsidRPr="00B14651" w:rsidRDefault="00D66D92" w:rsidP="00B14651">
      <w:pPr>
        <w:pStyle w:val="Akapitzlist"/>
        <w:numPr>
          <w:ilvl w:val="0"/>
          <w:numId w:val="18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B14651">
        <w:rPr>
          <w:rFonts w:eastAsia="Calibri" w:cs="Calibri"/>
          <w:bCs/>
          <w:sz w:val="24"/>
          <w:szCs w:val="24"/>
          <w:lang w:eastAsia="ar-SA"/>
        </w:rPr>
        <w:t>Wykonanie raportu – jak wskazywać rekomendacje i ich zakres.</w:t>
      </w:r>
    </w:p>
    <w:p w14:paraId="5AF8C2E1" w14:textId="6C926D1A" w:rsidR="00D66D92" w:rsidRPr="004854AE" w:rsidRDefault="00CF5F81" w:rsidP="00F10CF7">
      <w:pPr>
        <w:pStyle w:val="Nagwek4"/>
      </w:pPr>
      <w:r>
        <w:br w:type="column"/>
      </w:r>
      <w:r w:rsidR="00D66D92" w:rsidRPr="004854AE">
        <w:lastRenderedPageBreak/>
        <w:t>Moduł 3</w:t>
      </w:r>
    </w:p>
    <w:p w14:paraId="145916E5" w14:textId="77777777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Podstawy obsługi klienta ze szczególnymi potrzebami - dostępność informacyjno-komunikacyjna.</w:t>
      </w:r>
    </w:p>
    <w:p w14:paraId="38D00AE9" w14:textId="77777777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Dostępność w realizowanych zadaniach i działaniach PFRON, wsparcie merytoryczne pracowników mających bezpośredni kontakt z klientami z niepełnosprawnością: przekazywanie informacji, zasady savoir-vivre wobec osób z niepełnosprawnościami.</w:t>
      </w:r>
    </w:p>
    <w:p w14:paraId="203F5D92" w14:textId="77777777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Zagadnienia szczegółowe:</w:t>
      </w:r>
    </w:p>
    <w:p w14:paraId="39F5641C" w14:textId="5CD5CB4B" w:rsidR="00D66D92" w:rsidRPr="00872180" w:rsidRDefault="00D66D92" w:rsidP="00872180">
      <w:pPr>
        <w:pStyle w:val="Akapitzlist"/>
        <w:numPr>
          <w:ilvl w:val="0"/>
          <w:numId w:val="19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Różne wymiary dostępności - dostępność architektoniczna, cyfrowa, informacyjno -</w:t>
      </w:r>
      <w:r w:rsidR="0015729A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Pr="00872180">
        <w:rPr>
          <w:rFonts w:eastAsia="Calibri" w:cs="Calibri"/>
          <w:bCs/>
          <w:sz w:val="24"/>
          <w:szCs w:val="24"/>
          <w:lang w:eastAsia="ar-SA"/>
        </w:rPr>
        <w:t>komunikacyjna.</w:t>
      </w:r>
    </w:p>
    <w:p w14:paraId="160E573F" w14:textId="6072DD97" w:rsidR="00D66D92" w:rsidRPr="00872180" w:rsidRDefault="00D66D92" w:rsidP="00872180">
      <w:pPr>
        <w:pStyle w:val="Akapitzlist"/>
        <w:numPr>
          <w:ilvl w:val="0"/>
          <w:numId w:val="19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Wsparcie osób ze szczególnymi potrzebami w dostępie do usług oferowanych przez urząd.</w:t>
      </w:r>
    </w:p>
    <w:p w14:paraId="3F35D3E5" w14:textId="2D6AC704" w:rsidR="00D66D92" w:rsidRPr="00872180" w:rsidRDefault="00D66D92" w:rsidP="00872180">
      <w:pPr>
        <w:pStyle w:val="Akapitzlist"/>
        <w:numPr>
          <w:ilvl w:val="0"/>
          <w:numId w:val="19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Obsługa klientów z niepełnosprawnościami – nawiązywanie i podtrzymywanie kontaktu (wiedza, umiejętności, postawa).</w:t>
      </w:r>
    </w:p>
    <w:p w14:paraId="0F0EC106" w14:textId="47E8961D" w:rsidR="00D66D92" w:rsidRPr="00872180" w:rsidRDefault="00D66D92" w:rsidP="00872180">
      <w:pPr>
        <w:pStyle w:val="Akapitzlist"/>
        <w:numPr>
          <w:ilvl w:val="0"/>
          <w:numId w:val="19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Komunikacja z osobą z różnymi rodzajami niepełnosprawności (niepełnosprawność umysłowa, zaburzenia psychiczne, z dysfunkcją narządu wzroku, słuchu, ruchu).</w:t>
      </w:r>
    </w:p>
    <w:p w14:paraId="440FCBEF" w14:textId="674A2C59" w:rsidR="00D66D92" w:rsidRPr="00872180" w:rsidRDefault="00D66D92" w:rsidP="00872180">
      <w:pPr>
        <w:pStyle w:val="Akapitzlist"/>
        <w:numPr>
          <w:ilvl w:val="0"/>
          <w:numId w:val="19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Bariery komunikacyjne, język komunikacji.</w:t>
      </w:r>
    </w:p>
    <w:p w14:paraId="2D0F77FA" w14:textId="438F0B7B" w:rsidR="00D66D92" w:rsidRPr="00872180" w:rsidRDefault="00D66D92" w:rsidP="00872180">
      <w:pPr>
        <w:pStyle w:val="Akapitzlist"/>
        <w:numPr>
          <w:ilvl w:val="0"/>
          <w:numId w:val="19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Dobre praktyki.</w:t>
      </w:r>
    </w:p>
    <w:p w14:paraId="457A77BA" w14:textId="77777777" w:rsidR="00D66D92" w:rsidRPr="004854AE" w:rsidRDefault="00D66D92" w:rsidP="00F10CF7">
      <w:pPr>
        <w:pStyle w:val="Nagwek3"/>
      </w:pPr>
      <w:r w:rsidRPr="004854AE">
        <w:t>Zakres tematyczny nr II</w:t>
      </w:r>
    </w:p>
    <w:p w14:paraId="09ADA7F8" w14:textId="28C28EE3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Stosowanie zasad prostego języka w komunikacji pisemnej oraz ustnej; wykorzystanie PJM i alternatywnych form komunikacji; przygotowanie dostępnych multimediów; przygotowanie dokumentu dostępnego cyfrowo; organizacja dostępnych wydarzeń; obsługa klientów z niepełnosprawnościami; bariery komunikacyjne; język komunikacji.</w:t>
      </w:r>
    </w:p>
    <w:p w14:paraId="66118A84" w14:textId="77777777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Zagadnienia szczegółowe:</w:t>
      </w:r>
    </w:p>
    <w:p w14:paraId="49FBD759" w14:textId="7B0EE331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 xml:space="preserve">Czym jest prosty język, dlaczego jest stosowany, jakie są możliwości </w:t>
      </w:r>
      <w:r w:rsidR="00C322BF">
        <w:rPr>
          <w:rFonts w:eastAsia="Calibri" w:cs="Calibri"/>
          <w:bCs/>
          <w:sz w:val="24"/>
          <w:szCs w:val="24"/>
          <w:lang w:eastAsia="ar-SA"/>
        </w:rPr>
        <w:br/>
      </w:r>
      <w:r w:rsidRPr="00872180">
        <w:rPr>
          <w:rFonts w:eastAsia="Calibri" w:cs="Calibri"/>
          <w:bCs/>
          <w:sz w:val="24"/>
          <w:szCs w:val="24"/>
          <w:lang w:eastAsia="ar-SA"/>
        </w:rPr>
        <w:t>i ograniczenia jego wykorzystania, przykłady pism i rozmów z użyciem prostego języka, ćwiczenia.</w:t>
      </w:r>
    </w:p>
    <w:p w14:paraId="5D8152AA" w14:textId="5B8E8947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Konstruowanie komunikacji w standardzie easy-to-read.</w:t>
      </w:r>
    </w:p>
    <w:p w14:paraId="454D1BB9" w14:textId="2E7DF57D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Praktyczne ćwiczenia na dokumentach i w konwersacji.</w:t>
      </w:r>
    </w:p>
    <w:p w14:paraId="3A2D6B7D" w14:textId="2F460AD7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Czym jest PJM, AAC, praktyczne możliwości zastosowania.</w:t>
      </w:r>
    </w:p>
    <w:p w14:paraId="7B8167BC" w14:textId="7858D1C0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Dostępność multimediów, sposoby zapewnienia dostępności.</w:t>
      </w:r>
    </w:p>
    <w:p w14:paraId="2E758285" w14:textId="6D9034A8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lastRenderedPageBreak/>
        <w:t>Audiodeskrypcja.</w:t>
      </w:r>
    </w:p>
    <w:p w14:paraId="6D1CFF75" w14:textId="182B3E66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PJM.</w:t>
      </w:r>
    </w:p>
    <w:p w14:paraId="0C810EDD" w14:textId="7D6D92ED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Sposoby zapewnienia dostępności wydarzeń: etap przygotowania wydarzenia, proces zgłoszeń, uwzględnianie potrzeb uczestników, dostępność wydarzenia: miejsce, sposoby zapewnienia dostępności: tłumacz PJM, zapewnienie informacji głosowej o tym co się dzieje podczas wydarzenia (np. audiodeskrypcja podczas meczu piłkarskiego).</w:t>
      </w:r>
    </w:p>
    <w:p w14:paraId="4E23E25E" w14:textId="3A732F3D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Strategia na rzecz osób z niepełnosprawnością na lata 2020 – 2030.</w:t>
      </w:r>
    </w:p>
    <w:p w14:paraId="51AFFED3" w14:textId="0F944633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Wsparcie osób ze szczególnymi potrzebami w dostępie do usług oferowanych przez urząd.</w:t>
      </w:r>
    </w:p>
    <w:p w14:paraId="67CFB3D9" w14:textId="322E5B8C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Obsługa klientów z niepełnosprawnościami – nawiązywanie i podtrzymywanie kontaktu (wiedza, umiejętności, postawa).</w:t>
      </w:r>
    </w:p>
    <w:p w14:paraId="26338BD0" w14:textId="3F959487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Komunikacja z osobą z różnymi rodzajami niepełnosprawności (niepełnosprawność umysłowa, zaburzenia psychiczne, z dysfunkcją narządu wzroku, słuchu, ruchu).</w:t>
      </w:r>
    </w:p>
    <w:p w14:paraId="22876755" w14:textId="658120EC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Bariery komunikacyjne, język komunikacji.</w:t>
      </w:r>
    </w:p>
    <w:p w14:paraId="3F93E745" w14:textId="5FB3A132" w:rsidR="00D66D92" w:rsidRPr="00872180" w:rsidRDefault="00D66D92" w:rsidP="00872180">
      <w:pPr>
        <w:pStyle w:val="Akapitzlist"/>
        <w:numPr>
          <w:ilvl w:val="0"/>
          <w:numId w:val="20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Dobre praktyki.</w:t>
      </w:r>
    </w:p>
    <w:p w14:paraId="281C0F2B" w14:textId="77777777" w:rsidR="00D66D92" w:rsidRPr="00695419" w:rsidRDefault="00D66D92" w:rsidP="00F10CF7">
      <w:pPr>
        <w:pStyle w:val="Nagwek3"/>
      </w:pPr>
      <w:r w:rsidRPr="00695419">
        <w:t>Zakres tematyczny nr III</w:t>
      </w:r>
    </w:p>
    <w:p w14:paraId="33D66C9E" w14:textId="6A0811BD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 xml:space="preserve">Stosowanie zasad prostego języka w komunikacji pisemnej oraz ustnej, wykorzystanie PJM i alternatywnych form komunikacji; przygotowanie dokumentu dostępnego cyfrowo; podstawy obsługi klienta ze szczególnymi potrzebami - dostępność informacyjno-komunikacyjna; dostępność w realizowanych zadaniach i działaniach PFRON; wsparcie merytoryczne pracowników mających bezpośredni kontakt </w:t>
      </w:r>
      <w:r w:rsidR="00C322BF">
        <w:rPr>
          <w:rFonts w:eastAsia="Calibri" w:cs="Calibri"/>
          <w:bCs/>
          <w:sz w:val="24"/>
          <w:szCs w:val="24"/>
          <w:lang w:eastAsia="ar-SA"/>
        </w:rPr>
        <w:br/>
      </w:r>
      <w:r w:rsidRPr="00D66D92">
        <w:rPr>
          <w:rFonts w:eastAsia="Calibri" w:cs="Calibri"/>
          <w:bCs/>
          <w:sz w:val="24"/>
          <w:szCs w:val="24"/>
          <w:lang w:eastAsia="ar-SA"/>
        </w:rPr>
        <w:t>z klientami z niepełnosprawnością: przekazywanie informacji; zasady savoir-vivre wobec osób z niepełnosprawnościami.</w:t>
      </w:r>
    </w:p>
    <w:p w14:paraId="4411C4A9" w14:textId="77777777" w:rsidR="00D66D92" w:rsidRPr="00D66D92" w:rsidRDefault="00D66D92" w:rsidP="00D66D92">
      <w:pPr>
        <w:suppressAutoHyphens/>
        <w:spacing w:before="0" w:line="360" w:lineRule="auto"/>
        <w:ind w:left="72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Zagadnienia szczegółowe:</w:t>
      </w:r>
    </w:p>
    <w:p w14:paraId="78B26A5F" w14:textId="529D63EA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 xml:space="preserve">Czym jest prosty język, dlaczego jest stosowany, jakie są możliwości </w:t>
      </w:r>
      <w:r w:rsidR="00C322BF">
        <w:rPr>
          <w:rFonts w:eastAsia="Calibri" w:cs="Calibri"/>
          <w:bCs/>
          <w:sz w:val="24"/>
          <w:szCs w:val="24"/>
          <w:lang w:eastAsia="ar-SA"/>
        </w:rPr>
        <w:br/>
      </w:r>
      <w:r w:rsidRPr="00872180">
        <w:rPr>
          <w:rFonts w:eastAsia="Calibri" w:cs="Calibri"/>
          <w:bCs/>
          <w:sz w:val="24"/>
          <w:szCs w:val="24"/>
          <w:lang w:eastAsia="ar-SA"/>
        </w:rPr>
        <w:t xml:space="preserve">i ograniczenia jego wykorzystania, przykłady pism i rozmów z użyciem prostego języka, ćwiczenia. </w:t>
      </w:r>
    </w:p>
    <w:p w14:paraId="6FA7BCB0" w14:textId="6491E273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Konstruowanie komunikacji w standardzie easy-to-read.</w:t>
      </w:r>
    </w:p>
    <w:p w14:paraId="10FEA7A6" w14:textId="1ED4712B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Czym jest PJM, AAC, praktyczne możliwości zastosowania.</w:t>
      </w:r>
    </w:p>
    <w:p w14:paraId="14723A96" w14:textId="5F192650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lastRenderedPageBreak/>
        <w:t>Strategia na rzecz osób z niepełnosprawnością na lata 2020 – 2030.</w:t>
      </w:r>
    </w:p>
    <w:p w14:paraId="7D3E5791" w14:textId="3BE04F4A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Różne wymiary dostępności - dostępność architektoniczna, cyfrowa, informacyjno -</w:t>
      </w:r>
      <w:r w:rsidR="00196453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Pr="00872180">
        <w:rPr>
          <w:rFonts w:eastAsia="Calibri" w:cs="Calibri"/>
          <w:bCs/>
          <w:sz w:val="24"/>
          <w:szCs w:val="24"/>
          <w:lang w:eastAsia="ar-SA"/>
        </w:rPr>
        <w:t>komunikacyjna.</w:t>
      </w:r>
    </w:p>
    <w:p w14:paraId="5BB25607" w14:textId="410B8646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Wsparcie osób ze szczególnymi potrzebami w dostępie do usług oferowanych przez urząd.</w:t>
      </w:r>
    </w:p>
    <w:p w14:paraId="639B2A39" w14:textId="37B718F1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Obsługa klientów z niepełnosprawnościami – nawiązywanie i podtrzymywanie kontaktu (wiedza, umiejętności, postawa).</w:t>
      </w:r>
    </w:p>
    <w:p w14:paraId="52AFCB2F" w14:textId="3E00F60E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Komunikacja z osobą z różnymi rodzajami niepełnosprawności (niepełnosprawność umysłowa, zaburzenia psychiczne, z dysfunkcją narządu wzroku, słuchu, ruchu).</w:t>
      </w:r>
    </w:p>
    <w:p w14:paraId="3D12BB4B" w14:textId="4029E0D0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Bariery komunikacyjne, język komunikacji.</w:t>
      </w:r>
    </w:p>
    <w:p w14:paraId="12A7F155" w14:textId="7BB27475" w:rsidR="00D66D92" w:rsidRPr="00872180" w:rsidRDefault="00D66D92" w:rsidP="00872180">
      <w:pPr>
        <w:pStyle w:val="Akapitzlist"/>
        <w:numPr>
          <w:ilvl w:val="0"/>
          <w:numId w:val="2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872180">
        <w:rPr>
          <w:rFonts w:eastAsia="Calibri" w:cs="Calibri"/>
          <w:bCs/>
          <w:sz w:val="24"/>
          <w:szCs w:val="24"/>
          <w:lang w:eastAsia="ar-SA"/>
        </w:rPr>
        <w:t>Dobre praktyki.</w:t>
      </w:r>
    </w:p>
    <w:p w14:paraId="4FE20F7D" w14:textId="3EC2172F" w:rsidR="00D66D92" w:rsidRPr="004854AE" w:rsidRDefault="00D66D92" w:rsidP="00F10CF7">
      <w:pPr>
        <w:pStyle w:val="Nagwek2"/>
      </w:pPr>
      <w:r w:rsidRPr="004854AE">
        <w:t>Wykonawca zapewni:</w:t>
      </w:r>
    </w:p>
    <w:p w14:paraId="2E78FE6F" w14:textId="720800B0" w:rsidR="00D66D92" w:rsidRPr="00447176" w:rsidRDefault="00D66D92" w:rsidP="00447176">
      <w:pPr>
        <w:pStyle w:val="Akapitzlist"/>
        <w:numPr>
          <w:ilvl w:val="0"/>
          <w:numId w:val="22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447176">
        <w:rPr>
          <w:rFonts w:eastAsia="Calibri" w:cs="Calibri"/>
          <w:bCs/>
          <w:sz w:val="24"/>
          <w:szCs w:val="24"/>
          <w:lang w:eastAsia="ar-SA"/>
        </w:rPr>
        <w:t>Dostęp do platformy online dla uczestników szkolenia w tej formie.</w:t>
      </w:r>
    </w:p>
    <w:p w14:paraId="72C5C1DC" w14:textId="27251D07" w:rsidR="00D66D92" w:rsidRPr="00447176" w:rsidRDefault="00D66D92" w:rsidP="00447176">
      <w:pPr>
        <w:pStyle w:val="Akapitzlist"/>
        <w:numPr>
          <w:ilvl w:val="0"/>
          <w:numId w:val="22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447176">
        <w:rPr>
          <w:rFonts w:eastAsia="Calibri" w:cs="Calibri"/>
          <w:bCs/>
          <w:sz w:val="24"/>
          <w:szCs w:val="24"/>
          <w:lang w:eastAsia="ar-SA"/>
        </w:rPr>
        <w:t xml:space="preserve">Trenera/trenerów, który/którzy posiada/posiadają wiedzę oraz doświadczenie związane z prowadzeniem szkoleń z zakresu dostępności w formie tradycyjnej lub online. </w:t>
      </w:r>
    </w:p>
    <w:p w14:paraId="27AB1773" w14:textId="4DFCF72B" w:rsidR="00D66D92" w:rsidRPr="00447176" w:rsidRDefault="00D66D92" w:rsidP="00447176">
      <w:pPr>
        <w:pStyle w:val="Akapitzlist"/>
        <w:numPr>
          <w:ilvl w:val="0"/>
          <w:numId w:val="22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447176">
        <w:rPr>
          <w:rFonts w:eastAsia="Calibri" w:cs="Calibri"/>
          <w:bCs/>
          <w:sz w:val="24"/>
          <w:szCs w:val="24"/>
          <w:lang w:eastAsia="ar-SA"/>
        </w:rPr>
        <w:t>Program szkolenia uwzględniający specyfikę działania PFRON.</w:t>
      </w:r>
    </w:p>
    <w:p w14:paraId="69AF5A6F" w14:textId="535753D9" w:rsidR="00D66D92" w:rsidRPr="00447176" w:rsidRDefault="00D66D92" w:rsidP="00447176">
      <w:pPr>
        <w:pStyle w:val="Akapitzlist"/>
        <w:numPr>
          <w:ilvl w:val="0"/>
          <w:numId w:val="22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447176">
        <w:rPr>
          <w:rFonts w:eastAsia="Calibri" w:cs="Calibri"/>
          <w:bCs/>
          <w:sz w:val="24"/>
          <w:szCs w:val="24"/>
          <w:lang w:eastAsia="ar-SA"/>
        </w:rPr>
        <w:t>Realizację programu szkolenia w formie online.</w:t>
      </w:r>
    </w:p>
    <w:p w14:paraId="072D555B" w14:textId="2CDBA5EA" w:rsidR="00D66D92" w:rsidRPr="00447176" w:rsidRDefault="00D66D92" w:rsidP="00447176">
      <w:pPr>
        <w:pStyle w:val="Akapitzlist"/>
        <w:numPr>
          <w:ilvl w:val="0"/>
          <w:numId w:val="22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447176">
        <w:rPr>
          <w:rFonts w:eastAsia="Calibri" w:cs="Calibri"/>
          <w:bCs/>
          <w:sz w:val="24"/>
          <w:szCs w:val="24"/>
          <w:lang w:eastAsia="ar-SA"/>
        </w:rPr>
        <w:t>Materiały szkoleniowe obejmujące zagadnienia ujęte w programie szkolenia</w:t>
      </w:r>
    </w:p>
    <w:p w14:paraId="71302F4A" w14:textId="77777777" w:rsidR="00D66D92" w:rsidRPr="00D66D92" w:rsidRDefault="00D66D92" w:rsidP="000432AA">
      <w:pPr>
        <w:suppressAutoHyphens/>
        <w:spacing w:before="0" w:line="360" w:lineRule="auto"/>
        <w:ind w:left="1416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D66D92">
        <w:rPr>
          <w:rFonts w:eastAsia="Calibri" w:cs="Calibri"/>
          <w:bCs/>
          <w:sz w:val="24"/>
          <w:szCs w:val="24"/>
          <w:lang w:eastAsia="ar-SA"/>
        </w:rPr>
        <w:t>oraz dostosowane do potrzeb osób niepełnosprawnych - dokumenty powinny spełniać wymagania dostępności cyfrowej.</w:t>
      </w:r>
    </w:p>
    <w:p w14:paraId="609322AA" w14:textId="5ED6B9B0" w:rsidR="00D66D92" w:rsidRPr="00447176" w:rsidRDefault="00D66D92" w:rsidP="009D55B8">
      <w:pPr>
        <w:pStyle w:val="Akapitzlist"/>
        <w:numPr>
          <w:ilvl w:val="0"/>
          <w:numId w:val="22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447176">
        <w:rPr>
          <w:rFonts w:eastAsia="Calibri" w:cs="Calibri"/>
          <w:bCs/>
          <w:sz w:val="24"/>
          <w:szCs w:val="24"/>
          <w:lang w:eastAsia="ar-SA"/>
        </w:rPr>
        <w:t>Imienne certyfikaty.</w:t>
      </w:r>
    </w:p>
    <w:p w14:paraId="1D62E8C5" w14:textId="0A7D2A39" w:rsidR="004854AE" w:rsidRPr="00A22B44" w:rsidRDefault="00D66D92" w:rsidP="00A22B44">
      <w:pPr>
        <w:pStyle w:val="Akapitzlist"/>
        <w:numPr>
          <w:ilvl w:val="0"/>
          <w:numId w:val="22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A22B44">
        <w:rPr>
          <w:rFonts w:eastAsia="Calibri" w:cs="Calibri"/>
          <w:bCs/>
          <w:sz w:val="24"/>
          <w:szCs w:val="24"/>
          <w:lang w:eastAsia="ar-SA"/>
        </w:rPr>
        <w:t>Uczestnikom szkolenia możliwość konsultacji z trenerem za pośrednictwem poczty elektronicznej lub kontaktu telefonicznego przez okres 30 dni kalendarzowych od dnia zakończenia szkolenia.</w:t>
      </w:r>
    </w:p>
    <w:p w14:paraId="350FEC35" w14:textId="6E52B4B9" w:rsidR="00253AF9" w:rsidRPr="004854AE" w:rsidRDefault="00253AF9" w:rsidP="00A27194">
      <w:pPr>
        <w:pStyle w:val="Akapitzlist"/>
        <w:numPr>
          <w:ilvl w:val="0"/>
          <w:numId w:val="1"/>
        </w:numPr>
        <w:suppressAutoHyphens/>
        <w:spacing w:before="0" w:line="360" w:lineRule="auto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4854AE">
        <w:rPr>
          <w:rFonts w:eastAsia="Calibri" w:cs="Calibri"/>
          <w:b/>
          <w:sz w:val="24"/>
          <w:szCs w:val="24"/>
          <w:lang w:eastAsia="ar-SA"/>
        </w:rPr>
        <w:t>Opis kryteriów, którymi Zamawiający będzie kierował się przy wyborze oferty</w:t>
      </w:r>
    </w:p>
    <w:p w14:paraId="3EE5872B" w14:textId="525022D1" w:rsidR="00253AF9" w:rsidRPr="00A27194" w:rsidRDefault="00253AF9" w:rsidP="00A27194">
      <w:pPr>
        <w:pStyle w:val="Akapitzlist"/>
        <w:numPr>
          <w:ilvl w:val="0"/>
          <w:numId w:val="2"/>
        </w:numPr>
        <w:tabs>
          <w:tab w:val="left" w:pos="142"/>
        </w:tabs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A27194">
        <w:rPr>
          <w:rFonts w:eastAsia="Calibri" w:cs="Calibri"/>
          <w:sz w:val="24"/>
          <w:szCs w:val="24"/>
          <w:lang w:eastAsia="ar-SA"/>
        </w:rPr>
        <w:t>Oferty niekompletne lub złożone po terminie nie będą rozpatrywane.</w:t>
      </w:r>
    </w:p>
    <w:p w14:paraId="067F5544" w14:textId="28DDCB95" w:rsidR="00253AF9" w:rsidRDefault="00253AF9" w:rsidP="00A27194">
      <w:pPr>
        <w:pStyle w:val="Akapitzlist"/>
        <w:numPr>
          <w:ilvl w:val="0"/>
          <w:numId w:val="2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F72F3C">
        <w:rPr>
          <w:rFonts w:eastAsia="Calibri" w:cs="Calibri"/>
          <w:sz w:val="24"/>
          <w:szCs w:val="24"/>
          <w:lang w:eastAsia="ar-SA"/>
        </w:rPr>
        <w:t>Przy wyborze najkorzystniejszej oferty Zamawiający będzie kierował</w:t>
      </w:r>
      <w:r w:rsidRPr="00F72F3C">
        <w:rPr>
          <w:rFonts w:eastAsia="Calibri" w:cs="Calibri"/>
          <w:sz w:val="24"/>
          <w:szCs w:val="24"/>
          <w:lang w:eastAsia="ar-SA"/>
        </w:rPr>
        <w:br/>
        <w:t>się następującymi kryteriami:</w:t>
      </w:r>
    </w:p>
    <w:p w14:paraId="5FD7E732" w14:textId="77777777" w:rsidR="004E174E" w:rsidRPr="004E174E" w:rsidRDefault="004E174E" w:rsidP="004E174E">
      <w:p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ar-SA"/>
        </w:rPr>
      </w:pPr>
    </w:p>
    <w:p w14:paraId="5DF6C09B" w14:textId="77777777" w:rsidR="00253AF9" w:rsidRPr="00F64E97" w:rsidRDefault="00253AF9" w:rsidP="00F64E97">
      <w:pPr>
        <w:pStyle w:val="Akapitzlist"/>
        <w:numPr>
          <w:ilvl w:val="0"/>
          <w:numId w:val="29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F64E97">
        <w:rPr>
          <w:rFonts w:eastAsia="Calibri" w:cs="Calibri"/>
          <w:sz w:val="24"/>
          <w:szCs w:val="24"/>
          <w:lang w:eastAsia="pl-PL"/>
        </w:rPr>
        <w:lastRenderedPageBreak/>
        <w:t>cena - 70% = 70 pkt, liczona wg wzoru:</w:t>
      </w:r>
    </w:p>
    <w:p w14:paraId="5E47EF45" w14:textId="77777777" w:rsidR="00253AF9" w:rsidRPr="00C14456" w:rsidRDefault="00253AF9" w:rsidP="00D50CC7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C14456">
        <w:rPr>
          <w:rFonts w:eastAsia="Calibri" w:cs="Calibri"/>
          <w:sz w:val="24"/>
          <w:szCs w:val="24"/>
          <w:lang w:eastAsia="pl-PL"/>
        </w:rPr>
        <w:t>cena najtańszej oferty</w:t>
      </w:r>
    </w:p>
    <w:p w14:paraId="08B318AA" w14:textId="77777777" w:rsidR="00253AF9" w:rsidRPr="00C14456" w:rsidRDefault="00253AF9" w:rsidP="00D50CC7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C14456">
        <w:rPr>
          <w:rFonts w:eastAsia="Calibri" w:cs="Calibri"/>
          <w:sz w:val="24"/>
          <w:szCs w:val="24"/>
          <w:lang w:eastAsia="pl-PL"/>
        </w:rPr>
        <w:t>----------------------------</w:t>
      </w:r>
      <w:r w:rsidRPr="00C14456">
        <w:rPr>
          <w:rFonts w:eastAsia="Calibri" w:cs="Calibri"/>
          <w:sz w:val="24"/>
          <w:szCs w:val="24"/>
          <w:lang w:eastAsia="pl-PL"/>
        </w:rPr>
        <w:tab/>
        <w:t>x 70 pkt</w:t>
      </w:r>
    </w:p>
    <w:p w14:paraId="59C5E921" w14:textId="3D12D676" w:rsidR="00253AF9" w:rsidRDefault="00253AF9" w:rsidP="00D50CC7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C14456">
        <w:rPr>
          <w:rFonts w:eastAsia="Calibri" w:cs="Calibri"/>
          <w:sz w:val="24"/>
          <w:szCs w:val="24"/>
          <w:lang w:eastAsia="pl-PL"/>
        </w:rPr>
        <w:t>cena ocenianej oferty</w:t>
      </w:r>
    </w:p>
    <w:p w14:paraId="16BA443D" w14:textId="77777777" w:rsidR="00D50CC7" w:rsidRPr="00C14456" w:rsidRDefault="00D50CC7" w:rsidP="00D50CC7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</w:p>
    <w:p w14:paraId="6FF6E2B4" w14:textId="138ADF02" w:rsidR="008A0D8E" w:rsidRPr="00F64E97" w:rsidRDefault="00253AF9" w:rsidP="00F64E97">
      <w:pPr>
        <w:pStyle w:val="Akapitzlist"/>
        <w:numPr>
          <w:ilvl w:val="0"/>
          <w:numId w:val="29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F64E97">
        <w:rPr>
          <w:rFonts w:eastAsia="Calibri" w:cs="Calibri"/>
          <w:sz w:val="24"/>
          <w:szCs w:val="24"/>
          <w:lang w:eastAsia="pl-PL"/>
        </w:rPr>
        <w:t>doświadczenie – liczba przeprowadzonych</w:t>
      </w:r>
      <w:r w:rsidR="00360571" w:rsidRPr="00F64E97">
        <w:rPr>
          <w:rFonts w:eastAsia="Calibri" w:cs="Calibri"/>
          <w:sz w:val="24"/>
          <w:szCs w:val="24"/>
          <w:lang w:eastAsia="pl-PL"/>
        </w:rPr>
        <w:t xml:space="preserve"> </w:t>
      </w:r>
      <w:r w:rsidRPr="00F64E97">
        <w:rPr>
          <w:rFonts w:eastAsia="Calibri" w:cs="Calibri"/>
          <w:sz w:val="24"/>
          <w:szCs w:val="24"/>
          <w:lang w:eastAsia="pl-PL"/>
        </w:rPr>
        <w:t>przez trenera</w:t>
      </w:r>
      <w:r w:rsidR="00D50CC7" w:rsidRPr="00F64E97">
        <w:rPr>
          <w:rFonts w:eastAsia="Calibri" w:cs="Calibri"/>
          <w:sz w:val="24"/>
          <w:szCs w:val="24"/>
          <w:lang w:eastAsia="pl-PL"/>
        </w:rPr>
        <w:t>/trenerów</w:t>
      </w:r>
      <w:r w:rsidRPr="00F64E97">
        <w:rPr>
          <w:rFonts w:eastAsia="Calibri" w:cs="Calibri"/>
          <w:sz w:val="24"/>
          <w:szCs w:val="24"/>
          <w:lang w:eastAsia="pl-PL"/>
        </w:rPr>
        <w:t xml:space="preserve"> wskazanego</w:t>
      </w:r>
      <w:r w:rsidR="00D50CC7" w:rsidRPr="00F64E97">
        <w:rPr>
          <w:rFonts w:eastAsia="Calibri" w:cs="Calibri"/>
          <w:sz w:val="24"/>
          <w:szCs w:val="24"/>
          <w:lang w:eastAsia="pl-PL"/>
        </w:rPr>
        <w:t>/ych</w:t>
      </w:r>
      <w:r w:rsidRPr="00F64E97">
        <w:rPr>
          <w:rFonts w:eastAsia="Calibri" w:cs="Calibri"/>
          <w:sz w:val="24"/>
          <w:szCs w:val="24"/>
          <w:lang w:eastAsia="pl-PL"/>
        </w:rPr>
        <w:t xml:space="preserve"> w ofercie szkoleń</w:t>
      </w:r>
      <w:r w:rsidR="00D50CC7" w:rsidRPr="00F64E97">
        <w:rPr>
          <w:rFonts w:eastAsia="Calibri" w:cs="Calibri"/>
          <w:sz w:val="24"/>
          <w:szCs w:val="24"/>
          <w:lang w:eastAsia="pl-PL"/>
        </w:rPr>
        <w:t xml:space="preserve"> </w:t>
      </w:r>
      <w:r w:rsidRPr="00F64E97">
        <w:rPr>
          <w:rFonts w:eastAsia="Calibri" w:cs="Calibri"/>
          <w:sz w:val="24"/>
          <w:szCs w:val="24"/>
          <w:lang w:eastAsia="pl-PL"/>
        </w:rPr>
        <w:t xml:space="preserve">z zakresu </w:t>
      </w:r>
      <w:r w:rsidR="005201AB">
        <w:rPr>
          <w:rFonts w:eastAsia="Calibri" w:cs="Calibri"/>
          <w:sz w:val="24"/>
          <w:szCs w:val="24"/>
          <w:lang w:eastAsia="pl-PL"/>
        </w:rPr>
        <w:t>dostępności w l</w:t>
      </w:r>
      <w:r w:rsidR="000022CF" w:rsidRPr="00F64E97">
        <w:rPr>
          <w:rFonts w:eastAsia="Calibri" w:cs="Calibri"/>
          <w:sz w:val="24"/>
          <w:szCs w:val="24"/>
          <w:lang w:eastAsia="pl-PL"/>
        </w:rPr>
        <w:t>atach 2018 – 2020.</w:t>
      </w:r>
    </w:p>
    <w:p w14:paraId="127B062C" w14:textId="5B9437F1" w:rsidR="00D50CC7" w:rsidRPr="000278E8" w:rsidRDefault="00824F25" w:rsidP="00D50CC7">
      <w:pPr>
        <w:suppressAutoHyphens/>
        <w:spacing w:before="0" w:line="36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D</w:t>
      </w:r>
      <w:r w:rsidR="00D50CC7" w:rsidRPr="000278E8">
        <w:rPr>
          <w:rFonts w:eastAsia="Calibri" w:cs="Calibri"/>
          <w:sz w:val="24"/>
          <w:szCs w:val="24"/>
          <w:lang w:eastAsia="pl-PL"/>
        </w:rPr>
        <w:t>oświadczenie</w:t>
      </w:r>
      <w:r w:rsidR="001E6C37">
        <w:rPr>
          <w:rFonts w:eastAsia="Calibri" w:cs="Calibri"/>
          <w:sz w:val="24"/>
          <w:szCs w:val="24"/>
          <w:lang w:eastAsia="pl-PL"/>
        </w:rPr>
        <w:t xml:space="preserve"> trenera/</w:t>
      </w:r>
      <w:r w:rsidR="00021E4F">
        <w:rPr>
          <w:rFonts w:eastAsia="Calibri" w:cs="Calibri"/>
          <w:sz w:val="24"/>
          <w:szCs w:val="24"/>
          <w:lang w:eastAsia="pl-PL"/>
        </w:rPr>
        <w:t>trener</w:t>
      </w:r>
      <w:r w:rsidR="001E6C37">
        <w:rPr>
          <w:rFonts w:eastAsia="Calibri" w:cs="Calibri"/>
          <w:sz w:val="24"/>
          <w:szCs w:val="24"/>
          <w:lang w:eastAsia="pl-PL"/>
        </w:rPr>
        <w:t>ów</w:t>
      </w:r>
      <w:r w:rsidR="00C92D78">
        <w:rPr>
          <w:rFonts w:eastAsia="Calibri" w:cs="Calibri"/>
          <w:sz w:val="24"/>
          <w:szCs w:val="24"/>
          <w:lang w:eastAsia="pl-PL"/>
        </w:rPr>
        <w:t xml:space="preserve"> </w:t>
      </w:r>
      <w:r w:rsidR="00D50CC7" w:rsidRPr="000278E8">
        <w:rPr>
          <w:rFonts w:eastAsia="Calibri" w:cs="Calibri"/>
          <w:sz w:val="24"/>
          <w:szCs w:val="24"/>
          <w:lang w:eastAsia="pl-PL"/>
        </w:rPr>
        <w:t>dot</w:t>
      </w:r>
      <w:r w:rsidR="00D50CC7">
        <w:rPr>
          <w:rFonts w:eastAsia="Calibri" w:cs="Calibri"/>
          <w:sz w:val="24"/>
          <w:szCs w:val="24"/>
          <w:lang w:eastAsia="pl-PL"/>
        </w:rPr>
        <w:t>yczące</w:t>
      </w:r>
      <w:r w:rsidR="00D50CC7" w:rsidRPr="000278E8">
        <w:rPr>
          <w:rFonts w:eastAsia="Calibri" w:cs="Calibri"/>
          <w:sz w:val="24"/>
          <w:szCs w:val="24"/>
          <w:lang w:eastAsia="pl-PL"/>
        </w:rPr>
        <w:t xml:space="preserve"> liczby przeprowadzonych szkoleń będzie </w:t>
      </w:r>
      <w:r w:rsidR="00890080">
        <w:rPr>
          <w:rFonts w:eastAsia="Calibri" w:cs="Calibri"/>
          <w:sz w:val="24"/>
          <w:szCs w:val="24"/>
          <w:lang w:eastAsia="pl-PL"/>
        </w:rPr>
        <w:t xml:space="preserve">liczone </w:t>
      </w:r>
      <w:r w:rsidR="00F23117">
        <w:rPr>
          <w:rFonts w:eastAsia="Calibri" w:cs="Calibri"/>
          <w:sz w:val="24"/>
          <w:szCs w:val="24"/>
          <w:lang w:eastAsia="pl-PL"/>
        </w:rPr>
        <w:t>wg wzoru:</w:t>
      </w:r>
    </w:p>
    <w:p w14:paraId="14A88E98" w14:textId="77777777" w:rsidR="00D50CC7" w:rsidRPr="00C14456" w:rsidRDefault="00D50CC7" w:rsidP="00D50CC7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s</w:t>
      </w:r>
      <w:r w:rsidRPr="00C14456">
        <w:rPr>
          <w:rFonts w:eastAsia="Calibri" w:cs="Calibri"/>
          <w:sz w:val="24"/>
          <w:szCs w:val="24"/>
          <w:lang w:eastAsia="pl-PL"/>
        </w:rPr>
        <w:t>um</w:t>
      </w:r>
      <w:r>
        <w:rPr>
          <w:rFonts w:eastAsia="Calibri" w:cs="Calibri"/>
          <w:sz w:val="24"/>
          <w:szCs w:val="24"/>
          <w:lang w:eastAsia="pl-PL"/>
        </w:rPr>
        <w:t>a</w:t>
      </w:r>
      <w:r w:rsidRPr="00C14456">
        <w:rPr>
          <w:rFonts w:eastAsia="Calibri" w:cs="Calibri"/>
          <w:sz w:val="24"/>
          <w:szCs w:val="24"/>
          <w:lang w:eastAsia="pl-PL"/>
        </w:rPr>
        <w:t xml:space="preserve"> liczby szkoleń</w:t>
      </w:r>
    </w:p>
    <w:p w14:paraId="21731112" w14:textId="77777777" w:rsidR="00D50CC7" w:rsidRPr="00C14456" w:rsidRDefault="00D50CC7" w:rsidP="00D50CC7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C14456">
        <w:rPr>
          <w:rFonts w:eastAsia="Calibri" w:cs="Calibri"/>
          <w:sz w:val="24"/>
          <w:szCs w:val="24"/>
          <w:lang w:eastAsia="pl-PL"/>
        </w:rPr>
        <w:t>----------------------------</w:t>
      </w:r>
      <w:r w:rsidRPr="00C14456">
        <w:rPr>
          <w:rFonts w:eastAsia="Calibri" w:cs="Calibri"/>
          <w:sz w:val="24"/>
          <w:szCs w:val="24"/>
          <w:lang w:eastAsia="pl-PL"/>
        </w:rPr>
        <w:tab/>
      </w:r>
    </w:p>
    <w:p w14:paraId="5662ADB0" w14:textId="4C322971" w:rsidR="00D50CC7" w:rsidRDefault="00D50CC7" w:rsidP="00D50CC7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s</w:t>
      </w:r>
      <w:r w:rsidRPr="00C14456">
        <w:rPr>
          <w:rFonts w:eastAsia="Calibri" w:cs="Calibri"/>
          <w:sz w:val="24"/>
          <w:szCs w:val="24"/>
          <w:lang w:eastAsia="pl-PL"/>
        </w:rPr>
        <w:t>um</w:t>
      </w:r>
      <w:r>
        <w:rPr>
          <w:rFonts w:eastAsia="Calibri" w:cs="Calibri"/>
          <w:sz w:val="24"/>
          <w:szCs w:val="24"/>
          <w:lang w:eastAsia="pl-PL"/>
        </w:rPr>
        <w:t>a</w:t>
      </w:r>
      <w:r w:rsidRPr="00C14456">
        <w:rPr>
          <w:rFonts w:eastAsia="Calibri" w:cs="Calibri"/>
          <w:sz w:val="24"/>
          <w:szCs w:val="24"/>
          <w:lang w:eastAsia="pl-PL"/>
        </w:rPr>
        <w:t xml:space="preserve"> liczby trenerów</w:t>
      </w:r>
    </w:p>
    <w:p w14:paraId="3B6C9F0E" w14:textId="511EAF1B" w:rsidR="00F23117" w:rsidRDefault="00F23117" w:rsidP="00D50CC7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</w:p>
    <w:p w14:paraId="2130828A" w14:textId="7F143DBB" w:rsidR="00F23117" w:rsidRDefault="00F23117" w:rsidP="00A653A6">
      <w:pPr>
        <w:spacing w:before="0" w:line="36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Punktacja:</w:t>
      </w:r>
    </w:p>
    <w:p w14:paraId="6950E882" w14:textId="6A8CE342" w:rsidR="00F23117" w:rsidRPr="00C14456" w:rsidRDefault="00F23117" w:rsidP="00A27194">
      <w:pPr>
        <w:numPr>
          <w:ilvl w:val="0"/>
          <w:numId w:val="5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C14456">
        <w:rPr>
          <w:rFonts w:eastAsia="Calibri" w:cs="Calibri"/>
          <w:sz w:val="24"/>
          <w:szCs w:val="24"/>
          <w:lang w:eastAsia="pl-PL"/>
        </w:rPr>
        <w:t>powyżej 1</w:t>
      </w:r>
      <w:r w:rsidR="001070BF">
        <w:rPr>
          <w:rFonts w:eastAsia="Calibri" w:cs="Calibri"/>
          <w:sz w:val="24"/>
          <w:szCs w:val="24"/>
          <w:lang w:eastAsia="pl-PL"/>
        </w:rPr>
        <w:t>0</w:t>
      </w:r>
      <w:r w:rsidRPr="00C14456">
        <w:rPr>
          <w:rFonts w:eastAsia="Calibri" w:cs="Calibri"/>
          <w:sz w:val="24"/>
          <w:szCs w:val="24"/>
          <w:lang w:eastAsia="pl-PL"/>
        </w:rPr>
        <w:t xml:space="preserve"> przeprowadzonych szkoleń – 30 pkt</w:t>
      </w:r>
    </w:p>
    <w:p w14:paraId="5FF4B052" w14:textId="3A18BF62" w:rsidR="00F23117" w:rsidRPr="00C14456" w:rsidRDefault="00F23117" w:rsidP="00A27194">
      <w:pPr>
        <w:numPr>
          <w:ilvl w:val="0"/>
          <w:numId w:val="5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C14456">
        <w:rPr>
          <w:rFonts w:eastAsia="Calibri" w:cs="Calibri"/>
          <w:sz w:val="24"/>
          <w:szCs w:val="24"/>
          <w:lang w:eastAsia="pl-PL"/>
        </w:rPr>
        <w:t>6-1</w:t>
      </w:r>
      <w:r w:rsidR="001070BF">
        <w:rPr>
          <w:rFonts w:eastAsia="Calibri" w:cs="Calibri"/>
          <w:sz w:val="24"/>
          <w:szCs w:val="24"/>
          <w:lang w:eastAsia="pl-PL"/>
        </w:rPr>
        <w:t>0</w:t>
      </w:r>
      <w:r w:rsidRPr="00C14456">
        <w:rPr>
          <w:rFonts w:eastAsia="Calibri" w:cs="Calibri"/>
          <w:sz w:val="24"/>
          <w:szCs w:val="24"/>
          <w:lang w:eastAsia="pl-PL"/>
        </w:rPr>
        <w:t xml:space="preserve"> przeprowadzonych szkoleń – 20 pkt </w:t>
      </w:r>
    </w:p>
    <w:p w14:paraId="491D259C" w14:textId="77777777" w:rsidR="00F23117" w:rsidRPr="00C14456" w:rsidRDefault="00F23117" w:rsidP="00A27194">
      <w:pPr>
        <w:numPr>
          <w:ilvl w:val="0"/>
          <w:numId w:val="5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C14456">
        <w:rPr>
          <w:rFonts w:eastAsia="Calibri" w:cs="Calibri"/>
          <w:sz w:val="24"/>
          <w:szCs w:val="24"/>
          <w:lang w:eastAsia="pl-PL"/>
        </w:rPr>
        <w:t>1-5 prz</w:t>
      </w:r>
      <w:r>
        <w:rPr>
          <w:rFonts w:eastAsia="Calibri" w:cs="Calibri"/>
          <w:sz w:val="24"/>
          <w:szCs w:val="24"/>
          <w:lang w:eastAsia="pl-PL"/>
        </w:rPr>
        <w:t>e</w:t>
      </w:r>
      <w:r w:rsidRPr="00C14456">
        <w:rPr>
          <w:rFonts w:eastAsia="Calibri" w:cs="Calibri"/>
          <w:sz w:val="24"/>
          <w:szCs w:val="24"/>
          <w:lang w:eastAsia="pl-PL"/>
        </w:rPr>
        <w:t>prowadzonych szkoleń – 10 pkt</w:t>
      </w:r>
    </w:p>
    <w:p w14:paraId="69325D4C" w14:textId="77777777" w:rsidR="00F23117" w:rsidRDefault="00F23117" w:rsidP="00B12C7B">
      <w:pPr>
        <w:spacing w:before="0" w:line="360" w:lineRule="auto"/>
        <w:ind w:firstLine="708"/>
        <w:jc w:val="both"/>
        <w:rPr>
          <w:rFonts w:eastAsia="Calibri" w:cs="Calibri"/>
          <w:sz w:val="24"/>
          <w:szCs w:val="24"/>
          <w:lang w:eastAsia="pl-PL"/>
        </w:rPr>
      </w:pPr>
      <w:r w:rsidRPr="00C14456">
        <w:rPr>
          <w:rFonts w:eastAsia="Calibri" w:cs="Calibri"/>
          <w:sz w:val="24"/>
          <w:szCs w:val="24"/>
          <w:lang w:eastAsia="pl-PL"/>
        </w:rPr>
        <w:t>Łączna waga – 30%.</w:t>
      </w:r>
    </w:p>
    <w:p w14:paraId="42189F54" w14:textId="22D042BB" w:rsidR="00253AF9" w:rsidRPr="009D55B8" w:rsidRDefault="00253AF9" w:rsidP="009D55B8">
      <w:pPr>
        <w:pStyle w:val="Akapitzlist"/>
        <w:numPr>
          <w:ilvl w:val="0"/>
          <w:numId w:val="2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9D55B8">
        <w:rPr>
          <w:rFonts w:eastAsia="Calibri" w:cs="Calibri"/>
          <w:sz w:val="24"/>
          <w:szCs w:val="24"/>
          <w:lang w:eastAsia="ar-SA"/>
        </w:rPr>
        <w:t>Ostateczną ocenę punktową każdej z ocenianych ofert stanowić będzie suma liczby punktów przyznanych w każdym z kryteriów. Najkorzystniejsza oferta może uzyskać maksymalnie 100 punktów.</w:t>
      </w:r>
    </w:p>
    <w:p w14:paraId="45A53CA5" w14:textId="589ED16F" w:rsidR="00253AF9" w:rsidRPr="009D55B8" w:rsidRDefault="00253AF9" w:rsidP="009D55B8">
      <w:pPr>
        <w:pStyle w:val="Akapitzlist"/>
        <w:numPr>
          <w:ilvl w:val="0"/>
          <w:numId w:val="2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9D55B8">
        <w:rPr>
          <w:rFonts w:eastAsia="Calibri" w:cs="Calibri"/>
          <w:sz w:val="24"/>
          <w:szCs w:val="24"/>
          <w:lang w:eastAsia="ar-SA"/>
        </w:rPr>
        <w:t>Wszystkie obliczenia dokonywane będą z dokładnością do dwóch miejsc po przecinku.</w:t>
      </w:r>
    </w:p>
    <w:p w14:paraId="066EE2A0" w14:textId="5E0E04EF" w:rsidR="00A27194" w:rsidRPr="009D55B8" w:rsidRDefault="00253AF9" w:rsidP="009D55B8">
      <w:pPr>
        <w:pStyle w:val="Akapitzlist"/>
        <w:numPr>
          <w:ilvl w:val="0"/>
          <w:numId w:val="2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9D55B8">
        <w:rPr>
          <w:rFonts w:eastAsia="Calibri" w:cs="Calibri"/>
          <w:sz w:val="24"/>
          <w:szCs w:val="24"/>
          <w:lang w:eastAsia="ar-SA"/>
        </w:rPr>
        <w:t>Za ofertę najkorzystniejszą zostanie uznana oferta, która uzyskała najwyższą liczbę punktów.</w:t>
      </w:r>
    </w:p>
    <w:p w14:paraId="7D7458C3" w14:textId="4D36923C" w:rsidR="00253AF9" w:rsidRPr="00A27194" w:rsidRDefault="00253AF9" w:rsidP="00F10CF7">
      <w:pPr>
        <w:pStyle w:val="Nagwek2"/>
      </w:pPr>
      <w:r w:rsidRPr="00A27194">
        <w:t>Termin związania ofertą</w:t>
      </w:r>
    </w:p>
    <w:p w14:paraId="3116788D" w14:textId="0E9BB020" w:rsidR="00792837" w:rsidRDefault="00792837" w:rsidP="00792837">
      <w:pPr>
        <w:suppressAutoHyphens/>
        <w:spacing w:before="0" w:line="360" w:lineRule="auto"/>
        <w:ind w:left="714"/>
        <w:jc w:val="both"/>
        <w:rPr>
          <w:rFonts w:eastAsia="Calibri" w:cs="Calibri"/>
          <w:sz w:val="24"/>
          <w:szCs w:val="24"/>
          <w:lang w:eastAsia="ar-SA"/>
        </w:rPr>
      </w:pPr>
      <w:r w:rsidRPr="00792837">
        <w:rPr>
          <w:rFonts w:eastAsia="Calibri" w:cs="Calibri"/>
          <w:sz w:val="24"/>
          <w:szCs w:val="24"/>
          <w:lang w:eastAsia="ar-SA"/>
        </w:rPr>
        <w:t>30 dni od dnia upływu terminu składania ofert</w:t>
      </w:r>
      <w:r w:rsidR="000C5315">
        <w:rPr>
          <w:rFonts w:eastAsia="Calibri" w:cs="Calibri"/>
          <w:sz w:val="24"/>
          <w:szCs w:val="24"/>
          <w:lang w:eastAsia="ar-SA"/>
        </w:rPr>
        <w:t>.</w:t>
      </w:r>
    </w:p>
    <w:p w14:paraId="7498A93F" w14:textId="5A0FF428" w:rsidR="00253AF9" w:rsidRPr="00253AF9" w:rsidRDefault="00253AF9" w:rsidP="00F10CF7">
      <w:pPr>
        <w:pStyle w:val="Nagwek2"/>
      </w:pPr>
      <w:r w:rsidRPr="00253AF9">
        <w:t>Wykaz wymaganych dokumentów</w:t>
      </w:r>
    </w:p>
    <w:p w14:paraId="1FA1CCCD" w14:textId="6A7249E6" w:rsidR="00253AF9" w:rsidRPr="00253AF9" w:rsidRDefault="00253AF9" w:rsidP="00253AF9">
      <w:pPr>
        <w:suppressAutoHyphens/>
        <w:spacing w:before="0" w:after="120"/>
        <w:ind w:left="708"/>
        <w:jc w:val="both"/>
        <w:rPr>
          <w:rFonts w:eastAsia="Calibri" w:cs="Calibri"/>
          <w:sz w:val="24"/>
          <w:szCs w:val="24"/>
          <w:lang w:eastAsia="ar-SA"/>
        </w:rPr>
      </w:pPr>
      <w:r w:rsidRPr="00253AF9">
        <w:rPr>
          <w:rFonts w:eastAsia="Calibri" w:cs="Calibri"/>
          <w:sz w:val="24"/>
          <w:szCs w:val="24"/>
          <w:lang w:eastAsia="ar-SA"/>
        </w:rPr>
        <w:t>Wykonawca zobowiązany jest załączyć do oferty informacje dotyczące doświadczenia trenera/ów w prowadzeniu szkoleń związanych</w:t>
      </w:r>
      <w:r w:rsidR="00F039FC">
        <w:rPr>
          <w:rFonts w:eastAsia="Calibri" w:cs="Calibri"/>
          <w:sz w:val="24"/>
          <w:szCs w:val="24"/>
          <w:lang w:eastAsia="ar-SA"/>
        </w:rPr>
        <w:t xml:space="preserve"> </w:t>
      </w:r>
      <w:r w:rsidRPr="00253AF9">
        <w:rPr>
          <w:rFonts w:eastAsia="Calibri" w:cs="Calibri"/>
          <w:sz w:val="24"/>
          <w:szCs w:val="24"/>
          <w:lang w:eastAsia="ar-SA"/>
        </w:rPr>
        <w:t>z</w:t>
      </w:r>
      <w:r w:rsidR="00F039FC">
        <w:rPr>
          <w:rFonts w:eastAsia="Calibri" w:cs="Calibri"/>
          <w:sz w:val="24"/>
          <w:szCs w:val="24"/>
          <w:lang w:eastAsia="ar-SA"/>
        </w:rPr>
        <w:t xml:space="preserve"> </w:t>
      </w:r>
      <w:r w:rsidRPr="00253AF9">
        <w:rPr>
          <w:rFonts w:eastAsia="Calibri" w:cs="Calibri"/>
          <w:sz w:val="24"/>
          <w:szCs w:val="24"/>
          <w:lang w:eastAsia="ar-SA"/>
        </w:rPr>
        <w:t>przedmiotem zamówienia (przykłady).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136"/>
        <w:gridCol w:w="2106"/>
        <w:gridCol w:w="3479"/>
      </w:tblGrid>
      <w:tr w:rsidR="00253AF9" w:rsidRPr="00253AF9" w14:paraId="4F255B23" w14:textId="77777777" w:rsidTr="00F10CF7">
        <w:trPr>
          <w:tblHeader/>
        </w:trPr>
        <w:tc>
          <w:tcPr>
            <w:tcW w:w="1643" w:type="dxa"/>
            <w:shd w:val="clear" w:color="auto" w:fill="auto"/>
            <w:vAlign w:val="center"/>
          </w:tcPr>
          <w:p w14:paraId="1D3A9224" w14:textId="77777777" w:rsidR="00253AF9" w:rsidRPr="009D6830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240" w:lineRule="auto"/>
              <w:jc w:val="both"/>
              <w:rPr>
                <w:rFonts w:eastAsia="Calibri" w:cs="Calibri"/>
                <w:sz w:val="18"/>
                <w:szCs w:val="18"/>
                <w:lang w:eastAsia="ar-SA"/>
              </w:rPr>
            </w:pP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t>Nazwa szkolenia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B05355C" w14:textId="77777777" w:rsidR="00253AF9" w:rsidRPr="009D6830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240" w:lineRule="auto"/>
              <w:jc w:val="both"/>
              <w:rPr>
                <w:rFonts w:eastAsia="Calibri" w:cs="Calibri"/>
                <w:sz w:val="16"/>
                <w:szCs w:val="16"/>
                <w:lang w:eastAsia="ar-SA"/>
              </w:rPr>
            </w:pPr>
            <w:r w:rsidRPr="009D6830">
              <w:rPr>
                <w:rFonts w:eastAsia="Calibri" w:cs="Calibri"/>
                <w:sz w:val="16"/>
                <w:szCs w:val="16"/>
                <w:lang w:eastAsia="ar-SA"/>
              </w:rPr>
              <w:t>Data szkolenia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DCF2CC" w14:textId="77777777" w:rsidR="00253AF9" w:rsidRPr="009D6830" w:rsidRDefault="00253AF9" w:rsidP="0009475A">
            <w:pPr>
              <w:tabs>
                <w:tab w:val="left" w:pos="709"/>
                <w:tab w:val="left" w:pos="851"/>
              </w:tabs>
              <w:suppressAutoHyphens/>
              <w:spacing w:before="0" w:line="240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t xml:space="preserve">Nazwa podmiotu </w:t>
            </w: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br/>
              <w:t>na rzecz którego było przeprowadzone szkolenie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5B56FF" w14:textId="3E060E40" w:rsidR="00253AF9" w:rsidRPr="009D6830" w:rsidRDefault="00253AF9" w:rsidP="0009475A">
            <w:pPr>
              <w:tabs>
                <w:tab w:val="left" w:pos="709"/>
                <w:tab w:val="left" w:pos="851"/>
              </w:tabs>
              <w:suppressAutoHyphens/>
              <w:spacing w:before="0" w:line="240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t>Dane kontaktowe umożliwiające weryfikację</w:t>
            </w:r>
            <w:r w:rsidR="0009475A" w:rsidRPr="009D6830">
              <w:rPr>
                <w:rFonts w:eastAsia="Calibri" w:cs="Calibri"/>
                <w:sz w:val="18"/>
                <w:szCs w:val="18"/>
                <w:lang w:eastAsia="ar-SA"/>
              </w:rPr>
              <w:t xml:space="preserve"> </w:t>
            </w: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t>referencji potwierdzających należyte przeprowadzenie szkolenia</w:t>
            </w:r>
          </w:p>
        </w:tc>
      </w:tr>
      <w:tr w:rsidR="00253AF9" w:rsidRPr="00253AF9" w14:paraId="24F55F24" w14:textId="77777777" w:rsidTr="007B26B2">
        <w:trPr>
          <w:trHeight w:val="215"/>
        </w:trPr>
        <w:tc>
          <w:tcPr>
            <w:tcW w:w="1643" w:type="dxa"/>
            <w:shd w:val="clear" w:color="auto" w:fill="auto"/>
          </w:tcPr>
          <w:p w14:paraId="67263A22" w14:textId="77777777" w:rsidR="00253AF9" w:rsidRPr="00253AF9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360" w:lineRule="auto"/>
              <w:jc w:val="both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47" w:type="dxa"/>
            <w:shd w:val="clear" w:color="auto" w:fill="auto"/>
          </w:tcPr>
          <w:p w14:paraId="4091242F" w14:textId="77777777" w:rsidR="00253AF9" w:rsidRPr="00253AF9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360" w:lineRule="auto"/>
              <w:jc w:val="both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14:paraId="1B260641" w14:textId="77777777" w:rsidR="00253AF9" w:rsidRPr="00253AF9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360" w:lineRule="auto"/>
              <w:jc w:val="both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shd w:val="clear" w:color="auto" w:fill="auto"/>
          </w:tcPr>
          <w:p w14:paraId="1CCAA3AA" w14:textId="77777777" w:rsidR="00253AF9" w:rsidRPr="00253AF9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360" w:lineRule="auto"/>
              <w:jc w:val="both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</w:tbl>
    <w:p w14:paraId="744FAC43" w14:textId="77777777" w:rsidR="00253AF9" w:rsidRPr="00253AF9" w:rsidRDefault="00253AF9" w:rsidP="00253AF9">
      <w:pPr>
        <w:suppressAutoHyphens/>
        <w:spacing w:before="0"/>
        <w:ind w:left="720"/>
        <w:jc w:val="both"/>
        <w:rPr>
          <w:rFonts w:eastAsia="Calibri" w:cs="Calibri"/>
          <w:sz w:val="10"/>
          <w:szCs w:val="10"/>
          <w:lang w:eastAsia="ar-SA"/>
        </w:rPr>
      </w:pPr>
    </w:p>
    <w:p w14:paraId="5275C30F" w14:textId="77777777" w:rsidR="00253AF9" w:rsidRPr="00253AF9" w:rsidRDefault="00253AF9" w:rsidP="00253AF9">
      <w:pPr>
        <w:suppressAutoHyphens/>
        <w:spacing w:before="0"/>
        <w:ind w:left="720"/>
        <w:jc w:val="both"/>
        <w:rPr>
          <w:rFonts w:eastAsia="Calibri" w:cs="Calibri"/>
          <w:sz w:val="10"/>
          <w:szCs w:val="10"/>
          <w:lang w:eastAsia="ar-SA"/>
        </w:rPr>
      </w:pPr>
    </w:p>
    <w:p w14:paraId="0AC8F277" w14:textId="77777777" w:rsidR="00253AF9" w:rsidRPr="00253AF9" w:rsidRDefault="00253AF9" w:rsidP="00F10CF7">
      <w:pPr>
        <w:pStyle w:val="Nagwek2"/>
      </w:pPr>
      <w:r w:rsidRPr="00253AF9">
        <w:t>Miejsce, termin i sposób składania ofert</w:t>
      </w:r>
    </w:p>
    <w:p w14:paraId="5A0A74CE" w14:textId="025F05AB" w:rsidR="00253AF9" w:rsidRDefault="00253AF9" w:rsidP="000C5315">
      <w:pPr>
        <w:suppressAutoHyphens/>
        <w:spacing w:before="0" w:line="360" w:lineRule="auto"/>
        <w:ind w:left="709"/>
        <w:jc w:val="both"/>
        <w:rPr>
          <w:rFonts w:eastAsia="Calibri" w:cs="Calibri"/>
          <w:sz w:val="24"/>
          <w:szCs w:val="24"/>
          <w:lang w:eastAsia="ar-SA"/>
        </w:rPr>
      </w:pPr>
      <w:r w:rsidRPr="00253AF9">
        <w:rPr>
          <w:rFonts w:eastAsia="Calibri" w:cs="Calibri"/>
          <w:sz w:val="24"/>
          <w:szCs w:val="24"/>
          <w:lang w:eastAsia="ar-SA"/>
        </w:rPr>
        <w:t xml:space="preserve">Ofertę należy przesłać pocztą elektroniczną na adres: </w:t>
      </w:r>
      <w:r w:rsidRPr="00253AF9">
        <w:rPr>
          <w:rFonts w:eastAsia="Calibri" w:cs="Calibri"/>
          <w:bCs/>
          <w:color w:val="000000"/>
          <w:sz w:val="24"/>
          <w:szCs w:val="24"/>
          <w:lang w:eastAsia="ar-SA"/>
        </w:rPr>
        <w:t>szkolenia@pfron.org.pl</w:t>
      </w:r>
      <w:r w:rsidRPr="00253AF9">
        <w:rPr>
          <w:rFonts w:eastAsia="Calibri" w:cs="Calibri"/>
          <w:bCs/>
          <w:sz w:val="24"/>
          <w:szCs w:val="24"/>
          <w:lang w:eastAsia="ar-SA"/>
        </w:rPr>
        <w:t xml:space="preserve">, </w:t>
      </w:r>
      <w:r w:rsidRPr="00253AF9">
        <w:rPr>
          <w:rFonts w:eastAsia="Calibri" w:cs="Calibri"/>
          <w:bCs/>
          <w:sz w:val="24"/>
          <w:szCs w:val="24"/>
          <w:lang w:eastAsia="ar-SA"/>
        </w:rPr>
        <w:br/>
      </w:r>
      <w:r w:rsidRPr="00253AF9">
        <w:rPr>
          <w:rFonts w:eastAsia="Calibri" w:cs="Calibri"/>
          <w:sz w:val="24"/>
          <w:szCs w:val="24"/>
          <w:lang w:eastAsia="ar-SA"/>
        </w:rPr>
        <w:t>do dnia</w:t>
      </w:r>
      <w:r w:rsidR="00BD1F67">
        <w:rPr>
          <w:rFonts w:eastAsia="Calibri" w:cs="Calibri"/>
          <w:sz w:val="24"/>
          <w:szCs w:val="24"/>
          <w:lang w:eastAsia="ar-SA"/>
        </w:rPr>
        <w:t xml:space="preserve"> </w:t>
      </w:r>
      <w:r w:rsidR="009D55B8">
        <w:rPr>
          <w:rFonts w:eastAsia="Calibri" w:cs="Calibri"/>
          <w:sz w:val="24"/>
          <w:szCs w:val="24"/>
          <w:lang w:eastAsia="ar-SA"/>
        </w:rPr>
        <w:t>2</w:t>
      </w:r>
      <w:r w:rsidR="00D73FE5">
        <w:rPr>
          <w:rFonts w:eastAsia="Calibri" w:cs="Calibri"/>
          <w:sz w:val="24"/>
          <w:szCs w:val="24"/>
          <w:lang w:eastAsia="ar-SA"/>
        </w:rPr>
        <w:t>8</w:t>
      </w:r>
      <w:r w:rsidR="00AD1C39">
        <w:rPr>
          <w:rFonts w:eastAsia="Calibri" w:cs="Calibri"/>
          <w:sz w:val="24"/>
          <w:szCs w:val="24"/>
          <w:lang w:eastAsia="ar-SA"/>
        </w:rPr>
        <w:t>.0</w:t>
      </w:r>
      <w:r w:rsidR="005843A2">
        <w:rPr>
          <w:rFonts w:eastAsia="Calibri" w:cs="Calibri"/>
          <w:sz w:val="24"/>
          <w:szCs w:val="24"/>
          <w:lang w:eastAsia="ar-SA"/>
        </w:rPr>
        <w:t>8</w:t>
      </w:r>
      <w:r w:rsidR="00AD1C39">
        <w:rPr>
          <w:rFonts w:eastAsia="Calibri" w:cs="Calibri"/>
          <w:sz w:val="24"/>
          <w:szCs w:val="24"/>
          <w:lang w:eastAsia="ar-SA"/>
        </w:rPr>
        <w:t>.</w:t>
      </w:r>
      <w:r w:rsidRPr="00253AF9">
        <w:rPr>
          <w:rFonts w:eastAsia="Calibri" w:cs="Calibri"/>
          <w:sz w:val="24"/>
          <w:szCs w:val="24"/>
          <w:lang w:eastAsia="ar-SA"/>
        </w:rPr>
        <w:t>2020 roku.</w:t>
      </w:r>
    </w:p>
    <w:p w14:paraId="5E2FD7CE" w14:textId="77777777" w:rsidR="00253AF9" w:rsidRPr="00253AF9" w:rsidRDefault="00253AF9" w:rsidP="00F10CF7">
      <w:pPr>
        <w:pStyle w:val="Nagwek2"/>
      </w:pPr>
      <w:r w:rsidRPr="00253AF9">
        <w:t>Sposób porozumiewania się Zamawiającego z Wykonawcami</w:t>
      </w:r>
    </w:p>
    <w:p w14:paraId="73371CC0" w14:textId="1AEEEE20" w:rsidR="008A7DE3" w:rsidRPr="00E22612" w:rsidRDefault="00253AF9" w:rsidP="00E22612">
      <w:pPr>
        <w:suppressAutoHyphens/>
        <w:spacing w:before="0" w:line="360" w:lineRule="auto"/>
        <w:ind w:left="708"/>
        <w:jc w:val="both"/>
        <w:rPr>
          <w:rFonts w:eastAsia="Calibri" w:cs="Calibri"/>
          <w:sz w:val="24"/>
          <w:szCs w:val="24"/>
          <w:lang w:eastAsia="ar-SA"/>
        </w:rPr>
      </w:pPr>
      <w:r w:rsidRPr="00E22612">
        <w:rPr>
          <w:rFonts w:eastAsia="Calibri" w:cs="Calibri"/>
          <w:sz w:val="24"/>
          <w:szCs w:val="24"/>
          <w:lang w:eastAsia="ar-SA"/>
        </w:rPr>
        <w:t xml:space="preserve">Wszelką korespondencję do Zamawiającego, związaną z niniejszym zapytaniem ofertowym, należy kierować do Pani </w:t>
      </w:r>
      <w:r w:rsidR="00531142" w:rsidRPr="00E22612">
        <w:rPr>
          <w:rFonts w:eastAsia="Calibri" w:cs="Calibri"/>
          <w:sz w:val="24"/>
          <w:szCs w:val="24"/>
          <w:lang w:eastAsia="ar-SA"/>
        </w:rPr>
        <w:t>Katarzyny Ciesielskiej</w:t>
      </w:r>
      <w:r w:rsidRPr="00E22612">
        <w:rPr>
          <w:rFonts w:eastAsia="Calibri" w:cs="Calibri"/>
          <w:sz w:val="24"/>
          <w:szCs w:val="24"/>
          <w:lang w:eastAsia="ar-SA"/>
        </w:rPr>
        <w:t xml:space="preserve"> na adres e-mail:</w:t>
      </w:r>
      <w:r w:rsidR="00AD1C39" w:rsidRPr="00E22612">
        <w:rPr>
          <w:rFonts w:eastAsia="Calibri" w:cs="Calibri"/>
          <w:sz w:val="24"/>
          <w:szCs w:val="24"/>
          <w:lang w:eastAsia="ar-SA"/>
        </w:rPr>
        <w:t xml:space="preserve"> szk</w:t>
      </w:r>
      <w:r w:rsidR="00531142" w:rsidRPr="00E22612">
        <w:rPr>
          <w:rFonts w:eastAsia="Calibri" w:cs="Calibri"/>
          <w:sz w:val="24"/>
          <w:szCs w:val="24"/>
          <w:lang w:eastAsia="ar-SA"/>
        </w:rPr>
        <w:t>o</w:t>
      </w:r>
      <w:r w:rsidR="00AD1C39" w:rsidRPr="00E22612">
        <w:rPr>
          <w:rFonts w:eastAsia="Calibri" w:cs="Calibri"/>
          <w:sz w:val="24"/>
          <w:szCs w:val="24"/>
          <w:lang w:eastAsia="ar-SA"/>
        </w:rPr>
        <w:t>lenia@pfron.org.pl</w:t>
      </w:r>
      <w:r w:rsidRPr="00E22612">
        <w:rPr>
          <w:rFonts w:eastAsia="Calibri" w:cs="Calibri"/>
          <w:sz w:val="24"/>
          <w:szCs w:val="24"/>
          <w:lang w:eastAsia="ar-SA"/>
        </w:rPr>
        <w:t>, tel. (22) 505 5</w:t>
      </w:r>
      <w:r w:rsidR="00531142" w:rsidRPr="00E22612">
        <w:rPr>
          <w:rFonts w:eastAsia="Calibri" w:cs="Calibri"/>
          <w:sz w:val="24"/>
          <w:szCs w:val="24"/>
          <w:lang w:eastAsia="ar-SA"/>
        </w:rPr>
        <w:t xml:space="preserve">2 </w:t>
      </w:r>
      <w:r w:rsidRPr="00E22612">
        <w:rPr>
          <w:rFonts w:eastAsia="Calibri" w:cs="Calibri"/>
          <w:sz w:val="24"/>
          <w:szCs w:val="24"/>
          <w:lang w:eastAsia="ar-SA"/>
        </w:rPr>
        <w:t>9</w:t>
      </w:r>
      <w:r w:rsidR="00531142" w:rsidRPr="00E22612">
        <w:rPr>
          <w:rFonts w:eastAsia="Calibri" w:cs="Calibri"/>
          <w:sz w:val="24"/>
          <w:szCs w:val="24"/>
          <w:lang w:eastAsia="ar-SA"/>
        </w:rPr>
        <w:t>8.</w:t>
      </w:r>
      <w:r w:rsidRPr="00E22612">
        <w:rPr>
          <w:rFonts w:eastAsia="Calibri" w:cs="Calibri"/>
          <w:sz w:val="24"/>
          <w:szCs w:val="24"/>
          <w:lang w:eastAsia="ar-SA"/>
        </w:rPr>
        <w:t xml:space="preserve"> </w:t>
      </w:r>
    </w:p>
    <w:p w14:paraId="2586A6D1" w14:textId="36A1B66D" w:rsidR="00253AF9" w:rsidRPr="008A7DE3" w:rsidRDefault="00253AF9" w:rsidP="00F10CF7">
      <w:pPr>
        <w:pStyle w:val="Nagwek2"/>
      </w:pPr>
      <w:r w:rsidRPr="008A7DE3">
        <w:t>Termin wykonania zamówienia</w:t>
      </w:r>
    </w:p>
    <w:p w14:paraId="39BA55CD" w14:textId="7594CAD9" w:rsidR="00253AF9" w:rsidRDefault="009D55B8" w:rsidP="000C5315">
      <w:pPr>
        <w:suppressAutoHyphens/>
        <w:spacing w:before="0" w:line="360" w:lineRule="auto"/>
        <w:ind w:left="720"/>
        <w:jc w:val="both"/>
        <w:rPr>
          <w:rFonts w:eastAsia="Calibri" w:cs="Calibri"/>
          <w:color w:val="000000"/>
          <w:sz w:val="24"/>
          <w:szCs w:val="24"/>
          <w:lang w:eastAsia="ar-SA"/>
        </w:rPr>
      </w:pPr>
      <w:r w:rsidRPr="009D55B8">
        <w:rPr>
          <w:rFonts w:eastAsia="Calibri" w:cs="Calibri"/>
          <w:color w:val="000000"/>
          <w:sz w:val="24"/>
          <w:szCs w:val="24"/>
          <w:lang w:eastAsia="ar-SA"/>
        </w:rPr>
        <w:t>październik - listopad 2020 roku (realizacja szkoleń w dniach roboczych)</w:t>
      </w:r>
      <w:r w:rsidR="00253AF9" w:rsidRPr="00253AF9">
        <w:rPr>
          <w:rFonts w:eastAsia="Calibri" w:cs="Calibri"/>
          <w:color w:val="000000"/>
          <w:sz w:val="24"/>
          <w:szCs w:val="24"/>
          <w:lang w:eastAsia="ar-SA"/>
        </w:rPr>
        <w:t>.</w:t>
      </w:r>
    </w:p>
    <w:p w14:paraId="3C7A63F4" w14:textId="77777777" w:rsidR="00253AF9" w:rsidRPr="00253AF9" w:rsidRDefault="00253AF9" w:rsidP="00F10CF7">
      <w:pPr>
        <w:pStyle w:val="Nagwek2"/>
      </w:pPr>
      <w:r w:rsidRPr="00253AF9">
        <w:t>Postanowienia końcowe</w:t>
      </w:r>
    </w:p>
    <w:p w14:paraId="3E59503F" w14:textId="5FBFB86B" w:rsidR="00253AF9" w:rsidRPr="00C322BF" w:rsidRDefault="00253AF9" w:rsidP="00C322BF">
      <w:pPr>
        <w:pStyle w:val="Akapitzlist"/>
        <w:numPr>
          <w:ilvl w:val="0"/>
          <w:numId w:val="28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</w:rPr>
      </w:pPr>
      <w:r w:rsidRPr="00C322BF">
        <w:rPr>
          <w:rFonts w:eastAsia="Calibri" w:cs="Calibri"/>
          <w:sz w:val="24"/>
          <w:szCs w:val="24"/>
        </w:rPr>
        <w:t>Zapytanie ofertowe nie stanowi podstaw do roszczeń dotyczących zawarcia umowy/realizacji zamówienia.</w:t>
      </w:r>
    </w:p>
    <w:p w14:paraId="03685B1B" w14:textId="7B125CB3" w:rsidR="00253AF9" w:rsidRPr="00C322BF" w:rsidRDefault="00253AF9" w:rsidP="00C322BF">
      <w:pPr>
        <w:pStyle w:val="Akapitzlist"/>
        <w:numPr>
          <w:ilvl w:val="0"/>
          <w:numId w:val="28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</w:rPr>
      </w:pPr>
      <w:r w:rsidRPr="00C322BF">
        <w:rPr>
          <w:rFonts w:eastAsia="Calibri" w:cs="Calibri"/>
          <w:sz w:val="24"/>
          <w:szCs w:val="24"/>
        </w:rPr>
        <w:t>Zamawiający zastrzega sobie możliwość unieważnienia zapytania na każdym etapie bez podania przyczyny lub zamknąć postępowanie bez wyboru którejkolwiek z ofert.</w:t>
      </w:r>
    </w:p>
    <w:p w14:paraId="557BC298" w14:textId="13D73BC8" w:rsidR="00253AF9" w:rsidRDefault="00253AF9" w:rsidP="00C322BF">
      <w:pPr>
        <w:pStyle w:val="Akapitzlist"/>
        <w:numPr>
          <w:ilvl w:val="0"/>
          <w:numId w:val="28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</w:rPr>
      </w:pPr>
      <w:r w:rsidRPr="00C322BF">
        <w:rPr>
          <w:rFonts w:eastAsia="Calibri" w:cs="Calibri"/>
          <w:sz w:val="24"/>
          <w:szCs w:val="24"/>
        </w:rPr>
        <w:t>W przypadku unieważnienia lub zamknięcia postępowania bez wyboru którejkolwiek z ofert, Zamawiający nie ponosi kosztów postępowania.</w:t>
      </w:r>
    </w:p>
    <w:p w14:paraId="431D11C4" w14:textId="77777777" w:rsidR="00072307" w:rsidRPr="00C322BF" w:rsidRDefault="00072307" w:rsidP="00072307">
      <w:pPr>
        <w:pStyle w:val="Akapitzlist"/>
        <w:suppressAutoHyphens/>
        <w:spacing w:before="0" w:line="360" w:lineRule="auto"/>
        <w:ind w:left="1068"/>
        <w:jc w:val="both"/>
        <w:rPr>
          <w:rFonts w:eastAsia="Calibri" w:cs="Calibri"/>
          <w:sz w:val="24"/>
          <w:szCs w:val="24"/>
        </w:rPr>
      </w:pPr>
    </w:p>
    <w:p w14:paraId="2DC0F377" w14:textId="3E4BAFC0" w:rsidR="00072307" w:rsidRPr="00072307" w:rsidRDefault="00072307" w:rsidP="00072307">
      <w:pPr>
        <w:suppressAutoHyphens/>
        <w:spacing w:before="0" w:line="360" w:lineRule="auto"/>
        <w:ind w:left="5664"/>
        <w:jc w:val="center"/>
        <w:rPr>
          <w:rFonts w:eastAsia="Calibri"/>
          <w:sz w:val="24"/>
          <w:szCs w:val="24"/>
        </w:rPr>
      </w:pPr>
      <w:r w:rsidRPr="00072307">
        <w:rPr>
          <w:rFonts w:eastAsia="Calibri"/>
          <w:sz w:val="24"/>
          <w:szCs w:val="24"/>
        </w:rPr>
        <w:t>Dyrektor</w:t>
      </w:r>
      <w:r>
        <w:rPr>
          <w:rFonts w:eastAsia="Calibri"/>
          <w:sz w:val="24"/>
          <w:szCs w:val="24"/>
        </w:rPr>
        <w:t xml:space="preserve"> </w:t>
      </w:r>
      <w:r w:rsidRPr="00072307">
        <w:rPr>
          <w:rFonts w:eastAsia="Calibri"/>
          <w:sz w:val="24"/>
          <w:szCs w:val="24"/>
        </w:rPr>
        <w:t xml:space="preserve">ds. </w:t>
      </w:r>
      <w:r>
        <w:rPr>
          <w:rFonts w:eastAsia="Calibri"/>
          <w:sz w:val="24"/>
          <w:szCs w:val="24"/>
        </w:rPr>
        <w:t>O</w:t>
      </w:r>
      <w:r w:rsidRPr="00072307">
        <w:rPr>
          <w:rFonts w:eastAsia="Calibri"/>
          <w:sz w:val="24"/>
          <w:szCs w:val="24"/>
        </w:rPr>
        <w:t>rganizacyjnych</w:t>
      </w:r>
    </w:p>
    <w:p w14:paraId="77AD9D5A" w14:textId="018CDBC1" w:rsidR="00D836BA" w:rsidRDefault="00072307" w:rsidP="00072307">
      <w:pPr>
        <w:suppressAutoHyphens/>
        <w:spacing w:before="0" w:line="360" w:lineRule="auto"/>
        <w:ind w:left="5664" w:firstLine="708"/>
        <w:jc w:val="center"/>
        <w:rPr>
          <w:rFonts w:eastAsia="Calibri"/>
          <w:sz w:val="24"/>
          <w:szCs w:val="24"/>
        </w:rPr>
      </w:pPr>
      <w:r w:rsidRPr="00072307">
        <w:rPr>
          <w:rFonts w:eastAsia="Calibri"/>
          <w:sz w:val="24"/>
          <w:szCs w:val="24"/>
        </w:rPr>
        <w:t xml:space="preserve">Tomasz </w:t>
      </w:r>
      <w:proofErr w:type="spellStart"/>
      <w:r w:rsidRPr="00072307">
        <w:rPr>
          <w:rFonts w:eastAsia="Calibri"/>
          <w:sz w:val="24"/>
          <w:szCs w:val="24"/>
        </w:rPr>
        <w:t>Kałduś</w:t>
      </w:r>
      <w:proofErr w:type="spellEnd"/>
    </w:p>
    <w:p w14:paraId="2A6B6B65" w14:textId="6D847BAC" w:rsidR="00253AF9" w:rsidRPr="00253AF9" w:rsidRDefault="00253AF9" w:rsidP="00D836BA">
      <w:pPr>
        <w:suppressAutoHyphens/>
        <w:spacing w:before="0" w:line="360" w:lineRule="auto"/>
        <w:ind w:left="709" w:hanging="425"/>
        <w:jc w:val="both"/>
        <w:rPr>
          <w:rFonts w:eastAsia="Calibri"/>
          <w:sz w:val="24"/>
          <w:szCs w:val="24"/>
        </w:rPr>
      </w:pP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  <w:t xml:space="preserve">   </w:t>
      </w:r>
      <w:r w:rsidRPr="00253AF9">
        <w:rPr>
          <w:rFonts w:eastAsia="Calibri"/>
          <w:sz w:val="24"/>
          <w:szCs w:val="24"/>
        </w:rPr>
        <w:t>...............................................................</w:t>
      </w:r>
    </w:p>
    <w:p w14:paraId="7603D9BB" w14:textId="08142E09" w:rsidR="00253AF9" w:rsidRPr="00253AF9" w:rsidRDefault="00253AF9" w:rsidP="00253AF9">
      <w:pPr>
        <w:suppressAutoHyphens/>
        <w:spacing w:before="0" w:after="120"/>
        <w:ind w:left="4248" w:firstLine="708"/>
        <w:jc w:val="center"/>
        <w:rPr>
          <w:rFonts w:eastAsia="Calibri"/>
          <w:i/>
          <w:iCs/>
          <w:sz w:val="18"/>
          <w:szCs w:val="18"/>
        </w:rPr>
      </w:pPr>
      <w:r w:rsidRPr="00253AF9">
        <w:rPr>
          <w:rFonts w:eastAsia="Calibri"/>
          <w:i/>
          <w:iCs/>
          <w:sz w:val="18"/>
          <w:szCs w:val="18"/>
        </w:rPr>
        <w:t xml:space="preserve">(data, podpis Dyrektora </w:t>
      </w:r>
      <w:r w:rsidR="000C5315">
        <w:rPr>
          <w:rFonts w:eastAsia="Calibri"/>
          <w:i/>
          <w:iCs/>
          <w:sz w:val="18"/>
          <w:szCs w:val="18"/>
        </w:rPr>
        <w:t>JO</w:t>
      </w:r>
      <w:r w:rsidRPr="00253AF9">
        <w:rPr>
          <w:rFonts w:eastAsia="Calibri"/>
          <w:i/>
          <w:iCs/>
          <w:sz w:val="18"/>
          <w:szCs w:val="18"/>
        </w:rPr>
        <w:t>)</w:t>
      </w:r>
    </w:p>
    <w:p w14:paraId="3AFBCF03" w14:textId="77777777" w:rsidR="007B26B2" w:rsidRDefault="007B26B2" w:rsidP="00253AF9">
      <w:pPr>
        <w:suppressAutoHyphens/>
        <w:spacing w:before="0" w:after="120"/>
        <w:jc w:val="both"/>
        <w:rPr>
          <w:rFonts w:eastAsia="Calibri" w:cs="Calibri"/>
          <w:sz w:val="18"/>
          <w:szCs w:val="18"/>
          <w:lang w:eastAsia="pl-PL"/>
        </w:rPr>
      </w:pPr>
    </w:p>
    <w:p w14:paraId="6F9E2C4D" w14:textId="48ECAED4" w:rsidR="00253AF9" w:rsidRPr="007B26B2" w:rsidRDefault="00253AF9" w:rsidP="00253AF9">
      <w:pPr>
        <w:suppressAutoHyphens/>
        <w:spacing w:before="0" w:after="120"/>
        <w:jc w:val="both"/>
        <w:rPr>
          <w:rFonts w:eastAsia="Calibri" w:cs="Calibri"/>
          <w:sz w:val="18"/>
          <w:szCs w:val="18"/>
          <w:lang w:eastAsia="pl-PL"/>
        </w:rPr>
      </w:pPr>
      <w:r w:rsidRPr="007B26B2">
        <w:rPr>
          <w:rFonts w:eastAsia="Calibri" w:cs="Calibri"/>
          <w:sz w:val="18"/>
          <w:szCs w:val="18"/>
          <w:lang w:eastAsia="pl-PL"/>
        </w:rPr>
        <w:t>Szkolenie finansowane będzie w całości ze środków publicznych zgodnie z treścią art. 43 ust. 1 pkt 29 lit. c ustawy z dnia 11.03.2004 r. o podatku od towarów i usług (Dz.U. z 2019 r., poz. 1751 ze zm.)</w:t>
      </w:r>
    </w:p>
    <w:p w14:paraId="2D4CCD84" w14:textId="2D93CEBA" w:rsidR="006005E1" w:rsidRPr="007B26B2" w:rsidRDefault="00253AF9" w:rsidP="007B26B2">
      <w:pPr>
        <w:suppressAutoHyphens/>
        <w:spacing w:before="0" w:after="120"/>
        <w:jc w:val="both"/>
        <w:rPr>
          <w:rStyle w:val="Wyrnieniedelikatne"/>
          <w:sz w:val="18"/>
          <w:szCs w:val="18"/>
        </w:rPr>
      </w:pPr>
      <w:bookmarkStart w:id="0" w:name="_Hlk38456547"/>
      <w:r w:rsidRPr="007B26B2">
        <w:rPr>
          <w:rFonts w:cs="Calibri"/>
          <w:noProof/>
          <w:sz w:val="18"/>
          <w:szCs w:val="18"/>
          <w:lang w:eastAsia="pl-PL"/>
        </w:rPr>
        <w:t xml:space="preserve">Niniejsze zamówienie jest wyłączone spod stosowania ustawy z dnia 29 stycznia 2004 r. Prawo zamówień publicznych </w:t>
      </w:r>
      <w:r w:rsidRPr="007B26B2">
        <w:rPr>
          <w:rFonts w:cs="Calibri"/>
          <w:sz w:val="18"/>
          <w:szCs w:val="18"/>
          <w:lang w:eastAsia="pl-PL"/>
        </w:rPr>
        <w:t>(</w:t>
      </w:r>
      <w:hyperlink r:id="rId12" w:history="1">
        <w:r w:rsidRPr="007B26B2">
          <w:rPr>
            <w:rFonts w:eastAsia="Calibri" w:cs="Calibri"/>
            <w:sz w:val="18"/>
            <w:szCs w:val="18"/>
            <w:lang w:eastAsia="ar-SA"/>
          </w:rPr>
          <w:t>Dz. U. z 2019 r. poz. 1843</w:t>
        </w:r>
      </w:hyperlink>
      <w:r w:rsidRPr="007B26B2">
        <w:rPr>
          <w:rFonts w:eastAsia="Calibri" w:cs="Calibri"/>
          <w:sz w:val="18"/>
          <w:szCs w:val="18"/>
          <w:lang w:eastAsia="ar-SA"/>
        </w:rPr>
        <w:t xml:space="preserve"> ze zm.</w:t>
      </w:r>
      <w:r w:rsidRPr="007B26B2">
        <w:rPr>
          <w:rFonts w:cs="Calibri"/>
          <w:sz w:val="18"/>
          <w:szCs w:val="18"/>
          <w:lang w:eastAsia="pl-PL"/>
        </w:rPr>
        <w:t>) na podstawie art. 4 pkt 8.</w:t>
      </w:r>
      <w:bookmarkEnd w:id="0"/>
    </w:p>
    <w:sectPr w:rsidR="006005E1" w:rsidRPr="007B26B2" w:rsidSect="00C92D78">
      <w:headerReference w:type="default" r:id="rId13"/>
      <w:headerReference w:type="first" r:id="rId14"/>
      <w:pgSz w:w="11906" w:h="16838"/>
      <w:pgMar w:top="993" w:right="1418" w:bottom="1418" w:left="1418" w:header="1134" w:footer="69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C7E18" w14:textId="77777777" w:rsidR="009D1ACD" w:rsidRDefault="009D1ACD">
      <w:pPr>
        <w:spacing w:line="240" w:lineRule="auto"/>
      </w:pPr>
      <w:r>
        <w:separator/>
      </w:r>
    </w:p>
  </w:endnote>
  <w:endnote w:type="continuationSeparator" w:id="0">
    <w:p w14:paraId="37EBBE12" w14:textId="77777777" w:rsidR="009D1ACD" w:rsidRDefault="009D1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E1C3C" w14:textId="77777777" w:rsidR="009D1ACD" w:rsidRDefault="009D1AC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7E43096" w14:textId="77777777" w:rsidR="009D1ACD" w:rsidRDefault="009D1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675D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942FE" w14:textId="77777777" w:rsidR="00265742" w:rsidRDefault="00265742" w:rsidP="00A64B48">
    <w:pPr>
      <w:pStyle w:val="Podstawowyakapitowy"/>
      <w:spacing w:before="20" w:line="240" w:lineRule="auto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7D397B3C" wp14:editId="57C44BCE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4" name="Obraz 4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9BF1AD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166A"/>
    <w:multiLevelType w:val="hybridMultilevel"/>
    <w:tmpl w:val="3210F0CC"/>
    <w:lvl w:ilvl="0" w:tplc="714E5D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272B"/>
    <w:multiLevelType w:val="hybridMultilevel"/>
    <w:tmpl w:val="C150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B43"/>
    <w:multiLevelType w:val="hybridMultilevel"/>
    <w:tmpl w:val="60B6A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4F17"/>
    <w:multiLevelType w:val="hybridMultilevel"/>
    <w:tmpl w:val="BEC64E70"/>
    <w:lvl w:ilvl="0" w:tplc="714E5DE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63110E"/>
    <w:multiLevelType w:val="hybridMultilevel"/>
    <w:tmpl w:val="74B84B92"/>
    <w:lvl w:ilvl="0" w:tplc="1ECA92C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2A53E2"/>
    <w:multiLevelType w:val="hybridMultilevel"/>
    <w:tmpl w:val="FF32E7B6"/>
    <w:lvl w:ilvl="0" w:tplc="0E869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731D0"/>
    <w:multiLevelType w:val="hybridMultilevel"/>
    <w:tmpl w:val="4D645D1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14CB"/>
    <w:multiLevelType w:val="hybridMultilevel"/>
    <w:tmpl w:val="F3583A08"/>
    <w:lvl w:ilvl="0" w:tplc="C2EEB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D47BAB"/>
    <w:multiLevelType w:val="hybridMultilevel"/>
    <w:tmpl w:val="315C14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CD43FA"/>
    <w:multiLevelType w:val="hybridMultilevel"/>
    <w:tmpl w:val="1AAA4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A64B9"/>
    <w:multiLevelType w:val="hybridMultilevel"/>
    <w:tmpl w:val="B5BECB26"/>
    <w:lvl w:ilvl="0" w:tplc="714E5DE8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2074D5"/>
    <w:multiLevelType w:val="hybridMultilevel"/>
    <w:tmpl w:val="AEB6F5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A234DA"/>
    <w:multiLevelType w:val="hybridMultilevel"/>
    <w:tmpl w:val="1054CD6E"/>
    <w:lvl w:ilvl="0" w:tplc="714E5DE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6B46BC"/>
    <w:multiLevelType w:val="hybridMultilevel"/>
    <w:tmpl w:val="8A14891C"/>
    <w:lvl w:ilvl="0" w:tplc="714E5DE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FD577E"/>
    <w:multiLevelType w:val="hybridMultilevel"/>
    <w:tmpl w:val="F0FA5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B269F"/>
    <w:multiLevelType w:val="hybridMultilevel"/>
    <w:tmpl w:val="CB702B72"/>
    <w:lvl w:ilvl="0" w:tplc="C582C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65656"/>
    <w:multiLevelType w:val="hybridMultilevel"/>
    <w:tmpl w:val="1F6CC18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1193F"/>
    <w:multiLevelType w:val="hybridMultilevel"/>
    <w:tmpl w:val="9B4C22CE"/>
    <w:lvl w:ilvl="0" w:tplc="714E5D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7780B"/>
    <w:multiLevelType w:val="hybridMultilevel"/>
    <w:tmpl w:val="A4664A88"/>
    <w:lvl w:ilvl="0" w:tplc="C234BDF0">
      <w:start w:val="1"/>
      <w:numFmt w:val="upperRoman"/>
      <w:pStyle w:val="Nagwek2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763AF64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E44FF86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10D36"/>
    <w:multiLevelType w:val="hybridMultilevel"/>
    <w:tmpl w:val="1276B2E2"/>
    <w:lvl w:ilvl="0" w:tplc="714E5DE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BF01B4"/>
    <w:multiLevelType w:val="hybridMultilevel"/>
    <w:tmpl w:val="AB1E3E4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E13B01"/>
    <w:multiLevelType w:val="hybridMultilevel"/>
    <w:tmpl w:val="FD040926"/>
    <w:lvl w:ilvl="0" w:tplc="16A0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483D33"/>
    <w:multiLevelType w:val="hybridMultilevel"/>
    <w:tmpl w:val="C36EE686"/>
    <w:lvl w:ilvl="0" w:tplc="714E5DE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707B16"/>
    <w:multiLevelType w:val="hybridMultilevel"/>
    <w:tmpl w:val="96EA33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6C1F80"/>
    <w:multiLevelType w:val="hybridMultilevel"/>
    <w:tmpl w:val="58A07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4B34"/>
    <w:multiLevelType w:val="hybridMultilevel"/>
    <w:tmpl w:val="B2248536"/>
    <w:lvl w:ilvl="0" w:tplc="10608976">
      <w:start w:val="1"/>
      <w:numFmt w:val="decimal"/>
      <w:lvlText w:val="%1.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989600A"/>
    <w:multiLevelType w:val="hybridMultilevel"/>
    <w:tmpl w:val="5AD897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AC6EC6"/>
    <w:multiLevelType w:val="hybridMultilevel"/>
    <w:tmpl w:val="D78EF0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F97DE4"/>
    <w:multiLevelType w:val="hybridMultilevel"/>
    <w:tmpl w:val="E070E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6"/>
  </w:num>
  <w:num w:numId="4">
    <w:abstractNumId w:val="2"/>
  </w:num>
  <w:num w:numId="5">
    <w:abstractNumId w:val="20"/>
  </w:num>
  <w:num w:numId="6">
    <w:abstractNumId w:val="5"/>
  </w:num>
  <w:num w:numId="7">
    <w:abstractNumId w:val="14"/>
  </w:num>
  <w:num w:numId="8">
    <w:abstractNumId w:val="3"/>
  </w:num>
  <w:num w:numId="9">
    <w:abstractNumId w:val="7"/>
  </w:num>
  <w:num w:numId="10">
    <w:abstractNumId w:val="15"/>
  </w:num>
  <w:num w:numId="11">
    <w:abstractNumId w:val="6"/>
  </w:num>
  <w:num w:numId="12">
    <w:abstractNumId w:val="16"/>
  </w:num>
  <w:num w:numId="13">
    <w:abstractNumId w:val="4"/>
  </w:num>
  <w:num w:numId="14">
    <w:abstractNumId w:val="24"/>
  </w:num>
  <w:num w:numId="15">
    <w:abstractNumId w:val="21"/>
  </w:num>
  <w:num w:numId="16">
    <w:abstractNumId w:val="9"/>
  </w:num>
  <w:num w:numId="17">
    <w:abstractNumId w:val="17"/>
  </w:num>
  <w:num w:numId="18">
    <w:abstractNumId w:val="13"/>
  </w:num>
  <w:num w:numId="19">
    <w:abstractNumId w:val="22"/>
  </w:num>
  <w:num w:numId="20">
    <w:abstractNumId w:val="19"/>
  </w:num>
  <w:num w:numId="21">
    <w:abstractNumId w:val="12"/>
  </w:num>
  <w:num w:numId="22">
    <w:abstractNumId w:val="27"/>
  </w:num>
  <w:num w:numId="23">
    <w:abstractNumId w:val="23"/>
  </w:num>
  <w:num w:numId="24">
    <w:abstractNumId w:val="1"/>
  </w:num>
  <w:num w:numId="25">
    <w:abstractNumId w:val="0"/>
  </w:num>
  <w:num w:numId="26">
    <w:abstractNumId w:val="28"/>
  </w:num>
  <w:num w:numId="27">
    <w:abstractNumId w:val="25"/>
  </w:num>
  <w:num w:numId="28">
    <w:abstractNumId w:val="11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22CF"/>
    <w:rsid w:val="000026C2"/>
    <w:rsid w:val="0001265A"/>
    <w:rsid w:val="00021E4F"/>
    <w:rsid w:val="00027376"/>
    <w:rsid w:val="000278E8"/>
    <w:rsid w:val="000432AA"/>
    <w:rsid w:val="00047787"/>
    <w:rsid w:val="000477B4"/>
    <w:rsid w:val="00050604"/>
    <w:rsid w:val="00053CA8"/>
    <w:rsid w:val="00054D9A"/>
    <w:rsid w:val="0005500D"/>
    <w:rsid w:val="000624CD"/>
    <w:rsid w:val="00072307"/>
    <w:rsid w:val="000915B8"/>
    <w:rsid w:val="00091E7E"/>
    <w:rsid w:val="00092842"/>
    <w:rsid w:val="0009475A"/>
    <w:rsid w:val="00096E87"/>
    <w:rsid w:val="000A34FB"/>
    <w:rsid w:val="000B09F4"/>
    <w:rsid w:val="000C5315"/>
    <w:rsid w:val="00100500"/>
    <w:rsid w:val="00103A1D"/>
    <w:rsid w:val="001070BF"/>
    <w:rsid w:val="00132623"/>
    <w:rsid w:val="0014029D"/>
    <w:rsid w:val="0015729A"/>
    <w:rsid w:val="00161E95"/>
    <w:rsid w:val="00163201"/>
    <w:rsid w:val="00186FC8"/>
    <w:rsid w:val="00196453"/>
    <w:rsid w:val="001B57D0"/>
    <w:rsid w:val="001C5212"/>
    <w:rsid w:val="001D7B6D"/>
    <w:rsid w:val="001E0590"/>
    <w:rsid w:val="001E6B86"/>
    <w:rsid w:val="001E6C37"/>
    <w:rsid w:val="00200B48"/>
    <w:rsid w:val="002461E7"/>
    <w:rsid w:val="00253AF9"/>
    <w:rsid w:val="0026542C"/>
    <w:rsid w:val="00265742"/>
    <w:rsid w:val="00274544"/>
    <w:rsid w:val="00284391"/>
    <w:rsid w:val="00294E80"/>
    <w:rsid w:val="002A3319"/>
    <w:rsid w:val="002A4067"/>
    <w:rsid w:val="002C036C"/>
    <w:rsid w:val="002D2710"/>
    <w:rsid w:val="0030196D"/>
    <w:rsid w:val="0032268E"/>
    <w:rsid w:val="00323140"/>
    <w:rsid w:val="00333F9D"/>
    <w:rsid w:val="00337F04"/>
    <w:rsid w:val="0034085C"/>
    <w:rsid w:val="00342BCC"/>
    <w:rsid w:val="003436A6"/>
    <w:rsid w:val="003438CC"/>
    <w:rsid w:val="00347C5B"/>
    <w:rsid w:val="00360571"/>
    <w:rsid w:val="00387E8F"/>
    <w:rsid w:val="00393567"/>
    <w:rsid w:val="003A2170"/>
    <w:rsid w:val="003B48DF"/>
    <w:rsid w:val="003B68DC"/>
    <w:rsid w:val="003C3495"/>
    <w:rsid w:val="003C4918"/>
    <w:rsid w:val="003C5F4B"/>
    <w:rsid w:val="003C5FB0"/>
    <w:rsid w:val="003E5F06"/>
    <w:rsid w:val="0041072C"/>
    <w:rsid w:val="004124EF"/>
    <w:rsid w:val="0041649A"/>
    <w:rsid w:val="0043376A"/>
    <w:rsid w:val="004438AA"/>
    <w:rsid w:val="00447176"/>
    <w:rsid w:val="00454EFE"/>
    <w:rsid w:val="0045687B"/>
    <w:rsid w:val="00480EB5"/>
    <w:rsid w:val="00481B19"/>
    <w:rsid w:val="004854AE"/>
    <w:rsid w:val="00493432"/>
    <w:rsid w:val="004A0143"/>
    <w:rsid w:val="004D7961"/>
    <w:rsid w:val="004E174E"/>
    <w:rsid w:val="004E2A7F"/>
    <w:rsid w:val="004F5BF9"/>
    <w:rsid w:val="005017C2"/>
    <w:rsid w:val="0050200B"/>
    <w:rsid w:val="00502415"/>
    <w:rsid w:val="005070F0"/>
    <w:rsid w:val="00513ED1"/>
    <w:rsid w:val="005201AB"/>
    <w:rsid w:val="00531142"/>
    <w:rsid w:val="00542D99"/>
    <w:rsid w:val="00546DEE"/>
    <w:rsid w:val="00561E68"/>
    <w:rsid w:val="00567974"/>
    <w:rsid w:val="005843A2"/>
    <w:rsid w:val="005859BB"/>
    <w:rsid w:val="005B4445"/>
    <w:rsid w:val="005D22B6"/>
    <w:rsid w:val="005E09D8"/>
    <w:rsid w:val="006005E1"/>
    <w:rsid w:val="006010EC"/>
    <w:rsid w:val="0062731B"/>
    <w:rsid w:val="00631FE8"/>
    <w:rsid w:val="00633FB3"/>
    <w:rsid w:val="00635DFD"/>
    <w:rsid w:val="00644574"/>
    <w:rsid w:val="00645141"/>
    <w:rsid w:val="00646CB2"/>
    <w:rsid w:val="00647980"/>
    <w:rsid w:val="006658B2"/>
    <w:rsid w:val="006771E9"/>
    <w:rsid w:val="0069353D"/>
    <w:rsid w:val="00695419"/>
    <w:rsid w:val="006B3880"/>
    <w:rsid w:val="006E60D7"/>
    <w:rsid w:val="006E749C"/>
    <w:rsid w:val="0070142F"/>
    <w:rsid w:val="00724F2E"/>
    <w:rsid w:val="007263BE"/>
    <w:rsid w:val="007456C4"/>
    <w:rsid w:val="00752ECC"/>
    <w:rsid w:val="00780B11"/>
    <w:rsid w:val="00792837"/>
    <w:rsid w:val="00793FC9"/>
    <w:rsid w:val="0079581E"/>
    <w:rsid w:val="007B26B2"/>
    <w:rsid w:val="007C0BE1"/>
    <w:rsid w:val="007C4388"/>
    <w:rsid w:val="007D1C8E"/>
    <w:rsid w:val="007D4352"/>
    <w:rsid w:val="007E2C1D"/>
    <w:rsid w:val="007E3988"/>
    <w:rsid w:val="0080060F"/>
    <w:rsid w:val="00806116"/>
    <w:rsid w:val="00817D8F"/>
    <w:rsid w:val="008202B0"/>
    <w:rsid w:val="00824F25"/>
    <w:rsid w:val="00825AE5"/>
    <w:rsid w:val="00826D97"/>
    <w:rsid w:val="00830741"/>
    <w:rsid w:val="00836FE5"/>
    <w:rsid w:val="008373A7"/>
    <w:rsid w:val="00841737"/>
    <w:rsid w:val="0084262A"/>
    <w:rsid w:val="0085362A"/>
    <w:rsid w:val="00866193"/>
    <w:rsid w:val="00872180"/>
    <w:rsid w:val="00890080"/>
    <w:rsid w:val="008929A4"/>
    <w:rsid w:val="00894D9E"/>
    <w:rsid w:val="008A0D8E"/>
    <w:rsid w:val="008A7DE3"/>
    <w:rsid w:val="008C0DD2"/>
    <w:rsid w:val="008C39CF"/>
    <w:rsid w:val="008C6298"/>
    <w:rsid w:val="008D1589"/>
    <w:rsid w:val="008D2B48"/>
    <w:rsid w:val="008F09E6"/>
    <w:rsid w:val="00916AC3"/>
    <w:rsid w:val="0092417A"/>
    <w:rsid w:val="009245B9"/>
    <w:rsid w:val="0092652F"/>
    <w:rsid w:val="009269D2"/>
    <w:rsid w:val="00945190"/>
    <w:rsid w:val="00945414"/>
    <w:rsid w:val="00946765"/>
    <w:rsid w:val="0099465F"/>
    <w:rsid w:val="009D1ACD"/>
    <w:rsid w:val="009D55B8"/>
    <w:rsid w:val="009D6830"/>
    <w:rsid w:val="009E5E59"/>
    <w:rsid w:val="009F7C09"/>
    <w:rsid w:val="00A16425"/>
    <w:rsid w:val="00A22B44"/>
    <w:rsid w:val="00A23326"/>
    <w:rsid w:val="00A27194"/>
    <w:rsid w:val="00A45B62"/>
    <w:rsid w:val="00A52439"/>
    <w:rsid w:val="00A64B48"/>
    <w:rsid w:val="00A653A6"/>
    <w:rsid w:val="00A837E1"/>
    <w:rsid w:val="00A94D81"/>
    <w:rsid w:val="00A977FD"/>
    <w:rsid w:val="00AA1C80"/>
    <w:rsid w:val="00AC0A8B"/>
    <w:rsid w:val="00AC1539"/>
    <w:rsid w:val="00AC41A8"/>
    <w:rsid w:val="00AD1C39"/>
    <w:rsid w:val="00AE259D"/>
    <w:rsid w:val="00B0369E"/>
    <w:rsid w:val="00B04DF2"/>
    <w:rsid w:val="00B12C7B"/>
    <w:rsid w:val="00B14651"/>
    <w:rsid w:val="00B26F75"/>
    <w:rsid w:val="00B422ED"/>
    <w:rsid w:val="00B60EF0"/>
    <w:rsid w:val="00B66B2F"/>
    <w:rsid w:val="00B67D4E"/>
    <w:rsid w:val="00B71470"/>
    <w:rsid w:val="00B8016B"/>
    <w:rsid w:val="00B81E97"/>
    <w:rsid w:val="00B90A5A"/>
    <w:rsid w:val="00B90C65"/>
    <w:rsid w:val="00B9108D"/>
    <w:rsid w:val="00BC0EB6"/>
    <w:rsid w:val="00BC5AE7"/>
    <w:rsid w:val="00BD1F67"/>
    <w:rsid w:val="00BD2BDD"/>
    <w:rsid w:val="00BD5ED4"/>
    <w:rsid w:val="00BD7975"/>
    <w:rsid w:val="00BE68CC"/>
    <w:rsid w:val="00C14456"/>
    <w:rsid w:val="00C322BF"/>
    <w:rsid w:val="00C33F32"/>
    <w:rsid w:val="00C376B7"/>
    <w:rsid w:val="00C53C62"/>
    <w:rsid w:val="00C72B8F"/>
    <w:rsid w:val="00C81DFB"/>
    <w:rsid w:val="00C92D78"/>
    <w:rsid w:val="00CA1B1A"/>
    <w:rsid w:val="00CB7A2E"/>
    <w:rsid w:val="00CF5F81"/>
    <w:rsid w:val="00D25A94"/>
    <w:rsid w:val="00D33B5A"/>
    <w:rsid w:val="00D44CF7"/>
    <w:rsid w:val="00D50CC7"/>
    <w:rsid w:val="00D526F6"/>
    <w:rsid w:val="00D6570A"/>
    <w:rsid w:val="00D66D92"/>
    <w:rsid w:val="00D73FE5"/>
    <w:rsid w:val="00D836BA"/>
    <w:rsid w:val="00D9647D"/>
    <w:rsid w:val="00D96EA0"/>
    <w:rsid w:val="00DA305D"/>
    <w:rsid w:val="00DA4570"/>
    <w:rsid w:val="00DC2F20"/>
    <w:rsid w:val="00DF0878"/>
    <w:rsid w:val="00E01178"/>
    <w:rsid w:val="00E22612"/>
    <w:rsid w:val="00E23B17"/>
    <w:rsid w:val="00E2694F"/>
    <w:rsid w:val="00E302A6"/>
    <w:rsid w:val="00E3069E"/>
    <w:rsid w:val="00E441DC"/>
    <w:rsid w:val="00E455D5"/>
    <w:rsid w:val="00E47D0A"/>
    <w:rsid w:val="00E514B6"/>
    <w:rsid w:val="00E6277D"/>
    <w:rsid w:val="00E71C15"/>
    <w:rsid w:val="00EC504C"/>
    <w:rsid w:val="00EC5246"/>
    <w:rsid w:val="00ED1EA7"/>
    <w:rsid w:val="00ED3192"/>
    <w:rsid w:val="00EE2184"/>
    <w:rsid w:val="00EE5AFF"/>
    <w:rsid w:val="00EF4606"/>
    <w:rsid w:val="00F039FC"/>
    <w:rsid w:val="00F10CF7"/>
    <w:rsid w:val="00F12596"/>
    <w:rsid w:val="00F15FEB"/>
    <w:rsid w:val="00F21BFA"/>
    <w:rsid w:val="00F23117"/>
    <w:rsid w:val="00F36B65"/>
    <w:rsid w:val="00F43CA8"/>
    <w:rsid w:val="00F64E97"/>
    <w:rsid w:val="00F72F3C"/>
    <w:rsid w:val="00FA1C80"/>
    <w:rsid w:val="00FA5498"/>
    <w:rsid w:val="00FA6CB1"/>
    <w:rsid w:val="00FB01B5"/>
    <w:rsid w:val="00FB102C"/>
    <w:rsid w:val="00FC687B"/>
    <w:rsid w:val="00FD10F6"/>
    <w:rsid w:val="00FD6F09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0EC"/>
    <w:pPr>
      <w:spacing w:before="12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200B"/>
    <w:pPr>
      <w:jc w:val="center"/>
      <w:outlineLvl w:val="0"/>
    </w:pPr>
    <w:rPr>
      <w:rFonts w:asciiTheme="minorHAnsi" w:eastAsia="Calibri" w:hAnsiTheme="minorHAnsi" w:cstheme="minorHAnsi"/>
      <w:bCs/>
      <w:color w:val="000000" w:themeColor="text1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200B"/>
    <w:pPr>
      <w:numPr>
        <w:numId w:val="1"/>
      </w:numPr>
      <w:tabs>
        <w:tab w:val="left" w:pos="284"/>
      </w:tabs>
      <w:suppressAutoHyphens/>
      <w:spacing w:before="0" w:line="360" w:lineRule="auto"/>
      <w:jc w:val="both"/>
      <w:outlineLvl w:val="1"/>
    </w:pPr>
    <w:rPr>
      <w:rFonts w:eastAsia="Calibri" w:cs="Calibri"/>
      <w:b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0CF7"/>
    <w:pPr>
      <w:suppressAutoHyphens/>
      <w:spacing w:before="0" w:line="360" w:lineRule="auto"/>
      <w:ind w:left="720"/>
      <w:jc w:val="both"/>
      <w:outlineLvl w:val="2"/>
    </w:pPr>
    <w:rPr>
      <w:rFonts w:eastAsia="Calibri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0CF7"/>
    <w:pPr>
      <w:suppressAutoHyphens/>
      <w:spacing w:before="0" w:line="360" w:lineRule="auto"/>
      <w:ind w:left="720"/>
      <w:jc w:val="both"/>
      <w:outlineLvl w:val="3"/>
    </w:pPr>
    <w:rPr>
      <w:rFonts w:eastAsia="Calibri" w:cs="Calibri"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50200B"/>
    <w:rPr>
      <w:rFonts w:asciiTheme="minorHAnsi" w:eastAsia="Calibri" w:hAnsiTheme="minorHAnsi" w:cstheme="minorHAnsi"/>
      <w:bCs/>
      <w:color w:val="000000" w:themeColor="text1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50200B"/>
    <w:rPr>
      <w:rFonts w:eastAsia="Calibri" w:cs="Calibri"/>
      <w:b/>
      <w:sz w:val="24"/>
      <w:szCs w:val="24"/>
      <w:lang w:eastAsia="ar-SA"/>
    </w:rPr>
  </w:style>
  <w:style w:type="character" w:customStyle="1" w:styleId="Nagwek3Znak">
    <w:name w:val="Nagłówek 3 Znak"/>
    <w:link w:val="Nagwek3"/>
    <w:uiPriority w:val="9"/>
    <w:rsid w:val="00F10CF7"/>
    <w:rPr>
      <w:rFonts w:eastAsia="Calibri" w:cs="Calibri"/>
      <w:b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F10CF7"/>
    <w:rPr>
      <w:rFonts w:eastAsia="Calibri" w:cs="Calibri"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F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5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zp.gov.pl/__data/assets/pdf_file/0019/41842/D2019000184301.pdf?bustCache=8311016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0" ma:contentTypeDescription="Utwórz nowy dokument." ma:contentTypeScope="" ma:versionID="f07c8c2263a575436ab461cbdf8c573b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e65c8016c2de7d2368b595cdd2d63c8d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76A47-8CC3-40E4-8BE0-E2FFF2DB1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D37B4-199E-43B5-A125-6BB67F27E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BADEE5-26D1-41E3-9736-A74BEE673F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AF357C-F7F1-483B-8DEC-4DBBC5200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76</TotalTime>
  <Pages>7</Pages>
  <Words>1456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na: praktykę absolwencką/wolontariat</vt:lpstr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z dnia 24 sierpnia 2020 roku</dc:title>
  <dc:creator>PFRON</dc:creator>
  <cp:lastModifiedBy>Tomasz Wojakowski</cp:lastModifiedBy>
  <cp:revision>36</cp:revision>
  <cp:lastPrinted>2020-08-18T13:49:00Z</cp:lastPrinted>
  <dcterms:created xsi:type="dcterms:W3CDTF">2020-08-20T08:37:00Z</dcterms:created>
  <dcterms:modified xsi:type="dcterms:W3CDTF">2020-08-24T14:06:00Z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