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8F625" w14:textId="25FFEE31" w:rsidR="002C67EF" w:rsidRPr="002C67EF" w:rsidRDefault="002C67EF" w:rsidP="002C67EF">
      <w:pPr>
        <w:pStyle w:val="Nagwek3"/>
        <w:rPr>
          <w:rFonts w:asciiTheme="minorHAnsi" w:hAnsiTheme="minorHAnsi" w:cstheme="minorHAnsi"/>
          <w:sz w:val="22"/>
          <w:szCs w:val="22"/>
        </w:rPr>
      </w:pPr>
      <w:r w:rsidRPr="002C67EF">
        <w:rPr>
          <w:rFonts w:asciiTheme="minorHAnsi" w:hAnsiTheme="minorHAnsi" w:cstheme="minorHAnsi"/>
          <w:sz w:val="22"/>
          <w:szCs w:val="22"/>
        </w:rPr>
        <w:t xml:space="preserve">Załącznik nr </w:t>
      </w:r>
      <w:r w:rsidRPr="002C67EF">
        <w:rPr>
          <w:rFonts w:asciiTheme="minorHAnsi" w:hAnsiTheme="minorHAnsi" w:cstheme="minorHAnsi"/>
          <w:sz w:val="22"/>
          <w:szCs w:val="22"/>
        </w:rPr>
        <w:t>3</w:t>
      </w:r>
      <w:r w:rsidRPr="002C67EF">
        <w:rPr>
          <w:rFonts w:asciiTheme="minorHAnsi" w:hAnsiTheme="minorHAnsi" w:cstheme="minorHAnsi"/>
          <w:sz w:val="22"/>
          <w:szCs w:val="22"/>
        </w:rPr>
        <w:t xml:space="preserve"> do zapytania o wycenę </w:t>
      </w:r>
    </w:p>
    <w:p w14:paraId="7A04BF9C" w14:textId="093A54AB" w:rsidR="006C0D51" w:rsidRPr="002C67EF" w:rsidRDefault="002C67EF" w:rsidP="006C0D51">
      <w:pPr>
        <w:ind w:left="1560" w:hanging="1560"/>
        <w:jc w:val="center"/>
        <w:rPr>
          <w:rFonts w:asciiTheme="minorHAnsi" w:hAnsiTheme="minorHAnsi" w:cstheme="minorHAnsi"/>
          <w:b/>
          <w:sz w:val="28"/>
          <w:szCs w:val="28"/>
        </w:rPr>
      </w:pPr>
      <w:r w:rsidRPr="002C67EF">
        <w:rPr>
          <w:rFonts w:asciiTheme="minorHAnsi" w:hAnsiTheme="minorHAnsi" w:cstheme="minorHAnsi"/>
          <w:b/>
          <w:sz w:val="28"/>
          <w:szCs w:val="28"/>
        </w:rPr>
        <w:t>Opis Przedmiotu Zamówienia</w:t>
      </w:r>
    </w:p>
    <w:p w14:paraId="2337AC0D" w14:textId="77777777" w:rsidR="006C0D51" w:rsidRPr="002C67EF" w:rsidRDefault="006C0D51" w:rsidP="006C0D51">
      <w:pPr>
        <w:ind w:left="1560" w:hanging="1560"/>
        <w:jc w:val="center"/>
        <w:rPr>
          <w:rFonts w:asciiTheme="minorHAnsi" w:hAnsiTheme="minorHAnsi" w:cstheme="minorHAnsi"/>
          <w:b/>
          <w:bCs/>
          <w:sz w:val="22"/>
          <w:szCs w:val="22"/>
          <w:lang w:eastAsia="pl-PL"/>
        </w:rPr>
      </w:pPr>
    </w:p>
    <w:p w14:paraId="29D02340" w14:textId="77777777" w:rsidR="006C0D51" w:rsidRPr="002C67EF" w:rsidRDefault="006C0D51" w:rsidP="006C0D51">
      <w:pPr>
        <w:pStyle w:val="Akapitzlist"/>
        <w:numPr>
          <w:ilvl w:val="2"/>
          <w:numId w:val="4"/>
        </w:numPr>
        <w:ind w:left="567" w:hanging="567"/>
        <w:rPr>
          <w:rFonts w:asciiTheme="minorHAnsi" w:hAnsiTheme="minorHAnsi" w:cstheme="minorHAnsi"/>
          <w:b/>
          <w:bCs/>
          <w:sz w:val="22"/>
          <w:szCs w:val="22"/>
        </w:rPr>
      </w:pPr>
      <w:r w:rsidRPr="002C67EF">
        <w:rPr>
          <w:rFonts w:asciiTheme="minorHAnsi" w:hAnsiTheme="minorHAnsi" w:cstheme="minorHAnsi"/>
          <w:b/>
          <w:bCs/>
          <w:sz w:val="22"/>
          <w:szCs w:val="22"/>
        </w:rPr>
        <w:t>Definicje</w:t>
      </w:r>
    </w:p>
    <w:p w14:paraId="30E50E64" w14:textId="77777777" w:rsidR="006C0D51" w:rsidRPr="002C67EF" w:rsidRDefault="006C0D51" w:rsidP="006C0D51">
      <w:pPr>
        <w:jc w:val="center"/>
        <w:rPr>
          <w:rFonts w:asciiTheme="minorHAnsi" w:hAnsiTheme="minorHAnsi" w:cstheme="minorHAnsi"/>
          <w:b/>
          <w:bCs/>
          <w:sz w:val="22"/>
          <w:szCs w:val="22"/>
        </w:rPr>
      </w:pPr>
    </w:p>
    <w:p w14:paraId="5E65D862" w14:textId="38C7898F" w:rsidR="006C0D51" w:rsidRPr="002C67EF" w:rsidRDefault="006C0D51" w:rsidP="006C0D51">
      <w:pPr>
        <w:jc w:val="both"/>
        <w:rPr>
          <w:rFonts w:asciiTheme="minorHAnsi" w:hAnsiTheme="minorHAnsi" w:cstheme="minorHAnsi"/>
          <w:sz w:val="22"/>
          <w:szCs w:val="22"/>
        </w:rPr>
      </w:pPr>
      <w:r w:rsidRPr="002C67EF">
        <w:rPr>
          <w:rFonts w:asciiTheme="minorHAnsi" w:hAnsiTheme="minorHAnsi" w:cstheme="minorHAnsi"/>
          <w:sz w:val="22"/>
          <w:szCs w:val="22"/>
        </w:rPr>
        <w:t xml:space="preserve">Strony nadają terminom używanym w dalszej treści </w:t>
      </w:r>
      <w:r w:rsidR="001A241C" w:rsidRPr="002C67EF">
        <w:rPr>
          <w:rFonts w:asciiTheme="minorHAnsi" w:hAnsiTheme="minorHAnsi" w:cstheme="minorHAnsi"/>
          <w:sz w:val="22"/>
          <w:szCs w:val="22"/>
        </w:rPr>
        <w:t>dokumentu</w:t>
      </w:r>
      <w:r w:rsidRPr="002C67EF">
        <w:rPr>
          <w:rFonts w:asciiTheme="minorHAnsi" w:hAnsiTheme="minorHAnsi" w:cstheme="minorHAnsi"/>
          <w:sz w:val="22"/>
          <w:szCs w:val="22"/>
        </w:rPr>
        <w:t xml:space="preserve"> następujące znaczenie:</w:t>
      </w:r>
    </w:p>
    <w:p w14:paraId="042B2170" w14:textId="77777777" w:rsidR="006C0D51" w:rsidRPr="002C67EF" w:rsidRDefault="006C0D51" w:rsidP="006C0D51">
      <w:pPr>
        <w:jc w:val="both"/>
        <w:rPr>
          <w:rFonts w:asciiTheme="minorHAnsi" w:hAnsiTheme="minorHAnsi" w:cstheme="minorHAnsi"/>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3"/>
        <w:gridCol w:w="34"/>
        <w:gridCol w:w="6009"/>
        <w:gridCol w:w="62"/>
      </w:tblGrid>
      <w:tr w:rsidR="006C0D51" w:rsidRPr="002C67EF" w14:paraId="00915165" w14:textId="77777777" w:rsidTr="00283B60">
        <w:tc>
          <w:tcPr>
            <w:tcW w:w="3078" w:type="dxa"/>
            <w:gridSpan w:val="2"/>
            <w:shd w:val="clear" w:color="auto" w:fill="BFBFBF"/>
          </w:tcPr>
          <w:p w14:paraId="05AE8681" w14:textId="77777777" w:rsidR="006C0D51" w:rsidRPr="002C67EF" w:rsidRDefault="006C0D51" w:rsidP="00283B60">
            <w:pPr>
              <w:jc w:val="center"/>
              <w:rPr>
                <w:rFonts w:asciiTheme="minorHAnsi" w:hAnsiTheme="minorHAnsi" w:cstheme="minorHAnsi"/>
                <w:b/>
                <w:bCs/>
                <w:sz w:val="22"/>
                <w:szCs w:val="22"/>
              </w:rPr>
            </w:pPr>
            <w:r w:rsidRPr="002C67EF">
              <w:rPr>
                <w:rFonts w:asciiTheme="minorHAnsi" w:hAnsiTheme="minorHAnsi" w:cstheme="minorHAnsi"/>
                <w:b/>
                <w:bCs/>
                <w:sz w:val="22"/>
                <w:szCs w:val="22"/>
              </w:rPr>
              <w:t>Termin</w:t>
            </w:r>
          </w:p>
        </w:tc>
        <w:tc>
          <w:tcPr>
            <w:tcW w:w="6088" w:type="dxa"/>
            <w:gridSpan w:val="2"/>
            <w:shd w:val="clear" w:color="auto" w:fill="BFBFBF"/>
          </w:tcPr>
          <w:p w14:paraId="136ABAEA" w14:textId="77777777" w:rsidR="006C0D51" w:rsidRPr="002C67EF" w:rsidRDefault="006C0D51" w:rsidP="00283B60">
            <w:pPr>
              <w:jc w:val="center"/>
              <w:rPr>
                <w:rFonts w:asciiTheme="minorHAnsi" w:hAnsiTheme="minorHAnsi" w:cstheme="minorHAnsi"/>
                <w:b/>
                <w:bCs/>
                <w:sz w:val="22"/>
                <w:szCs w:val="22"/>
              </w:rPr>
            </w:pPr>
            <w:r w:rsidRPr="002C67EF">
              <w:rPr>
                <w:rFonts w:asciiTheme="minorHAnsi" w:hAnsiTheme="minorHAnsi" w:cstheme="minorHAnsi"/>
                <w:b/>
                <w:bCs/>
                <w:sz w:val="22"/>
                <w:szCs w:val="22"/>
              </w:rPr>
              <w:t>Definicja</w:t>
            </w:r>
          </w:p>
        </w:tc>
      </w:tr>
      <w:tr w:rsidR="006C0D51" w:rsidRPr="002C67EF" w14:paraId="1C8389B3" w14:textId="77777777" w:rsidTr="00283B60">
        <w:tc>
          <w:tcPr>
            <w:tcW w:w="3078" w:type="dxa"/>
            <w:gridSpan w:val="2"/>
          </w:tcPr>
          <w:p w14:paraId="61EC2D83"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Administrator Systemu</w:t>
            </w:r>
          </w:p>
        </w:tc>
        <w:tc>
          <w:tcPr>
            <w:tcW w:w="6088" w:type="dxa"/>
            <w:gridSpan w:val="2"/>
          </w:tcPr>
          <w:p w14:paraId="3C9ADFAB"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Użytkownik posiadający status administratora Systemu wyznaczony przez Zamawiającego.</w:t>
            </w:r>
          </w:p>
        </w:tc>
      </w:tr>
      <w:tr w:rsidR="006C0D51" w:rsidRPr="002C67EF" w14:paraId="55CE1EF3" w14:textId="77777777" w:rsidTr="00283B60">
        <w:tc>
          <w:tcPr>
            <w:tcW w:w="3078" w:type="dxa"/>
            <w:gridSpan w:val="2"/>
          </w:tcPr>
          <w:p w14:paraId="7D46650D"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Awaria</w:t>
            </w:r>
          </w:p>
        </w:tc>
        <w:tc>
          <w:tcPr>
            <w:tcW w:w="6088" w:type="dxa"/>
            <w:gridSpan w:val="2"/>
          </w:tcPr>
          <w:p w14:paraId="109F9970"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Wada powodująca całkowite zatrzymanie lub poważne zakłócenie pracy Systemu lub poszczególnych jego części, dla której nie ma alternatywnej metody wykonania danej operacji w Systemie, uniemożliwiająca korzystanie z podstawowych funkcji Systemu przez jego Użytkowników uniemożliwiająca wywiązanie się przez Zamawiającego z nałożonych na niego obowiązków/zadań wynikających z przepisów prawa albo wysokie ryzyko sytuacji,  w której nie będzie możliwe wywiązanie się przez Zamawiającego z nałożonych na niego obowiązków/zadań wynikających z przepisów prawa.</w:t>
            </w:r>
          </w:p>
        </w:tc>
      </w:tr>
      <w:tr w:rsidR="006C0D51" w:rsidRPr="002C67EF" w14:paraId="7D1406BA" w14:textId="77777777" w:rsidTr="00283B60">
        <w:tc>
          <w:tcPr>
            <w:tcW w:w="3044" w:type="dxa"/>
          </w:tcPr>
          <w:p w14:paraId="5F863222"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Błąd</w:t>
            </w:r>
          </w:p>
        </w:tc>
        <w:tc>
          <w:tcPr>
            <w:tcW w:w="6122" w:type="dxa"/>
            <w:gridSpan w:val="3"/>
          </w:tcPr>
          <w:p w14:paraId="3A3E24BC"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Wada inna niż Wada będąca Awarią, Usterką oraz inna niż Wada będąca Błędem niedostosowania Systemu do środowiska zewnętrznego.</w:t>
            </w:r>
          </w:p>
        </w:tc>
      </w:tr>
      <w:tr w:rsidR="006C0D51" w:rsidRPr="002C67EF" w14:paraId="54A3D1A3" w14:textId="77777777" w:rsidTr="00283B60">
        <w:tc>
          <w:tcPr>
            <w:tcW w:w="3044" w:type="dxa"/>
          </w:tcPr>
          <w:p w14:paraId="045303E3"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Błąd niedostosowania Systemu do środowiska zewnętrznego (Błąd Niedostosowania Systemu)</w:t>
            </w:r>
          </w:p>
        </w:tc>
        <w:tc>
          <w:tcPr>
            <w:tcW w:w="6122" w:type="dxa"/>
            <w:gridSpan w:val="3"/>
          </w:tcPr>
          <w:p w14:paraId="7FC8C7BE"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 xml:space="preserve">Wada Systemu polegająca na niedostosowaniu Systemu do środowiska zewnętrznego, polegająca w szczególności na niedostosowaniu Systemu do oprogramowania wykorzystywanego przez użytkowników ( MS Office, Java, przeglądarki internetowe wspierające technologie Oracle </w:t>
            </w:r>
            <w:proofErr w:type="spellStart"/>
            <w:r w:rsidRPr="002C67EF">
              <w:rPr>
                <w:rFonts w:asciiTheme="minorHAnsi" w:hAnsiTheme="minorHAnsi" w:cstheme="minorHAnsi"/>
                <w:sz w:val="22"/>
                <w:szCs w:val="22"/>
              </w:rPr>
              <w:t>Forms</w:t>
            </w:r>
            <w:proofErr w:type="spellEnd"/>
            <w:r w:rsidRPr="002C67EF">
              <w:rPr>
                <w:rFonts w:asciiTheme="minorHAnsi" w:hAnsiTheme="minorHAnsi" w:cstheme="minorHAnsi"/>
                <w:sz w:val="22"/>
                <w:szCs w:val="22"/>
              </w:rPr>
              <w:t xml:space="preserve"> i Oracle </w:t>
            </w:r>
            <w:proofErr w:type="spellStart"/>
            <w:r w:rsidRPr="002C67EF">
              <w:rPr>
                <w:rFonts w:asciiTheme="minorHAnsi" w:hAnsiTheme="minorHAnsi" w:cstheme="minorHAnsi"/>
                <w:sz w:val="22"/>
                <w:szCs w:val="22"/>
              </w:rPr>
              <w:t>Reports</w:t>
            </w:r>
            <w:proofErr w:type="spellEnd"/>
            <w:r w:rsidRPr="002C67EF">
              <w:rPr>
                <w:rFonts w:asciiTheme="minorHAnsi" w:hAnsiTheme="minorHAnsi" w:cstheme="minorHAnsi"/>
                <w:sz w:val="22"/>
                <w:szCs w:val="22"/>
              </w:rPr>
              <w:t>) oraz do innych systemów, z których System SOF2 jest zintegrowany.</w:t>
            </w:r>
          </w:p>
        </w:tc>
      </w:tr>
      <w:tr w:rsidR="006C0D51" w:rsidRPr="002C67EF" w14:paraId="0D6448D0" w14:textId="77777777" w:rsidTr="00283B60">
        <w:tc>
          <w:tcPr>
            <w:tcW w:w="3044" w:type="dxa"/>
          </w:tcPr>
          <w:p w14:paraId="2BAE3FBF"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Czas Niedostępności Systemu</w:t>
            </w:r>
          </w:p>
        </w:tc>
        <w:tc>
          <w:tcPr>
            <w:tcW w:w="6122" w:type="dxa"/>
            <w:gridSpan w:val="3"/>
          </w:tcPr>
          <w:p w14:paraId="56D03A95"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Rozliczany w skali miesiąca z dokładnością do 0,01 godziny czas w Godzinach Roboczych, w jakim System jest Niedostępny dla Użytkowników w dniach Roboczych. Do Czasu Niedostępności nie wlicza się okien Serwisowych uzgodnionych z Zamawiającym.</w:t>
            </w:r>
          </w:p>
        </w:tc>
      </w:tr>
      <w:tr w:rsidR="006C0D51" w:rsidRPr="002C67EF" w14:paraId="49B1335F" w14:textId="77777777" w:rsidTr="00283B60">
        <w:tc>
          <w:tcPr>
            <w:tcW w:w="3044" w:type="dxa"/>
          </w:tcPr>
          <w:p w14:paraId="5B4A0F81"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Czas Usunięcia Wady</w:t>
            </w:r>
          </w:p>
        </w:tc>
        <w:tc>
          <w:tcPr>
            <w:tcW w:w="6122" w:type="dxa"/>
            <w:gridSpan w:val="3"/>
          </w:tcPr>
          <w:p w14:paraId="4341ADB1"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Czas liczony od momentu dokonania przez Zamawiającego zgłoszenia Wady zgodnie z postanowieniami Umowy do chwili dokonania przez Wykonawcę Usunięcia Wady.</w:t>
            </w:r>
          </w:p>
        </w:tc>
      </w:tr>
      <w:tr w:rsidR="006C0D51" w:rsidRPr="002C67EF" w14:paraId="05FF59B2" w14:textId="77777777" w:rsidTr="00283B60">
        <w:tc>
          <w:tcPr>
            <w:tcW w:w="3044" w:type="dxa"/>
          </w:tcPr>
          <w:p w14:paraId="2E0C95B6"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Czas Obejścia  Wady</w:t>
            </w:r>
          </w:p>
        </w:tc>
        <w:tc>
          <w:tcPr>
            <w:tcW w:w="6122" w:type="dxa"/>
            <w:gridSpan w:val="3"/>
          </w:tcPr>
          <w:p w14:paraId="33D8248F"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Czas liczony od momentu dokonania przez Zamawiającego zgłoszenia Wady zgodnie z postanowieniami Umowy do chwili dokonania przez Wykonawcę Obejścia.</w:t>
            </w:r>
          </w:p>
        </w:tc>
      </w:tr>
      <w:tr w:rsidR="006C0D51" w:rsidRPr="002C67EF" w14:paraId="370510DE" w14:textId="77777777" w:rsidTr="00283B60">
        <w:tc>
          <w:tcPr>
            <w:tcW w:w="3044" w:type="dxa"/>
          </w:tcPr>
          <w:p w14:paraId="3020A9AD"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Dokumentacja Systemu</w:t>
            </w:r>
          </w:p>
        </w:tc>
        <w:tc>
          <w:tcPr>
            <w:tcW w:w="6122" w:type="dxa"/>
            <w:gridSpan w:val="3"/>
          </w:tcPr>
          <w:p w14:paraId="701A2B89" w14:textId="737D3516" w:rsidR="008501E6"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 xml:space="preserve">Dokumentacja dotycząca Systemu, w  tym aspektów technicznych i użytkowych związanych z korzystaniem z Systemu, jego funkcjonowaniem oraz modyfikacjami. Dokumentacja Systemu obejmuje również dokumentację Produktów powstałych lub dostarczonych w wyniku realizacji Modyfikacji i Rozwoju. </w:t>
            </w:r>
          </w:p>
        </w:tc>
      </w:tr>
      <w:tr w:rsidR="006C0D51" w:rsidRPr="002C67EF" w14:paraId="6E041AA5" w14:textId="77777777" w:rsidTr="00283B60">
        <w:tc>
          <w:tcPr>
            <w:tcW w:w="3044" w:type="dxa"/>
          </w:tcPr>
          <w:p w14:paraId="5864F647"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Dzień Roboczy</w:t>
            </w:r>
          </w:p>
        </w:tc>
        <w:tc>
          <w:tcPr>
            <w:tcW w:w="6122" w:type="dxa"/>
            <w:gridSpan w:val="3"/>
          </w:tcPr>
          <w:p w14:paraId="3448F5A2"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Każdy dzień od poniedziałku do piątku, z wyłączeniem dni ustawowo wolnych od pracy.</w:t>
            </w:r>
          </w:p>
        </w:tc>
      </w:tr>
      <w:tr w:rsidR="006C0D51" w:rsidRPr="002C67EF" w14:paraId="1171B900" w14:textId="77777777" w:rsidTr="00283B60">
        <w:tc>
          <w:tcPr>
            <w:tcW w:w="3044" w:type="dxa"/>
          </w:tcPr>
          <w:p w14:paraId="2E7F2121"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Godzina Robocza</w:t>
            </w:r>
          </w:p>
        </w:tc>
        <w:tc>
          <w:tcPr>
            <w:tcW w:w="6122" w:type="dxa"/>
            <w:gridSpan w:val="3"/>
          </w:tcPr>
          <w:p w14:paraId="5E26CC1F"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Godzina tj. 60 minut wykonywania pracy od 8.00 do 17.00 w Dni Robocze.</w:t>
            </w:r>
          </w:p>
        </w:tc>
      </w:tr>
      <w:tr w:rsidR="006C0D51" w:rsidRPr="002C67EF" w14:paraId="20F09404" w14:textId="77777777" w:rsidTr="00283B60">
        <w:tc>
          <w:tcPr>
            <w:tcW w:w="3044" w:type="dxa"/>
          </w:tcPr>
          <w:p w14:paraId="52D2F284"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lastRenderedPageBreak/>
              <w:t>Kierownik Projektu</w:t>
            </w:r>
          </w:p>
        </w:tc>
        <w:tc>
          <w:tcPr>
            <w:tcW w:w="6122" w:type="dxa"/>
            <w:gridSpan w:val="3"/>
          </w:tcPr>
          <w:p w14:paraId="01AE90AB" w14:textId="1A3BBCD2"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lang w:eastAsia="pl-PL"/>
              </w:rPr>
              <w:t xml:space="preserve">Osoba kontaktowa lub podejmująca decyzje dotyczące realizacji Umowy w ramach kompetencji przyznanych w Umowie, wyznaczona przez Zamawiającego/Wykonawcę, odpowiedzialna za prawidłowe wykonywanie zobowiązań wynikających z </w:t>
            </w:r>
            <w:r w:rsidR="008501E6" w:rsidRPr="002C67EF">
              <w:rPr>
                <w:rFonts w:asciiTheme="minorHAnsi" w:hAnsiTheme="minorHAnsi" w:cstheme="minorHAnsi"/>
                <w:sz w:val="22"/>
                <w:szCs w:val="22"/>
                <w:lang w:eastAsia="pl-PL"/>
              </w:rPr>
              <w:t xml:space="preserve">przyszłej </w:t>
            </w:r>
            <w:r w:rsidRPr="002C67EF">
              <w:rPr>
                <w:rFonts w:asciiTheme="minorHAnsi" w:hAnsiTheme="minorHAnsi" w:cstheme="minorHAnsi"/>
                <w:sz w:val="22"/>
                <w:szCs w:val="22"/>
                <w:lang w:eastAsia="pl-PL"/>
              </w:rPr>
              <w:t>Umowy oraz bieżący przepływ informacji pomiędzy Stronami.</w:t>
            </w:r>
          </w:p>
        </w:tc>
      </w:tr>
      <w:tr w:rsidR="006C0D51" w:rsidRPr="002C67EF" w14:paraId="533C43B6" w14:textId="77777777" w:rsidTr="00283B60">
        <w:tc>
          <w:tcPr>
            <w:tcW w:w="3044" w:type="dxa"/>
          </w:tcPr>
          <w:p w14:paraId="486B1128"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 xml:space="preserve">Kody Źródłowe </w:t>
            </w:r>
          </w:p>
        </w:tc>
        <w:tc>
          <w:tcPr>
            <w:tcW w:w="6122" w:type="dxa"/>
            <w:gridSpan w:val="3"/>
          </w:tcPr>
          <w:p w14:paraId="4E7E02BF"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Zestaw plików zawierających nieskompilowany kod oprogramowania napisany w języku oprogramowania, wynikającym z przyjętej technologii rozwiązania oraz w formie czytelnej dla człowieka, normalnie używanej dla umożliwienia wprowadzania modyfikacji i  komentarzy, a także kody proceduralne, skrypty itp.</w:t>
            </w:r>
          </w:p>
        </w:tc>
      </w:tr>
      <w:tr w:rsidR="006C0D51" w:rsidRPr="002C67EF" w14:paraId="44C27857" w14:textId="77777777" w:rsidTr="00283B60">
        <w:tc>
          <w:tcPr>
            <w:tcW w:w="3044" w:type="dxa"/>
          </w:tcPr>
          <w:p w14:paraId="49FE6D4A"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Niedostępność Systemu</w:t>
            </w:r>
          </w:p>
        </w:tc>
        <w:tc>
          <w:tcPr>
            <w:tcW w:w="6122" w:type="dxa"/>
            <w:gridSpan w:val="3"/>
          </w:tcPr>
          <w:p w14:paraId="40B3975C" w14:textId="77777777" w:rsidR="006C0D51" w:rsidRPr="002C67EF" w:rsidRDefault="006C0D51" w:rsidP="00283B60">
            <w:pPr>
              <w:jc w:val="both"/>
              <w:rPr>
                <w:rFonts w:asciiTheme="minorHAnsi" w:hAnsiTheme="minorHAnsi" w:cstheme="minorHAnsi"/>
                <w:sz w:val="22"/>
                <w:szCs w:val="22"/>
                <w:lang w:eastAsia="pl-PL"/>
              </w:rPr>
            </w:pPr>
            <w:r w:rsidRPr="002C67EF">
              <w:rPr>
                <w:rFonts w:asciiTheme="minorHAnsi" w:hAnsiTheme="minorHAnsi" w:cstheme="minorHAnsi"/>
                <w:sz w:val="22"/>
                <w:szCs w:val="22"/>
                <w:lang w:eastAsia="pl-PL"/>
              </w:rPr>
              <w:t>Awaria Systemu, lub obniżenie parametrów wydajnościowych Systemu skutkując brakiem  możliwości pracy w Systemie przez Użytkowników.</w:t>
            </w:r>
          </w:p>
        </w:tc>
      </w:tr>
      <w:tr w:rsidR="006C0D51" w:rsidRPr="002C67EF" w14:paraId="514A4B0A" w14:textId="77777777" w:rsidTr="00283B60">
        <w:tc>
          <w:tcPr>
            <w:tcW w:w="3044" w:type="dxa"/>
          </w:tcPr>
          <w:p w14:paraId="738F8C3A"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Modyfikacja</w:t>
            </w:r>
          </w:p>
        </w:tc>
        <w:tc>
          <w:tcPr>
            <w:tcW w:w="6122" w:type="dxa"/>
            <w:gridSpan w:val="3"/>
          </w:tcPr>
          <w:p w14:paraId="6503791D"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Zmiana Systemu wprowadzona przez Wykonawcę do Systemu w trakcie realizacji Modyfikacji I Rozwoju.</w:t>
            </w:r>
          </w:p>
        </w:tc>
      </w:tr>
      <w:tr w:rsidR="006C0D51" w:rsidRPr="002C67EF" w14:paraId="716820FD" w14:textId="77777777" w:rsidTr="00283B60">
        <w:tc>
          <w:tcPr>
            <w:tcW w:w="3044" w:type="dxa"/>
          </w:tcPr>
          <w:p w14:paraId="2A2DA1FD"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 xml:space="preserve">Obejście </w:t>
            </w:r>
          </w:p>
        </w:tc>
        <w:tc>
          <w:tcPr>
            <w:tcW w:w="6122" w:type="dxa"/>
            <w:gridSpan w:val="3"/>
          </w:tcPr>
          <w:p w14:paraId="33AC3B35"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Zapewnienie funkcjonowania Systemu Poprzez zminimalizowanie uciążliwości Wady i doprowadzenie Systemu do działania bez usuwania przyczyny wystąpienia Wady. Obejście nie stanowi Usunięcia Wady, jednak pozwala korzystać ze w2szystkich funkcjonalności Systemu.</w:t>
            </w:r>
          </w:p>
        </w:tc>
      </w:tr>
      <w:tr w:rsidR="006C0D51" w:rsidRPr="002C67EF" w14:paraId="2B870A04" w14:textId="77777777" w:rsidTr="00283B60">
        <w:tc>
          <w:tcPr>
            <w:tcW w:w="3044" w:type="dxa"/>
          </w:tcPr>
          <w:p w14:paraId="42C687B7"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Okno Serwisowe</w:t>
            </w:r>
          </w:p>
        </w:tc>
        <w:tc>
          <w:tcPr>
            <w:tcW w:w="6122" w:type="dxa"/>
            <w:gridSpan w:val="3"/>
          </w:tcPr>
          <w:p w14:paraId="5551506B"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Czas liczony z dokładnością do 0,1 godziny, w którym w uzgodnieniu z Zamawiającym, wykonywane są przez Wykonawcę prace konserwacyjno-modernizacyjne.</w:t>
            </w:r>
          </w:p>
        </w:tc>
      </w:tr>
      <w:tr w:rsidR="006C0D51" w:rsidRPr="002C67EF" w14:paraId="33259837" w14:textId="77777777" w:rsidTr="00283B60">
        <w:tc>
          <w:tcPr>
            <w:tcW w:w="3044" w:type="dxa"/>
          </w:tcPr>
          <w:p w14:paraId="7697F991"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Oprogramowanie Standardowe/Oprogramowanie Obce</w:t>
            </w:r>
          </w:p>
        </w:tc>
        <w:tc>
          <w:tcPr>
            <w:tcW w:w="6122" w:type="dxa"/>
            <w:gridSpan w:val="3"/>
          </w:tcPr>
          <w:p w14:paraId="3F4E1FC5"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 xml:space="preserve">Oprogramowanie typu Commercial of the </w:t>
            </w:r>
            <w:proofErr w:type="spellStart"/>
            <w:r w:rsidRPr="002C67EF">
              <w:rPr>
                <w:rFonts w:asciiTheme="minorHAnsi" w:hAnsiTheme="minorHAnsi" w:cstheme="minorHAnsi"/>
                <w:sz w:val="22"/>
                <w:szCs w:val="22"/>
              </w:rPr>
              <w:t>Shelf</w:t>
            </w:r>
            <w:proofErr w:type="spellEnd"/>
            <w:r w:rsidRPr="002C67EF">
              <w:rPr>
                <w:rFonts w:asciiTheme="minorHAnsi" w:hAnsiTheme="minorHAnsi" w:cstheme="minorHAnsi"/>
                <w:sz w:val="22"/>
                <w:szCs w:val="22"/>
              </w:rPr>
              <w:t xml:space="preserve"> Software – powszechnie dostępne oprogramowanie standardowe, wytwarzane seryjnie, dostarczane w formie gotowego, zamkniętego Produktu stworzonego przez Wykonawcę lub podmiot trzeci i dostarczane przez Wykonawcę na potrzeby realizacji Umowy.</w:t>
            </w:r>
          </w:p>
        </w:tc>
      </w:tr>
      <w:tr w:rsidR="006C0D51" w:rsidRPr="002C67EF" w14:paraId="37F80C0E" w14:textId="77777777" w:rsidTr="00283B60">
        <w:tc>
          <w:tcPr>
            <w:tcW w:w="3044" w:type="dxa"/>
          </w:tcPr>
          <w:p w14:paraId="444D530B"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Oprogramowanie Systemowe i  Narzędziowe</w:t>
            </w:r>
          </w:p>
        </w:tc>
        <w:tc>
          <w:tcPr>
            <w:tcW w:w="6122" w:type="dxa"/>
            <w:gridSpan w:val="3"/>
          </w:tcPr>
          <w:p w14:paraId="65779766" w14:textId="00C77A64"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 xml:space="preserve">Oprogramowanie wykorzystywane na potrzeby Systemu, którego producentem nie jest Wykonawca, konieczne do poprawnego działania Systemu. </w:t>
            </w:r>
          </w:p>
        </w:tc>
      </w:tr>
      <w:tr w:rsidR="006C0D51" w:rsidRPr="002C67EF" w14:paraId="1B764F66" w14:textId="77777777" w:rsidTr="00283B60">
        <w:tc>
          <w:tcPr>
            <w:tcW w:w="3044" w:type="dxa"/>
          </w:tcPr>
          <w:p w14:paraId="41F3536C"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Pakiet Aktualizacji</w:t>
            </w:r>
          </w:p>
        </w:tc>
        <w:tc>
          <w:tcPr>
            <w:tcW w:w="6122" w:type="dxa"/>
            <w:gridSpan w:val="3"/>
          </w:tcPr>
          <w:p w14:paraId="2ED42403" w14:textId="78B9C3F0"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Przygotowane do instalacji oprogramowanie wytworzone w wyniku realizacji Modyfikacji i Rozwoju Systemu</w:t>
            </w:r>
            <w:r w:rsidR="008501E6" w:rsidRPr="002C67EF">
              <w:rPr>
                <w:rFonts w:asciiTheme="minorHAnsi" w:hAnsiTheme="minorHAnsi" w:cstheme="minorHAnsi"/>
                <w:sz w:val="22"/>
                <w:szCs w:val="22"/>
              </w:rPr>
              <w:t>.</w:t>
            </w:r>
          </w:p>
        </w:tc>
      </w:tr>
      <w:tr w:rsidR="006C0D51" w:rsidRPr="002C67EF" w14:paraId="639FC0CD" w14:textId="77777777" w:rsidTr="00283B60">
        <w:trPr>
          <w:gridAfter w:val="1"/>
          <w:wAfter w:w="62" w:type="dxa"/>
        </w:trPr>
        <w:tc>
          <w:tcPr>
            <w:tcW w:w="3044" w:type="dxa"/>
          </w:tcPr>
          <w:p w14:paraId="24D0BA66"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Pakiet Usuwający Wady</w:t>
            </w:r>
          </w:p>
        </w:tc>
        <w:tc>
          <w:tcPr>
            <w:tcW w:w="6060" w:type="dxa"/>
            <w:gridSpan w:val="2"/>
          </w:tcPr>
          <w:p w14:paraId="768B9353" w14:textId="7775E8E8"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Przygotowane do instalacji oprogramowanie, którego zadaniem jest Usunięcie Wady z Systemu, wytworzone w wyniku realizacji Modyfikacji i Rozwoju Systemu</w:t>
            </w:r>
          </w:p>
        </w:tc>
      </w:tr>
      <w:tr w:rsidR="006C0D51" w:rsidRPr="002C67EF" w14:paraId="685F0F20" w14:textId="77777777" w:rsidTr="00283B60">
        <w:trPr>
          <w:gridAfter w:val="1"/>
          <w:wAfter w:w="62" w:type="dxa"/>
        </w:trPr>
        <w:tc>
          <w:tcPr>
            <w:tcW w:w="3044" w:type="dxa"/>
          </w:tcPr>
          <w:p w14:paraId="02B456D0" w14:textId="77777777" w:rsidR="006C0D51" w:rsidRPr="002C67EF" w:rsidRDefault="006C0D51" w:rsidP="00283B60">
            <w:pPr>
              <w:rPr>
                <w:rFonts w:asciiTheme="minorHAnsi" w:hAnsiTheme="minorHAnsi" w:cstheme="minorHAnsi"/>
                <w:sz w:val="22"/>
                <w:szCs w:val="22"/>
              </w:rPr>
            </w:pPr>
            <w:r w:rsidRPr="002C67EF">
              <w:rPr>
                <w:rFonts w:asciiTheme="minorHAnsi" w:hAnsiTheme="minorHAnsi" w:cstheme="minorHAnsi"/>
                <w:sz w:val="22"/>
                <w:szCs w:val="22"/>
              </w:rPr>
              <w:t xml:space="preserve">Pomyłka Użytkownika (Pomyłka) </w:t>
            </w:r>
          </w:p>
        </w:tc>
        <w:tc>
          <w:tcPr>
            <w:tcW w:w="6060" w:type="dxa"/>
            <w:gridSpan w:val="2"/>
          </w:tcPr>
          <w:p w14:paraId="5B7310F9"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Błąd danych w Systemie powstały na skutek działania Użytkownika, który nie może być usunięty przez Użytkownika na poziome interfejsu użytkownika lub w terminie oczekiwanym przez Zamawiającego.</w:t>
            </w:r>
          </w:p>
        </w:tc>
      </w:tr>
      <w:tr w:rsidR="006C0D51" w:rsidRPr="002C67EF" w14:paraId="17774BE3" w14:textId="77777777" w:rsidTr="00283B60">
        <w:trPr>
          <w:gridAfter w:val="1"/>
          <w:wAfter w:w="62" w:type="dxa"/>
        </w:trPr>
        <w:tc>
          <w:tcPr>
            <w:tcW w:w="3044" w:type="dxa"/>
          </w:tcPr>
          <w:p w14:paraId="21D43A55"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 xml:space="preserve">Poziom Dostępności Systemu </w:t>
            </w:r>
          </w:p>
        </w:tc>
        <w:tc>
          <w:tcPr>
            <w:tcW w:w="6060" w:type="dxa"/>
            <w:gridSpan w:val="2"/>
          </w:tcPr>
          <w:p w14:paraId="65CEA472"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Miara poziomu świadczenia Usług Asysty Technicznej i Konserwacji (SLA)</w:t>
            </w:r>
          </w:p>
          <w:p w14:paraId="438793E3"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określona jako:</w:t>
            </w:r>
          </w:p>
          <w:p w14:paraId="43414993" w14:textId="77777777" w:rsidR="006C0D51" w:rsidRPr="002C67EF" w:rsidRDefault="006C0D51" w:rsidP="00283B60">
            <w:pPr>
              <w:suppressAutoHyphens w:val="0"/>
              <w:ind w:left="425"/>
              <w:jc w:val="both"/>
              <w:rPr>
                <w:rFonts w:asciiTheme="minorHAnsi" w:hAnsiTheme="minorHAnsi" w:cstheme="minorHAnsi"/>
                <w:sz w:val="22"/>
                <w:szCs w:val="22"/>
              </w:rPr>
            </w:pPr>
            <w:r w:rsidRPr="002C67EF">
              <w:rPr>
                <w:rFonts w:asciiTheme="minorHAnsi" w:hAnsiTheme="minorHAnsi" w:cstheme="minorHAnsi"/>
                <w:sz w:val="22"/>
                <w:szCs w:val="22"/>
              </w:rPr>
              <w:t>D = 100 * (GRM-CO-CN) /(GRM-CO) [%]</w:t>
            </w:r>
          </w:p>
          <w:p w14:paraId="3AB06BA3" w14:textId="77777777" w:rsidR="006C0D51" w:rsidRPr="002C67EF" w:rsidRDefault="006C0D51" w:rsidP="00283B60">
            <w:pPr>
              <w:suppressAutoHyphens w:val="0"/>
              <w:ind w:left="425"/>
              <w:jc w:val="both"/>
              <w:rPr>
                <w:rFonts w:asciiTheme="minorHAnsi" w:hAnsiTheme="minorHAnsi" w:cstheme="minorHAnsi"/>
                <w:sz w:val="22"/>
                <w:szCs w:val="22"/>
              </w:rPr>
            </w:pPr>
            <w:r w:rsidRPr="002C67EF">
              <w:rPr>
                <w:rFonts w:asciiTheme="minorHAnsi" w:hAnsiTheme="minorHAnsi" w:cstheme="minorHAnsi"/>
                <w:sz w:val="22"/>
                <w:szCs w:val="22"/>
              </w:rPr>
              <w:t>gdzie:</w:t>
            </w:r>
          </w:p>
          <w:p w14:paraId="1D1E20E3" w14:textId="77777777" w:rsidR="006C0D51" w:rsidRPr="002C67EF" w:rsidRDefault="006C0D51" w:rsidP="00283B60">
            <w:pPr>
              <w:suppressAutoHyphens w:val="0"/>
              <w:ind w:left="425"/>
              <w:jc w:val="both"/>
              <w:rPr>
                <w:rFonts w:asciiTheme="minorHAnsi" w:hAnsiTheme="minorHAnsi" w:cstheme="minorHAnsi"/>
                <w:sz w:val="22"/>
                <w:szCs w:val="22"/>
              </w:rPr>
            </w:pPr>
            <w:r w:rsidRPr="002C67EF">
              <w:rPr>
                <w:rFonts w:asciiTheme="minorHAnsi" w:hAnsiTheme="minorHAnsi" w:cstheme="minorHAnsi"/>
                <w:sz w:val="22"/>
                <w:szCs w:val="22"/>
              </w:rPr>
              <w:t xml:space="preserve"> GRM </w:t>
            </w:r>
            <w:r w:rsidRPr="002C67EF">
              <w:rPr>
                <w:rFonts w:asciiTheme="minorHAnsi" w:hAnsiTheme="minorHAnsi" w:cstheme="minorHAnsi"/>
                <w:sz w:val="22"/>
                <w:szCs w:val="22"/>
              </w:rPr>
              <w:tab/>
              <w:t>–     Liczba Godzin Roboczych w miesiącu</w:t>
            </w:r>
          </w:p>
          <w:p w14:paraId="27E061AF" w14:textId="77777777" w:rsidR="006C0D51" w:rsidRPr="002C67EF" w:rsidRDefault="006C0D51" w:rsidP="00283B60">
            <w:pPr>
              <w:suppressAutoHyphens w:val="0"/>
              <w:ind w:left="425"/>
              <w:jc w:val="both"/>
              <w:rPr>
                <w:rFonts w:asciiTheme="minorHAnsi" w:hAnsiTheme="minorHAnsi" w:cstheme="minorHAnsi"/>
                <w:sz w:val="22"/>
                <w:szCs w:val="22"/>
              </w:rPr>
            </w:pPr>
            <w:r w:rsidRPr="002C67EF">
              <w:rPr>
                <w:rFonts w:asciiTheme="minorHAnsi" w:hAnsiTheme="minorHAnsi" w:cstheme="minorHAnsi"/>
                <w:sz w:val="22"/>
                <w:szCs w:val="22"/>
              </w:rPr>
              <w:t>CN</w:t>
            </w:r>
            <w:r w:rsidRPr="002C67EF">
              <w:rPr>
                <w:rFonts w:asciiTheme="minorHAnsi" w:hAnsiTheme="minorHAnsi" w:cstheme="minorHAnsi"/>
                <w:sz w:val="22"/>
                <w:szCs w:val="22"/>
              </w:rPr>
              <w:tab/>
              <w:t xml:space="preserve">– Łączny czas w Godzinach Roboczych Niedostępności Systemu w miesiącu. </w:t>
            </w:r>
          </w:p>
          <w:p w14:paraId="66103969" w14:textId="77777777" w:rsidR="006C0D51" w:rsidRPr="002C67EF" w:rsidRDefault="006C0D51" w:rsidP="00283B60">
            <w:pPr>
              <w:suppressAutoHyphens w:val="0"/>
              <w:ind w:left="1416" w:hanging="990"/>
              <w:jc w:val="both"/>
              <w:rPr>
                <w:rFonts w:asciiTheme="minorHAnsi" w:hAnsiTheme="minorHAnsi" w:cstheme="minorHAnsi"/>
                <w:sz w:val="22"/>
                <w:szCs w:val="22"/>
              </w:rPr>
            </w:pPr>
            <w:r w:rsidRPr="002C67EF">
              <w:rPr>
                <w:rFonts w:asciiTheme="minorHAnsi" w:hAnsiTheme="minorHAnsi" w:cstheme="minorHAnsi"/>
                <w:sz w:val="22"/>
                <w:szCs w:val="22"/>
              </w:rPr>
              <w:lastRenderedPageBreak/>
              <w:t xml:space="preserve">CO </w:t>
            </w:r>
            <w:r w:rsidRPr="002C67EF">
              <w:rPr>
                <w:rFonts w:asciiTheme="minorHAnsi" w:hAnsiTheme="minorHAnsi" w:cstheme="minorHAnsi"/>
                <w:sz w:val="22"/>
                <w:szCs w:val="22"/>
              </w:rPr>
              <w:tab/>
              <w:t>– Łączny czas w Godzinach Roboczych uzgodnionych z Zamawiającym Okien    Serwisowych w miesiącu.</w:t>
            </w:r>
          </w:p>
        </w:tc>
      </w:tr>
      <w:tr w:rsidR="006C0D51" w:rsidRPr="002C67EF" w14:paraId="435E54F5" w14:textId="77777777" w:rsidTr="00283B60">
        <w:trPr>
          <w:gridAfter w:val="1"/>
          <w:wAfter w:w="62" w:type="dxa"/>
        </w:trPr>
        <w:tc>
          <w:tcPr>
            <w:tcW w:w="3044" w:type="dxa"/>
          </w:tcPr>
          <w:p w14:paraId="56A6F5AA"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lastRenderedPageBreak/>
              <w:t>Pracownik Wykonawcy</w:t>
            </w:r>
          </w:p>
        </w:tc>
        <w:tc>
          <w:tcPr>
            <w:tcW w:w="6060" w:type="dxa"/>
            <w:gridSpan w:val="2"/>
          </w:tcPr>
          <w:p w14:paraId="5E2B6F6B"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Osoba fizyczna lub osoba prowadząca jednoosobową działalność gospodarczą świadcząca osobiście pracę na rzecz Wykonawcy na podstawie umowy o pracę lub umowy cywilnoprawnej (umowy o dzieło lub umowy zlecenia)</w:t>
            </w:r>
          </w:p>
        </w:tc>
      </w:tr>
      <w:tr w:rsidR="006C0D51" w:rsidRPr="002C67EF" w14:paraId="6D4B1CB5" w14:textId="77777777" w:rsidTr="00283B60">
        <w:trPr>
          <w:gridAfter w:val="1"/>
          <w:wAfter w:w="62" w:type="dxa"/>
        </w:trPr>
        <w:tc>
          <w:tcPr>
            <w:tcW w:w="3044" w:type="dxa"/>
          </w:tcPr>
          <w:p w14:paraId="14EE02DD"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Produkt</w:t>
            </w:r>
          </w:p>
        </w:tc>
        <w:tc>
          <w:tcPr>
            <w:tcW w:w="6060" w:type="dxa"/>
            <w:gridSpan w:val="2"/>
          </w:tcPr>
          <w:p w14:paraId="09F0932F" w14:textId="2D9D2D59"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Oprogramowanie lub inny rezultat prac, w tym dokumentacja, powstałe lub dostarczone w wyniku realizowania przez Wykonawcę Umowy, które może być utworem w rozumieniu ustawy o prawie autorskim i prawach pokrewnych.</w:t>
            </w:r>
          </w:p>
        </w:tc>
      </w:tr>
      <w:tr w:rsidR="006C0D51" w:rsidRPr="002C67EF" w14:paraId="38052781" w14:textId="77777777" w:rsidTr="00283B60">
        <w:trPr>
          <w:gridAfter w:val="1"/>
          <w:wAfter w:w="62" w:type="dxa"/>
        </w:trPr>
        <w:tc>
          <w:tcPr>
            <w:tcW w:w="3044" w:type="dxa"/>
          </w:tcPr>
          <w:p w14:paraId="75993327"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Przypadek Szczególny</w:t>
            </w:r>
          </w:p>
        </w:tc>
        <w:tc>
          <w:tcPr>
            <w:tcW w:w="6060" w:type="dxa"/>
            <w:gridSpan w:val="2"/>
          </w:tcPr>
          <w:p w14:paraId="114C527C"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lang w:eastAsia="pl-PL"/>
              </w:rPr>
              <w:t>To taki, w którym Użytkownik pomimo spełnienia wymogów określonych dla Systemu, dotyczących zainstalowanego środowiska oraz mimo wsparcia konsultantów, nie może skorzystać z dowolnej funkcji Systemu przewidzianej jako jedna z dostępnych możliwości.</w:t>
            </w:r>
          </w:p>
        </w:tc>
      </w:tr>
      <w:tr w:rsidR="006C0D51" w:rsidRPr="002C67EF" w14:paraId="6B71DF99" w14:textId="77777777" w:rsidTr="00283B60">
        <w:trPr>
          <w:gridAfter w:val="1"/>
          <w:wAfter w:w="62" w:type="dxa"/>
        </w:trPr>
        <w:tc>
          <w:tcPr>
            <w:tcW w:w="3044" w:type="dxa"/>
          </w:tcPr>
          <w:p w14:paraId="38C94C24"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System SOF2 (System)</w:t>
            </w:r>
          </w:p>
        </w:tc>
        <w:tc>
          <w:tcPr>
            <w:tcW w:w="6060" w:type="dxa"/>
            <w:gridSpan w:val="2"/>
          </w:tcPr>
          <w:p w14:paraId="1D7AD779"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Oprogramowanie eksploatowane przez Zamawiającego stanowiące System Obsługi Finansowej PFRON  obejmujące następujące moduły funkcjonalne:</w:t>
            </w:r>
          </w:p>
          <w:p w14:paraId="0CA900FF" w14:textId="77777777" w:rsidR="006C0D51" w:rsidRPr="002C67EF" w:rsidRDefault="006C0D51" w:rsidP="006C0D51">
            <w:pPr>
              <w:pStyle w:val="Akapitzlist"/>
              <w:numPr>
                <w:ilvl w:val="0"/>
                <w:numId w:val="5"/>
              </w:numPr>
              <w:jc w:val="both"/>
              <w:rPr>
                <w:rFonts w:asciiTheme="minorHAnsi" w:hAnsiTheme="minorHAnsi" w:cstheme="minorHAnsi"/>
                <w:sz w:val="22"/>
                <w:szCs w:val="22"/>
              </w:rPr>
            </w:pPr>
            <w:r w:rsidRPr="002C67EF">
              <w:rPr>
                <w:rFonts w:asciiTheme="minorHAnsi" w:hAnsiTheme="minorHAnsi" w:cstheme="minorHAnsi"/>
                <w:sz w:val="22"/>
                <w:szCs w:val="22"/>
              </w:rPr>
              <w:t>Moduł Administracji;</w:t>
            </w:r>
          </w:p>
          <w:p w14:paraId="4A97E76A" w14:textId="77777777" w:rsidR="006C0D51" w:rsidRPr="002C67EF" w:rsidRDefault="006C0D51" w:rsidP="006C0D51">
            <w:pPr>
              <w:pStyle w:val="Akapitzlist"/>
              <w:numPr>
                <w:ilvl w:val="0"/>
                <w:numId w:val="5"/>
              </w:numPr>
              <w:jc w:val="both"/>
              <w:rPr>
                <w:rFonts w:asciiTheme="minorHAnsi" w:hAnsiTheme="minorHAnsi" w:cstheme="minorHAnsi"/>
                <w:sz w:val="22"/>
                <w:szCs w:val="22"/>
              </w:rPr>
            </w:pPr>
            <w:r w:rsidRPr="002C67EF">
              <w:rPr>
                <w:rFonts w:asciiTheme="minorHAnsi" w:hAnsiTheme="minorHAnsi" w:cstheme="minorHAnsi"/>
                <w:sz w:val="22"/>
                <w:szCs w:val="22"/>
              </w:rPr>
              <w:t>Moduł Kontrahentów;</w:t>
            </w:r>
          </w:p>
          <w:p w14:paraId="4095B0DD" w14:textId="77777777" w:rsidR="006C0D51" w:rsidRPr="002C67EF" w:rsidRDefault="006C0D51" w:rsidP="006C0D51">
            <w:pPr>
              <w:pStyle w:val="Akapitzlist"/>
              <w:numPr>
                <w:ilvl w:val="0"/>
                <w:numId w:val="5"/>
              </w:numPr>
              <w:jc w:val="both"/>
              <w:rPr>
                <w:rFonts w:asciiTheme="minorHAnsi" w:hAnsiTheme="minorHAnsi" w:cstheme="minorHAnsi"/>
                <w:sz w:val="22"/>
                <w:szCs w:val="22"/>
              </w:rPr>
            </w:pPr>
            <w:r w:rsidRPr="002C67EF">
              <w:rPr>
                <w:rFonts w:asciiTheme="minorHAnsi" w:hAnsiTheme="minorHAnsi" w:cstheme="minorHAnsi"/>
                <w:sz w:val="22"/>
                <w:szCs w:val="22"/>
              </w:rPr>
              <w:t>Moduł Finansowo-Księgowy;</w:t>
            </w:r>
          </w:p>
          <w:p w14:paraId="49AEE294" w14:textId="77777777" w:rsidR="006C0D51" w:rsidRPr="002C67EF" w:rsidRDefault="006C0D51" w:rsidP="006C0D51">
            <w:pPr>
              <w:pStyle w:val="Akapitzlist"/>
              <w:numPr>
                <w:ilvl w:val="0"/>
                <w:numId w:val="5"/>
              </w:numPr>
              <w:jc w:val="both"/>
              <w:rPr>
                <w:rFonts w:asciiTheme="minorHAnsi" w:hAnsiTheme="minorHAnsi" w:cstheme="minorHAnsi"/>
                <w:sz w:val="22"/>
                <w:szCs w:val="22"/>
              </w:rPr>
            </w:pPr>
            <w:r w:rsidRPr="002C67EF">
              <w:rPr>
                <w:rFonts w:asciiTheme="minorHAnsi" w:hAnsiTheme="minorHAnsi" w:cstheme="minorHAnsi"/>
                <w:sz w:val="22"/>
                <w:szCs w:val="22"/>
              </w:rPr>
              <w:t>Moduł Kadrowo-Płacowy;</w:t>
            </w:r>
          </w:p>
          <w:p w14:paraId="55372EDE" w14:textId="77777777" w:rsidR="006C0D51" w:rsidRPr="002C67EF" w:rsidRDefault="006C0D51" w:rsidP="006C0D51">
            <w:pPr>
              <w:pStyle w:val="Akapitzlist"/>
              <w:numPr>
                <w:ilvl w:val="0"/>
                <w:numId w:val="5"/>
              </w:numPr>
              <w:jc w:val="both"/>
              <w:rPr>
                <w:rFonts w:asciiTheme="minorHAnsi" w:hAnsiTheme="minorHAnsi" w:cstheme="minorHAnsi"/>
                <w:sz w:val="22"/>
                <w:szCs w:val="22"/>
              </w:rPr>
            </w:pPr>
            <w:r w:rsidRPr="002C67EF">
              <w:rPr>
                <w:rFonts w:asciiTheme="minorHAnsi" w:hAnsiTheme="minorHAnsi" w:cstheme="minorHAnsi"/>
                <w:sz w:val="22"/>
                <w:szCs w:val="22"/>
              </w:rPr>
              <w:t>Moduł Ewidencji Składników Majątkowych;</w:t>
            </w:r>
          </w:p>
          <w:p w14:paraId="410DD217" w14:textId="77777777" w:rsidR="006C0D51" w:rsidRPr="002C67EF" w:rsidRDefault="006C0D51" w:rsidP="006C0D51">
            <w:pPr>
              <w:pStyle w:val="Akapitzlist"/>
              <w:numPr>
                <w:ilvl w:val="0"/>
                <w:numId w:val="5"/>
              </w:numPr>
              <w:jc w:val="both"/>
              <w:rPr>
                <w:rFonts w:asciiTheme="minorHAnsi" w:hAnsiTheme="minorHAnsi" w:cstheme="minorHAnsi"/>
                <w:sz w:val="22"/>
                <w:szCs w:val="22"/>
              </w:rPr>
            </w:pPr>
            <w:r w:rsidRPr="002C67EF">
              <w:rPr>
                <w:rFonts w:asciiTheme="minorHAnsi" w:hAnsiTheme="minorHAnsi" w:cstheme="minorHAnsi"/>
                <w:sz w:val="22"/>
                <w:szCs w:val="22"/>
              </w:rPr>
              <w:t>Moduł Planowania;</w:t>
            </w:r>
          </w:p>
          <w:p w14:paraId="4A419538" w14:textId="77777777" w:rsidR="006C0D51" w:rsidRPr="002C67EF" w:rsidRDefault="006C0D51" w:rsidP="006C0D51">
            <w:pPr>
              <w:pStyle w:val="Akapitzlist"/>
              <w:numPr>
                <w:ilvl w:val="0"/>
                <w:numId w:val="5"/>
              </w:numPr>
              <w:jc w:val="both"/>
              <w:rPr>
                <w:rFonts w:asciiTheme="minorHAnsi" w:hAnsiTheme="minorHAnsi" w:cstheme="minorHAnsi"/>
                <w:sz w:val="22"/>
                <w:szCs w:val="22"/>
              </w:rPr>
            </w:pPr>
            <w:r w:rsidRPr="002C67EF">
              <w:rPr>
                <w:rFonts w:asciiTheme="minorHAnsi" w:hAnsiTheme="minorHAnsi" w:cstheme="minorHAnsi"/>
                <w:sz w:val="22"/>
                <w:szCs w:val="22"/>
              </w:rPr>
              <w:t>Moduł Obsługi Dofinansowań i Pożyczek;</w:t>
            </w:r>
          </w:p>
          <w:p w14:paraId="51066F84" w14:textId="77777777" w:rsidR="006C0D51" w:rsidRPr="002C67EF" w:rsidRDefault="006C0D51" w:rsidP="006C0D51">
            <w:pPr>
              <w:pStyle w:val="Akapitzlist"/>
              <w:numPr>
                <w:ilvl w:val="0"/>
                <w:numId w:val="5"/>
              </w:numPr>
              <w:jc w:val="both"/>
              <w:rPr>
                <w:rFonts w:asciiTheme="minorHAnsi" w:hAnsiTheme="minorHAnsi" w:cstheme="minorHAnsi"/>
                <w:sz w:val="22"/>
                <w:szCs w:val="22"/>
              </w:rPr>
            </w:pPr>
            <w:r w:rsidRPr="002C67EF">
              <w:rPr>
                <w:rFonts w:asciiTheme="minorHAnsi" w:hAnsiTheme="minorHAnsi" w:cstheme="minorHAnsi"/>
                <w:sz w:val="22"/>
                <w:szCs w:val="22"/>
              </w:rPr>
              <w:t>Moduł Windykacji Cywilno-Prawnych;</w:t>
            </w:r>
          </w:p>
          <w:p w14:paraId="7EF1038D" w14:textId="77777777" w:rsidR="00315934" w:rsidRPr="002C67EF" w:rsidRDefault="006C0D51" w:rsidP="00315934">
            <w:pPr>
              <w:pStyle w:val="Akapitzlist"/>
              <w:numPr>
                <w:ilvl w:val="0"/>
                <w:numId w:val="5"/>
              </w:numPr>
              <w:jc w:val="both"/>
              <w:rPr>
                <w:rFonts w:asciiTheme="minorHAnsi" w:hAnsiTheme="minorHAnsi" w:cstheme="minorHAnsi"/>
                <w:sz w:val="22"/>
                <w:szCs w:val="22"/>
              </w:rPr>
            </w:pPr>
            <w:r w:rsidRPr="002C67EF">
              <w:rPr>
                <w:rFonts w:asciiTheme="minorHAnsi" w:hAnsiTheme="minorHAnsi" w:cstheme="minorHAnsi"/>
                <w:sz w:val="22"/>
                <w:szCs w:val="22"/>
              </w:rPr>
              <w:t>Moduł Obsługi Elektronicznych Wyciągów Bankowych.</w:t>
            </w:r>
          </w:p>
          <w:p w14:paraId="7F2227F0" w14:textId="77777777" w:rsidR="00315934" w:rsidRPr="002C67EF" w:rsidRDefault="00315934" w:rsidP="00315934">
            <w:pPr>
              <w:pStyle w:val="Akapitzlist"/>
              <w:numPr>
                <w:ilvl w:val="0"/>
                <w:numId w:val="5"/>
              </w:numPr>
              <w:jc w:val="both"/>
              <w:rPr>
                <w:rFonts w:asciiTheme="minorHAnsi" w:hAnsiTheme="minorHAnsi" w:cstheme="minorHAnsi"/>
                <w:sz w:val="22"/>
                <w:szCs w:val="22"/>
              </w:rPr>
            </w:pPr>
            <w:r w:rsidRPr="002C67EF">
              <w:rPr>
                <w:rFonts w:asciiTheme="minorHAnsi" w:hAnsiTheme="minorHAnsi" w:cstheme="minorHAnsi"/>
                <w:sz w:val="22"/>
                <w:szCs w:val="22"/>
              </w:rPr>
              <w:t xml:space="preserve">Moduł Jednolitych Plików Kontrolnych </w:t>
            </w:r>
          </w:p>
          <w:p w14:paraId="5C631BCB" w14:textId="77777777" w:rsidR="00315934" w:rsidRPr="002C67EF" w:rsidRDefault="00315934" w:rsidP="00315934">
            <w:pPr>
              <w:pStyle w:val="Akapitzlist"/>
              <w:numPr>
                <w:ilvl w:val="0"/>
                <w:numId w:val="5"/>
              </w:numPr>
              <w:jc w:val="both"/>
              <w:rPr>
                <w:rFonts w:asciiTheme="minorHAnsi" w:hAnsiTheme="minorHAnsi" w:cstheme="minorHAnsi"/>
                <w:sz w:val="22"/>
                <w:szCs w:val="22"/>
              </w:rPr>
            </w:pPr>
            <w:r w:rsidRPr="002C67EF">
              <w:rPr>
                <w:rFonts w:asciiTheme="minorHAnsi" w:hAnsiTheme="minorHAnsi" w:cstheme="minorHAnsi"/>
                <w:sz w:val="22"/>
                <w:szCs w:val="22"/>
              </w:rPr>
              <w:t>Moduł Faktur sprzedaży i zakupu</w:t>
            </w:r>
          </w:p>
          <w:p w14:paraId="612E3374" w14:textId="77777777" w:rsidR="00315934" w:rsidRPr="002C67EF" w:rsidRDefault="00315934" w:rsidP="00315934">
            <w:pPr>
              <w:pStyle w:val="Akapitzlist"/>
              <w:numPr>
                <w:ilvl w:val="0"/>
                <w:numId w:val="5"/>
              </w:numPr>
              <w:jc w:val="both"/>
              <w:rPr>
                <w:rFonts w:asciiTheme="minorHAnsi" w:hAnsiTheme="minorHAnsi" w:cstheme="minorHAnsi"/>
                <w:sz w:val="22"/>
                <w:szCs w:val="22"/>
              </w:rPr>
            </w:pPr>
            <w:r w:rsidRPr="002C67EF">
              <w:rPr>
                <w:rFonts w:asciiTheme="minorHAnsi" w:hAnsiTheme="minorHAnsi" w:cstheme="minorHAnsi"/>
                <w:sz w:val="22"/>
                <w:szCs w:val="22"/>
              </w:rPr>
              <w:t xml:space="preserve">Moduł Delegacji </w:t>
            </w:r>
          </w:p>
          <w:p w14:paraId="4478DAE2" w14:textId="3E8AFDC2"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 xml:space="preserve">Opis Systemu zawiera Załącznik nr </w:t>
            </w:r>
            <w:r w:rsidR="00BC7872" w:rsidRPr="002C67EF">
              <w:rPr>
                <w:rFonts w:asciiTheme="minorHAnsi" w:hAnsiTheme="minorHAnsi" w:cstheme="minorHAnsi"/>
                <w:sz w:val="22"/>
                <w:szCs w:val="22"/>
              </w:rPr>
              <w:t>2</w:t>
            </w:r>
            <w:r w:rsidRPr="002C67EF">
              <w:rPr>
                <w:rFonts w:asciiTheme="minorHAnsi" w:hAnsiTheme="minorHAnsi" w:cstheme="minorHAnsi"/>
                <w:sz w:val="22"/>
                <w:szCs w:val="22"/>
              </w:rPr>
              <w:t xml:space="preserve"> do </w:t>
            </w:r>
            <w:r w:rsidR="008501E6" w:rsidRPr="002C67EF">
              <w:rPr>
                <w:rFonts w:asciiTheme="minorHAnsi" w:hAnsiTheme="minorHAnsi" w:cstheme="minorHAnsi"/>
                <w:sz w:val="22"/>
                <w:szCs w:val="22"/>
              </w:rPr>
              <w:t>zapytania o wycenę szacunkową zamówienia</w:t>
            </w:r>
            <w:r w:rsidRPr="002C67EF">
              <w:rPr>
                <w:rFonts w:asciiTheme="minorHAnsi" w:hAnsiTheme="minorHAnsi" w:cstheme="minorHAnsi"/>
                <w:sz w:val="22"/>
                <w:szCs w:val="22"/>
              </w:rPr>
              <w:t>.</w:t>
            </w:r>
          </w:p>
        </w:tc>
      </w:tr>
      <w:tr w:rsidR="006C0D51" w:rsidRPr="002C67EF" w14:paraId="44AAD953" w14:textId="77777777" w:rsidTr="00283B60">
        <w:trPr>
          <w:gridAfter w:val="1"/>
          <w:wAfter w:w="62" w:type="dxa"/>
        </w:trPr>
        <w:tc>
          <w:tcPr>
            <w:tcW w:w="3044" w:type="dxa"/>
          </w:tcPr>
          <w:p w14:paraId="0A9BE613"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Usterka</w:t>
            </w:r>
          </w:p>
        </w:tc>
        <w:tc>
          <w:tcPr>
            <w:tcW w:w="6060" w:type="dxa"/>
            <w:gridSpan w:val="2"/>
          </w:tcPr>
          <w:p w14:paraId="19D61330"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lang w:eastAsia="pl-PL"/>
              </w:rPr>
              <w:t>Wada niebędąca Awarią ani Błędem, powodująca zakłócenie pracy Systemu lub poszczególnych jego części mogąca mieć wpływ na jego funkcjonalność, natomiast nieograniczająca możliwości operacyjnych Systemu w sposób mogący mieć negatywny wpływ na jakość i terminowość realizacji obowiązków /zadań Zamawiającego.</w:t>
            </w:r>
          </w:p>
        </w:tc>
      </w:tr>
      <w:tr w:rsidR="006C0D51" w:rsidRPr="002C67EF" w14:paraId="750C1B76" w14:textId="77777777" w:rsidTr="00283B60">
        <w:trPr>
          <w:gridAfter w:val="1"/>
          <w:wAfter w:w="62" w:type="dxa"/>
        </w:trPr>
        <w:tc>
          <w:tcPr>
            <w:tcW w:w="3044" w:type="dxa"/>
          </w:tcPr>
          <w:p w14:paraId="69602A87"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Usunięcie Wady</w:t>
            </w:r>
          </w:p>
        </w:tc>
        <w:tc>
          <w:tcPr>
            <w:tcW w:w="6060" w:type="dxa"/>
            <w:gridSpan w:val="2"/>
          </w:tcPr>
          <w:p w14:paraId="294C7408"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Przywrócenie pełnej funkcjonalności Systemu poprzez usunięcie Wady Systemu oraz jej przyczyn, powodujące doprowadzenie do działania Systemu wolnego od Wad.</w:t>
            </w:r>
          </w:p>
        </w:tc>
      </w:tr>
      <w:tr w:rsidR="006C0D51" w:rsidRPr="002C67EF" w14:paraId="1E492D90" w14:textId="77777777" w:rsidTr="00283B60">
        <w:trPr>
          <w:gridAfter w:val="1"/>
          <w:wAfter w:w="62" w:type="dxa"/>
        </w:trPr>
        <w:tc>
          <w:tcPr>
            <w:tcW w:w="3044" w:type="dxa"/>
          </w:tcPr>
          <w:p w14:paraId="6C8685C9"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Użytkownik</w:t>
            </w:r>
          </w:p>
        </w:tc>
        <w:tc>
          <w:tcPr>
            <w:tcW w:w="6060" w:type="dxa"/>
            <w:gridSpan w:val="2"/>
          </w:tcPr>
          <w:p w14:paraId="7FC75D09"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Osoba korzystająca z Systemu.</w:t>
            </w:r>
          </w:p>
        </w:tc>
      </w:tr>
      <w:tr w:rsidR="006C0D51" w:rsidRPr="002C67EF" w14:paraId="7CA93803" w14:textId="77777777" w:rsidTr="00283B60">
        <w:trPr>
          <w:gridAfter w:val="1"/>
          <w:wAfter w:w="62" w:type="dxa"/>
        </w:trPr>
        <w:tc>
          <w:tcPr>
            <w:tcW w:w="3044" w:type="dxa"/>
          </w:tcPr>
          <w:p w14:paraId="7865BA8F"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Wada</w:t>
            </w:r>
          </w:p>
        </w:tc>
        <w:tc>
          <w:tcPr>
            <w:tcW w:w="6060" w:type="dxa"/>
            <w:gridSpan w:val="2"/>
          </w:tcPr>
          <w:p w14:paraId="71B30A90"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Działanie Systemu w sposób odmienny od sposobu działania oraz funkcjonalnego opisanego w Dokumentacji Systemu, uzgodnionych pomiędzy stronami umowy protokołach i/lub wszelkich innych dokumentach, ustaleniach dotyczących zamierzonego sposobu działania i zakresu funkcjonalności oraz wydajności Systemu. Wada może mieć charakter Awarii, Błędu oraz Błędu Niedostosowania Systemu.</w:t>
            </w:r>
          </w:p>
        </w:tc>
      </w:tr>
      <w:tr w:rsidR="006C0D51" w:rsidRPr="002C67EF" w14:paraId="471DF9FF" w14:textId="77777777" w:rsidTr="00283B60">
        <w:trPr>
          <w:gridAfter w:val="1"/>
          <w:wAfter w:w="62" w:type="dxa"/>
        </w:trPr>
        <w:tc>
          <w:tcPr>
            <w:tcW w:w="3044" w:type="dxa"/>
          </w:tcPr>
          <w:p w14:paraId="02D6B51E"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lastRenderedPageBreak/>
              <w:t>Wdrożenie</w:t>
            </w:r>
          </w:p>
        </w:tc>
        <w:tc>
          <w:tcPr>
            <w:tcW w:w="6060" w:type="dxa"/>
            <w:gridSpan w:val="2"/>
          </w:tcPr>
          <w:p w14:paraId="01EEF447" w14:textId="77777777" w:rsidR="006C0D51" w:rsidRPr="002C67EF" w:rsidRDefault="006C0D51" w:rsidP="00283B60">
            <w:pPr>
              <w:jc w:val="both"/>
              <w:rPr>
                <w:rFonts w:asciiTheme="minorHAnsi" w:hAnsiTheme="minorHAnsi" w:cstheme="minorHAnsi"/>
                <w:sz w:val="22"/>
                <w:szCs w:val="22"/>
              </w:rPr>
            </w:pPr>
            <w:r w:rsidRPr="002C67EF">
              <w:rPr>
                <w:rFonts w:asciiTheme="minorHAnsi" w:hAnsiTheme="minorHAnsi" w:cstheme="minorHAnsi"/>
                <w:sz w:val="22"/>
                <w:szCs w:val="22"/>
              </w:rPr>
              <w:t>Instalacja Pakietu Aktualizacyjnego lub Pakietu Usuwającego Wady w środowisku produkcyjnym Systemu w sposób umożliwiający korzystanie z niego przez Użytkowników zgodnie z założeniami i celem tej instalacji.</w:t>
            </w:r>
          </w:p>
        </w:tc>
      </w:tr>
    </w:tbl>
    <w:p w14:paraId="640C90EF" w14:textId="77777777" w:rsidR="006C0D51" w:rsidRPr="002C67EF" w:rsidRDefault="006C0D51" w:rsidP="006C0D51">
      <w:pPr>
        <w:jc w:val="both"/>
        <w:rPr>
          <w:rFonts w:asciiTheme="minorHAnsi" w:hAnsiTheme="minorHAnsi" w:cstheme="minorHAnsi"/>
          <w:sz w:val="22"/>
          <w:szCs w:val="22"/>
        </w:rPr>
      </w:pPr>
    </w:p>
    <w:p w14:paraId="51210933" w14:textId="77777777" w:rsidR="006C0D51" w:rsidRPr="002C67EF" w:rsidRDefault="006C0D51" w:rsidP="006C0D51">
      <w:pPr>
        <w:pStyle w:val="Akapitzlist"/>
        <w:spacing w:line="360" w:lineRule="auto"/>
        <w:ind w:left="360"/>
        <w:jc w:val="both"/>
        <w:rPr>
          <w:rFonts w:asciiTheme="minorHAnsi" w:hAnsiTheme="minorHAnsi" w:cstheme="minorHAnsi"/>
          <w:b/>
          <w:bCs/>
          <w:sz w:val="22"/>
          <w:szCs w:val="22"/>
        </w:rPr>
      </w:pPr>
      <w:r w:rsidRPr="002C67EF">
        <w:rPr>
          <w:rFonts w:asciiTheme="minorHAnsi" w:hAnsiTheme="minorHAnsi" w:cstheme="minorHAnsi"/>
          <w:sz w:val="22"/>
          <w:szCs w:val="22"/>
        </w:rPr>
        <w:t>Ilekroć nie zaznaczono inaczej, terminy wykonania zobowiązań oblicza się w  dniach kalendarzowych.</w:t>
      </w:r>
    </w:p>
    <w:p w14:paraId="7B6AC456" w14:textId="77777777" w:rsidR="006C0D51" w:rsidRPr="002C67EF" w:rsidRDefault="006C0D51" w:rsidP="006C0D51">
      <w:pPr>
        <w:pStyle w:val="Akapitzlist"/>
        <w:keepNext/>
        <w:numPr>
          <w:ilvl w:val="2"/>
          <w:numId w:val="4"/>
        </w:numPr>
        <w:spacing w:before="360" w:after="240" w:line="264" w:lineRule="auto"/>
        <w:ind w:left="567" w:hanging="567"/>
        <w:outlineLvl w:val="0"/>
        <w:rPr>
          <w:rFonts w:asciiTheme="minorHAnsi" w:hAnsiTheme="minorHAnsi" w:cstheme="minorHAnsi"/>
          <w:b/>
          <w:bCs/>
          <w:sz w:val="22"/>
          <w:szCs w:val="22"/>
          <w:lang w:eastAsia="pl-PL"/>
        </w:rPr>
      </w:pPr>
      <w:bookmarkStart w:id="0" w:name="_Toc410915341"/>
      <w:bookmarkStart w:id="1" w:name="_Toc413843618"/>
      <w:r w:rsidRPr="002C67EF">
        <w:rPr>
          <w:rFonts w:asciiTheme="minorHAnsi" w:hAnsiTheme="minorHAnsi" w:cstheme="minorHAnsi"/>
          <w:b/>
          <w:bCs/>
          <w:sz w:val="22"/>
          <w:szCs w:val="22"/>
          <w:lang w:eastAsia="pl-PL"/>
        </w:rPr>
        <w:t xml:space="preserve">Usługa </w:t>
      </w:r>
      <w:bookmarkStart w:id="2" w:name="_Hlk536015152"/>
      <w:r w:rsidRPr="002C67EF">
        <w:rPr>
          <w:rFonts w:asciiTheme="minorHAnsi" w:hAnsiTheme="minorHAnsi" w:cstheme="minorHAnsi"/>
          <w:b/>
          <w:bCs/>
          <w:sz w:val="22"/>
          <w:szCs w:val="22"/>
          <w:lang w:eastAsia="pl-PL"/>
        </w:rPr>
        <w:t xml:space="preserve">Asysty Technicznej i Konserwacji </w:t>
      </w:r>
      <w:bookmarkEnd w:id="0"/>
      <w:bookmarkEnd w:id="1"/>
      <w:r w:rsidRPr="002C67EF">
        <w:rPr>
          <w:rFonts w:asciiTheme="minorHAnsi" w:hAnsiTheme="minorHAnsi" w:cstheme="minorHAnsi"/>
          <w:b/>
          <w:bCs/>
          <w:sz w:val="22"/>
          <w:szCs w:val="22"/>
        </w:rPr>
        <w:t>Systemu SOF2</w:t>
      </w:r>
      <w:bookmarkEnd w:id="2"/>
    </w:p>
    <w:p w14:paraId="49FB1D24" w14:textId="77777777" w:rsidR="006C0D51" w:rsidRPr="002C67EF" w:rsidRDefault="006C0D51" w:rsidP="006C0D51">
      <w:pPr>
        <w:numPr>
          <w:ilvl w:val="1"/>
          <w:numId w:val="1"/>
        </w:numPr>
        <w:spacing w:line="360" w:lineRule="auto"/>
        <w:ind w:left="426" w:hanging="426"/>
        <w:jc w:val="both"/>
        <w:rPr>
          <w:rFonts w:asciiTheme="minorHAnsi" w:hAnsiTheme="minorHAnsi" w:cstheme="minorHAnsi"/>
          <w:sz w:val="22"/>
          <w:szCs w:val="22"/>
          <w:lang w:eastAsia="pl-PL"/>
        </w:rPr>
      </w:pPr>
      <w:r w:rsidRPr="002C67EF">
        <w:rPr>
          <w:rFonts w:asciiTheme="minorHAnsi" w:hAnsiTheme="minorHAnsi" w:cstheme="minorHAnsi"/>
          <w:sz w:val="22"/>
          <w:szCs w:val="22"/>
          <w:lang w:eastAsia="pl-PL"/>
        </w:rPr>
        <w:t>W ramach Usługi Asysty Technicznej i Konserwacji Wykonawca zobowiązany jest do:</w:t>
      </w:r>
    </w:p>
    <w:p w14:paraId="4199B855" w14:textId="0828019A" w:rsidR="006C0D51" w:rsidRPr="002C67EF" w:rsidRDefault="006C0D51" w:rsidP="006C0D51">
      <w:pPr>
        <w:numPr>
          <w:ilvl w:val="1"/>
          <w:numId w:val="6"/>
        </w:numPr>
        <w:spacing w:line="360" w:lineRule="auto"/>
        <w:ind w:left="993" w:hanging="567"/>
        <w:jc w:val="both"/>
        <w:rPr>
          <w:rFonts w:asciiTheme="minorHAnsi" w:hAnsiTheme="minorHAnsi" w:cstheme="minorHAnsi"/>
          <w:i/>
          <w:sz w:val="22"/>
          <w:szCs w:val="22"/>
        </w:rPr>
      </w:pPr>
      <w:r w:rsidRPr="002C67EF">
        <w:rPr>
          <w:rFonts w:asciiTheme="minorHAnsi" w:hAnsiTheme="minorHAnsi" w:cstheme="minorHAnsi"/>
          <w:sz w:val="22"/>
          <w:szCs w:val="22"/>
        </w:rPr>
        <w:t xml:space="preserve">Zapewnienia bezawaryjnego działania Systemu w okresie obowiązywania </w:t>
      </w:r>
      <w:r w:rsidR="008501E6" w:rsidRPr="002C67EF">
        <w:rPr>
          <w:rFonts w:asciiTheme="minorHAnsi" w:hAnsiTheme="minorHAnsi" w:cstheme="minorHAnsi"/>
          <w:sz w:val="22"/>
          <w:szCs w:val="22"/>
        </w:rPr>
        <w:t xml:space="preserve">przyszłej </w:t>
      </w:r>
      <w:r w:rsidRPr="002C67EF">
        <w:rPr>
          <w:rFonts w:asciiTheme="minorHAnsi" w:hAnsiTheme="minorHAnsi" w:cstheme="minorHAnsi"/>
          <w:sz w:val="22"/>
          <w:szCs w:val="22"/>
        </w:rPr>
        <w:t xml:space="preserve">Umowy i utrzymanie Poziomu  Dostępności Systemu, na poziomie </w:t>
      </w:r>
      <w:r w:rsidR="00315934" w:rsidRPr="002C67EF">
        <w:rPr>
          <w:rFonts w:asciiTheme="minorHAnsi" w:hAnsiTheme="minorHAnsi" w:cstheme="minorHAnsi"/>
          <w:sz w:val="22"/>
          <w:szCs w:val="22"/>
        </w:rPr>
        <w:t xml:space="preserve">99 </w:t>
      </w:r>
      <w:r w:rsidRPr="002C67EF">
        <w:rPr>
          <w:rFonts w:asciiTheme="minorHAnsi" w:hAnsiTheme="minorHAnsi" w:cstheme="minorHAnsi"/>
          <w:sz w:val="22"/>
          <w:szCs w:val="22"/>
        </w:rPr>
        <w:t xml:space="preserve">% </w:t>
      </w:r>
    </w:p>
    <w:p w14:paraId="41416EF1" w14:textId="77777777" w:rsidR="006C0D51" w:rsidRPr="002C67EF" w:rsidRDefault="006C0D51" w:rsidP="006C0D51">
      <w:pPr>
        <w:numPr>
          <w:ilvl w:val="1"/>
          <w:numId w:val="6"/>
        </w:numPr>
        <w:spacing w:line="360" w:lineRule="auto"/>
        <w:ind w:left="993" w:hanging="567"/>
        <w:jc w:val="both"/>
        <w:rPr>
          <w:rFonts w:asciiTheme="minorHAnsi" w:hAnsiTheme="minorHAnsi" w:cstheme="minorHAnsi"/>
          <w:sz w:val="22"/>
          <w:szCs w:val="22"/>
        </w:rPr>
      </w:pPr>
      <w:r w:rsidRPr="002C67EF">
        <w:rPr>
          <w:rFonts w:asciiTheme="minorHAnsi" w:hAnsiTheme="minorHAnsi" w:cstheme="minorHAnsi"/>
          <w:sz w:val="22"/>
          <w:szCs w:val="22"/>
        </w:rPr>
        <w:t>Kontrolowania oraz dokonywania okresowych przeglądów funkcjonowania Systemu.</w:t>
      </w:r>
    </w:p>
    <w:p w14:paraId="0649FA22" w14:textId="77777777" w:rsidR="006C0D51" w:rsidRPr="002C67EF" w:rsidRDefault="006C0D51" w:rsidP="006C0D51">
      <w:pPr>
        <w:numPr>
          <w:ilvl w:val="1"/>
          <w:numId w:val="6"/>
        </w:numPr>
        <w:spacing w:line="360" w:lineRule="auto"/>
        <w:ind w:left="993" w:hanging="567"/>
        <w:jc w:val="both"/>
        <w:rPr>
          <w:rFonts w:asciiTheme="minorHAnsi" w:hAnsiTheme="minorHAnsi" w:cstheme="minorHAnsi"/>
          <w:sz w:val="22"/>
          <w:szCs w:val="22"/>
        </w:rPr>
      </w:pPr>
      <w:r w:rsidRPr="002C67EF">
        <w:rPr>
          <w:rFonts w:asciiTheme="minorHAnsi" w:hAnsiTheme="minorHAnsi" w:cstheme="minorHAnsi"/>
          <w:sz w:val="22"/>
          <w:szCs w:val="22"/>
        </w:rPr>
        <w:t>Bieżącego informowania Zamawiającego o wystąpieniu konieczności lub dostępnej możliwości aktualizacji Systemu i konfiguracji bazy danych lub aktualizacji i konfiguracji oprogramowania serwerów i usług aplikacyjnych.</w:t>
      </w:r>
    </w:p>
    <w:p w14:paraId="5F0D9103" w14:textId="77777777" w:rsidR="006C0D51" w:rsidRPr="002C67EF" w:rsidRDefault="006C0D51" w:rsidP="006C0D51">
      <w:pPr>
        <w:numPr>
          <w:ilvl w:val="1"/>
          <w:numId w:val="6"/>
        </w:numPr>
        <w:spacing w:line="360" w:lineRule="auto"/>
        <w:ind w:left="993" w:hanging="567"/>
        <w:jc w:val="both"/>
        <w:rPr>
          <w:rFonts w:asciiTheme="minorHAnsi" w:hAnsiTheme="minorHAnsi" w:cstheme="minorHAnsi"/>
          <w:sz w:val="22"/>
          <w:szCs w:val="22"/>
        </w:rPr>
      </w:pPr>
      <w:r w:rsidRPr="002C67EF">
        <w:rPr>
          <w:rFonts w:asciiTheme="minorHAnsi" w:hAnsiTheme="minorHAnsi" w:cstheme="minorHAnsi"/>
          <w:sz w:val="22"/>
          <w:szCs w:val="22"/>
        </w:rPr>
        <w:t>Bieżącego dostarczania i instalowania aktualizacji Systemu.</w:t>
      </w:r>
    </w:p>
    <w:p w14:paraId="268115CE" w14:textId="77777777" w:rsidR="006C0D51" w:rsidRPr="002C67EF" w:rsidRDefault="006C0D51" w:rsidP="006C0D51">
      <w:pPr>
        <w:numPr>
          <w:ilvl w:val="1"/>
          <w:numId w:val="6"/>
        </w:numPr>
        <w:spacing w:line="360" w:lineRule="auto"/>
        <w:ind w:left="993" w:hanging="567"/>
        <w:jc w:val="both"/>
        <w:rPr>
          <w:rFonts w:asciiTheme="minorHAnsi" w:hAnsiTheme="minorHAnsi" w:cstheme="minorHAnsi"/>
          <w:sz w:val="22"/>
          <w:szCs w:val="22"/>
        </w:rPr>
      </w:pPr>
      <w:r w:rsidRPr="002C67EF">
        <w:rPr>
          <w:rFonts w:asciiTheme="minorHAnsi" w:hAnsiTheme="minorHAnsi" w:cstheme="minorHAnsi"/>
          <w:sz w:val="22"/>
          <w:szCs w:val="22"/>
        </w:rPr>
        <w:t>Przyjmowania i obsługi Zgłoszeń dotyczących Wad Systemu.</w:t>
      </w:r>
    </w:p>
    <w:p w14:paraId="5A6B66C6" w14:textId="77777777" w:rsidR="00AB4F0F" w:rsidRPr="002C67EF" w:rsidRDefault="006C0D51" w:rsidP="00AB4F0F">
      <w:pPr>
        <w:numPr>
          <w:ilvl w:val="1"/>
          <w:numId w:val="6"/>
        </w:numPr>
        <w:spacing w:line="360" w:lineRule="auto"/>
        <w:ind w:left="993" w:hanging="567"/>
        <w:jc w:val="both"/>
        <w:rPr>
          <w:rFonts w:asciiTheme="minorHAnsi" w:hAnsiTheme="minorHAnsi" w:cstheme="minorHAnsi"/>
          <w:sz w:val="22"/>
          <w:szCs w:val="22"/>
        </w:rPr>
      </w:pPr>
      <w:r w:rsidRPr="002C67EF">
        <w:rPr>
          <w:rFonts w:asciiTheme="minorHAnsi" w:hAnsiTheme="minorHAnsi" w:cstheme="minorHAnsi"/>
          <w:sz w:val="22"/>
          <w:szCs w:val="22"/>
        </w:rPr>
        <w:t>Usuwanie Wad Systemu z zachowaniem wyszczególnionych poniżej poziomów SLA.</w:t>
      </w:r>
    </w:p>
    <w:p w14:paraId="3A3498A9" w14:textId="0DC5055D" w:rsidR="00AB4F0F" w:rsidRPr="002C67EF" w:rsidRDefault="00AB4F0F" w:rsidP="00AB4F0F">
      <w:pPr>
        <w:spacing w:line="360" w:lineRule="auto"/>
        <w:jc w:val="both"/>
        <w:rPr>
          <w:rFonts w:asciiTheme="minorHAnsi" w:hAnsiTheme="minorHAnsi" w:cstheme="minorHAnsi"/>
          <w:b/>
          <w:bCs/>
          <w:sz w:val="22"/>
          <w:szCs w:val="22"/>
        </w:rPr>
      </w:pPr>
      <w:r w:rsidRPr="002C67EF">
        <w:rPr>
          <w:rFonts w:asciiTheme="minorHAnsi" w:hAnsiTheme="minorHAnsi" w:cstheme="minorHAnsi"/>
          <w:b/>
          <w:bCs/>
          <w:sz w:val="22"/>
          <w:szCs w:val="22"/>
        </w:rPr>
        <w:t>Tabela nr 1</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5"/>
        <w:gridCol w:w="3352"/>
        <w:gridCol w:w="2637"/>
        <w:gridCol w:w="2634"/>
      </w:tblGrid>
      <w:tr w:rsidR="006C0D51" w:rsidRPr="002C67EF" w14:paraId="4C0298AD" w14:textId="77777777" w:rsidTr="00283B60">
        <w:tc>
          <w:tcPr>
            <w:tcW w:w="9166" w:type="dxa"/>
            <w:gridSpan w:val="4"/>
          </w:tcPr>
          <w:p w14:paraId="26815E12" w14:textId="77777777" w:rsidR="006C0D51" w:rsidRPr="002C67EF" w:rsidRDefault="006C0D51" w:rsidP="00283B60">
            <w:pPr>
              <w:suppressAutoHyphens w:val="0"/>
              <w:spacing w:line="360" w:lineRule="auto"/>
              <w:jc w:val="center"/>
              <w:rPr>
                <w:rFonts w:asciiTheme="minorHAnsi" w:hAnsiTheme="minorHAnsi" w:cstheme="minorHAnsi"/>
                <w:b/>
                <w:bCs/>
                <w:sz w:val="22"/>
                <w:szCs w:val="22"/>
              </w:rPr>
            </w:pPr>
            <w:r w:rsidRPr="002C67EF">
              <w:rPr>
                <w:rFonts w:asciiTheme="minorHAnsi" w:hAnsiTheme="minorHAnsi" w:cstheme="minorHAnsi"/>
                <w:b/>
                <w:bCs/>
                <w:sz w:val="22"/>
                <w:szCs w:val="22"/>
              </w:rPr>
              <w:t>Usuwanie Wad</w:t>
            </w:r>
          </w:p>
        </w:tc>
      </w:tr>
      <w:tr w:rsidR="006C0D51" w:rsidRPr="002C67EF" w14:paraId="14C4AFE6" w14:textId="77777777" w:rsidTr="00283B60">
        <w:tc>
          <w:tcPr>
            <w:tcW w:w="533" w:type="dxa"/>
          </w:tcPr>
          <w:p w14:paraId="1AA81146" w14:textId="24B8C828" w:rsidR="006C0D51" w:rsidRPr="002C67EF" w:rsidRDefault="006C0D51" w:rsidP="00283B60">
            <w:pPr>
              <w:suppressAutoHyphens w:val="0"/>
              <w:spacing w:line="360" w:lineRule="auto"/>
              <w:jc w:val="center"/>
              <w:rPr>
                <w:rFonts w:asciiTheme="minorHAnsi" w:hAnsiTheme="minorHAnsi" w:cstheme="minorHAnsi"/>
                <w:b/>
                <w:bCs/>
                <w:sz w:val="22"/>
                <w:szCs w:val="22"/>
              </w:rPr>
            </w:pPr>
            <w:r w:rsidRPr="002C67EF">
              <w:rPr>
                <w:rFonts w:asciiTheme="minorHAnsi" w:hAnsiTheme="minorHAnsi" w:cstheme="minorHAnsi"/>
                <w:b/>
                <w:bCs/>
                <w:sz w:val="22"/>
                <w:szCs w:val="22"/>
              </w:rPr>
              <w:t>L</w:t>
            </w:r>
            <w:r w:rsidR="00E03774" w:rsidRPr="002C67EF">
              <w:rPr>
                <w:rFonts w:asciiTheme="minorHAnsi" w:hAnsiTheme="minorHAnsi" w:cstheme="minorHAnsi"/>
                <w:b/>
                <w:bCs/>
                <w:sz w:val="22"/>
                <w:szCs w:val="22"/>
              </w:rPr>
              <w:t>.</w:t>
            </w:r>
            <w:r w:rsidRPr="002C67EF">
              <w:rPr>
                <w:rFonts w:asciiTheme="minorHAnsi" w:hAnsiTheme="minorHAnsi" w:cstheme="minorHAnsi"/>
                <w:b/>
                <w:bCs/>
                <w:sz w:val="22"/>
                <w:szCs w:val="22"/>
              </w:rPr>
              <w:t>p</w:t>
            </w:r>
            <w:r w:rsidR="00E03774" w:rsidRPr="002C67EF">
              <w:rPr>
                <w:rFonts w:asciiTheme="minorHAnsi" w:hAnsiTheme="minorHAnsi" w:cstheme="minorHAnsi"/>
                <w:b/>
                <w:bCs/>
                <w:sz w:val="22"/>
                <w:szCs w:val="22"/>
              </w:rPr>
              <w:t>.</w:t>
            </w:r>
          </w:p>
        </w:tc>
        <w:tc>
          <w:tcPr>
            <w:tcW w:w="3355" w:type="dxa"/>
          </w:tcPr>
          <w:p w14:paraId="3CAB5789" w14:textId="77777777" w:rsidR="006C0D51" w:rsidRPr="002C67EF" w:rsidRDefault="006C0D51" w:rsidP="00283B60">
            <w:pPr>
              <w:suppressAutoHyphens w:val="0"/>
              <w:spacing w:line="360" w:lineRule="auto"/>
              <w:jc w:val="center"/>
              <w:rPr>
                <w:rFonts w:asciiTheme="minorHAnsi" w:hAnsiTheme="minorHAnsi" w:cstheme="minorHAnsi"/>
                <w:b/>
                <w:bCs/>
                <w:sz w:val="22"/>
                <w:szCs w:val="22"/>
              </w:rPr>
            </w:pPr>
            <w:r w:rsidRPr="002C67EF">
              <w:rPr>
                <w:rFonts w:asciiTheme="minorHAnsi" w:hAnsiTheme="minorHAnsi" w:cstheme="minorHAnsi"/>
                <w:b/>
                <w:bCs/>
                <w:sz w:val="22"/>
                <w:szCs w:val="22"/>
              </w:rPr>
              <w:t>Nazwa</w:t>
            </w:r>
          </w:p>
        </w:tc>
        <w:tc>
          <w:tcPr>
            <w:tcW w:w="2640" w:type="dxa"/>
          </w:tcPr>
          <w:p w14:paraId="144A09F3" w14:textId="77777777" w:rsidR="006C0D51" w:rsidRPr="002C67EF" w:rsidRDefault="006C0D51" w:rsidP="00283B60">
            <w:pPr>
              <w:suppressAutoHyphens w:val="0"/>
              <w:spacing w:line="360" w:lineRule="auto"/>
              <w:jc w:val="center"/>
              <w:rPr>
                <w:rFonts w:asciiTheme="minorHAnsi" w:hAnsiTheme="minorHAnsi" w:cstheme="minorHAnsi"/>
                <w:b/>
                <w:bCs/>
                <w:sz w:val="22"/>
                <w:szCs w:val="22"/>
              </w:rPr>
            </w:pPr>
            <w:r w:rsidRPr="002C67EF">
              <w:rPr>
                <w:rFonts w:asciiTheme="minorHAnsi" w:hAnsiTheme="minorHAnsi" w:cstheme="minorHAnsi"/>
                <w:b/>
                <w:bCs/>
                <w:sz w:val="22"/>
                <w:szCs w:val="22"/>
              </w:rPr>
              <w:t>Czas Naprawy</w:t>
            </w:r>
          </w:p>
        </w:tc>
        <w:tc>
          <w:tcPr>
            <w:tcW w:w="2638" w:type="dxa"/>
          </w:tcPr>
          <w:p w14:paraId="776C6752" w14:textId="77777777" w:rsidR="006C0D51" w:rsidRPr="002C67EF" w:rsidRDefault="006C0D51" w:rsidP="00283B60">
            <w:pPr>
              <w:suppressAutoHyphens w:val="0"/>
              <w:spacing w:line="360" w:lineRule="auto"/>
              <w:jc w:val="center"/>
              <w:rPr>
                <w:rFonts w:asciiTheme="minorHAnsi" w:hAnsiTheme="minorHAnsi" w:cstheme="minorHAnsi"/>
                <w:b/>
                <w:bCs/>
                <w:sz w:val="22"/>
                <w:szCs w:val="22"/>
              </w:rPr>
            </w:pPr>
            <w:r w:rsidRPr="002C67EF">
              <w:rPr>
                <w:rFonts w:asciiTheme="minorHAnsi" w:hAnsiTheme="minorHAnsi" w:cstheme="minorHAnsi"/>
                <w:b/>
                <w:bCs/>
                <w:sz w:val="22"/>
                <w:szCs w:val="22"/>
              </w:rPr>
              <w:t>Czas Obejścia</w:t>
            </w:r>
          </w:p>
        </w:tc>
      </w:tr>
      <w:tr w:rsidR="006C0D51" w:rsidRPr="002C67EF" w14:paraId="5A7D1DE2" w14:textId="77777777" w:rsidTr="00283B60">
        <w:tc>
          <w:tcPr>
            <w:tcW w:w="533" w:type="dxa"/>
          </w:tcPr>
          <w:p w14:paraId="589CCED0" w14:textId="77777777" w:rsidR="006C0D51" w:rsidRPr="002C67EF" w:rsidRDefault="006C0D51" w:rsidP="00283B60">
            <w:pPr>
              <w:suppressAutoHyphens w:val="0"/>
              <w:spacing w:line="360" w:lineRule="auto"/>
              <w:rPr>
                <w:rFonts w:asciiTheme="minorHAnsi" w:hAnsiTheme="minorHAnsi" w:cstheme="minorHAnsi"/>
                <w:sz w:val="22"/>
                <w:szCs w:val="22"/>
              </w:rPr>
            </w:pPr>
            <w:r w:rsidRPr="002C67EF">
              <w:rPr>
                <w:rFonts w:asciiTheme="minorHAnsi" w:hAnsiTheme="minorHAnsi" w:cstheme="minorHAnsi"/>
                <w:sz w:val="22"/>
                <w:szCs w:val="22"/>
              </w:rPr>
              <w:t>1.</w:t>
            </w:r>
          </w:p>
        </w:tc>
        <w:tc>
          <w:tcPr>
            <w:tcW w:w="3355" w:type="dxa"/>
          </w:tcPr>
          <w:p w14:paraId="12B6ED9D" w14:textId="77777777" w:rsidR="006C0D51" w:rsidRPr="002C67EF" w:rsidRDefault="006C0D51" w:rsidP="00283B60">
            <w:pPr>
              <w:suppressAutoHyphens w:val="0"/>
              <w:spacing w:line="360" w:lineRule="auto"/>
              <w:rPr>
                <w:rFonts w:asciiTheme="minorHAnsi" w:hAnsiTheme="minorHAnsi" w:cstheme="minorHAnsi"/>
                <w:sz w:val="22"/>
                <w:szCs w:val="22"/>
              </w:rPr>
            </w:pPr>
            <w:r w:rsidRPr="002C67EF">
              <w:rPr>
                <w:rFonts w:asciiTheme="minorHAnsi" w:hAnsiTheme="minorHAnsi" w:cstheme="minorHAnsi"/>
                <w:sz w:val="22"/>
                <w:szCs w:val="22"/>
              </w:rPr>
              <w:t>Błąd</w:t>
            </w:r>
          </w:p>
        </w:tc>
        <w:tc>
          <w:tcPr>
            <w:tcW w:w="2640" w:type="dxa"/>
          </w:tcPr>
          <w:p w14:paraId="0EC650AB" w14:textId="77777777" w:rsidR="006C0D51" w:rsidRPr="002C67EF" w:rsidRDefault="006C0D51" w:rsidP="00315934">
            <w:pPr>
              <w:suppressAutoHyphens w:val="0"/>
              <w:spacing w:line="360" w:lineRule="auto"/>
              <w:rPr>
                <w:rFonts w:asciiTheme="minorHAnsi" w:hAnsiTheme="minorHAnsi" w:cstheme="minorHAnsi"/>
                <w:sz w:val="22"/>
                <w:szCs w:val="22"/>
              </w:rPr>
            </w:pPr>
            <w:r w:rsidRPr="002C67EF">
              <w:rPr>
                <w:rFonts w:asciiTheme="minorHAnsi" w:hAnsiTheme="minorHAnsi" w:cstheme="minorHAnsi"/>
                <w:sz w:val="22"/>
                <w:szCs w:val="22"/>
              </w:rPr>
              <w:t xml:space="preserve"> </w:t>
            </w:r>
            <w:r w:rsidR="00315934" w:rsidRPr="002C67EF">
              <w:rPr>
                <w:rFonts w:asciiTheme="minorHAnsi" w:hAnsiTheme="minorHAnsi" w:cstheme="minorHAnsi"/>
                <w:sz w:val="22"/>
                <w:szCs w:val="22"/>
              </w:rPr>
              <w:t xml:space="preserve">9 </w:t>
            </w:r>
            <w:r w:rsidRPr="002C67EF">
              <w:rPr>
                <w:rFonts w:asciiTheme="minorHAnsi" w:hAnsiTheme="minorHAnsi" w:cstheme="minorHAnsi"/>
                <w:sz w:val="22"/>
                <w:szCs w:val="22"/>
              </w:rPr>
              <w:t>Godz. Robocze</w:t>
            </w:r>
          </w:p>
        </w:tc>
        <w:tc>
          <w:tcPr>
            <w:tcW w:w="2638" w:type="dxa"/>
          </w:tcPr>
          <w:p w14:paraId="69115F2D" w14:textId="77777777" w:rsidR="006C0D51" w:rsidRPr="002C67EF" w:rsidRDefault="00315934" w:rsidP="00283B60">
            <w:pPr>
              <w:suppressAutoHyphens w:val="0"/>
              <w:spacing w:line="360" w:lineRule="auto"/>
              <w:rPr>
                <w:rFonts w:asciiTheme="minorHAnsi" w:hAnsiTheme="minorHAnsi" w:cstheme="minorHAnsi"/>
                <w:sz w:val="22"/>
                <w:szCs w:val="22"/>
              </w:rPr>
            </w:pPr>
            <w:r w:rsidRPr="002C67EF">
              <w:rPr>
                <w:rFonts w:asciiTheme="minorHAnsi" w:hAnsiTheme="minorHAnsi" w:cstheme="minorHAnsi"/>
                <w:sz w:val="22"/>
                <w:szCs w:val="22"/>
              </w:rPr>
              <w:t xml:space="preserve">5 </w:t>
            </w:r>
            <w:r w:rsidR="006C0D51" w:rsidRPr="002C67EF">
              <w:rPr>
                <w:rFonts w:asciiTheme="minorHAnsi" w:hAnsiTheme="minorHAnsi" w:cstheme="minorHAnsi"/>
                <w:sz w:val="22"/>
                <w:szCs w:val="22"/>
              </w:rPr>
              <w:t>Godz. Robocze</w:t>
            </w:r>
          </w:p>
        </w:tc>
      </w:tr>
      <w:tr w:rsidR="006C0D51" w:rsidRPr="002C67EF" w14:paraId="5C26C926" w14:textId="77777777" w:rsidTr="00283B60">
        <w:tc>
          <w:tcPr>
            <w:tcW w:w="533" w:type="dxa"/>
          </w:tcPr>
          <w:p w14:paraId="0CF04D75" w14:textId="77777777" w:rsidR="006C0D51" w:rsidRPr="002C67EF" w:rsidRDefault="006C0D51" w:rsidP="00283B60">
            <w:pPr>
              <w:suppressAutoHyphens w:val="0"/>
              <w:spacing w:line="360" w:lineRule="auto"/>
              <w:rPr>
                <w:rFonts w:asciiTheme="minorHAnsi" w:hAnsiTheme="minorHAnsi" w:cstheme="minorHAnsi"/>
                <w:sz w:val="22"/>
                <w:szCs w:val="22"/>
              </w:rPr>
            </w:pPr>
            <w:r w:rsidRPr="002C67EF">
              <w:rPr>
                <w:rFonts w:asciiTheme="minorHAnsi" w:hAnsiTheme="minorHAnsi" w:cstheme="minorHAnsi"/>
                <w:sz w:val="22"/>
                <w:szCs w:val="22"/>
              </w:rPr>
              <w:t>2.</w:t>
            </w:r>
          </w:p>
        </w:tc>
        <w:tc>
          <w:tcPr>
            <w:tcW w:w="3355" w:type="dxa"/>
          </w:tcPr>
          <w:p w14:paraId="79D8399F" w14:textId="77777777" w:rsidR="006C0D51" w:rsidRPr="002C67EF" w:rsidRDefault="006C0D51" w:rsidP="00283B60">
            <w:pPr>
              <w:suppressAutoHyphens w:val="0"/>
              <w:spacing w:line="360" w:lineRule="auto"/>
              <w:rPr>
                <w:rFonts w:asciiTheme="minorHAnsi" w:hAnsiTheme="minorHAnsi" w:cstheme="minorHAnsi"/>
                <w:sz w:val="22"/>
                <w:szCs w:val="22"/>
              </w:rPr>
            </w:pPr>
            <w:r w:rsidRPr="002C67EF">
              <w:rPr>
                <w:rFonts w:asciiTheme="minorHAnsi" w:hAnsiTheme="minorHAnsi" w:cstheme="minorHAnsi"/>
                <w:sz w:val="22"/>
                <w:szCs w:val="22"/>
              </w:rPr>
              <w:t>Pomyłka Użytkownika</w:t>
            </w:r>
          </w:p>
        </w:tc>
        <w:tc>
          <w:tcPr>
            <w:tcW w:w="2640" w:type="dxa"/>
          </w:tcPr>
          <w:p w14:paraId="77278AD6" w14:textId="77777777" w:rsidR="006C0D51" w:rsidRPr="002C67EF" w:rsidRDefault="006C0D51" w:rsidP="00315934">
            <w:pPr>
              <w:suppressAutoHyphens w:val="0"/>
              <w:spacing w:line="360" w:lineRule="auto"/>
              <w:rPr>
                <w:rFonts w:asciiTheme="minorHAnsi" w:hAnsiTheme="minorHAnsi" w:cstheme="minorHAnsi"/>
                <w:sz w:val="22"/>
                <w:szCs w:val="22"/>
              </w:rPr>
            </w:pPr>
            <w:r w:rsidRPr="002C67EF">
              <w:rPr>
                <w:rFonts w:asciiTheme="minorHAnsi" w:hAnsiTheme="minorHAnsi" w:cstheme="minorHAnsi"/>
                <w:sz w:val="22"/>
                <w:szCs w:val="22"/>
              </w:rPr>
              <w:t xml:space="preserve"> </w:t>
            </w:r>
            <w:r w:rsidR="00315934" w:rsidRPr="002C67EF">
              <w:rPr>
                <w:rFonts w:asciiTheme="minorHAnsi" w:hAnsiTheme="minorHAnsi" w:cstheme="minorHAnsi"/>
                <w:sz w:val="22"/>
                <w:szCs w:val="22"/>
              </w:rPr>
              <w:t xml:space="preserve">9 </w:t>
            </w:r>
            <w:r w:rsidRPr="002C67EF">
              <w:rPr>
                <w:rFonts w:asciiTheme="minorHAnsi" w:hAnsiTheme="minorHAnsi" w:cstheme="minorHAnsi"/>
                <w:sz w:val="22"/>
                <w:szCs w:val="22"/>
              </w:rPr>
              <w:t>Godz. Robocze</w:t>
            </w:r>
          </w:p>
        </w:tc>
        <w:tc>
          <w:tcPr>
            <w:tcW w:w="2638" w:type="dxa"/>
          </w:tcPr>
          <w:p w14:paraId="43061A2B" w14:textId="77777777" w:rsidR="006C0D51" w:rsidRPr="002C67EF" w:rsidRDefault="006C0D51" w:rsidP="00283B60">
            <w:pPr>
              <w:suppressAutoHyphens w:val="0"/>
              <w:spacing w:line="360" w:lineRule="auto"/>
              <w:rPr>
                <w:rFonts w:asciiTheme="minorHAnsi" w:hAnsiTheme="minorHAnsi" w:cstheme="minorHAnsi"/>
                <w:sz w:val="22"/>
                <w:szCs w:val="22"/>
              </w:rPr>
            </w:pPr>
            <w:r w:rsidRPr="002C67EF">
              <w:rPr>
                <w:rFonts w:asciiTheme="minorHAnsi" w:hAnsiTheme="minorHAnsi" w:cstheme="minorHAnsi"/>
                <w:sz w:val="22"/>
                <w:szCs w:val="22"/>
              </w:rPr>
              <w:t>Nie dotyczy</w:t>
            </w:r>
          </w:p>
        </w:tc>
      </w:tr>
      <w:tr w:rsidR="006C0D51" w:rsidRPr="002C67EF" w14:paraId="7AE0C8A6" w14:textId="77777777" w:rsidTr="00283B60">
        <w:tc>
          <w:tcPr>
            <w:tcW w:w="533" w:type="dxa"/>
          </w:tcPr>
          <w:p w14:paraId="56FF955D" w14:textId="77777777" w:rsidR="006C0D51" w:rsidRPr="002C67EF" w:rsidRDefault="006C0D51" w:rsidP="00283B60">
            <w:pPr>
              <w:suppressAutoHyphens w:val="0"/>
              <w:spacing w:line="360" w:lineRule="auto"/>
              <w:rPr>
                <w:rFonts w:asciiTheme="minorHAnsi" w:hAnsiTheme="minorHAnsi" w:cstheme="minorHAnsi"/>
                <w:sz w:val="22"/>
                <w:szCs w:val="22"/>
              </w:rPr>
            </w:pPr>
            <w:r w:rsidRPr="002C67EF">
              <w:rPr>
                <w:rFonts w:asciiTheme="minorHAnsi" w:hAnsiTheme="minorHAnsi" w:cstheme="minorHAnsi"/>
                <w:sz w:val="22"/>
                <w:szCs w:val="22"/>
              </w:rPr>
              <w:t>3.</w:t>
            </w:r>
          </w:p>
        </w:tc>
        <w:tc>
          <w:tcPr>
            <w:tcW w:w="3355" w:type="dxa"/>
          </w:tcPr>
          <w:p w14:paraId="2611F378" w14:textId="77777777" w:rsidR="006C0D51" w:rsidRPr="002C67EF" w:rsidRDefault="006C0D51" w:rsidP="00283B60">
            <w:pPr>
              <w:suppressAutoHyphens w:val="0"/>
              <w:spacing w:line="360" w:lineRule="auto"/>
              <w:rPr>
                <w:rFonts w:asciiTheme="minorHAnsi" w:hAnsiTheme="minorHAnsi" w:cstheme="minorHAnsi"/>
                <w:sz w:val="22"/>
                <w:szCs w:val="22"/>
              </w:rPr>
            </w:pPr>
            <w:r w:rsidRPr="002C67EF">
              <w:rPr>
                <w:rFonts w:asciiTheme="minorHAnsi" w:hAnsiTheme="minorHAnsi" w:cstheme="minorHAnsi"/>
                <w:sz w:val="22"/>
                <w:szCs w:val="22"/>
              </w:rPr>
              <w:t>Usterka</w:t>
            </w:r>
          </w:p>
        </w:tc>
        <w:tc>
          <w:tcPr>
            <w:tcW w:w="2640" w:type="dxa"/>
          </w:tcPr>
          <w:p w14:paraId="19B5FE8A" w14:textId="77777777" w:rsidR="006C0D51" w:rsidRPr="002C67EF" w:rsidRDefault="006C0D51" w:rsidP="00315934">
            <w:pPr>
              <w:suppressAutoHyphens w:val="0"/>
              <w:spacing w:line="360" w:lineRule="auto"/>
              <w:rPr>
                <w:rFonts w:asciiTheme="minorHAnsi" w:hAnsiTheme="minorHAnsi" w:cstheme="minorHAnsi"/>
                <w:sz w:val="22"/>
                <w:szCs w:val="22"/>
              </w:rPr>
            </w:pPr>
            <w:r w:rsidRPr="002C67EF">
              <w:rPr>
                <w:rFonts w:asciiTheme="minorHAnsi" w:hAnsiTheme="minorHAnsi" w:cstheme="minorHAnsi"/>
                <w:sz w:val="22"/>
                <w:szCs w:val="22"/>
              </w:rPr>
              <w:t xml:space="preserve">  </w:t>
            </w:r>
            <w:r w:rsidR="00315934" w:rsidRPr="002C67EF">
              <w:rPr>
                <w:rFonts w:asciiTheme="minorHAnsi" w:hAnsiTheme="minorHAnsi" w:cstheme="minorHAnsi"/>
                <w:sz w:val="22"/>
                <w:szCs w:val="22"/>
              </w:rPr>
              <w:t xml:space="preserve">17 </w:t>
            </w:r>
            <w:r w:rsidRPr="002C67EF">
              <w:rPr>
                <w:rFonts w:asciiTheme="minorHAnsi" w:hAnsiTheme="minorHAnsi" w:cstheme="minorHAnsi"/>
                <w:sz w:val="22"/>
                <w:szCs w:val="22"/>
              </w:rPr>
              <w:t>Godz. Robocze</w:t>
            </w:r>
          </w:p>
        </w:tc>
        <w:tc>
          <w:tcPr>
            <w:tcW w:w="2638" w:type="dxa"/>
          </w:tcPr>
          <w:p w14:paraId="75F2B398" w14:textId="77777777" w:rsidR="006C0D51" w:rsidRPr="002C67EF" w:rsidRDefault="006C0D51" w:rsidP="00283B60">
            <w:pPr>
              <w:suppressAutoHyphens w:val="0"/>
              <w:spacing w:line="360" w:lineRule="auto"/>
              <w:rPr>
                <w:rFonts w:asciiTheme="minorHAnsi" w:hAnsiTheme="minorHAnsi" w:cstheme="minorHAnsi"/>
                <w:sz w:val="22"/>
                <w:szCs w:val="22"/>
              </w:rPr>
            </w:pPr>
            <w:r w:rsidRPr="002C67EF">
              <w:rPr>
                <w:rFonts w:asciiTheme="minorHAnsi" w:hAnsiTheme="minorHAnsi" w:cstheme="minorHAnsi"/>
                <w:sz w:val="22"/>
                <w:szCs w:val="22"/>
              </w:rPr>
              <w:t>Nie dotyczy</w:t>
            </w:r>
          </w:p>
        </w:tc>
      </w:tr>
      <w:tr w:rsidR="006C0D51" w:rsidRPr="002C67EF" w14:paraId="3C2841E8" w14:textId="77777777" w:rsidTr="00283B60">
        <w:tc>
          <w:tcPr>
            <w:tcW w:w="9166" w:type="dxa"/>
            <w:gridSpan w:val="4"/>
          </w:tcPr>
          <w:p w14:paraId="1C7E8104" w14:textId="77777777" w:rsidR="006C0D51" w:rsidRPr="002C67EF" w:rsidRDefault="006C0D51" w:rsidP="00283B60">
            <w:pPr>
              <w:suppressAutoHyphens w:val="0"/>
              <w:spacing w:line="360" w:lineRule="auto"/>
              <w:jc w:val="center"/>
              <w:rPr>
                <w:rFonts w:asciiTheme="minorHAnsi" w:hAnsiTheme="minorHAnsi" w:cstheme="minorHAnsi"/>
                <w:b/>
                <w:sz w:val="22"/>
                <w:szCs w:val="22"/>
              </w:rPr>
            </w:pPr>
            <w:r w:rsidRPr="002C67EF">
              <w:rPr>
                <w:rFonts w:asciiTheme="minorHAnsi" w:hAnsiTheme="minorHAnsi" w:cstheme="minorHAnsi"/>
                <w:b/>
                <w:sz w:val="22"/>
                <w:szCs w:val="22"/>
              </w:rPr>
              <w:t>Pytania/Konsultacje</w:t>
            </w:r>
          </w:p>
        </w:tc>
      </w:tr>
      <w:tr w:rsidR="006C0D51" w:rsidRPr="002C67EF" w14:paraId="69367A29" w14:textId="77777777" w:rsidTr="00283B60">
        <w:tc>
          <w:tcPr>
            <w:tcW w:w="533" w:type="dxa"/>
          </w:tcPr>
          <w:p w14:paraId="6F7537BF" w14:textId="77777777" w:rsidR="006C0D51" w:rsidRPr="002C67EF" w:rsidRDefault="006C0D51" w:rsidP="00283B60">
            <w:pPr>
              <w:suppressAutoHyphens w:val="0"/>
              <w:spacing w:line="360" w:lineRule="auto"/>
              <w:rPr>
                <w:rFonts w:asciiTheme="minorHAnsi" w:hAnsiTheme="minorHAnsi" w:cstheme="minorHAnsi"/>
                <w:sz w:val="22"/>
                <w:szCs w:val="22"/>
              </w:rPr>
            </w:pPr>
            <w:r w:rsidRPr="002C67EF">
              <w:rPr>
                <w:rFonts w:asciiTheme="minorHAnsi" w:hAnsiTheme="minorHAnsi" w:cstheme="minorHAnsi"/>
                <w:sz w:val="22"/>
                <w:szCs w:val="22"/>
              </w:rPr>
              <w:t>4.</w:t>
            </w:r>
          </w:p>
        </w:tc>
        <w:tc>
          <w:tcPr>
            <w:tcW w:w="3355" w:type="dxa"/>
          </w:tcPr>
          <w:p w14:paraId="7EE88BC0" w14:textId="1F7659FE" w:rsidR="006C0D51" w:rsidRPr="002C67EF" w:rsidRDefault="006C0D51" w:rsidP="00283B60">
            <w:pPr>
              <w:suppressAutoHyphens w:val="0"/>
              <w:spacing w:line="360" w:lineRule="auto"/>
              <w:rPr>
                <w:rFonts w:asciiTheme="minorHAnsi" w:hAnsiTheme="minorHAnsi" w:cstheme="minorHAnsi"/>
                <w:sz w:val="22"/>
                <w:szCs w:val="22"/>
              </w:rPr>
            </w:pPr>
            <w:r w:rsidRPr="002C67EF">
              <w:rPr>
                <w:rFonts w:asciiTheme="minorHAnsi" w:hAnsiTheme="minorHAnsi" w:cstheme="minorHAnsi"/>
                <w:sz w:val="22"/>
                <w:szCs w:val="22"/>
              </w:rPr>
              <w:t xml:space="preserve">Pytania/Konsultacje o których mowa w rozdziale II ust. 1 </w:t>
            </w:r>
            <w:proofErr w:type="spellStart"/>
            <w:r w:rsidRPr="002C67EF">
              <w:rPr>
                <w:rFonts w:asciiTheme="minorHAnsi" w:hAnsiTheme="minorHAnsi" w:cstheme="minorHAnsi"/>
                <w:sz w:val="22"/>
                <w:szCs w:val="22"/>
              </w:rPr>
              <w:t>ppkt</w:t>
            </w:r>
            <w:proofErr w:type="spellEnd"/>
            <w:r w:rsidRPr="002C67EF">
              <w:rPr>
                <w:rFonts w:asciiTheme="minorHAnsi" w:hAnsiTheme="minorHAnsi" w:cstheme="minorHAnsi"/>
                <w:sz w:val="22"/>
                <w:szCs w:val="22"/>
              </w:rPr>
              <w:t xml:space="preserve"> 1.13 i </w:t>
            </w:r>
            <w:proofErr w:type="spellStart"/>
            <w:r w:rsidRPr="002C67EF">
              <w:rPr>
                <w:rFonts w:asciiTheme="minorHAnsi" w:hAnsiTheme="minorHAnsi" w:cstheme="minorHAnsi"/>
                <w:sz w:val="22"/>
                <w:szCs w:val="22"/>
              </w:rPr>
              <w:t>ppkt</w:t>
            </w:r>
            <w:proofErr w:type="spellEnd"/>
            <w:r w:rsidRPr="002C67EF">
              <w:rPr>
                <w:rFonts w:asciiTheme="minorHAnsi" w:hAnsiTheme="minorHAnsi" w:cstheme="minorHAnsi"/>
                <w:sz w:val="22"/>
                <w:szCs w:val="22"/>
              </w:rPr>
              <w:t xml:space="preserve"> 1.25</w:t>
            </w:r>
            <w:r w:rsidRPr="002C67EF">
              <w:rPr>
                <w:rFonts w:asciiTheme="minorHAnsi" w:hAnsiTheme="minorHAnsi" w:cstheme="minorHAnsi"/>
                <w:bCs/>
                <w:sz w:val="22"/>
                <w:szCs w:val="22"/>
              </w:rPr>
              <w:t xml:space="preserve"> </w:t>
            </w:r>
            <w:r w:rsidRPr="002C67EF">
              <w:rPr>
                <w:rFonts w:asciiTheme="minorHAnsi" w:hAnsiTheme="minorHAnsi" w:cstheme="minorHAnsi"/>
                <w:sz w:val="22"/>
                <w:szCs w:val="22"/>
              </w:rPr>
              <w:t xml:space="preserve">(poniżej) </w:t>
            </w:r>
          </w:p>
        </w:tc>
        <w:tc>
          <w:tcPr>
            <w:tcW w:w="2640" w:type="dxa"/>
          </w:tcPr>
          <w:p w14:paraId="3A463E36" w14:textId="77777777" w:rsidR="006C0D51" w:rsidRPr="002C67EF" w:rsidRDefault="006C0D51" w:rsidP="00283B60">
            <w:pPr>
              <w:suppressAutoHyphens w:val="0"/>
              <w:spacing w:line="360" w:lineRule="auto"/>
              <w:jc w:val="center"/>
              <w:rPr>
                <w:rFonts w:asciiTheme="minorHAnsi" w:hAnsiTheme="minorHAnsi" w:cstheme="minorHAnsi"/>
                <w:sz w:val="22"/>
                <w:szCs w:val="22"/>
              </w:rPr>
            </w:pPr>
            <w:r w:rsidRPr="002C67EF">
              <w:rPr>
                <w:rFonts w:asciiTheme="minorHAnsi" w:hAnsiTheme="minorHAnsi" w:cstheme="minorHAnsi"/>
                <w:sz w:val="22"/>
                <w:szCs w:val="22"/>
              </w:rPr>
              <w:t>2 Dni Robocze</w:t>
            </w:r>
          </w:p>
        </w:tc>
        <w:tc>
          <w:tcPr>
            <w:tcW w:w="2638" w:type="dxa"/>
          </w:tcPr>
          <w:p w14:paraId="33CD6207" w14:textId="77777777" w:rsidR="006C0D51" w:rsidRPr="002C67EF" w:rsidRDefault="006C0D51" w:rsidP="00283B60">
            <w:pPr>
              <w:suppressAutoHyphens w:val="0"/>
              <w:spacing w:line="360" w:lineRule="auto"/>
              <w:rPr>
                <w:rFonts w:asciiTheme="minorHAnsi" w:hAnsiTheme="minorHAnsi" w:cstheme="minorHAnsi"/>
                <w:sz w:val="22"/>
                <w:szCs w:val="22"/>
              </w:rPr>
            </w:pPr>
            <w:r w:rsidRPr="002C67EF">
              <w:rPr>
                <w:rFonts w:asciiTheme="minorHAnsi" w:hAnsiTheme="minorHAnsi" w:cstheme="minorHAnsi"/>
                <w:sz w:val="22"/>
                <w:szCs w:val="22"/>
              </w:rPr>
              <w:t>Nie dotyczy</w:t>
            </w:r>
          </w:p>
        </w:tc>
      </w:tr>
    </w:tbl>
    <w:p w14:paraId="69F96C01" w14:textId="0D5E9D83" w:rsidR="006C0D51" w:rsidRPr="002C67EF" w:rsidRDefault="006C0D51" w:rsidP="006C0D51">
      <w:pPr>
        <w:numPr>
          <w:ilvl w:val="1"/>
          <w:numId w:val="6"/>
        </w:numPr>
        <w:spacing w:line="360" w:lineRule="auto"/>
        <w:ind w:left="993" w:hanging="567"/>
        <w:jc w:val="both"/>
        <w:rPr>
          <w:rFonts w:asciiTheme="minorHAnsi" w:hAnsiTheme="minorHAnsi" w:cstheme="minorHAnsi"/>
          <w:sz w:val="22"/>
          <w:szCs w:val="22"/>
        </w:rPr>
      </w:pPr>
      <w:r w:rsidRPr="002C67EF">
        <w:rPr>
          <w:rFonts w:asciiTheme="minorHAnsi" w:hAnsiTheme="minorHAnsi" w:cstheme="minorHAnsi"/>
          <w:sz w:val="22"/>
          <w:szCs w:val="22"/>
        </w:rPr>
        <w:t>Wyjaśniania  przyczyn powstałych Wad.</w:t>
      </w:r>
    </w:p>
    <w:p w14:paraId="20B15EE5" w14:textId="77777777" w:rsidR="006C0D51" w:rsidRPr="002C67EF" w:rsidRDefault="006C0D51" w:rsidP="006C0D51">
      <w:pPr>
        <w:numPr>
          <w:ilvl w:val="1"/>
          <w:numId w:val="6"/>
        </w:numPr>
        <w:spacing w:line="360" w:lineRule="auto"/>
        <w:ind w:left="993" w:hanging="567"/>
        <w:jc w:val="both"/>
        <w:rPr>
          <w:rFonts w:asciiTheme="minorHAnsi" w:hAnsiTheme="minorHAnsi" w:cstheme="minorHAnsi"/>
          <w:sz w:val="22"/>
          <w:szCs w:val="22"/>
        </w:rPr>
      </w:pPr>
      <w:r w:rsidRPr="002C67EF">
        <w:rPr>
          <w:rFonts w:asciiTheme="minorHAnsi" w:hAnsiTheme="minorHAnsi" w:cstheme="minorHAnsi"/>
          <w:sz w:val="22"/>
          <w:szCs w:val="22"/>
        </w:rPr>
        <w:t>Odzyskiwania i odtwarzania w Systemie danych utraconych lub uszkodzonych w wyniku Wad Systemu.</w:t>
      </w:r>
    </w:p>
    <w:p w14:paraId="4F924CAF" w14:textId="77777777" w:rsidR="006C0D51" w:rsidRPr="002C67EF" w:rsidRDefault="006C0D51" w:rsidP="006C0D51">
      <w:pPr>
        <w:numPr>
          <w:ilvl w:val="1"/>
          <w:numId w:val="6"/>
        </w:numPr>
        <w:spacing w:line="360" w:lineRule="auto"/>
        <w:ind w:left="993" w:hanging="567"/>
        <w:jc w:val="both"/>
        <w:rPr>
          <w:rFonts w:asciiTheme="minorHAnsi" w:hAnsiTheme="minorHAnsi" w:cstheme="minorHAnsi"/>
          <w:sz w:val="22"/>
          <w:szCs w:val="22"/>
        </w:rPr>
      </w:pPr>
      <w:r w:rsidRPr="002C67EF">
        <w:rPr>
          <w:rFonts w:asciiTheme="minorHAnsi" w:hAnsiTheme="minorHAnsi" w:cstheme="minorHAnsi"/>
          <w:sz w:val="22"/>
          <w:szCs w:val="22"/>
        </w:rPr>
        <w:t>Zapewniania ciągłości działania Systemu, w tym realizacji procedur backupu w środowisku udostępnionym przez Zamawiającego.</w:t>
      </w:r>
    </w:p>
    <w:p w14:paraId="3A94B914" w14:textId="77777777" w:rsidR="006C0D51" w:rsidRPr="002C67EF" w:rsidRDefault="006C0D51" w:rsidP="006C0D51">
      <w:pPr>
        <w:numPr>
          <w:ilvl w:val="1"/>
          <w:numId w:val="6"/>
        </w:numPr>
        <w:spacing w:line="360" w:lineRule="auto"/>
        <w:ind w:left="993" w:hanging="567"/>
        <w:jc w:val="both"/>
        <w:rPr>
          <w:rFonts w:asciiTheme="minorHAnsi" w:hAnsiTheme="minorHAnsi" w:cstheme="minorHAnsi"/>
          <w:sz w:val="22"/>
          <w:szCs w:val="22"/>
        </w:rPr>
      </w:pPr>
      <w:r w:rsidRPr="002C67EF">
        <w:rPr>
          <w:rFonts w:asciiTheme="minorHAnsi" w:hAnsiTheme="minorHAnsi" w:cstheme="minorHAnsi"/>
          <w:sz w:val="22"/>
          <w:szCs w:val="22"/>
        </w:rPr>
        <w:t>Wsparcia technicznego przy zmianie platformy systemowo-sprzętowej.</w:t>
      </w:r>
    </w:p>
    <w:p w14:paraId="768D167E" w14:textId="77777777" w:rsidR="006C0D51" w:rsidRPr="002C67EF" w:rsidRDefault="006C0D51" w:rsidP="006C0D51">
      <w:pPr>
        <w:numPr>
          <w:ilvl w:val="1"/>
          <w:numId w:val="6"/>
        </w:numPr>
        <w:spacing w:line="360" w:lineRule="auto"/>
        <w:ind w:left="993" w:hanging="567"/>
        <w:jc w:val="both"/>
        <w:rPr>
          <w:rFonts w:asciiTheme="minorHAnsi" w:hAnsiTheme="minorHAnsi" w:cstheme="minorHAnsi"/>
          <w:sz w:val="22"/>
          <w:szCs w:val="22"/>
        </w:rPr>
      </w:pPr>
      <w:r w:rsidRPr="002C67EF">
        <w:rPr>
          <w:rFonts w:asciiTheme="minorHAnsi" w:hAnsiTheme="minorHAnsi" w:cstheme="minorHAnsi"/>
          <w:sz w:val="22"/>
          <w:szCs w:val="22"/>
        </w:rPr>
        <w:t>Wydawania rekomendacji dotyczących przeprowadzania zmian oraz modernizacji Systemu.</w:t>
      </w:r>
    </w:p>
    <w:p w14:paraId="1DA4E500" w14:textId="77777777" w:rsidR="006C0D51" w:rsidRPr="002C67EF" w:rsidRDefault="006C0D51" w:rsidP="006C0D51">
      <w:pPr>
        <w:numPr>
          <w:ilvl w:val="1"/>
          <w:numId w:val="6"/>
        </w:numPr>
        <w:spacing w:line="360" w:lineRule="auto"/>
        <w:ind w:left="993" w:hanging="567"/>
        <w:jc w:val="both"/>
        <w:rPr>
          <w:rFonts w:asciiTheme="minorHAnsi" w:hAnsiTheme="minorHAnsi" w:cstheme="minorHAnsi"/>
          <w:sz w:val="22"/>
          <w:szCs w:val="22"/>
        </w:rPr>
      </w:pPr>
      <w:r w:rsidRPr="002C67EF">
        <w:rPr>
          <w:rFonts w:asciiTheme="minorHAnsi" w:hAnsiTheme="minorHAnsi" w:cstheme="minorHAnsi"/>
          <w:sz w:val="22"/>
          <w:szCs w:val="22"/>
        </w:rPr>
        <w:lastRenderedPageBreak/>
        <w:t>Zapewnienia stałej opieki wyznaczonych przez Wykonawcę konsultantów i wsparcia przy rozwiązywaniu bieżących problemów związanych z obsługą i funkcjonowaniem Systemu.</w:t>
      </w:r>
    </w:p>
    <w:p w14:paraId="59F1E2FA" w14:textId="77777777" w:rsidR="006C0D51" w:rsidRPr="002C67EF" w:rsidRDefault="006C0D51" w:rsidP="006C0D51">
      <w:pPr>
        <w:numPr>
          <w:ilvl w:val="1"/>
          <w:numId w:val="6"/>
        </w:numPr>
        <w:spacing w:line="360" w:lineRule="auto"/>
        <w:ind w:left="993" w:hanging="567"/>
        <w:jc w:val="both"/>
        <w:rPr>
          <w:rFonts w:asciiTheme="minorHAnsi" w:hAnsiTheme="minorHAnsi" w:cstheme="minorHAnsi"/>
          <w:sz w:val="22"/>
          <w:szCs w:val="22"/>
        </w:rPr>
      </w:pPr>
      <w:r w:rsidRPr="002C67EF">
        <w:rPr>
          <w:rFonts w:asciiTheme="minorHAnsi" w:hAnsiTheme="minorHAnsi" w:cstheme="minorHAnsi"/>
          <w:sz w:val="22"/>
          <w:szCs w:val="22"/>
        </w:rPr>
        <w:t>Rozwiązywania problemów poprzez przyjmowanie Zgłoszeń konsultacji i pytań dotyczących funkcjonowania Systemu, utrzymania, konfiguracji i współpracy poszczególnych części Systemu oraz udzielania na nie odpowiedzi.</w:t>
      </w:r>
    </w:p>
    <w:p w14:paraId="2F9D7094" w14:textId="77777777" w:rsidR="006C0D51" w:rsidRPr="002C67EF" w:rsidRDefault="006C0D51" w:rsidP="006C0D51">
      <w:pPr>
        <w:numPr>
          <w:ilvl w:val="1"/>
          <w:numId w:val="6"/>
        </w:numPr>
        <w:spacing w:line="360" w:lineRule="auto"/>
        <w:ind w:left="993" w:hanging="567"/>
        <w:jc w:val="both"/>
        <w:rPr>
          <w:rFonts w:asciiTheme="minorHAnsi" w:hAnsiTheme="minorHAnsi" w:cstheme="minorHAnsi"/>
          <w:sz w:val="22"/>
          <w:szCs w:val="22"/>
        </w:rPr>
      </w:pPr>
      <w:r w:rsidRPr="002C67EF">
        <w:rPr>
          <w:rFonts w:asciiTheme="minorHAnsi" w:eastAsia="MS Mincho" w:hAnsiTheme="minorHAnsi" w:cstheme="minorHAnsi"/>
          <w:sz w:val="22"/>
          <w:szCs w:val="22"/>
        </w:rPr>
        <w:t>Przygotowania oraz prowadzenia</w:t>
      </w:r>
      <w:r w:rsidRPr="002C67EF">
        <w:rPr>
          <w:rFonts w:asciiTheme="minorHAnsi" w:hAnsiTheme="minorHAnsi" w:cstheme="minorHAnsi"/>
          <w:sz w:val="22"/>
          <w:szCs w:val="22"/>
        </w:rPr>
        <w:t xml:space="preserve"> instruktaży i warsztatów związanych ze zmianami w Systemie wprowadzonymi w ramach Usługi Asysty Technicznej i Konserwacji.</w:t>
      </w:r>
    </w:p>
    <w:p w14:paraId="45F4BCD9" w14:textId="77777777" w:rsidR="006C0D51" w:rsidRPr="002C67EF" w:rsidRDefault="006C0D51" w:rsidP="006C0D51">
      <w:pPr>
        <w:numPr>
          <w:ilvl w:val="1"/>
          <w:numId w:val="6"/>
        </w:numPr>
        <w:spacing w:line="360" w:lineRule="auto"/>
        <w:ind w:left="993" w:hanging="567"/>
        <w:jc w:val="both"/>
        <w:rPr>
          <w:rFonts w:asciiTheme="minorHAnsi" w:hAnsiTheme="minorHAnsi" w:cstheme="minorHAnsi"/>
          <w:sz w:val="22"/>
          <w:szCs w:val="22"/>
        </w:rPr>
      </w:pPr>
      <w:r w:rsidRPr="002C67EF">
        <w:rPr>
          <w:rFonts w:asciiTheme="minorHAnsi" w:hAnsiTheme="minorHAnsi" w:cstheme="minorHAnsi"/>
          <w:sz w:val="22"/>
          <w:szCs w:val="22"/>
        </w:rPr>
        <w:t>Udzielania konsultacji dotyczących Przypadków Szczególnych wraz z opracowaniem odpowiednich instrukcji.</w:t>
      </w:r>
    </w:p>
    <w:p w14:paraId="58FDBDED" w14:textId="77777777" w:rsidR="006C0D51" w:rsidRPr="002C67EF" w:rsidRDefault="006C0D51" w:rsidP="006C0D51">
      <w:pPr>
        <w:numPr>
          <w:ilvl w:val="1"/>
          <w:numId w:val="6"/>
        </w:numPr>
        <w:spacing w:line="360" w:lineRule="auto"/>
        <w:ind w:left="993" w:hanging="567"/>
        <w:jc w:val="both"/>
        <w:rPr>
          <w:rFonts w:asciiTheme="minorHAnsi" w:hAnsiTheme="minorHAnsi" w:cstheme="minorHAnsi"/>
          <w:sz w:val="22"/>
          <w:szCs w:val="22"/>
        </w:rPr>
      </w:pPr>
      <w:r w:rsidRPr="002C67EF">
        <w:rPr>
          <w:rFonts w:asciiTheme="minorHAnsi" w:hAnsiTheme="minorHAnsi" w:cstheme="minorHAnsi"/>
          <w:sz w:val="22"/>
          <w:szCs w:val="22"/>
        </w:rPr>
        <w:t>Tworzenia i aktualizacji bazy wiedzy poprzez gromadzenie opinii oraz wiedzy o problemach i  ich rozwiązaniach w Portalu Serwisowym (Jira).</w:t>
      </w:r>
    </w:p>
    <w:p w14:paraId="196C18EC" w14:textId="77777777" w:rsidR="006C0D51" w:rsidRPr="002C67EF" w:rsidRDefault="006C0D51" w:rsidP="006C0D51">
      <w:pPr>
        <w:numPr>
          <w:ilvl w:val="1"/>
          <w:numId w:val="6"/>
        </w:numPr>
        <w:spacing w:line="360" w:lineRule="auto"/>
        <w:ind w:left="993" w:hanging="567"/>
        <w:jc w:val="both"/>
        <w:rPr>
          <w:rFonts w:asciiTheme="minorHAnsi" w:hAnsiTheme="minorHAnsi" w:cstheme="minorHAnsi"/>
          <w:sz w:val="22"/>
          <w:szCs w:val="22"/>
        </w:rPr>
      </w:pPr>
      <w:r w:rsidRPr="002C67EF">
        <w:rPr>
          <w:rFonts w:asciiTheme="minorHAnsi" w:hAnsiTheme="minorHAnsi" w:cstheme="minorHAnsi"/>
          <w:sz w:val="22"/>
          <w:szCs w:val="22"/>
        </w:rPr>
        <w:t>Zgłaszania do Zamawiającego problemów zauważonych przez Wykonawcę.</w:t>
      </w:r>
    </w:p>
    <w:p w14:paraId="6304D7D2" w14:textId="77777777" w:rsidR="006C0D51" w:rsidRPr="002C67EF" w:rsidRDefault="006C0D51" w:rsidP="006C0D51">
      <w:pPr>
        <w:numPr>
          <w:ilvl w:val="1"/>
          <w:numId w:val="6"/>
        </w:numPr>
        <w:spacing w:line="360" w:lineRule="auto"/>
        <w:ind w:left="993" w:hanging="567"/>
        <w:jc w:val="both"/>
        <w:rPr>
          <w:rFonts w:asciiTheme="minorHAnsi" w:hAnsiTheme="minorHAnsi" w:cstheme="minorHAnsi"/>
          <w:sz w:val="22"/>
          <w:szCs w:val="22"/>
        </w:rPr>
      </w:pPr>
      <w:r w:rsidRPr="002C67EF">
        <w:rPr>
          <w:rFonts w:asciiTheme="minorHAnsi" w:hAnsiTheme="minorHAnsi" w:cstheme="minorHAnsi"/>
          <w:sz w:val="22"/>
          <w:szCs w:val="22"/>
        </w:rPr>
        <w:t>Wsparcia przy konstruowaniu zapytań bezpośrednich do bazy danych i dostarczania gotowych zapytań w języku SQL w celach raportowych.</w:t>
      </w:r>
    </w:p>
    <w:p w14:paraId="4BD87512" w14:textId="77777777" w:rsidR="006C0D51" w:rsidRPr="002C67EF" w:rsidRDefault="006C0D51" w:rsidP="006C0D51">
      <w:pPr>
        <w:numPr>
          <w:ilvl w:val="1"/>
          <w:numId w:val="6"/>
        </w:numPr>
        <w:spacing w:line="360" w:lineRule="auto"/>
        <w:ind w:left="993" w:hanging="567"/>
        <w:jc w:val="both"/>
        <w:rPr>
          <w:rFonts w:asciiTheme="minorHAnsi" w:hAnsiTheme="minorHAnsi" w:cstheme="minorHAnsi"/>
          <w:sz w:val="22"/>
          <w:szCs w:val="22"/>
        </w:rPr>
      </w:pPr>
      <w:r w:rsidRPr="002C67EF">
        <w:rPr>
          <w:rFonts w:asciiTheme="minorHAnsi" w:hAnsiTheme="minorHAnsi" w:cstheme="minorHAnsi"/>
          <w:sz w:val="22"/>
          <w:szCs w:val="22"/>
        </w:rPr>
        <w:t>Interweniowania na miejscu u Zamawiającego lub poprzez połączenie zdalne.</w:t>
      </w:r>
    </w:p>
    <w:p w14:paraId="4A100EF4" w14:textId="76840C09" w:rsidR="006C0D51" w:rsidRPr="002C67EF" w:rsidRDefault="006C0D51" w:rsidP="006C0D51">
      <w:pPr>
        <w:numPr>
          <w:ilvl w:val="1"/>
          <w:numId w:val="6"/>
        </w:numPr>
        <w:spacing w:line="360" w:lineRule="auto"/>
        <w:ind w:left="993" w:hanging="567"/>
        <w:jc w:val="both"/>
        <w:rPr>
          <w:rFonts w:asciiTheme="minorHAnsi" w:hAnsiTheme="minorHAnsi" w:cstheme="minorHAnsi"/>
          <w:sz w:val="22"/>
          <w:szCs w:val="22"/>
        </w:rPr>
      </w:pPr>
      <w:r w:rsidRPr="002C67EF">
        <w:rPr>
          <w:rFonts w:asciiTheme="minorHAnsi" w:hAnsiTheme="minorHAnsi" w:cstheme="minorHAnsi"/>
          <w:sz w:val="22"/>
          <w:szCs w:val="22"/>
        </w:rPr>
        <w:t xml:space="preserve">Utrzymania wartości parametrów (SLA) związanych z asystą techniczną i konserwacją na warunkach opisanych w </w:t>
      </w:r>
      <w:r w:rsidR="00E03774" w:rsidRPr="002C67EF">
        <w:rPr>
          <w:rFonts w:asciiTheme="minorHAnsi" w:hAnsiTheme="minorHAnsi" w:cstheme="minorHAnsi"/>
          <w:sz w:val="22"/>
          <w:szCs w:val="22"/>
        </w:rPr>
        <w:t>przyszłej</w:t>
      </w:r>
      <w:r w:rsidRPr="002C67EF">
        <w:rPr>
          <w:rFonts w:asciiTheme="minorHAnsi" w:hAnsiTheme="minorHAnsi" w:cstheme="minorHAnsi"/>
          <w:sz w:val="22"/>
          <w:szCs w:val="22"/>
        </w:rPr>
        <w:t xml:space="preserve"> Umow</w:t>
      </w:r>
      <w:r w:rsidR="00E03774" w:rsidRPr="002C67EF">
        <w:rPr>
          <w:rFonts w:asciiTheme="minorHAnsi" w:hAnsiTheme="minorHAnsi" w:cstheme="minorHAnsi"/>
          <w:sz w:val="22"/>
          <w:szCs w:val="22"/>
        </w:rPr>
        <w:t>ie</w:t>
      </w:r>
      <w:r w:rsidRPr="002C67EF">
        <w:rPr>
          <w:rFonts w:asciiTheme="minorHAnsi" w:hAnsiTheme="minorHAnsi" w:cstheme="minorHAnsi"/>
          <w:sz w:val="22"/>
          <w:szCs w:val="22"/>
        </w:rPr>
        <w:t>.</w:t>
      </w:r>
    </w:p>
    <w:p w14:paraId="651A7131" w14:textId="77777777" w:rsidR="006C0D51" w:rsidRPr="002C67EF" w:rsidRDefault="006C0D51" w:rsidP="006C0D51">
      <w:pPr>
        <w:numPr>
          <w:ilvl w:val="1"/>
          <w:numId w:val="6"/>
        </w:numPr>
        <w:spacing w:line="360" w:lineRule="auto"/>
        <w:ind w:left="993" w:hanging="567"/>
        <w:jc w:val="both"/>
        <w:rPr>
          <w:rFonts w:asciiTheme="minorHAnsi" w:hAnsiTheme="minorHAnsi" w:cstheme="minorHAnsi"/>
          <w:sz w:val="22"/>
          <w:szCs w:val="22"/>
        </w:rPr>
      </w:pPr>
      <w:r w:rsidRPr="002C67EF">
        <w:rPr>
          <w:rFonts w:asciiTheme="minorHAnsi" w:hAnsiTheme="minorHAnsi" w:cstheme="minorHAnsi"/>
          <w:sz w:val="22"/>
          <w:szCs w:val="22"/>
        </w:rPr>
        <w:t>Bieżącego utrzymania, administracji i aktualizacji warstwy serwerowo-sieciowej w zakresie maszyn fizycznych i wirtualnych, na których zainstalowane są wszystkie komponenty Systemu, warstwy Oprogramowania Systemowego i Narzędziowego oraz Oprogramowania Standardowego/Oprogramowania Obcego.</w:t>
      </w:r>
    </w:p>
    <w:p w14:paraId="42755ABD" w14:textId="77777777" w:rsidR="006C0D51" w:rsidRPr="002C67EF" w:rsidRDefault="006C0D51" w:rsidP="006C0D51">
      <w:pPr>
        <w:numPr>
          <w:ilvl w:val="1"/>
          <w:numId w:val="6"/>
        </w:numPr>
        <w:spacing w:line="360" w:lineRule="auto"/>
        <w:ind w:left="993" w:hanging="567"/>
        <w:jc w:val="both"/>
        <w:rPr>
          <w:rFonts w:asciiTheme="minorHAnsi" w:hAnsiTheme="minorHAnsi" w:cstheme="minorHAnsi"/>
          <w:sz w:val="22"/>
          <w:szCs w:val="22"/>
        </w:rPr>
      </w:pPr>
      <w:r w:rsidRPr="002C67EF">
        <w:rPr>
          <w:rFonts w:asciiTheme="minorHAnsi" w:hAnsiTheme="minorHAnsi" w:cstheme="minorHAnsi"/>
          <w:sz w:val="22"/>
          <w:szCs w:val="22"/>
        </w:rPr>
        <w:t>Konfiguracji, konserwacji i aktualizacji warstw Oprogramowania Systemowego i Narzędziowego oraz Oprogramowania Standardowego/Obcego nie później niż miesiąc po udostępnieniu przez producentów danego oprogramowania nowej, stabilnej jego wersji po wcześniejszym uzgodnieniu i w terminie na jaki wyrazi zgodę Zamawiający. Wymóg nie dotyczy aktualizacji, do których instalacji konieczne będzie poniesienie przez Wykonawcę dodatkowych kosztów z tytułu zakupu licencji, a Zamawiający nie wyraził woli na ponoszenie dodatkowych kosztów z tego tytułu. W przypadku ujawnienia  krytycznych poprawek bezpieczeństwa wymaga się ich niezwłocznej instalacji.</w:t>
      </w:r>
    </w:p>
    <w:p w14:paraId="2B26DAC1" w14:textId="77777777" w:rsidR="006C0D51" w:rsidRPr="002C67EF" w:rsidRDefault="006C0D51" w:rsidP="006C0D51">
      <w:pPr>
        <w:numPr>
          <w:ilvl w:val="1"/>
          <w:numId w:val="6"/>
        </w:numPr>
        <w:spacing w:line="360" w:lineRule="auto"/>
        <w:ind w:left="993" w:hanging="567"/>
        <w:jc w:val="both"/>
        <w:rPr>
          <w:rFonts w:asciiTheme="minorHAnsi" w:hAnsiTheme="minorHAnsi" w:cstheme="minorHAnsi"/>
          <w:sz w:val="22"/>
          <w:szCs w:val="22"/>
        </w:rPr>
      </w:pPr>
      <w:r w:rsidRPr="002C67EF">
        <w:rPr>
          <w:rFonts w:asciiTheme="minorHAnsi" w:hAnsiTheme="minorHAnsi" w:cstheme="minorHAnsi"/>
          <w:sz w:val="22"/>
          <w:szCs w:val="22"/>
        </w:rPr>
        <w:t>Aktualizowania całej Dokumentacji Systemu w ramach zmian powstałych w trakcie realizacji usługi.</w:t>
      </w:r>
    </w:p>
    <w:p w14:paraId="0CA2ECA4" w14:textId="77777777" w:rsidR="006C0D51" w:rsidRPr="002C67EF" w:rsidRDefault="006C0D51" w:rsidP="006C0D51">
      <w:pPr>
        <w:numPr>
          <w:ilvl w:val="1"/>
          <w:numId w:val="6"/>
        </w:numPr>
        <w:spacing w:line="360" w:lineRule="auto"/>
        <w:ind w:left="993" w:hanging="567"/>
        <w:jc w:val="both"/>
        <w:rPr>
          <w:rFonts w:asciiTheme="minorHAnsi" w:hAnsiTheme="minorHAnsi" w:cstheme="minorHAnsi"/>
          <w:sz w:val="22"/>
          <w:szCs w:val="22"/>
        </w:rPr>
      </w:pPr>
      <w:r w:rsidRPr="002C67EF">
        <w:rPr>
          <w:rFonts w:asciiTheme="minorHAnsi" w:hAnsiTheme="minorHAnsi" w:cstheme="minorHAnsi"/>
          <w:sz w:val="22"/>
          <w:szCs w:val="22"/>
        </w:rPr>
        <w:t xml:space="preserve">Zapewniania zgodności Systemu z oprogramowaniem dostępowym (np. aktualne wersje przeglądarek internetowych i ich współzależne komponenty). </w:t>
      </w:r>
    </w:p>
    <w:p w14:paraId="615D10D7" w14:textId="77777777" w:rsidR="006C0D51" w:rsidRPr="002C67EF" w:rsidRDefault="006C0D51" w:rsidP="006C0D51">
      <w:pPr>
        <w:numPr>
          <w:ilvl w:val="1"/>
          <w:numId w:val="6"/>
        </w:numPr>
        <w:spacing w:line="360" w:lineRule="auto"/>
        <w:ind w:left="993" w:hanging="567"/>
        <w:jc w:val="both"/>
        <w:rPr>
          <w:rFonts w:asciiTheme="minorHAnsi" w:hAnsiTheme="minorHAnsi" w:cstheme="minorHAnsi"/>
          <w:sz w:val="22"/>
          <w:szCs w:val="22"/>
        </w:rPr>
      </w:pPr>
      <w:r w:rsidRPr="002C67EF">
        <w:rPr>
          <w:rFonts w:asciiTheme="minorHAnsi" w:hAnsiTheme="minorHAnsi" w:cstheme="minorHAnsi"/>
          <w:sz w:val="22"/>
          <w:szCs w:val="22"/>
        </w:rPr>
        <w:t xml:space="preserve">Udzielania Zamawiającemu lub innym podmiotom wskazanym przez Zamawiającego     konsultacji ustnych lub pisemnych na temat architektury Systemu, Kodów Źródłowych </w:t>
      </w:r>
      <w:r w:rsidRPr="002C67EF">
        <w:rPr>
          <w:rFonts w:asciiTheme="minorHAnsi" w:hAnsiTheme="minorHAnsi" w:cstheme="minorHAnsi"/>
          <w:sz w:val="22"/>
          <w:szCs w:val="22"/>
        </w:rPr>
        <w:lastRenderedPageBreak/>
        <w:t>Systemu oraz Dokumentacji Systemu, szczegółów dotyczących statusu i sposobu realizowanych aktualnie prac.</w:t>
      </w:r>
    </w:p>
    <w:p w14:paraId="4A5BE9F6" w14:textId="3C951918" w:rsidR="006C0D51" w:rsidRPr="002C67EF" w:rsidRDefault="006C0D51" w:rsidP="006C0D51">
      <w:pPr>
        <w:pStyle w:val="Akapitzlist"/>
        <w:numPr>
          <w:ilvl w:val="1"/>
          <w:numId w:val="6"/>
        </w:numPr>
        <w:tabs>
          <w:tab w:val="left" w:pos="993"/>
        </w:tabs>
        <w:spacing w:line="360" w:lineRule="auto"/>
        <w:ind w:left="993" w:hanging="567"/>
        <w:jc w:val="both"/>
        <w:rPr>
          <w:rFonts w:asciiTheme="minorHAnsi" w:hAnsiTheme="minorHAnsi" w:cstheme="minorHAnsi"/>
          <w:sz w:val="22"/>
          <w:szCs w:val="22"/>
          <w:lang w:eastAsia="pl-PL"/>
        </w:rPr>
      </w:pPr>
      <w:r w:rsidRPr="002C67EF">
        <w:rPr>
          <w:rFonts w:asciiTheme="minorHAnsi" w:hAnsiTheme="minorHAnsi" w:cstheme="minorHAnsi"/>
          <w:sz w:val="22"/>
          <w:szCs w:val="22"/>
          <w:lang w:eastAsia="pl-PL"/>
        </w:rPr>
        <w:t xml:space="preserve">Wykonawca po podpisaniu  Umowy niezwłocznie rozpocznie korzystanie ze środowiska Repozytorium Projektu we wskazany przez Zamawiającego sposób, na wskazanej przez Zamawiającego infrastrukturze z wykorzystaniem wskazanego przez Zamawiającego środowiska systemu kontroli wersji (GIT), narzędziu typu </w:t>
      </w:r>
      <w:proofErr w:type="spellStart"/>
      <w:r w:rsidRPr="002C67EF">
        <w:rPr>
          <w:rFonts w:asciiTheme="minorHAnsi" w:hAnsiTheme="minorHAnsi" w:cstheme="minorHAnsi"/>
          <w:sz w:val="22"/>
          <w:szCs w:val="22"/>
          <w:lang w:eastAsia="pl-PL"/>
        </w:rPr>
        <w:t>case-tracker</w:t>
      </w:r>
      <w:proofErr w:type="spellEnd"/>
      <w:r w:rsidRPr="002C67EF">
        <w:rPr>
          <w:rFonts w:asciiTheme="minorHAnsi" w:hAnsiTheme="minorHAnsi" w:cstheme="minorHAnsi"/>
          <w:sz w:val="22"/>
          <w:szCs w:val="22"/>
          <w:lang w:eastAsia="pl-PL"/>
        </w:rPr>
        <w:t xml:space="preserve"> (JIRA, Microsoft </w:t>
      </w:r>
      <w:proofErr w:type="spellStart"/>
      <w:r w:rsidRPr="002C67EF">
        <w:rPr>
          <w:rFonts w:asciiTheme="minorHAnsi" w:hAnsiTheme="minorHAnsi" w:cstheme="minorHAnsi"/>
          <w:sz w:val="22"/>
          <w:szCs w:val="22"/>
          <w:lang w:eastAsia="pl-PL"/>
        </w:rPr>
        <w:t>Teams</w:t>
      </w:r>
      <w:proofErr w:type="spellEnd"/>
      <w:r w:rsidRPr="002C67EF">
        <w:rPr>
          <w:rFonts w:asciiTheme="minorHAnsi" w:hAnsiTheme="minorHAnsi" w:cstheme="minorHAnsi"/>
          <w:sz w:val="22"/>
          <w:szCs w:val="22"/>
          <w:lang w:eastAsia="pl-PL"/>
        </w:rPr>
        <w:t>), lub systemie DMZ (</w:t>
      </w:r>
      <w:proofErr w:type="spellStart"/>
      <w:r w:rsidRPr="002C67EF">
        <w:rPr>
          <w:rFonts w:asciiTheme="minorHAnsi" w:hAnsiTheme="minorHAnsi" w:cstheme="minorHAnsi"/>
          <w:sz w:val="22"/>
          <w:szCs w:val="22"/>
          <w:lang w:eastAsia="pl-PL"/>
        </w:rPr>
        <w:t>Sharepoint</w:t>
      </w:r>
      <w:proofErr w:type="spellEnd"/>
      <w:r w:rsidRPr="002C67EF">
        <w:rPr>
          <w:rFonts w:asciiTheme="minorHAnsi" w:hAnsiTheme="minorHAnsi" w:cstheme="minorHAnsi"/>
          <w:sz w:val="22"/>
          <w:szCs w:val="22"/>
          <w:lang w:eastAsia="pl-PL"/>
        </w:rPr>
        <w:t>).</w:t>
      </w:r>
    </w:p>
    <w:p w14:paraId="432B64C0" w14:textId="77777777" w:rsidR="006C0D51" w:rsidRPr="002C67EF" w:rsidRDefault="006C0D51" w:rsidP="006C0D51">
      <w:pPr>
        <w:pStyle w:val="Akapitzlist"/>
        <w:numPr>
          <w:ilvl w:val="1"/>
          <w:numId w:val="6"/>
        </w:numPr>
        <w:tabs>
          <w:tab w:val="left" w:pos="993"/>
        </w:tabs>
        <w:spacing w:line="360" w:lineRule="auto"/>
        <w:ind w:left="993" w:hanging="567"/>
        <w:jc w:val="both"/>
        <w:rPr>
          <w:rFonts w:asciiTheme="minorHAnsi" w:hAnsiTheme="minorHAnsi" w:cstheme="minorHAnsi"/>
          <w:sz w:val="22"/>
          <w:szCs w:val="22"/>
          <w:lang w:eastAsia="pl-PL"/>
        </w:rPr>
      </w:pPr>
      <w:r w:rsidRPr="002C67EF">
        <w:rPr>
          <w:rFonts w:asciiTheme="minorHAnsi" w:hAnsiTheme="minorHAnsi" w:cstheme="minorHAnsi"/>
          <w:sz w:val="22"/>
          <w:szCs w:val="22"/>
          <w:lang w:eastAsia="pl-PL"/>
        </w:rPr>
        <w:t xml:space="preserve">Nie później niż 60 dni po wskazaniu przez Zamawiającego obszarów systemu podlegających monitoringowi w zakresie dostępności i wydajności systemu, Wykonawca zaprojektuje, wykona, wdroży i zintegruje z używanym przez Zamawiającego systemem </w:t>
      </w:r>
      <w:proofErr w:type="spellStart"/>
      <w:r w:rsidRPr="002C67EF">
        <w:rPr>
          <w:rFonts w:asciiTheme="minorHAnsi" w:hAnsiTheme="minorHAnsi" w:cstheme="minorHAnsi"/>
          <w:sz w:val="22"/>
          <w:szCs w:val="22"/>
          <w:lang w:eastAsia="pl-PL"/>
        </w:rPr>
        <w:t>Zabbix</w:t>
      </w:r>
      <w:proofErr w:type="spellEnd"/>
      <w:r w:rsidRPr="002C67EF">
        <w:rPr>
          <w:rFonts w:asciiTheme="minorHAnsi" w:hAnsiTheme="minorHAnsi" w:cstheme="minorHAnsi"/>
          <w:sz w:val="22"/>
          <w:szCs w:val="22"/>
          <w:lang w:eastAsia="pl-PL"/>
        </w:rPr>
        <w:t xml:space="preserve"> nie więcej niż 10 uruchamianych cyklicznie zautomatyzowanych skryptów testowych monitorujących System w zakresie wskazanych parametrów dostępności  i  wydajności.</w:t>
      </w:r>
    </w:p>
    <w:p w14:paraId="72C4E02E" w14:textId="77777777" w:rsidR="006C0D51" w:rsidRPr="002C67EF" w:rsidRDefault="006C0D51" w:rsidP="006C0D51">
      <w:pPr>
        <w:numPr>
          <w:ilvl w:val="1"/>
          <w:numId w:val="1"/>
        </w:numPr>
        <w:spacing w:line="360" w:lineRule="auto"/>
        <w:ind w:left="426" w:hanging="426"/>
        <w:jc w:val="both"/>
        <w:rPr>
          <w:rFonts w:asciiTheme="minorHAnsi" w:hAnsiTheme="minorHAnsi" w:cstheme="minorHAnsi"/>
          <w:sz w:val="22"/>
          <w:szCs w:val="22"/>
        </w:rPr>
      </w:pPr>
      <w:r w:rsidRPr="002C67EF">
        <w:rPr>
          <w:rFonts w:asciiTheme="minorHAnsi" w:hAnsiTheme="minorHAnsi" w:cstheme="minorHAnsi"/>
          <w:sz w:val="22"/>
          <w:szCs w:val="22"/>
        </w:rPr>
        <w:t>Wszelkie planowane przerwy w działaniu Systemu oraz ingerencje mogące spowodować niedostępność Systemu muszą być uzgodnione z Zamawiającym.</w:t>
      </w:r>
    </w:p>
    <w:p w14:paraId="05D93B07" w14:textId="77777777" w:rsidR="006C0D51" w:rsidRPr="002C67EF" w:rsidRDefault="006C0D51" w:rsidP="006C0D51">
      <w:pPr>
        <w:pStyle w:val="Akapitzlist"/>
        <w:keepNext/>
        <w:numPr>
          <w:ilvl w:val="2"/>
          <w:numId w:val="4"/>
        </w:numPr>
        <w:spacing w:before="240" w:after="240" w:line="264" w:lineRule="auto"/>
        <w:ind w:left="426" w:hanging="426"/>
        <w:outlineLvl w:val="0"/>
        <w:rPr>
          <w:rFonts w:asciiTheme="minorHAnsi" w:hAnsiTheme="minorHAnsi" w:cstheme="minorHAnsi"/>
          <w:b/>
          <w:bCs/>
          <w:sz w:val="22"/>
          <w:szCs w:val="22"/>
        </w:rPr>
      </w:pPr>
      <w:r w:rsidRPr="002C67EF">
        <w:rPr>
          <w:rFonts w:asciiTheme="minorHAnsi" w:hAnsiTheme="minorHAnsi" w:cstheme="minorHAnsi"/>
          <w:b/>
          <w:bCs/>
          <w:sz w:val="22"/>
          <w:szCs w:val="22"/>
        </w:rPr>
        <w:t xml:space="preserve">Zasady świadczenia usługi </w:t>
      </w:r>
      <w:r w:rsidRPr="002C67EF">
        <w:rPr>
          <w:rFonts w:asciiTheme="minorHAnsi" w:hAnsiTheme="minorHAnsi" w:cstheme="minorHAnsi"/>
          <w:b/>
          <w:bCs/>
          <w:sz w:val="22"/>
          <w:szCs w:val="22"/>
          <w:lang w:eastAsia="pl-PL"/>
        </w:rPr>
        <w:t xml:space="preserve">Asysty Technicznej i Konserwacji </w:t>
      </w:r>
      <w:r w:rsidRPr="002C67EF">
        <w:rPr>
          <w:rFonts w:asciiTheme="minorHAnsi" w:hAnsiTheme="minorHAnsi" w:cstheme="minorHAnsi"/>
          <w:b/>
          <w:bCs/>
          <w:sz w:val="22"/>
          <w:szCs w:val="22"/>
        </w:rPr>
        <w:t>Systemu SOF2</w:t>
      </w:r>
    </w:p>
    <w:p w14:paraId="79BA27D3" w14:textId="77777777" w:rsidR="006C0D51" w:rsidRPr="002C67EF" w:rsidRDefault="006C0D51" w:rsidP="006C0D51">
      <w:pPr>
        <w:keepNext/>
        <w:keepLines/>
        <w:spacing w:before="240" w:after="240" w:line="264" w:lineRule="auto"/>
        <w:outlineLvl w:val="1"/>
        <w:rPr>
          <w:rFonts w:asciiTheme="minorHAnsi" w:hAnsiTheme="minorHAnsi" w:cstheme="minorHAnsi"/>
          <w:b/>
          <w:bCs/>
          <w:sz w:val="22"/>
          <w:szCs w:val="22"/>
        </w:rPr>
      </w:pPr>
      <w:r w:rsidRPr="002C67EF">
        <w:rPr>
          <w:rFonts w:asciiTheme="minorHAnsi" w:hAnsiTheme="minorHAnsi" w:cstheme="minorHAnsi"/>
          <w:b/>
          <w:bCs/>
          <w:sz w:val="22"/>
          <w:szCs w:val="22"/>
        </w:rPr>
        <w:t>[Zasady obsługi Zgłoszeń dotyczących Wad]</w:t>
      </w:r>
    </w:p>
    <w:p w14:paraId="7596B0E7" w14:textId="0D5D883F" w:rsidR="006C0D51" w:rsidRPr="002C67EF" w:rsidRDefault="006C0D51" w:rsidP="006C0D51">
      <w:pPr>
        <w:pStyle w:val="Akapitzlist"/>
        <w:numPr>
          <w:ilvl w:val="0"/>
          <w:numId w:val="7"/>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 xml:space="preserve">Zgłoszenia dokonywane </w:t>
      </w:r>
      <w:r w:rsidR="008501E6" w:rsidRPr="002C67EF">
        <w:rPr>
          <w:rFonts w:asciiTheme="minorHAnsi" w:hAnsiTheme="minorHAnsi" w:cstheme="minorHAnsi"/>
          <w:sz w:val="22"/>
          <w:szCs w:val="22"/>
        </w:rPr>
        <w:t>będą</w:t>
      </w:r>
      <w:r w:rsidRPr="002C67EF">
        <w:rPr>
          <w:rFonts w:asciiTheme="minorHAnsi" w:hAnsiTheme="minorHAnsi" w:cstheme="minorHAnsi"/>
          <w:sz w:val="22"/>
          <w:szCs w:val="22"/>
        </w:rPr>
        <w:t xml:space="preserve"> przez upoważnione osoby wskazane w </w:t>
      </w:r>
      <w:r w:rsidR="008501E6" w:rsidRPr="002C67EF">
        <w:rPr>
          <w:rFonts w:asciiTheme="minorHAnsi" w:hAnsiTheme="minorHAnsi" w:cstheme="minorHAnsi"/>
          <w:sz w:val="22"/>
          <w:szCs w:val="22"/>
        </w:rPr>
        <w:t xml:space="preserve">przyszłej </w:t>
      </w:r>
      <w:r w:rsidRPr="002C67EF">
        <w:rPr>
          <w:rFonts w:asciiTheme="minorHAnsi" w:hAnsiTheme="minorHAnsi" w:cstheme="minorHAnsi"/>
          <w:sz w:val="22"/>
          <w:szCs w:val="22"/>
        </w:rPr>
        <w:t>Umowie, za pośrednictwem Portalu Serwisowego</w:t>
      </w:r>
      <w:r w:rsidR="000664F7" w:rsidRPr="002C67EF">
        <w:rPr>
          <w:rFonts w:asciiTheme="minorHAnsi" w:hAnsiTheme="minorHAnsi" w:cstheme="minorHAnsi"/>
          <w:sz w:val="22"/>
          <w:szCs w:val="22"/>
        </w:rPr>
        <w:t xml:space="preserve"> udostępnianego przez Zamawiającego (JIRA)</w:t>
      </w:r>
      <w:r w:rsidRPr="002C67EF">
        <w:rPr>
          <w:rFonts w:asciiTheme="minorHAnsi" w:hAnsiTheme="minorHAnsi" w:cstheme="minorHAnsi"/>
          <w:sz w:val="22"/>
          <w:szCs w:val="22"/>
        </w:rPr>
        <w:t>. Zgłoszenia mogą być składane inną drogą (np. e-mail, telefonicznie).</w:t>
      </w:r>
    </w:p>
    <w:p w14:paraId="310D7372" w14:textId="77777777" w:rsidR="006C0D51" w:rsidRPr="002C67EF" w:rsidRDefault="006C0D51" w:rsidP="006C0D51">
      <w:pPr>
        <w:pStyle w:val="Akapitzlist"/>
        <w:numPr>
          <w:ilvl w:val="0"/>
          <w:numId w:val="7"/>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Rodzaj Wady wskazuje Zamawiający. Wykonawca uprawniony jest do weryfikacji rodzaju zgłoszonej Wady, z tym zastrzeżeniem, że ostateczna decyzja odnośnie kategorii Wady należy do Zamawiającego.</w:t>
      </w:r>
    </w:p>
    <w:p w14:paraId="6C12BB0C" w14:textId="77777777" w:rsidR="006C0D51" w:rsidRPr="002C67EF" w:rsidRDefault="006C0D51" w:rsidP="006C0D51">
      <w:pPr>
        <w:pStyle w:val="Akapitzlist"/>
        <w:numPr>
          <w:ilvl w:val="0"/>
          <w:numId w:val="7"/>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Jeżeli Wada została wykryta przez Wykonawcę, to Wykonawca niezwłocznie poinformuje mailowo Kierownika Projektu Zamawiającego, a w przypadku jego nieobecności Zastępcę  Kierownika Projektu o wystąpieniu Wady, nada Wadzie odpowiednią kategorię oraz przystąpi do działań zmierzających do usunięcia Wady, z tym zastrzeżeniem, że ostateczna decyzja odnośnie kategorii Wady należy do Zamawiającego.</w:t>
      </w:r>
    </w:p>
    <w:p w14:paraId="259EA503" w14:textId="77777777" w:rsidR="006C0D51" w:rsidRPr="002C67EF" w:rsidRDefault="006C0D51" w:rsidP="006C0D51">
      <w:pPr>
        <w:pStyle w:val="Akapitzlist"/>
        <w:numPr>
          <w:ilvl w:val="0"/>
          <w:numId w:val="7"/>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Zgłoszenie Wady odbywa się w Dni Robocze w Godzinach Roboczych, z wyjątkiem Wady będącej Awarią, która może być zgłoszona również w dni ustawowo wolne od pracy oraz w godzinach poza Godzinami Roboczymi.</w:t>
      </w:r>
    </w:p>
    <w:p w14:paraId="522D1C0F" w14:textId="77777777" w:rsidR="006C0D51" w:rsidRPr="002C67EF" w:rsidRDefault="006C0D51" w:rsidP="006C0D51">
      <w:pPr>
        <w:pStyle w:val="Akapitzlist"/>
        <w:numPr>
          <w:ilvl w:val="0"/>
          <w:numId w:val="7"/>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Przystąpienie do Naprawy Wad następuje bezpośrednio po ich zgłoszeniu. Za termin zgłoszenia Wady uznaje się moment zatwierdzenia zgłoszenia w Portalu Serwisowym, wysłania wiadomości e-mail lub zgłoszenia telefonicznego.</w:t>
      </w:r>
    </w:p>
    <w:p w14:paraId="279A5F97" w14:textId="77777777" w:rsidR="006C0D51" w:rsidRPr="002C67EF" w:rsidRDefault="006C0D51" w:rsidP="006C0D51">
      <w:pPr>
        <w:pStyle w:val="Akapitzlist"/>
        <w:numPr>
          <w:ilvl w:val="0"/>
          <w:numId w:val="7"/>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lastRenderedPageBreak/>
        <w:t>Usunięcie Wady nie może prowadzić do naruszenia struktur i integralności danych, do utraty danych lub wpływać negatywnie na funkcjonowanie Systemu lub innych składników infrastruktury Zamawiającego. Wykonawca zobowiązuje się również do usunięcia Wad w sposób zapobiegający utracie jakichkolwiek danych. W przypadku, gdy wykonanie usługi wiąże się z ryzykiem utraty danych, Wykonawca zobowiązany jest poinformować o tym Zamawiającego przed przystąpieniem do usunięcia Wady.</w:t>
      </w:r>
    </w:p>
    <w:p w14:paraId="6851EC29" w14:textId="77777777" w:rsidR="006C0D51" w:rsidRPr="002C67EF" w:rsidRDefault="006C0D51" w:rsidP="006C0D51">
      <w:pPr>
        <w:pStyle w:val="Akapitzlist"/>
        <w:numPr>
          <w:ilvl w:val="0"/>
          <w:numId w:val="7"/>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Przed zainstalowaniem poprawek (Pakietu Aktualizacji) na środowisku testowym Wykonawca przeprowadzi testy wewnętrzne.</w:t>
      </w:r>
    </w:p>
    <w:p w14:paraId="29DDC59A" w14:textId="77777777" w:rsidR="006C0D51" w:rsidRPr="002C67EF" w:rsidRDefault="006C0D51" w:rsidP="006C0D51">
      <w:pPr>
        <w:pStyle w:val="Akapitzlist"/>
        <w:numPr>
          <w:ilvl w:val="0"/>
          <w:numId w:val="7"/>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W przypadku, gdy poprawka nie usunie zgłoszonej Wady lub spowoduje pojawienie się nowej Wady w Systemie, Zgłoszenie uznaje się za niezakończone. Do czasu obsługi Zgłoszenia nie są wliczane okresy potwierdzania przez Zamawiającego skuteczności dostarczonych poprawek, o ile Wykonawca będzie w stanie dowieść, że dostarczona poprawka spełnia obiektywne kryteria skuteczności. Ostateczna decyzja o skuteczności dostarczonej poprawki należy do Zamawiającego. Za termin usunięcia Wady uznaje się potwierdzenie przez Zamawiającego usunięcia Wady na Portalu Serwisowym, w korespondencji e-mail lub telefonicznie.</w:t>
      </w:r>
    </w:p>
    <w:p w14:paraId="3BF25D38" w14:textId="7268E90D" w:rsidR="006C0D51" w:rsidRPr="002C67EF" w:rsidRDefault="006C0D51" w:rsidP="006C0D51">
      <w:pPr>
        <w:pStyle w:val="Akapitzlist"/>
        <w:numPr>
          <w:ilvl w:val="0"/>
          <w:numId w:val="7"/>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 xml:space="preserve">Naprawę Wady zatwierdza upoważniona osoba wskazana w </w:t>
      </w:r>
      <w:r w:rsidR="008501E6" w:rsidRPr="002C67EF">
        <w:rPr>
          <w:rFonts w:asciiTheme="minorHAnsi" w:hAnsiTheme="minorHAnsi" w:cstheme="minorHAnsi"/>
          <w:sz w:val="22"/>
          <w:szCs w:val="22"/>
        </w:rPr>
        <w:t xml:space="preserve">przyszłej </w:t>
      </w:r>
      <w:r w:rsidRPr="002C67EF">
        <w:rPr>
          <w:rFonts w:asciiTheme="minorHAnsi" w:hAnsiTheme="minorHAnsi" w:cstheme="minorHAnsi"/>
          <w:sz w:val="22"/>
          <w:szCs w:val="22"/>
        </w:rPr>
        <w:t>Umowie ze Strony Zamawiającego po zainstalowaniu przez Wykonawcę poprawek (Pakietu Aktualizacji) na środowisku produkcyjnym.</w:t>
      </w:r>
    </w:p>
    <w:p w14:paraId="5BEEF0A1" w14:textId="77777777" w:rsidR="006C0D51" w:rsidRPr="002C67EF" w:rsidRDefault="006C0D51" w:rsidP="006C0D51">
      <w:pPr>
        <w:pStyle w:val="Akapitzlist"/>
        <w:numPr>
          <w:ilvl w:val="0"/>
          <w:numId w:val="7"/>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Jeżeli Naprawa Wady nie jest możliwa w czasie przewidzianym dla danej kategorii Wady, Strony dopuszczają możliwość zastosowania Obejścia, przy czym zastosowanie Obejścia nie wyłącza zobowiązania Wykonawcy do Naprawy Wady.</w:t>
      </w:r>
    </w:p>
    <w:p w14:paraId="78922EAC" w14:textId="77777777" w:rsidR="006C0D51" w:rsidRPr="002C67EF" w:rsidRDefault="006C0D51" w:rsidP="006C0D51">
      <w:pPr>
        <w:pStyle w:val="Akapitzlist"/>
        <w:numPr>
          <w:ilvl w:val="0"/>
          <w:numId w:val="7"/>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W ciągu 10 Dni Roboczych od zakończenia obsługi każdego Zgłoszenia Wykonawca niezależnie od obowiązku bieżącego dokumentowania prac, dostarczy Zamawiającemu w formie elektronicznej zaktualizowaną, na dzień dostarczenia skutecznej poprawki, wersję Kodów Źródłowych Systemu, wersję Dokumentacji Systemu aktualizującą jej części lub całość, oraz informacje o zakresie wprowadzonych zmian.</w:t>
      </w:r>
    </w:p>
    <w:p w14:paraId="1B1562B0" w14:textId="2379F71B" w:rsidR="006C0D51" w:rsidRPr="002C67EF" w:rsidRDefault="006C0D51" w:rsidP="006C0D51">
      <w:pPr>
        <w:pStyle w:val="Akapitzlist"/>
        <w:numPr>
          <w:ilvl w:val="0"/>
          <w:numId w:val="7"/>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 xml:space="preserve">Jeżeli Wykonawca nie dokona Naprawy/Obejścia w terminach, o których mowa </w:t>
      </w:r>
      <w:r w:rsidR="00E03774" w:rsidRPr="002C67EF">
        <w:rPr>
          <w:rFonts w:asciiTheme="minorHAnsi" w:hAnsiTheme="minorHAnsi" w:cstheme="minorHAnsi"/>
          <w:sz w:val="22"/>
          <w:szCs w:val="22"/>
        </w:rPr>
        <w:t xml:space="preserve">powyżej w </w:t>
      </w:r>
      <w:r w:rsidR="00AB4F0F" w:rsidRPr="002C67EF">
        <w:rPr>
          <w:rFonts w:asciiTheme="minorHAnsi" w:hAnsiTheme="minorHAnsi" w:cstheme="minorHAnsi"/>
          <w:sz w:val="22"/>
          <w:szCs w:val="22"/>
        </w:rPr>
        <w:t>rozdziale</w:t>
      </w:r>
      <w:r w:rsidR="00E03774" w:rsidRPr="002C67EF">
        <w:rPr>
          <w:rFonts w:asciiTheme="minorHAnsi" w:hAnsiTheme="minorHAnsi" w:cstheme="minorHAnsi"/>
          <w:sz w:val="22"/>
          <w:szCs w:val="22"/>
        </w:rPr>
        <w:t xml:space="preserve"> II </w:t>
      </w:r>
      <w:r w:rsidR="00AB4F0F" w:rsidRPr="002C67EF">
        <w:rPr>
          <w:rFonts w:asciiTheme="minorHAnsi" w:hAnsiTheme="minorHAnsi" w:cstheme="minorHAnsi"/>
          <w:sz w:val="22"/>
          <w:szCs w:val="22"/>
        </w:rPr>
        <w:t>pkt</w:t>
      </w:r>
      <w:r w:rsidR="00E03774" w:rsidRPr="002C67EF">
        <w:rPr>
          <w:rFonts w:asciiTheme="minorHAnsi" w:hAnsiTheme="minorHAnsi" w:cstheme="minorHAnsi"/>
          <w:sz w:val="22"/>
          <w:szCs w:val="22"/>
        </w:rPr>
        <w:t xml:space="preserve">. 1 </w:t>
      </w:r>
      <w:r w:rsidR="00AB4F0F" w:rsidRPr="002C67EF">
        <w:rPr>
          <w:rFonts w:asciiTheme="minorHAnsi" w:hAnsiTheme="minorHAnsi" w:cstheme="minorHAnsi"/>
          <w:sz w:val="22"/>
          <w:szCs w:val="22"/>
        </w:rPr>
        <w:t>(Tabela nr 1)</w:t>
      </w:r>
      <w:r w:rsidRPr="002C67EF">
        <w:rPr>
          <w:rFonts w:asciiTheme="minorHAnsi" w:hAnsiTheme="minorHAnsi" w:cstheme="minorHAnsi"/>
          <w:sz w:val="22"/>
          <w:szCs w:val="22"/>
        </w:rPr>
        <w:t>, Zamawiający może:</w:t>
      </w:r>
    </w:p>
    <w:p w14:paraId="1E77CA7D" w14:textId="77777777" w:rsidR="006C0D51" w:rsidRPr="002C67EF" w:rsidRDefault="006C0D51" w:rsidP="006C0D51">
      <w:pPr>
        <w:pStyle w:val="Akapitzlist"/>
        <w:numPr>
          <w:ilvl w:val="1"/>
          <w:numId w:val="7"/>
        </w:numPr>
        <w:spacing w:line="360" w:lineRule="auto"/>
        <w:ind w:left="993" w:hanging="633"/>
        <w:jc w:val="both"/>
        <w:rPr>
          <w:rFonts w:asciiTheme="minorHAnsi" w:hAnsiTheme="minorHAnsi" w:cstheme="minorHAnsi"/>
          <w:sz w:val="22"/>
          <w:szCs w:val="22"/>
        </w:rPr>
      </w:pPr>
      <w:r w:rsidRPr="002C67EF">
        <w:rPr>
          <w:rFonts w:asciiTheme="minorHAnsi" w:hAnsiTheme="minorHAnsi" w:cstheme="minorHAnsi"/>
          <w:sz w:val="22"/>
          <w:szCs w:val="22"/>
        </w:rPr>
        <w:t>wydłużyć termin usunięcia Usterki na pisemną prośbę Wykonawcy zawierającą uzasadnienie;</w:t>
      </w:r>
    </w:p>
    <w:p w14:paraId="749FDB00" w14:textId="77777777" w:rsidR="006C0D51" w:rsidRPr="002C67EF" w:rsidRDefault="006C0D51" w:rsidP="006C0D51">
      <w:pPr>
        <w:pStyle w:val="Akapitzlist"/>
        <w:numPr>
          <w:ilvl w:val="1"/>
          <w:numId w:val="7"/>
        </w:numPr>
        <w:spacing w:line="360" w:lineRule="auto"/>
        <w:ind w:left="993" w:hanging="633"/>
        <w:jc w:val="both"/>
        <w:rPr>
          <w:rFonts w:asciiTheme="minorHAnsi" w:hAnsiTheme="minorHAnsi" w:cstheme="minorHAnsi"/>
          <w:sz w:val="22"/>
          <w:szCs w:val="22"/>
        </w:rPr>
      </w:pPr>
      <w:r w:rsidRPr="002C67EF">
        <w:rPr>
          <w:rFonts w:asciiTheme="minorHAnsi" w:hAnsiTheme="minorHAnsi" w:cstheme="minorHAnsi"/>
          <w:sz w:val="22"/>
          <w:szCs w:val="22"/>
        </w:rPr>
        <w:t xml:space="preserve">zawiadamiając uprzednio Wykonawcę, usunąć Wadę we własnym zakresie lub powierzyć jej usunięcie innemu podmiotowi trzeciemu na koszt Wykonawcy, co nie spowoduje utraty </w:t>
      </w:r>
      <w:r w:rsidRPr="002C67EF">
        <w:rPr>
          <w:rFonts w:asciiTheme="minorHAnsi" w:hAnsiTheme="minorHAnsi" w:cstheme="minorHAnsi"/>
          <w:sz w:val="22"/>
          <w:szCs w:val="22"/>
        </w:rPr>
        <w:br/>
        <w:t xml:space="preserve">przysługujących Zamawiającemu uprawnień z tytułu gwarancji - przy czym koszty poniesione przez Zamawiającego przy usunięciu Wady mogą być potrącone z </w:t>
      </w:r>
      <w:r w:rsidRPr="002C67EF">
        <w:rPr>
          <w:rFonts w:asciiTheme="minorHAnsi" w:hAnsiTheme="minorHAnsi" w:cstheme="minorHAnsi"/>
          <w:sz w:val="22"/>
          <w:szCs w:val="22"/>
        </w:rPr>
        <w:lastRenderedPageBreak/>
        <w:t>wynagrodzenia przysługującego Wykonawcy lub z zabezpieczenia należytego wykonania przedmiotu Umowy;</w:t>
      </w:r>
    </w:p>
    <w:p w14:paraId="33A174AE" w14:textId="6B051BF2" w:rsidR="006C0D51" w:rsidRPr="002C67EF" w:rsidRDefault="006C0D51" w:rsidP="006C0D51">
      <w:pPr>
        <w:pStyle w:val="Akapitzlist"/>
        <w:numPr>
          <w:ilvl w:val="1"/>
          <w:numId w:val="7"/>
        </w:numPr>
        <w:spacing w:line="360" w:lineRule="auto"/>
        <w:ind w:left="993" w:hanging="633"/>
        <w:jc w:val="both"/>
        <w:rPr>
          <w:rFonts w:asciiTheme="minorHAnsi" w:hAnsiTheme="minorHAnsi" w:cstheme="minorHAnsi"/>
          <w:sz w:val="22"/>
          <w:szCs w:val="22"/>
        </w:rPr>
      </w:pPr>
      <w:r w:rsidRPr="002C67EF">
        <w:rPr>
          <w:rFonts w:asciiTheme="minorHAnsi" w:hAnsiTheme="minorHAnsi" w:cstheme="minorHAnsi"/>
          <w:sz w:val="22"/>
          <w:szCs w:val="22"/>
        </w:rPr>
        <w:t xml:space="preserve">obciążyć Wykonawcę karą umowną na zasadach opisanych w </w:t>
      </w:r>
      <w:r w:rsidR="00AB4F0F" w:rsidRPr="002C67EF">
        <w:rPr>
          <w:rFonts w:asciiTheme="minorHAnsi" w:hAnsiTheme="minorHAnsi" w:cstheme="minorHAnsi"/>
          <w:sz w:val="22"/>
          <w:szCs w:val="22"/>
        </w:rPr>
        <w:t xml:space="preserve">przyszłej </w:t>
      </w:r>
      <w:r w:rsidRPr="002C67EF">
        <w:rPr>
          <w:rFonts w:asciiTheme="minorHAnsi" w:hAnsiTheme="minorHAnsi" w:cstheme="minorHAnsi"/>
          <w:sz w:val="22"/>
          <w:szCs w:val="22"/>
        </w:rPr>
        <w:t>Umowie.</w:t>
      </w:r>
    </w:p>
    <w:p w14:paraId="5405FD6B" w14:textId="77777777" w:rsidR="006C0D51" w:rsidRPr="002C67EF" w:rsidRDefault="006C0D51" w:rsidP="006C0D51">
      <w:pPr>
        <w:pStyle w:val="Akapitzlist"/>
        <w:spacing w:line="360" w:lineRule="auto"/>
        <w:ind w:left="993"/>
        <w:jc w:val="both"/>
        <w:rPr>
          <w:rFonts w:asciiTheme="minorHAnsi" w:hAnsiTheme="minorHAnsi" w:cstheme="minorHAnsi"/>
          <w:sz w:val="22"/>
          <w:szCs w:val="22"/>
        </w:rPr>
      </w:pPr>
    </w:p>
    <w:p w14:paraId="04D7D348" w14:textId="77777777" w:rsidR="006C0D51" w:rsidRPr="002C67EF" w:rsidRDefault="006C0D51" w:rsidP="006C0D51">
      <w:pPr>
        <w:keepNext/>
        <w:keepLines/>
        <w:spacing w:after="240" w:line="264" w:lineRule="auto"/>
        <w:outlineLvl w:val="1"/>
        <w:rPr>
          <w:rFonts w:asciiTheme="minorHAnsi" w:hAnsiTheme="minorHAnsi" w:cstheme="minorHAnsi"/>
          <w:b/>
          <w:bCs/>
          <w:sz w:val="22"/>
          <w:szCs w:val="22"/>
        </w:rPr>
      </w:pPr>
      <w:r w:rsidRPr="002C67EF">
        <w:rPr>
          <w:rFonts w:asciiTheme="minorHAnsi" w:hAnsiTheme="minorHAnsi" w:cstheme="minorHAnsi"/>
          <w:b/>
          <w:bCs/>
          <w:sz w:val="22"/>
          <w:szCs w:val="22"/>
        </w:rPr>
        <w:t xml:space="preserve"> [Zasady aktualizacji Systemu]</w:t>
      </w:r>
    </w:p>
    <w:p w14:paraId="75939E7E" w14:textId="77777777" w:rsidR="003763B7" w:rsidRPr="002C67EF" w:rsidRDefault="006C0D51" w:rsidP="006C0D51">
      <w:pPr>
        <w:pStyle w:val="Akapitzlist"/>
        <w:numPr>
          <w:ilvl w:val="0"/>
          <w:numId w:val="7"/>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 xml:space="preserve">Aktualizacja Systemu realizowana jest dla: </w:t>
      </w:r>
    </w:p>
    <w:p w14:paraId="3F28530F" w14:textId="77777777" w:rsidR="003763B7" w:rsidRPr="002C67EF" w:rsidRDefault="006C0D51" w:rsidP="00746D6B">
      <w:pPr>
        <w:pStyle w:val="Akapitzlist"/>
        <w:numPr>
          <w:ilvl w:val="0"/>
          <w:numId w:val="27"/>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 xml:space="preserve">nowych wersji Systemu stworzonych w związku ze zmianami Sprzętu i Oprogramowania Systemowego i Narzędziowego; </w:t>
      </w:r>
    </w:p>
    <w:p w14:paraId="7D1D255B" w14:textId="77777777" w:rsidR="00746D6B" w:rsidRPr="002C67EF" w:rsidRDefault="006C0D51" w:rsidP="00746D6B">
      <w:pPr>
        <w:pStyle w:val="Akapitzlist"/>
        <w:numPr>
          <w:ilvl w:val="0"/>
          <w:numId w:val="27"/>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 xml:space="preserve">nowych wersji lub uaktualnień Systemu lub jego poszczególnych części w ramach wersji głównej Systemu lub części Systemu, utworzonych z własnej inicjatywy przez Wykonawcę, jako kolejne wersje Systemu lub części Systemu, zawierające usprawnienia w porównaniu z poprzednimi wersjami Systemu lub części Systemu; </w:t>
      </w:r>
    </w:p>
    <w:p w14:paraId="43571E04" w14:textId="77777777" w:rsidR="00746D6B" w:rsidRPr="002C67EF" w:rsidRDefault="006C0D51" w:rsidP="00746D6B">
      <w:pPr>
        <w:pStyle w:val="Akapitzlist"/>
        <w:numPr>
          <w:ilvl w:val="0"/>
          <w:numId w:val="27"/>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 xml:space="preserve">dostosowania Systemu do obowiązującej księgi identyfikacji wizualnej Zamawiającego; </w:t>
      </w:r>
    </w:p>
    <w:p w14:paraId="66D129BA" w14:textId="622F1575" w:rsidR="006C0D51" w:rsidRPr="002C67EF" w:rsidRDefault="006C0D51" w:rsidP="00746D6B">
      <w:pPr>
        <w:pStyle w:val="Akapitzlist"/>
        <w:numPr>
          <w:ilvl w:val="0"/>
          <w:numId w:val="27"/>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dostosowania Systemu do bezwzględnie obowiązujących przepisów prawa wpływających na sposób funkcjonowania oraz funkcjonalności Systemu, w tym również określających minimalne wymagania techniczne dla systemów informatycznych eksploatowanych przez Zamawiającego.</w:t>
      </w:r>
    </w:p>
    <w:p w14:paraId="013AA3BC" w14:textId="77777777" w:rsidR="006C0D51" w:rsidRPr="002C67EF" w:rsidRDefault="006C0D51" w:rsidP="006C0D51">
      <w:pPr>
        <w:pStyle w:val="Akapitzlist"/>
        <w:numPr>
          <w:ilvl w:val="0"/>
          <w:numId w:val="7"/>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Wykonawca zobowiązany będzie do udzielenia wsparcia technicznego przy zmianie platformy systemowo-sprzętowej.</w:t>
      </w:r>
    </w:p>
    <w:p w14:paraId="41A80AA2" w14:textId="77777777" w:rsidR="006C0D51" w:rsidRPr="002C67EF" w:rsidRDefault="006C0D51" w:rsidP="006C0D51">
      <w:pPr>
        <w:pStyle w:val="Akapitzlist"/>
        <w:numPr>
          <w:ilvl w:val="0"/>
          <w:numId w:val="7"/>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Instalacja aktualizacji Systemu realizowana będzie w zakresie i terminie uzgodnionym z  Zamawiającym.</w:t>
      </w:r>
    </w:p>
    <w:p w14:paraId="66ACD08D" w14:textId="77777777" w:rsidR="006C0D51" w:rsidRPr="002C67EF" w:rsidRDefault="006C0D51" w:rsidP="006C0D51">
      <w:pPr>
        <w:pStyle w:val="Akapitzlist"/>
        <w:numPr>
          <w:ilvl w:val="0"/>
          <w:numId w:val="7"/>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 xml:space="preserve">Wykonawca Zobowiązany jest do ciągłego monitorowania kolejnych wersji i poprawek Oprogramowania Systemowego i Narzędziowego oraz Oprogramowania Standardowego/Obcego, do bieżącego informowania Zamawiającego o zaistniałych możliwościach aktualizacji oprogramowania danego typu i do aktualizacji do wskazanej przez Zamawiającego wersji oprogramowania we wskazanym przez Zamawiającego terminie. </w:t>
      </w:r>
    </w:p>
    <w:p w14:paraId="0EC9A584" w14:textId="77777777" w:rsidR="006C0D51" w:rsidRPr="002C67EF" w:rsidRDefault="006C0D51" w:rsidP="006C0D51">
      <w:pPr>
        <w:pStyle w:val="Akapitzlist"/>
        <w:numPr>
          <w:ilvl w:val="0"/>
          <w:numId w:val="7"/>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 xml:space="preserve">Jeżeli Wykonawca opracuje samodzielnie, niezależnie od zobowiązań wynikających z zamówienia jakiekolwiek aktualizacje polegające na uaktualnieniu Systemu w ramach jego wersji głównej, służące do usunięcia stwierdzonych nieprawidłowości pracy Systemu, dodania nowych funkcjonalności lub uwzględnienia zmian w przepisach prawa – Wykonawca zobowiązany jest niezwłocznie do poinformowania Zamawiającego o fakcie opracowania powyższych uaktualnień oraz ich przedstawienia przed ich zainstalowaniem w Systemie. Wykonawca zobowiązany jest również poinformować Zamawiającego o ewentualnych skutkach zainstalowania aktualizacji w </w:t>
      </w:r>
      <w:r w:rsidRPr="002C67EF">
        <w:rPr>
          <w:rFonts w:asciiTheme="minorHAnsi" w:hAnsiTheme="minorHAnsi" w:cstheme="minorHAnsi"/>
          <w:sz w:val="22"/>
          <w:szCs w:val="22"/>
        </w:rPr>
        <w:lastRenderedPageBreak/>
        <w:t>Systemie, w szczególności ich wpływie na sposób jego funkcjonowania oraz sposób korzystania z Systemu.</w:t>
      </w:r>
    </w:p>
    <w:p w14:paraId="68DF68D5" w14:textId="77777777" w:rsidR="006C0D51" w:rsidRPr="002C67EF" w:rsidRDefault="006C0D51" w:rsidP="006C0D51">
      <w:pPr>
        <w:pStyle w:val="Akapitzlist"/>
        <w:numPr>
          <w:ilvl w:val="0"/>
          <w:numId w:val="7"/>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Aktualizacja Systemu przez Wykonawcę obejmuje w szczególności:</w:t>
      </w:r>
    </w:p>
    <w:p w14:paraId="5DC58FD7" w14:textId="77777777" w:rsidR="006C0D51" w:rsidRPr="002C67EF" w:rsidRDefault="006C0D51" w:rsidP="006C0D51">
      <w:pPr>
        <w:pStyle w:val="Akapitzlist"/>
        <w:numPr>
          <w:ilvl w:val="0"/>
          <w:numId w:val="8"/>
        </w:numPr>
        <w:spacing w:line="360" w:lineRule="auto"/>
        <w:ind w:left="851" w:hanging="425"/>
        <w:jc w:val="both"/>
        <w:rPr>
          <w:rFonts w:asciiTheme="minorHAnsi" w:hAnsiTheme="minorHAnsi" w:cstheme="minorHAnsi"/>
          <w:sz w:val="22"/>
          <w:szCs w:val="22"/>
        </w:rPr>
      </w:pPr>
      <w:r w:rsidRPr="002C67EF">
        <w:rPr>
          <w:rFonts w:asciiTheme="minorHAnsi" w:hAnsiTheme="minorHAnsi" w:cstheme="minorHAnsi"/>
          <w:sz w:val="22"/>
          <w:szCs w:val="22"/>
        </w:rPr>
        <w:t>przygotowanie i uzgodnienie z Zamawiającym planu wdrożenia wersji Systemu, aby Zamawiający z odpowiednim wyprzedzeniem mógł poinformować Użytkowników o przerwie w działaniu Systemu i planowanym zakresie aktualizacji;</w:t>
      </w:r>
    </w:p>
    <w:p w14:paraId="7F2C0A7C" w14:textId="77777777" w:rsidR="006C0D51" w:rsidRPr="002C67EF" w:rsidRDefault="006C0D51" w:rsidP="006C0D51">
      <w:pPr>
        <w:pStyle w:val="Akapitzlist"/>
        <w:numPr>
          <w:ilvl w:val="0"/>
          <w:numId w:val="8"/>
        </w:numPr>
        <w:spacing w:line="360" w:lineRule="auto"/>
        <w:ind w:left="851" w:hanging="425"/>
        <w:jc w:val="both"/>
        <w:rPr>
          <w:rFonts w:asciiTheme="minorHAnsi" w:hAnsiTheme="minorHAnsi" w:cstheme="minorHAnsi"/>
          <w:sz w:val="22"/>
          <w:szCs w:val="22"/>
        </w:rPr>
      </w:pPr>
      <w:r w:rsidRPr="002C67EF">
        <w:rPr>
          <w:rFonts w:asciiTheme="minorHAnsi" w:hAnsiTheme="minorHAnsi" w:cstheme="minorHAnsi"/>
          <w:sz w:val="22"/>
          <w:szCs w:val="22"/>
        </w:rPr>
        <w:t>dostarczenie aktualizacji;</w:t>
      </w:r>
    </w:p>
    <w:p w14:paraId="579B4004" w14:textId="77777777" w:rsidR="006C0D51" w:rsidRPr="002C67EF" w:rsidRDefault="006C0D51" w:rsidP="006C0D51">
      <w:pPr>
        <w:pStyle w:val="Akapitzlist"/>
        <w:numPr>
          <w:ilvl w:val="0"/>
          <w:numId w:val="8"/>
        </w:numPr>
        <w:spacing w:line="360" w:lineRule="auto"/>
        <w:ind w:left="851" w:hanging="425"/>
        <w:jc w:val="both"/>
        <w:rPr>
          <w:rFonts w:asciiTheme="minorHAnsi" w:hAnsiTheme="minorHAnsi" w:cstheme="minorHAnsi"/>
          <w:sz w:val="22"/>
          <w:szCs w:val="22"/>
        </w:rPr>
      </w:pPr>
      <w:r w:rsidRPr="002C67EF">
        <w:rPr>
          <w:rFonts w:asciiTheme="minorHAnsi" w:hAnsiTheme="minorHAnsi" w:cstheme="minorHAnsi"/>
          <w:sz w:val="22"/>
          <w:szCs w:val="22"/>
        </w:rPr>
        <w:t>instalację aktualizacji na środowisku testowym Zamawiającego;</w:t>
      </w:r>
    </w:p>
    <w:p w14:paraId="79F3B4CA" w14:textId="77777777" w:rsidR="006C0D51" w:rsidRPr="002C67EF" w:rsidRDefault="006C0D51" w:rsidP="006C0D51">
      <w:pPr>
        <w:pStyle w:val="Akapitzlist"/>
        <w:numPr>
          <w:ilvl w:val="0"/>
          <w:numId w:val="8"/>
        </w:numPr>
        <w:spacing w:line="360" w:lineRule="auto"/>
        <w:ind w:left="851" w:hanging="425"/>
        <w:jc w:val="both"/>
        <w:rPr>
          <w:rFonts w:asciiTheme="minorHAnsi" w:hAnsiTheme="minorHAnsi" w:cstheme="minorHAnsi"/>
          <w:sz w:val="22"/>
          <w:szCs w:val="22"/>
        </w:rPr>
      </w:pPr>
      <w:r w:rsidRPr="002C67EF">
        <w:rPr>
          <w:rFonts w:asciiTheme="minorHAnsi" w:hAnsiTheme="minorHAnsi" w:cstheme="minorHAnsi"/>
          <w:sz w:val="22"/>
          <w:szCs w:val="22"/>
        </w:rPr>
        <w:t>instalację aktualizacji na środowisku produkcyjnym Systemu SOF2;</w:t>
      </w:r>
    </w:p>
    <w:p w14:paraId="156B9356" w14:textId="77777777" w:rsidR="006C0D51" w:rsidRPr="002C67EF" w:rsidRDefault="006C0D51" w:rsidP="006C0D51">
      <w:pPr>
        <w:pStyle w:val="Akapitzlist"/>
        <w:numPr>
          <w:ilvl w:val="0"/>
          <w:numId w:val="8"/>
        </w:numPr>
        <w:spacing w:line="360" w:lineRule="auto"/>
        <w:ind w:left="851" w:hanging="425"/>
        <w:jc w:val="both"/>
        <w:rPr>
          <w:rFonts w:asciiTheme="minorHAnsi" w:hAnsiTheme="minorHAnsi" w:cstheme="minorHAnsi"/>
          <w:sz w:val="22"/>
          <w:szCs w:val="22"/>
        </w:rPr>
      </w:pPr>
      <w:r w:rsidRPr="002C67EF">
        <w:rPr>
          <w:rFonts w:asciiTheme="minorHAnsi" w:hAnsiTheme="minorHAnsi" w:cstheme="minorHAnsi"/>
          <w:sz w:val="22"/>
          <w:szCs w:val="22"/>
        </w:rPr>
        <w:t>wsparcie przy uruchamianiu Systemu i testach uruchomieniowych Systemu na środowisku produkcyjnym Systemu SOF2;</w:t>
      </w:r>
    </w:p>
    <w:p w14:paraId="5AFFF7B9" w14:textId="77777777" w:rsidR="006C0D51" w:rsidRPr="002C67EF" w:rsidRDefault="006C0D51" w:rsidP="006C0D51">
      <w:pPr>
        <w:pStyle w:val="Akapitzlist"/>
        <w:numPr>
          <w:ilvl w:val="0"/>
          <w:numId w:val="8"/>
        </w:numPr>
        <w:spacing w:line="360" w:lineRule="auto"/>
        <w:ind w:left="851" w:hanging="425"/>
        <w:jc w:val="both"/>
        <w:rPr>
          <w:rFonts w:asciiTheme="minorHAnsi" w:hAnsiTheme="minorHAnsi" w:cstheme="minorHAnsi"/>
          <w:sz w:val="22"/>
          <w:szCs w:val="22"/>
        </w:rPr>
      </w:pPr>
      <w:r w:rsidRPr="002C67EF">
        <w:rPr>
          <w:rFonts w:asciiTheme="minorHAnsi" w:hAnsiTheme="minorHAnsi" w:cstheme="minorHAnsi"/>
          <w:sz w:val="22"/>
          <w:szCs w:val="22"/>
        </w:rPr>
        <w:t>aktualizację Dokumentacji Systemu;</w:t>
      </w:r>
    </w:p>
    <w:p w14:paraId="28CF57DD" w14:textId="77777777" w:rsidR="006C0D51" w:rsidRPr="002C67EF" w:rsidRDefault="006C0D51" w:rsidP="006C0D51">
      <w:pPr>
        <w:pStyle w:val="Akapitzlist"/>
        <w:numPr>
          <w:ilvl w:val="0"/>
          <w:numId w:val="8"/>
        </w:numPr>
        <w:spacing w:line="360" w:lineRule="auto"/>
        <w:ind w:left="851" w:hanging="425"/>
        <w:jc w:val="both"/>
        <w:rPr>
          <w:rFonts w:asciiTheme="minorHAnsi" w:hAnsiTheme="minorHAnsi" w:cstheme="minorHAnsi"/>
          <w:sz w:val="22"/>
          <w:szCs w:val="22"/>
        </w:rPr>
      </w:pPr>
      <w:r w:rsidRPr="002C67EF">
        <w:rPr>
          <w:rFonts w:asciiTheme="minorHAnsi" w:hAnsiTheme="minorHAnsi" w:cstheme="minorHAnsi"/>
          <w:sz w:val="22"/>
          <w:szCs w:val="22"/>
        </w:rPr>
        <w:t>podniesienie numeru wersji Systemu.</w:t>
      </w:r>
    </w:p>
    <w:p w14:paraId="356A8317" w14:textId="77777777" w:rsidR="006C0D51" w:rsidRPr="002C67EF" w:rsidRDefault="006C0D51" w:rsidP="006C0D51">
      <w:pPr>
        <w:spacing w:line="360" w:lineRule="auto"/>
        <w:ind w:left="709"/>
        <w:jc w:val="both"/>
        <w:rPr>
          <w:rFonts w:asciiTheme="minorHAnsi" w:hAnsiTheme="minorHAnsi" w:cstheme="minorHAnsi"/>
          <w:sz w:val="22"/>
          <w:szCs w:val="22"/>
        </w:rPr>
      </w:pPr>
    </w:p>
    <w:p w14:paraId="5233DFF9" w14:textId="77777777" w:rsidR="006C0D51" w:rsidRPr="002C67EF" w:rsidRDefault="006C0D51" w:rsidP="006C0D51">
      <w:pPr>
        <w:keepNext/>
        <w:keepLines/>
        <w:spacing w:after="240" w:line="264" w:lineRule="auto"/>
        <w:outlineLvl w:val="1"/>
        <w:rPr>
          <w:rFonts w:asciiTheme="minorHAnsi" w:hAnsiTheme="minorHAnsi" w:cstheme="minorHAnsi"/>
          <w:b/>
          <w:bCs/>
          <w:sz w:val="22"/>
          <w:szCs w:val="22"/>
        </w:rPr>
      </w:pPr>
      <w:r w:rsidRPr="002C67EF">
        <w:rPr>
          <w:rFonts w:asciiTheme="minorHAnsi" w:hAnsiTheme="minorHAnsi" w:cstheme="minorHAnsi"/>
          <w:b/>
          <w:bCs/>
          <w:sz w:val="22"/>
          <w:szCs w:val="22"/>
        </w:rPr>
        <w:t>[Zasady zapewnienia kontroli i ciągłości działania Systemu oraz okresowych przeglądów]</w:t>
      </w:r>
    </w:p>
    <w:p w14:paraId="2B242C66" w14:textId="77777777" w:rsidR="006C0D51" w:rsidRPr="002C67EF" w:rsidRDefault="006C0D51" w:rsidP="006C0D51">
      <w:pPr>
        <w:pStyle w:val="Akapitzlist"/>
        <w:numPr>
          <w:ilvl w:val="0"/>
          <w:numId w:val="9"/>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 xml:space="preserve">Wykonawca zapewni ciągłe funkcjonowanie Systemu </w:t>
      </w:r>
      <w:r w:rsidRPr="002C67EF">
        <w:rPr>
          <w:rFonts w:asciiTheme="minorHAnsi" w:hAnsiTheme="minorHAnsi" w:cstheme="minorHAnsi"/>
          <w:color w:val="000000"/>
          <w:sz w:val="22"/>
          <w:szCs w:val="22"/>
        </w:rPr>
        <w:t>przy założeniu, że System działa w Dni Robocze w Godzinach Roboczych.</w:t>
      </w:r>
    </w:p>
    <w:p w14:paraId="25C80FD6" w14:textId="77777777" w:rsidR="006C0D51" w:rsidRPr="002C67EF" w:rsidRDefault="006C0D51" w:rsidP="006C0D51">
      <w:pPr>
        <w:pStyle w:val="Akapitzlist"/>
        <w:numPr>
          <w:ilvl w:val="0"/>
          <w:numId w:val="9"/>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Wykonawca będzie prowadził działania prewencyjne mające na celu wydłużenie czasu bezawaryjnej pracy Systemu, w tym będzie wykonywał optymalizacje Systemu oraz przeglądy nie rzadziej niż raz na kwartał, a także na żądanie Zamawiającego.</w:t>
      </w:r>
    </w:p>
    <w:p w14:paraId="071442DD" w14:textId="77777777" w:rsidR="006C0D51" w:rsidRPr="002C67EF" w:rsidRDefault="006C0D51" w:rsidP="006C0D51">
      <w:pPr>
        <w:pStyle w:val="Akapitzlist"/>
        <w:numPr>
          <w:ilvl w:val="0"/>
          <w:numId w:val="9"/>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W przypadku konieczności wykonania prac mających na celu optymalizację działania Systemu Wykonawca bezzwłocznie poinformuje Zamawiającego o zakresie prac jaki jest z tym związany.</w:t>
      </w:r>
    </w:p>
    <w:p w14:paraId="2F55BBA7" w14:textId="77777777" w:rsidR="006C0D51" w:rsidRPr="002C67EF" w:rsidRDefault="006C0D51" w:rsidP="006C0D51">
      <w:pPr>
        <w:pStyle w:val="Akapitzlist"/>
        <w:numPr>
          <w:ilvl w:val="0"/>
          <w:numId w:val="9"/>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Wszelkie planowane przerwy w działaniu Systemu związane z wykonywaniem optymalizacji oraz ingerencje mogące spowodować Niedostępność Systemu muszą być uzgodnione z Zamawiającym.</w:t>
      </w:r>
    </w:p>
    <w:p w14:paraId="070CC552" w14:textId="77777777" w:rsidR="006C0D51" w:rsidRPr="002C67EF" w:rsidRDefault="006C0D51" w:rsidP="006C0D51">
      <w:pPr>
        <w:pStyle w:val="Akapitzlist"/>
        <w:spacing w:line="360" w:lineRule="auto"/>
        <w:ind w:left="360"/>
        <w:jc w:val="both"/>
        <w:rPr>
          <w:rFonts w:asciiTheme="minorHAnsi" w:hAnsiTheme="minorHAnsi" w:cstheme="minorHAnsi"/>
          <w:sz w:val="22"/>
          <w:szCs w:val="22"/>
        </w:rPr>
      </w:pPr>
    </w:p>
    <w:p w14:paraId="0FFA917D" w14:textId="77777777" w:rsidR="006C0D51" w:rsidRPr="002C67EF" w:rsidRDefault="006C0D51" w:rsidP="006C0D51">
      <w:pPr>
        <w:keepNext/>
        <w:keepLines/>
        <w:spacing w:after="240" w:line="264" w:lineRule="auto"/>
        <w:outlineLvl w:val="1"/>
        <w:rPr>
          <w:rFonts w:asciiTheme="minorHAnsi" w:hAnsiTheme="minorHAnsi" w:cstheme="minorHAnsi"/>
          <w:b/>
          <w:bCs/>
          <w:sz w:val="22"/>
          <w:szCs w:val="22"/>
        </w:rPr>
      </w:pPr>
      <w:r w:rsidRPr="002C67EF">
        <w:rPr>
          <w:rFonts w:asciiTheme="minorHAnsi" w:hAnsiTheme="minorHAnsi" w:cstheme="minorHAnsi"/>
          <w:b/>
          <w:bCs/>
          <w:sz w:val="22"/>
          <w:szCs w:val="22"/>
        </w:rPr>
        <w:t>[Zasady udzielania stałych konsultacji – odpowiedzi na pytania]</w:t>
      </w:r>
    </w:p>
    <w:p w14:paraId="1AAC32D1" w14:textId="123BCBA4" w:rsidR="006C0D51" w:rsidRPr="002C67EF" w:rsidRDefault="006C0D51" w:rsidP="006C0D51">
      <w:pPr>
        <w:pStyle w:val="Akapitzlist"/>
        <w:numPr>
          <w:ilvl w:val="0"/>
          <w:numId w:val="9"/>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 xml:space="preserve">Zgłaszanie konsultacji dokonywane jest za pośrednictwem Portalu Serwisowego przez upoważnione osoby wskazane w </w:t>
      </w:r>
      <w:r w:rsidR="008501E6" w:rsidRPr="002C67EF">
        <w:rPr>
          <w:rFonts w:asciiTheme="minorHAnsi" w:hAnsiTheme="minorHAnsi" w:cstheme="minorHAnsi"/>
          <w:sz w:val="22"/>
          <w:szCs w:val="22"/>
        </w:rPr>
        <w:t xml:space="preserve">przyszłej </w:t>
      </w:r>
      <w:r w:rsidRPr="002C67EF">
        <w:rPr>
          <w:rFonts w:asciiTheme="minorHAnsi" w:hAnsiTheme="minorHAnsi" w:cstheme="minorHAnsi"/>
          <w:sz w:val="22"/>
          <w:szCs w:val="22"/>
        </w:rPr>
        <w:t>Umowie.</w:t>
      </w:r>
    </w:p>
    <w:p w14:paraId="5B263D90" w14:textId="77777777" w:rsidR="006C0D51" w:rsidRPr="002C67EF" w:rsidRDefault="006C0D51" w:rsidP="006C0D51">
      <w:pPr>
        <w:numPr>
          <w:ilvl w:val="0"/>
          <w:numId w:val="10"/>
        </w:numPr>
        <w:spacing w:line="360" w:lineRule="auto"/>
        <w:ind w:left="426" w:hanging="426"/>
        <w:jc w:val="both"/>
        <w:rPr>
          <w:rFonts w:asciiTheme="minorHAnsi" w:hAnsiTheme="minorHAnsi" w:cstheme="minorHAnsi"/>
          <w:sz w:val="22"/>
          <w:szCs w:val="22"/>
        </w:rPr>
      </w:pPr>
      <w:r w:rsidRPr="002C67EF">
        <w:rPr>
          <w:rFonts w:asciiTheme="minorHAnsi" w:hAnsiTheme="minorHAnsi" w:cstheme="minorHAnsi"/>
          <w:sz w:val="22"/>
          <w:szCs w:val="22"/>
        </w:rPr>
        <w:t>Wykonawca przyjmuje Zgłoszenia, konsultacje i pytania od Zamawiającego oraz udziela odpowiedzi, porad i wyjaśnień za pośrednictwem Portalu Serwisowego.</w:t>
      </w:r>
    </w:p>
    <w:p w14:paraId="65149BA5" w14:textId="77777777" w:rsidR="006C0D51" w:rsidRPr="002C67EF" w:rsidRDefault="006C0D51" w:rsidP="006C0D51">
      <w:pPr>
        <w:numPr>
          <w:ilvl w:val="0"/>
          <w:numId w:val="10"/>
        </w:numPr>
        <w:spacing w:line="360" w:lineRule="auto"/>
        <w:ind w:left="426" w:hanging="426"/>
        <w:jc w:val="both"/>
        <w:rPr>
          <w:rFonts w:asciiTheme="minorHAnsi" w:hAnsiTheme="minorHAnsi" w:cstheme="minorHAnsi"/>
          <w:sz w:val="22"/>
          <w:szCs w:val="22"/>
        </w:rPr>
      </w:pPr>
      <w:r w:rsidRPr="002C67EF">
        <w:rPr>
          <w:rFonts w:asciiTheme="minorHAnsi" w:hAnsiTheme="minorHAnsi" w:cstheme="minorHAnsi"/>
          <w:sz w:val="22"/>
          <w:szCs w:val="22"/>
        </w:rPr>
        <w:t>W ramach udzielonych odpowiedzi dotyczących Przypadków Szczególnych, Wykonawca opracuje i udostępni Zamawiającemu instrukcję opisującą rozwiązanie danego przypadku oraz zamieści ją w Dokumentacji Systemu.</w:t>
      </w:r>
    </w:p>
    <w:p w14:paraId="62A3FD14" w14:textId="77777777" w:rsidR="006C0D51" w:rsidRPr="002C67EF" w:rsidRDefault="006C0D51" w:rsidP="006C0D51">
      <w:pPr>
        <w:keepNext/>
        <w:keepLines/>
        <w:spacing w:before="240" w:after="240" w:line="264" w:lineRule="auto"/>
        <w:outlineLvl w:val="1"/>
        <w:rPr>
          <w:rFonts w:asciiTheme="minorHAnsi" w:hAnsiTheme="minorHAnsi" w:cstheme="minorHAnsi"/>
          <w:b/>
          <w:bCs/>
          <w:sz w:val="22"/>
          <w:szCs w:val="22"/>
        </w:rPr>
      </w:pPr>
      <w:r w:rsidRPr="002C67EF">
        <w:rPr>
          <w:rFonts w:asciiTheme="minorHAnsi" w:hAnsiTheme="minorHAnsi" w:cstheme="minorHAnsi"/>
          <w:b/>
          <w:bCs/>
          <w:sz w:val="22"/>
          <w:szCs w:val="22"/>
        </w:rPr>
        <w:lastRenderedPageBreak/>
        <w:t>[Dodatkowe informacje]</w:t>
      </w:r>
    </w:p>
    <w:p w14:paraId="4830D6EF" w14:textId="77777777" w:rsidR="006C0D51" w:rsidRPr="002C67EF" w:rsidRDefault="006C0D51" w:rsidP="006C0D51">
      <w:pPr>
        <w:numPr>
          <w:ilvl w:val="0"/>
          <w:numId w:val="10"/>
        </w:numPr>
        <w:spacing w:line="360" w:lineRule="auto"/>
        <w:ind w:left="426" w:hanging="426"/>
        <w:jc w:val="both"/>
        <w:rPr>
          <w:rFonts w:asciiTheme="minorHAnsi" w:hAnsiTheme="minorHAnsi" w:cstheme="minorHAnsi"/>
          <w:sz w:val="22"/>
          <w:szCs w:val="22"/>
        </w:rPr>
      </w:pPr>
      <w:r w:rsidRPr="002C67EF">
        <w:rPr>
          <w:rFonts w:asciiTheme="minorHAnsi" w:hAnsiTheme="minorHAnsi" w:cstheme="minorHAnsi"/>
          <w:sz w:val="22"/>
          <w:szCs w:val="22"/>
        </w:rPr>
        <w:t>Wszystkie materiały wytworzone w ramach usług muszą być przez Strony rejestrowane i prezentowane w  Repozytorium Projektu, w sposób pozwalający na archiwizację danych o czasie, autorach i treści.</w:t>
      </w:r>
    </w:p>
    <w:p w14:paraId="14B27388" w14:textId="0A5C3227" w:rsidR="006C0D51" w:rsidRPr="002C67EF" w:rsidRDefault="006C0D51" w:rsidP="006C0D51">
      <w:pPr>
        <w:numPr>
          <w:ilvl w:val="0"/>
          <w:numId w:val="10"/>
        </w:numPr>
        <w:spacing w:line="360" w:lineRule="auto"/>
        <w:ind w:left="426" w:hanging="426"/>
        <w:jc w:val="both"/>
        <w:rPr>
          <w:rFonts w:asciiTheme="minorHAnsi" w:hAnsiTheme="minorHAnsi" w:cstheme="minorHAnsi"/>
          <w:sz w:val="22"/>
          <w:szCs w:val="22"/>
        </w:rPr>
      </w:pPr>
      <w:r w:rsidRPr="002C67EF">
        <w:rPr>
          <w:rFonts w:asciiTheme="minorHAnsi" w:hAnsiTheme="minorHAnsi" w:cstheme="minorHAnsi"/>
          <w:sz w:val="22"/>
          <w:szCs w:val="22"/>
        </w:rPr>
        <w:t xml:space="preserve">W ciągu 10 Dni Roboczych od zakończenia obsługi każdego zgłoszenia dotyczącego Wady, aktualizacji Systemu, czy konsultacji - Wykonawca dostarczy Zamawiającemu w formie elektronicznej zaktualizowaną, wersję Kodów Źródłowych Systemu oraz wersję Dokumentacji Systemu aktualizującą jej części lub całość. Zmiany wprowadzane przez Wykonawcę do Dokumentacji Systemu będą oznaczone wyraźnie oraz w sposób umożliwiający Zamawiającemu ich zidentyfikowanie oraz wyszukanie w tekście, w szczególności poprzez zastosowanie trybu śledzenia zmian. Wykonawca będzie aktualizował Dokumentację Systemu oraz Kody Źródłowe w ramach wynagrodzenia, </w:t>
      </w:r>
      <w:r w:rsidR="00AB4F0F" w:rsidRPr="002C67EF">
        <w:rPr>
          <w:rFonts w:asciiTheme="minorHAnsi" w:hAnsiTheme="minorHAnsi" w:cstheme="minorHAnsi"/>
          <w:sz w:val="22"/>
          <w:szCs w:val="22"/>
        </w:rPr>
        <w:t xml:space="preserve">wynikającego z przyszłej </w:t>
      </w:r>
      <w:r w:rsidRPr="002C67EF">
        <w:rPr>
          <w:rFonts w:asciiTheme="minorHAnsi" w:hAnsiTheme="minorHAnsi" w:cstheme="minorHAnsi"/>
          <w:sz w:val="22"/>
          <w:szCs w:val="22"/>
        </w:rPr>
        <w:t xml:space="preserve">Umowy, oraz w sposób umożliwiający weryfikację przez Zamawiającego wprowadzonych zmian i na zasadach opisanych w </w:t>
      </w:r>
      <w:r w:rsidR="00AB4F0F" w:rsidRPr="002C67EF">
        <w:rPr>
          <w:rFonts w:asciiTheme="minorHAnsi" w:hAnsiTheme="minorHAnsi" w:cstheme="minorHAnsi"/>
          <w:sz w:val="22"/>
          <w:szCs w:val="22"/>
        </w:rPr>
        <w:t xml:space="preserve">przyszłej Umowie. </w:t>
      </w:r>
    </w:p>
    <w:p w14:paraId="1D06E0AE" w14:textId="77777777" w:rsidR="006C0D51" w:rsidRPr="002C67EF" w:rsidRDefault="006C0D51" w:rsidP="006C0D51">
      <w:pPr>
        <w:numPr>
          <w:ilvl w:val="0"/>
          <w:numId w:val="10"/>
        </w:numPr>
        <w:spacing w:line="360" w:lineRule="auto"/>
        <w:ind w:left="426" w:hanging="426"/>
        <w:jc w:val="both"/>
        <w:rPr>
          <w:rFonts w:asciiTheme="minorHAnsi" w:hAnsiTheme="minorHAnsi" w:cstheme="minorHAnsi"/>
          <w:sz w:val="22"/>
          <w:szCs w:val="22"/>
        </w:rPr>
      </w:pPr>
      <w:r w:rsidRPr="002C67EF">
        <w:rPr>
          <w:rFonts w:asciiTheme="minorHAnsi" w:hAnsiTheme="minorHAnsi" w:cstheme="minorHAnsi"/>
          <w:sz w:val="22"/>
          <w:szCs w:val="22"/>
        </w:rPr>
        <w:t>W przypadku stwierdzenia niespójności pomiędzy Dokumentacją Systemu a działaniem Systemu Wykonawca zobowiązany jest do usunięcia niespójności w terminie 4 Dni Roboczych od pozyskania informacji.</w:t>
      </w:r>
    </w:p>
    <w:p w14:paraId="2BE63680" w14:textId="09AD2F94" w:rsidR="006C0D51" w:rsidRPr="002C67EF" w:rsidRDefault="006C0D51" w:rsidP="006C0D51">
      <w:pPr>
        <w:pStyle w:val="Akapitzlist"/>
        <w:numPr>
          <w:ilvl w:val="0"/>
          <w:numId w:val="10"/>
        </w:numPr>
        <w:spacing w:line="360" w:lineRule="auto"/>
        <w:ind w:left="426" w:hanging="426"/>
        <w:jc w:val="both"/>
        <w:rPr>
          <w:rFonts w:asciiTheme="minorHAnsi" w:hAnsiTheme="minorHAnsi" w:cstheme="minorHAnsi"/>
          <w:sz w:val="22"/>
          <w:szCs w:val="22"/>
        </w:rPr>
      </w:pPr>
      <w:r w:rsidRPr="002C67EF">
        <w:rPr>
          <w:rFonts w:asciiTheme="minorHAnsi" w:hAnsiTheme="minorHAnsi" w:cstheme="minorHAnsi"/>
          <w:sz w:val="22"/>
          <w:szCs w:val="22"/>
        </w:rPr>
        <w:t xml:space="preserve">Na zakończenie  każdego kwartału oraz w dniu zakończenia Umowy Wykonawca dostarczy Zamawiającemu w formie elektronicznej zaktualizowaną, wersję Kodów Źródłowych Oprogramowania oraz zaktualizowaną wersję Dokumentacji zawierającą wszystkie zmiany wprowadzone i odebrane przez Zamawiającego nie później niż na 10 Dni Roboczych przed końcem danego kwartału. Zmiany wprowadzane przez Wykonawcę do Dokumentacji będą oznaczone wyraźnie oraz w sposób umożliwiający Zamawiającemu ich zidentyfikowanie oraz wyszukanie w tekście, w szczególności poprzez zastosowanie trybu śledzenia zmian. Wykonawca będzie aktualizował Dokumentację oraz Kody Źródłowe w sposób umożliwiający weryfikację przez Zamawiającego wprowadzonych zmian, w ramach wynagrodzenia, </w:t>
      </w:r>
      <w:r w:rsidR="00D05952" w:rsidRPr="002C67EF">
        <w:rPr>
          <w:rFonts w:asciiTheme="minorHAnsi" w:hAnsiTheme="minorHAnsi" w:cstheme="minorHAnsi"/>
          <w:sz w:val="22"/>
          <w:szCs w:val="22"/>
        </w:rPr>
        <w:t>wynikającego</w:t>
      </w:r>
      <w:r w:rsidR="00AB4F0F" w:rsidRPr="002C67EF">
        <w:rPr>
          <w:rFonts w:asciiTheme="minorHAnsi" w:hAnsiTheme="minorHAnsi" w:cstheme="minorHAnsi"/>
          <w:sz w:val="22"/>
          <w:szCs w:val="22"/>
        </w:rPr>
        <w:t xml:space="preserve"> z przyszłej</w:t>
      </w:r>
      <w:r w:rsidRPr="002C67EF">
        <w:rPr>
          <w:rFonts w:asciiTheme="minorHAnsi" w:hAnsiTheme="minorHAnsi" w:cstheme="minorHAnsi"/>
          <w:sz w:val="22"/>
          <w:szCs w:val="22"/>
        </w:rPr>
        <w:t xml:space="preserve"> Umowy.</w:t>
      </w:r>
    </w:p>
    <w:p w14:paraId="697223FD" w14:textId="4EE818BA" w:rsidR="006C0D51" w:rsidRPr="002C67EF" w:rsidRDefault="009E5E7B" w:rsidP="006C0D51">
      <w:pPr>
        <w:pStyle w:val="Akapitzlist"/>
        <w:numPr>
          <w:ilvl w:val="0"/>
          <w:numId w:val="10"/>
        </w:numPr>
        <w:spacing w:line="360" w:lineRule="auto"/>
        <w:ind w:left="426" w:hanging="426"/>
        <w:jc w:val="both"/>
        <w:rPr>
          <w:rFonts w:asciiTheme="minorHAnsi" w:hAnsiTheme="minorHAnsi" w:cstheme="minorHAnsi"/>
          <w:sz w:val="22"/>
          <w:szCs w:val="22"/>
        </w:rPr>
      </w:pPr>
      <w:bookmarkStart w:id="3" w:name="_Hlk129410634"/>
      <w:r w:rsidRPr="002C67EF">
        <w:rPr>
          <w:rFonts w:asciiTheme="minorHAnsi" w:hAnsiTheme="minorHAnsi" w:cstheme="minorHAnsi"/>
          <w:sz w:val="22"/>
          <w:szCs w:val="22"/>
        </w:rPr>
        <w:t>Instruktaże i warsztaty</w:t>
      </w:r>
      <w:r w:rsidR="00D05952" w:rsidRPr="002C67EF">
        <w:rPr>
          <w:rFonts w:asciiTheme="minorHAnsi" w:hAnsiTheme="minorHAnsi" w:cstheme="minorHAnsi"/>
          <w:sz w:val="22"/>
          <w:szCs w:val="22"/>
        </w:rPr>
        <w:t xml:space="preserve"> - </w:t>
      </w:r>
      <w:r w:rsidRPr="002C67EF">
        <w:rPr>
          <w:rFonts w:asciiTheme="minorHAnsi" w:hAnsiTheme="minorHAnsi" w:cstheme="minorHAnsi"/>
          <w:sz w:val="22"/>
          <w:szCs w:val="22"/>
        </w:rPr>
        <w:t xml:space="preserve">Wykonawca przeprowadza w zaakceptowanej przez Zamawiającego lokalizacji, w sali zapewniającej miejsce dla wszystkich uczestników, dostosowanej dla osób niepełnosprawnych, wyposażonej w sprzęt niezbędny do przeprowadzenia warsztatów / instruktaży lub zdalnie. Wykonawca zobowiązuje się zapewnić w szczególności wykładowców posiadających należyte doświadczenie szkoleniowe i odpowiednią wiedzę merytoryczną w zakresie objętym przedmiotem instruktaży lub warsztatu, materiały szkoleniowe dla wszystkich uczestników, w tym zestawy ćwiczeń i testów. Koszty dojazdu na miejsce instruktaży lub </w:t>
      </w:r>
      <w:r w:rsidRPr="002C67EF">
        <w:rPr>
          <w:rFonts w:asciiTheme="minorHAnsi" w:hAnsiTheme="minorHAnsi" w:cstheme="minorHAnsi"/>
          <w:sz w:val="22"/>
          <w:szCs w:val="22"/>
        </w:rPr>
        <w:lastRenderedPageBreak/>
        <w:t>warsztatu, zakwaterowania i wyżywienia wykładowców przeprowadzających szkolenie, warsztat pokrywa w całości Wykonawca.</w:t>
      </w:r>
      <w:bookmarkEnd w:id="3"/>
    </w:p>
    <w:p w14:paraId="5ADB97D2" w14:textId="26CA38B5" w:rsidR="006C0D51" w:rsidRPr="002C67EF" w:rsidRDefault="006C0D51" w:rsidP="006C0D51">
      <w:pPr>
        <w:pStyle w:val="Akapitzlist"/>
        <w:keepNext/>
        <w:numPr>
          <w:ilvl w:val="2"/>
          <w:numId w:val="4"/>
        </w:numPr>
        <w:spacing w:after="240" w:line="264" w:lineRule="auto"/>
        <w:ind w:left="567" w:hanging="567"/>
        <w:outlineLvl w:val="0"/>
        <w:rPr>
          <w:rFonts w:asciiTheme="minorHAnsi" w:hAnsiTheme="minorHAnsi" w:cstheme="minorHAnsi"/>
          <w:b/>
          <w:bCs/>
          <w:sz w:val="22"/>
          <w:szCs w:val="22"/>
        </w:rPr>
      </w:pPr>
      <w:bookmarkStart w:id="4" w:name="_Toc410915342"/>
      <w:bookmarkStart w:id="5" w:name="_Toc413843619"/>
      <w:r w:rsidRPr="002C67EF">
        <w:rPr>
          <w:rFonts w:asciiTheme="minorHAnsi" w:hAnsiTheme="minorHAnsi" w:cstheme="minorHAnsi"/>
          <w:b/>
          <w:bCs/>
          <w:sz w:val="22"/>
          <w:szCs w:val="22"/>
        </w:rPr>
        <w:t>Modyfikacj</w:t>
      </w:r>
      <w:r w:rsidR="00760E06" w:rsidRPr="002C67EF">
        <w:rPr>
          <w:rFonts w:asciiTheme="minorHAnsi" w:hAnsiTheme="minorHAnsi" w:cstheme="minorHAnsi"/>
          <w:b/>
          <w:bCs/>
          <w:sz w:val="22"/>
          <w:szCs w:val="22"/>
        </w:rPr>
        <w:t>a</w:t>
      </w:r>
      <w:r w:rsidRPr="002C67EF">
        <w:rPr>
          <w:rFonts w:asciiTheme="minorHAnsi" w:hAnsiTheme="minorHAnsi" w:cstheme="minorHAnsi"/>
          <w:b/>
          <w:bCs/>
          <w:sz w:val="22"/>
          <w:szCs w:val="22"/>
        </w:rPr>
        <w:t xml:space="preserve"> i Rozw</w:t>
      </w:r>
      <w:r w:rsidR="00760E06" w:rsidRPr="002C67EF">
        <w:rPr>
          <w:rFonts w:asciiTheme="minorHAnsi" w:hAnsiTheme="minorHAnsi" w:cstheme="minorHAnsi"/>
          <w:b/>
          <w:bCs/>
          <w:sz w:val="22"/>
          <w:szCs w:val="22"/>
        </w:rPr>
        <w:t>ój</w:t>
      </w:r>
      <w:r w:rsidRPr="002C67EF">
        <w:rPr>
          <w:rFonts w:asciiTheme="minorHAnsi" w:hAnsiTheme="minorHAnsi" w:cstheme="minorHAnsi"/>
          <w:b/>
          <w:bCs/>
          <w:sz w:val="22"/>
          <w:szCs w:val="22"/>
        </w:rPr>
        <w:t xml:space="preserve"> </w:t>
      </w:r>
      <w:bookmarkEnd w:id="4"/>
      <w:bookmarkEnd w:id="5"/>
      <w:r w:rsidRPr="002C67EF">
        <w:rPr>
          <w:rFonts w:asciiTheme="minorHAnsi" w:hAnsiTheme="minorHAnsi" w:cstheme="minorHAnsi"/>
          <w:b/>
          <w:bCs/>
          <w:sz w:val="22"/>
          <w:szCs w:val="22"/>
        </w:rPr>
        <w:t>Systemu SOF2</w:t>
      </w:r>
    </w:p>
    <w:p w14:paraId="355C373F" w14:textId="36EE2C0E" w:rsidR="006C0D51" w:rsidRPr="002C67EF" w:rsidRDefault="006C0D51" w:rsidP="006C0D51">
      <w:pPr>
        <w:numPr>
          <w:ilvl w:val="1"/>
          <w:numId w:val="3"/>
        </w:numPr>
        <w:spacing w:line="360" w:lineRule="auto"/>
        <w:ind w:left="425" w:hanging="425"/>
        <w:jc w:val="both"/>
        <w:rPr>
          <w:rFonts w:asciiTheme="minorHAnsi" w:hAnsiTheme="minorHAnsi" w:cstheme="minorHAnsi"/>
          <w:sz w:val="22"/>
          <w:szCs w:val="22"/>
        </w:rPr>
      </w:pPr>
      <w:r w:rsidRPr="002C67EF">
        <w:rPr>
          <w:rFonts w:asciiTheme="minorHAnsi" w:hAnsiTheme="minorHAnsi" w:cstheme="minorHAnsi"/>
          <w:sz w:val="22"/>
          <w:szCs w:val="22"/>
        </w:rPr>
        <w:t>W ramach Modyfikacji i Rozwoju Wykonawca zobowiązany jest w szczególności do:</w:t>
      </w:r>
    </w:p>
    <w:p w14:paraId="2DC02B34" w14:textId="77777777" w:rsidR="006C0D51" w:rsidRPr="002C67EF" w:rsidRDefault="006C0D51" w:rsidP="006C0D51">
      <w:pPr>
        <w:numPr>
          <w:ilvl w:val="1"/>
          <w:numId w:val="2"/>
        </w:numPr>
        <w:spacing w:line="360" w:lineRule="auto"/>
        <w:ind w:left="993" w:hanging="567"/>
        <w:jc w:val="both"/>
        <w:rPr>
          <w:rFonts w:asciiTheme="minorHAnsi" w:hAnsiTheme="minorHAnsi" w:cstheme="minorHAnsi"/>
          <w:sz w:val="22"/>
          <w:szCs w:val="22"/>
        </w:rPr>
      </w:pPr>
      <w:r w:rsidRPr="002C67EF">
        <w:rPr>
          <w:rFonts w:asciiTheme="minorHAnsi" w:hAnsiTheme="minorHAnsi" w:cstheme="minorHAnsi"/>
          <w:sz w:val="22"/>
          <w:szCs w:val="22"/>
        </w:rPr>
        <w:t>Ustalania z Zamawiającym szczegółowych warunków wykonania konkretnej zmiany w Systemie.</w:t>
      </w:r>
    </w:p>
    <w:p w14:paraId="40463006" w14:textId="77777777" w:rsidR="006C0D51" w:rsidRPr="002C67EF" w:rsidRDefault="006C0D51" w:rsidP="006C0D51">
      <w:pPr>
        <w:numPr>
          <w:ilvl w:val="1"/>
          <w:numId w:val="2"/>
        </w:numPr>
        <w:spacing w:line="360" w:lineRule="auto"/>
        <w:ind w:left="993" w:hanging="567"/>
        <w:jc w:val="both"/>
        <w:rPr>
          <w:rFonts w:asciiTheme="minorHAnsi" w:hAnsiTheme="minorHAnsi" w:cstheme="minorHAnsi"/>
          <w:sz w:val="22"/>
          <w:szCs w:val="22"/>
        </w:rPr>
      </w:pPr>
      <w:r w:rsidRPr="002C67EF">
        <w:rPr>
          <w:rFonts w:asciiTheme="minorHAnsi" w:hAnsiTheme="minorHAnsi" w:cstheme="minorHAnsi"/>
          <w:sz w:val="22"/>
          <w:szCs w:val="22"/>
        </w:rPr>
        <w:t>Przygotowywania w fazie analizy biznesowej kompletnych koncepcji modyfikacji Systemu w postaci specyfikacji przebiegów procesów, schematów danych, prototypów ekranów, scenariuszy przypadków użycia. Koncepcje będą przygotowywane samodzielnie przez analityków Wykonawcy w oparciu o materiał (np. projekty zmian aktów prawnych) i  wytyczne dostarczone lub wskazane przez Zamawiającego. Po dostarczeniu kolejnej wersji specyfikacji, o których mowa powyżej, koncepcje będą weryfikowane przez Zamawiającego w trakcie spotkań z analitykami Wykonawcy. O ile Kierownicy Projektów ze strony Wykonawcy i Zamawiającego nie ustalą inaczej czas weryfikacji koncepcji przez Zamawiającego nie będzie liczony do czasu realizacji Modyfikacji.</w:t>
      </w:r>
    </w:p>
    <w:p w14:paraId="5FAD309E" w14:textId="77777777" w:rsidR="006C0D51" w:rsidRPr="002C67EF" w:rsidRDefault="006C0D51" w:rsidP="006C0D51">
      <w:pPr>
        <w:numPr>
          <w:ilvl w:val="1"/>
          <w:numId w:val="2"/>
        </w:numPr>
        <w:spacing w:line="360" w:lineRule="auto"/>
        <w:ind w:left="993" w:hanging="567"/>
        <w:jc w:val="both"/>
        <w:rPr>
          <w:rFonts w:asciiTheme="minorHAnsi" w:hAnsiTheme="minorHAnsi" w:cstheme="minorHAnsi"/>
          <w:sz w:val="22"/>
          <w:szCs w:val="22"/>
        </w:rPr>
      </w:pPr>
      <w:r w:rsidRPr="002C67EF">
        <w:rPr>
          <w:rFonts w:asciiTheme="minorHAnsi" w:hAnsiTheme="minorHAnsi" w:cstheme="minorHAnsi"/>
          <w:sz w:val="22"/>
          <w:szCs w:val="22"/>
        </w:rPr>
        <w:t>Opracowywania i wdrażania nowych rozwiązań i funkcjonalności Systemu lub dokonywania wszelkich innych zmian w Systemie w zakresie wskazanym przez Zamawiającego.</w:t>
      </w:r>
    </w:p>
    <w:p w14:paraId="122F0075" w14:textId="77777777" w:rsidR="006C0D51" w:rsidRPr="002C67EF" w:rsidRDefault="006C0D51" w:rsidP="006C0D51">
      <w:pPr>
        <w:numPr>
          <w:ilvl w:val="1"/>
          <w:numId w:val="2"/>
        </w:numPr>
        <w:spacing w:line="360" w:lineRule="auto"/>
        <w:ind w:left="993" w:hanging="567"/>
        <w:jc w:val="both"/>
        <w:rPr>
          <w:rFonts w:asciiTheme="minorHAnsi" w:hAnsiTheme="minorHAnsi" w:cstheme="minorHAnsi"/>
          <w:sz w:val="22"/>
          <w:szCs w:val="22"/>
        </w:rPr>
      </w:pPr>
      <w:r w:rsidRPr="002C67EF">
        <w:rPr>
          <w:rFonts w:asciiTheme="minorHAnsi" w:hAnsiTheme="minorHAnsi" w:cstheme="minorHAnsi"/>
          <w:sz w:val="22"/>
          <w:szCs w:val="22"/>
        </w:rPr>
        <w:t>Opracowywania i wdrażania nowych rozwiązań i funkcjonalności Systemu lub dokonywania wszelkich innych zmian w Systemie zgodnie z metodyką wytwarzania oprogramowania wskazaną przez Zamawiającego.</w:t>
      </w:r>
    </w:p>
    <w:p w14:paraId="303140ED" w14:textId="77777777" w:rsidR="006C0D51" w:rsidRPr="002C67EF" w:rsidRDefault="006C0D51" w:rsidP="006C0D51">
      <w:pPr>
        <w:numPr>
          <w:ilvl w:val="1"/>
          <w:numId w:val="2"/>
        </w:numPr>
        <w:spacing w:line="360" w:lineRule="auto"/>
        <w:ind w:left="993" w:hanging="567"/>
        <w:jc w:val="both"/>
        <w:rPr>
          <w:rFonts w:asciiTheme="minorHAnsi" w:hAnsiTheme="minorHAnsi" w:cstheme="minorHAnsi"/>
          <w:sz w:val="22"/>
          <w:szCs w:val="22"/>
        </w:rPr>
      </w:pPr>
      <w:r w:rsidRPr="002C67EF">
        <w:rPr>
          <w:rFonts w:asciiTheme="minorHAnsi" w:hAnsiTheme="minorHAnsi" w:cstheme="minorHAnsi"/>
          <w:sz w:val="22"/>
          <w:szCs w:val="22"/>
        </w:rPr>
        <w:t>Opracowywania i wdrażania nowych rozwiązań i funkcjonalności Systemu lub dokonywania wszelkich innych zmian w Systemie w zakresie wskazanym przez Zamawiającego.</w:t>
      </w:r>
    </w:p>
    <w:p w14:paraId="6C949551" w14:textId="77777777" w:rsidR="006C0D51" w:rsidRPr="002C67EF" w:rsidRDefault="006C0D51" w:rsidP="006C0D51">
      <w:pPr>
        <w:numPr>
          <w:ilvl w:val="1"/>
          <w:numId w:val="2"/>
        </w:numPr>
        <w:spacing w:line="360" w:lineRule="auto"/>
        <w:ind w:left="993" w:hanging="567"/>
        <w:jc w:val="both"/>
        <w:rPr>
          <w:rFonts w:asciiTheme="minorHAnsi" w:hAnsiTheme="minorHAnsi" w:cstheme="minorHAnsi"/>
          <w:sz w:val="22"/>
          <w:szCs w:val="22"/>
        </w:rPr>
      </w:pPr>
      <w:r w:rsidRPr="002C67EF">
        <w:rPr>
          <w:rFonts w:asciiTheme="minorHAnsi" w:hAnsiTheme="minorHAnsi" w:cstheme="minorHAnsi"/>
          <w:sz w:val="22"/>
          <w:szCs w:val="22"/>
        </w:rPr>
        <w:t>Dokonywania zmian w Systemie na potrzeby integracji z innymi systemami wykorzystywanymi przez Zamawiającego.</w:t>
      </w:r>
    </w:p>
    <w:p w14:paraId="4B8D2CF6" w14:textId="77777777" w:rsidR="006C0D51" w:rsidRPr="002C67EF" w:rsidRDefault="006C0D51" w:rsidP="006C0D51">
      <w:pPr>
        <w:numPr>
          <w:ilvl w:val="1"/>
          <w:numId w:val="2"/>
        </w:numPr>
        <w:spacing w:line="360" w:lineRule="auto"/>
        <w:ind w:left="993" w:hanging="567"/>
        <w:jc w:val="both"/>
        <w:rPr>
          <w:rFonts w:asciiTheme="minorHAnsi" w:hAnsiTheme="minorHAnsi" w:cstheme="minorHAnsi"/>
          <w:sz w:val="22"/>
          <w:szCs w:val="22"/>
        </w:rPr>
      </w:pPr>
      <w:r w:rsidRPr="002C67EF">
        <w:rPr>
          <w:rFonts w:asciiTheme="minorHAnsi" w:hAnsiTheme="minorHAnsi" w:cstheme="minorHAnsi"/>
          <w:sz w:val="22"/>
          <w:szCs w:val="22"/>
        </w:rPr>
        <w:t>Aktualizowania Dokumentacji Systemu, w ramach realizacji Modyfikacji i Rozwoju.</w:t>
      </w:r>
    </w:p>
    <w:p w14:paraId="0202A9D8" w14:textId="77777777" w:rsidR="006C0D51" w:rsidRPr="002C67EF" w:rsidRDefault="006C0D51" w:rsidP="006C0D51">
      <w:pPr>
        <w:numPr>
          <w:ilvl w:val="1"/>
          <w:numId w:val="2"/>
        </w:numPr>
        <w:spacing w:line="360" w:lineRule="auto"/>
        <w:ind w:left="993" w:hanging="567"/>
        <w:jc w:val="both"/>
        <w:rPr>
          <w:rFonts w:asciiTheme="minorHAnsi" w:hAnsiTheme="minorHAnsi" w:cstheme="minorHAnsi"/>
          <w:sz w:val="22"/>
          <w:szCs w:val="22"/>
        </w:rPr>
      </w:pPr>
      <w:r w:rsidRPr="002C67EF">
        <w:rPr>
          <w:rFonts w:asciiTheme="minorHAnsi" w:hAnsiTheme="minorHAnsi" w:cstheme="minorHAnsi"/>
          <w:sz w:val="22"/>
          <w:szCs w:val="22"/>
        </w:rPr>
        <w:t>Przygotowania i prowadzenia dla Zamawiającego lub innych podmiotów wskazanych przez Zamawiającego instruktaży na temat architektury Systemu, Kodów Źródłowych Systemu oraz Dokumentacji Systemu.</w:t>
      </w:r>
    </w:p>
    <w:p w14:paraId="3B3A7A18" w14:textId="04829DFD" w:rsidR="006C0D51" w:rsidRPr="002C67EF" w:rsidRDefault="006C0D51" w:rsidP="006C0D51">
      <w:pPr>
        <w:pStyle w:val="Akapitzlist"/>
        <w:keepNext/>
        <w:numPr>
          <w:ilvl w:val="2"/>
          <w:numId w:val="4"/>
        </w:numPr>
        <w:spacing w:before="240" w:after="240" w:line="264" w:lineRule="auto"/>
        <w:ind w:left="426" w:hanging="426"/>
        <w:outlineLvl w:val="0"/>
        <w:rPr>
          <w:rFonts w:asciiTheme="minorHAnsi" w:hAnsiTheme="minorHAnsi" w:cstheme="minorHAnsi"/>
          <w:b/>
          <w:bCs/>
          <w:sz w:val="22"/>
          <w:szCs w:val="22"/>
        </w:rPr>
      </w:pPr>
      <w:r w:rsidRPr="002C67EF">
        <w:rPr>
          <w:rFonts w:asciiTheme="minorHAnsi" w:hAnsiTheme="minorHAnsi" w:cstheme="minorHAnsi"/>
          <w:b/>
          <w:sz w:val="22"/>
          <w:szCs w:val="22"/>
        </w:rPr>
        <w:t>Zasady Świadczenia</w:t>
      </w:r>
      <w:r w:rsidRPr="002C67EF">
        <w:rPr>
          <w:rFonts w:asciiTheme="minorHAnsi" w:hAnsiTheme="minorHAnsi" w:cstheme="minorHAnsi"/>
          <w:b/>
          <w:bCs/>
          <w:sz w:val="22"/>
          <w:szCs w:val="22"/>
        </w:rPr>
        <w:t xml:space="preserve"> Modyfikacji </w:t>
      </w:r>
      <w:r w:rsidR="00760E06" w:rsidRPr="002C67EF">
        <w:rPr>
          <w:rFonts w:asciiTheme="minorHAnsi" w:hAnsiTheme="minorHAnsi" w:cstheme="minorHAnsi"/>
          <w:b/>
          <w:bCs/>
          <w:sz w:val="22"/>
          <w:szCs w:val="22"/>
        </w:rPr>
        <w:t>i</w:t>
      </w:r>
      <w:r w:rsidRPr="002C67EF">
        <w:rPr>
          <w:rFonts w:asciiTheme="minorHAnsi" w:hAnsiTheme="minorHAnsi" w:cstheme="minorHAnsi"/>
          <w:b/>
          <w:bCs/>
          <w:sz w:val="22"/>
          <w:szCs w:val="22"/>
        </w:rPr>
        <w:t xml:space="preserve"> Rozwoju Systemu SOF2</w:t>
      </w:r>
    </w:p>
    <w:p w14:paraId="4D6AAE28" w14:textId="21F39800" w:rsidR="006C0D51" w:rsidRPr="002C67EF" w:rsidRDefault="006C0D51" w:rsidP="006C0D51">
      <w:pPr>
        <w:keepNext/>
        <w:keepLines/>
        <w:spacing w:before="240" w:line="264" w:lineRule="auto"/>
        <w:outlineLvl w:val="1"/>
        <w:rPr>
          <w:rFonts w:asciiTheme="minorHAnsi" w:hAnsiTheme="minorHAnsi" w:cstheme="minorHAnsi"/>
          <w:b/>
          <w:bCs/>
          <w:sz w:val="22"/>
          <w:szCs w:val="22"/>
        </w:rPr>
      </w:pPr>
      <w:r w:rsidRPr="002C67EF">
        <w:rPr>
          <w:rFonts w:asciiTheme="minorHAnsi" w:hAnsiTheme="minorHAnsi" w:cstheme="minorHAnsi"/>
          <w:b/>
          <w:bCs/>
          <w:sz w:val="22"/>
          <w:szCs w:val="22"/>
        </w:rPr>
        <w:t>[Zasady świadczenia Modyfikacji i Rozwoju]</w:t>
      </w:r>
    </w:p>
    <w:p w14:paraId="10A8114C" w14:textId="0072F721" w:rsidR="006C0D51" w:rsidRPr="002C67EF" w:rsidRDefault="006C0D51" w:rsidP="00D05952">
      <w:pPr>
        <w:numPr>
          <w:ilvl w:val="1"/>
          <w:numId w:val="11"/>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 xml:space="preserve">Do czasu wykorzystania limitu Roboczogodzin, o którym mowa w </w:t>
      </w:r>
      <w:r w:rsidR="004D04A9" w:rsidRPr="002C67EF">
        <w:rPr>
          <w:rFonts w:asciiTheme="minorHAnsi" w:hAnsiTheme="minorHAnsi" w:cstheme="minorHAnsi"/>
          <w:sz w:val="22"/>
          <w:szCs w:val="22"/>
        </w:rPr>
        <w:t>rozdziale II, pkt</w:t>
      </w:r>
      <w:r w:rsidR="00D05952" w:rsidRPr="002C67EF">
        <w:rPr>
          <w:rFonts w:asciiTheme="minorHAnsi" w:hAnsiTheme="minorHAnsi" w:cstheme="minorHAnsi"/>
          <w:sz w:val="22"/>
          <w:szCs w:val="22"/>
        </w:rPr>
        <w:t xml:space="preserve"> 1</w:t>
      </w:r>
      <w:r w:rsidR="004D04A9" w:rsidRPr="002C67EF">
        <w:rPr>
          <w:rFonts w:asciiTheme="minorHAnsi" w:hAnsiTheme="minorHAnsi" w:cstheme="minorHAnsi"/>
          <w:sz w:val="22"/>
          <w:szCs w:val="22"/>
        </w:rPr>
        <w:t>,</w:t>
      </w:r>
      <w:r w:rsidR="00D05952" w:rsidRPr="002C67EF">
        <w:rPr>
          <w:rFonts w:asciiTheme="minorHAnsi" w:hAnsiTheme="minorHAnsi" w:cstheme="minorHAnsi"/>
          <w:sz w:val="22"/>
          <w:szCs w:val="22"/>
        </w:rPr>
        <w:t xml:space="preserve"> </w:t>
      </w:r>
      <w:proofErr w:type="spellStart"/>
      <w:r w:rsidR="004D04A9" w:rsidRPr="002C67EF">
        <w:rPr>
          <w:rFonts w:asciiTheme="minorHAnsi" w:hAnsiTheme="minorHAnsi" w:cstheme="minorHAnsi"/>
          <w:sz w:val="22"/>
          <w:szCs w:val="22"/>
        </w:rPr>
        <w:t>p</w:t>
      </w:r>
      <w:r w:rsidR="00D05952" w:rsidRPr="002C67EF">
        <w:rPr>
          <w:rFonts w:asciiTheme="minorHAnsi" w:hAnsiTheme="minorHAnsi" w:cstheme="minorHAnsi"/>
          <w:sz w:val="22"/>
          <w:szCs w:val="22"/>
        </w:rPr>
        <w:t>pkt</w:t>
      </w:r>
      <w:proofErr w:type="spellEnd"/>
      <w:r w:rsidR="00D05952" w:rsidRPr="002C67EF">
        <w:rPr>
          <w:rFonts w:asciiTheme="minorHAnsi" w:hAnsiTheme="minorHAnsi" w:cstheme="minorHAnsi"/>
          <w:sz w:val="22"/>
          <w:szCs w:val="22"/>
        </w:rPr>
        <w:t xml:space="preserve"> 1.2 zapytania o wycenę szacunkową wartości zamówienia na utrzymanie i rozwój Systemu obsługi finansowej (SOF2), </w:t>
      </w:r>
      <w:r w:rsidRPr="002C67EF">
        <w:rPr>
          <w:rFonts w:asciiTheme="minorHAnsi" w:hAnsiTheme="minorHAnsi" w:cstheme="minorHAnsi"/>
          <w:sz w:val="22"/>
          <w:szCs w:val="22"/>
        </w:rPr>
        <w:t>Zamawiający ma prawo składać Wykonawcy wnioski i Zamówienia na  Modyfikację i  Rozwój, a Wykonawca zobowiązany jest do ich realizacji.</w:t>
      </w:r>
    </w:p>
    <w:p w14:paraId="1AAC3F24" w14:textId="77777777" w:rsidR="006C0D51" w:rsidRPr="002C67EF" w:rsidRDefault="006C0D51" w:rsidP="006C0D51">
      <w:pPr>
        <w:numPr>
          <w:ilvl w:val="1"/>
          <w:numId w:val="11"/>
        </w:numPr>
        <w:spacing w:line="360" w:lineRule="auto"/>
        <w:ind w:left="426" w:hanging="426"/>
        <w:jc w:val="both"/>
        <w:rPr>
          <w:rFonts w:asciiTheme="minorHAnsi" w:hAnsiTheme="minorHAnsi" w:cstheme="minorHAnsi"/>
          <w:sz w:val="22"/>
          <w:szCs w:val="22"/>
        </w:rPr>
      </w:pPr>
      <w:r w:rsidRPr="002C67EF">
        <w:rPr>
          <w:rFonts w:asciiTheme="minorHAnsi" w:hAnsiTheme="minorHAnsi" w:cstheme="minorHAnsi"/>
          <w:sz w:val="22"/>
          <w:szCs w:val="22"/>
        </w:rPr>
        <w:lastRenderedPageBreak/>
        <w:t xml:space="preserve">Modyfikacje i Rozwoju mogą być zgłaszane w miarę potrzeb. </w:t>
      </w:r>
    </w:p>
    <w:p w14:paraId="5CFF1A33" w14:textId="1E1AC947" w:rsidR="006C0D51" w:rsidRPr="002C67EF" w:rsidRDefault="006C0D51" w:rsidP="006C0D51">
      <w:pPr>
        <w:numPr>
          <w:ilvl w:val="1"/>
          <w:numId w:val="11"/>
        </w:numPr>
        <w:spacing w:line="360" w:lineRule="auto"/>
        <w:ind w:left="426" w:hanging="426"/>
        <w:jc w:val="both"/>
        <w:rPr>
          <w:rFonts w:asciiTheme="minorHAnsi" w:hAnsiTheme="minorHAnsi" w:cstheme="minorHAnsi"/>
          <w:sz w:val="22"/>
          <w:szCs w:val="22"/>
        </w:rPr>
      </w:pPr>
      <w:r w:rsidRPr="002C67EF">
        <w:rPr>
          <w:rFonts w:asciiTheme="minorHAnsi" w:hAnsiTheme="minorHAnsi" w:cstheme="minorHAnsi"/>
          <w:sz w:val="22"/>
          <w:szCs w:val="22"/>
        </w:rPr>
        <w:t xml:space="preserve">Zamawiający nie jest zobowiązany do wykorzystania w całości limitu Roboczogodzin, o których mowa </w:t>
      </w:r>
      <w:r w:rsidR="004D04A9" w:rsidRPr="002C67EF">
        <w:rPr>
          <w:rFonts w:asciiTheme="minorHAnsi" w:hAnsiTheme="minorHAnsi" w:cstheme="minorHAnsi"/>
          <w:sz w:val="22"/>
          <w:szCs w:val="22"/>
        </w:rPr>
        <w:t xml:space="preserve">w rozdziale II, pkt 1, </w:t>
      </w:r>
      <w:proofErr w:type="spellStart"/>
      <w:r w:rsidR="004D04A9" w:rsidRPr="002C67EF">
        <w:rPr>
          <w:rFonts w:asciiTheme="minorHAnsi" w:hAnsiTheme="minorHAnsi" w:cstheme="minorHAnsi"/>
          <w:sz w:val="22"/>
          <w:szCs w:val="22"/>
        </w:rPr>
        <w:t>ppkt</w:t>
      </w:r>
      <w:proofErr w:type="spellEnd"/>
      <w:r w:rsidR="004D04A9" w:rsidRPr="002C67EF">
        <w:rPr>
          <w:rFonts w:asciiTheme="minorHAnsi" w:hAnsiTheme="minorHAnsi" w:cstheme="minorHAnsi"/>
          <w:sz w:val="22"/>
          <w:szCs w:val="22"/>
        </w:rPr>
        <w:t xml:space="preserve"> 1.2 zapytania o wycenę szacunkową</w:t>
      </w:r>
      <w:r w:rsidRPr="002C67EF">
        <w:rPr>
          <w:rFonts w:asciiTheme="minorHAnsi" w:hAnsiTheme="minorHAnsi" w:cstheme="minorHAnsi"/>
          <w:sz w:val="22"/>
          <w:szCs w:val="22"/>
        </w:rPr>
        <w:t>, oraz zastrzega sobie prawo wykorzystania dostępnych Roboczogodzin w dowolnym momencie trwania Umowy.</w:t>
      </w:r>
    </w:p>
    <w:p w14:paraId="419CF35D" w14:textId="77777777" w:rsidR="006C0D51" w:rsidRPr="002C67EF" w:rsidRDefault="006C0D51" w:rsidP="006C0D51">
      <w:pPr>
        <w:numPr>
          <w:ilvl w:val="1"/>
          <w:numId w:val="11"/>
        </w:numPr>
        <w:spacing w:line="360" w:lineRule="auto"/>
        <w:ind w:left="426" w:hanging="426"/>
        <w:jc w:val="both"/>
        <w:rPr>
          <w:rFonts w:asciiTheme="minorHAnsi" w:hAnsiTheme="minorHAnsi" w:cstheme="minorHAnsi"/>
          <w:sz w:val="22"/>
          <w:szCs w:val="22"/>
        </w:rPr>
      </w:pPr>
      <w:r w:rsidRPr="002C67EF">
        <w:rPr>
          <w:rFonts w:asciiTheme="minorHAnsi" w:hAnsiTheme="minorHAnsi" w:cstheme="minorHAnsi"/>
          <w:sz w:val="22"/>
          <w:szCs w:val="22"/>
        </w:rPr>
        <w:t>Wykonawca wykona zmiany w terminach umożliwiających Zamawiającemu wywiązanie się z nałożonych na niego wymagań prawnych.</w:t>
      </w:r>
    </w:p>
    <w:p w14:paraId="3D3112A6" w14:textId="4F42C44D" w:rsidR="006C0D51" w:rsidRPr="002C67EF" w:rsidRDefault="006C0D51" w:rsidP="006C0D51">
      <w:pPr>
        <w:numPr>
          <w:ilvl w:val="1"/>
          <w:numId w:val="11"/>
        </w:numPr>
        <w:spacing w:line="360" w:lineRule="auto"/>
        <w:ind w:left="426" w:hanging="426"/>
        <w:jc w:val="both"/>
        <w:rPr>
          <w:rFonts w:asciiTheme="minorHAnsi" w:hAnsiTheme="minorHAnsi" w:cstheme="minorHAnsi"/>
          <w:sz w:val="22"/>
          <w:szCs w:val="22"/>
        </w:rPr>
      </w:pPr>
      <w:r w:rsidRPr="002C67EF">
        <w:rPr>
          <w:rFonts w:asciiTheme="minorHAnsi" w:hAnsiTheme="minorHAnsi" w:cstheme="minorHAnsi"/>
          <w:sz w:val="22"/>
          <w:szCs w:val="22"/>
        </w:rPr>
        <w:t xml:space="preserve">Tryb realizacji zmian może być równoległy, przy czym zakłada się, iż Wykonawca nie będzie realizował jednocześnie więcej niż </w:t>
      </w:r>
      <w:r w:rsidR="00DB3D49" w:rsidRPr="002C67EF">
        <w:rPr>
          <w:rFonts w:asciiTheme="minorHAnsi" w:hAnsiTheme="minorHAnsi" w:cstheme="minorHAnsi"/>
          <w:sz w:val="22"/>
          <w:szCs w:val="22"/>
        </w:rPr>
        <w:t>5</w:t>
      </w:r>
      <w:r w:rsidRPr="002C67EF">
        <w:rPr>
          <w:rFonts w:asciiTheme="minorHAnsi" w:hAnsiTheme="minorHAnsi" w:cstheme="minorHAnsi"/>
          <w:sz w:val="22"/>
          <w:szCs w:val="22"/>
        </w:rPr>
        <w:t xml:space="preserve"> modyfikacje.</w:t>
      </w:r>
    </w:p>
    <w:p w14:paraId="1EA5384F" w14:textId="77777777" w:rsidR="006C0D51" w:rsidRPr="002C67EF" w:rsidRDefault="006C0D51" w:rsidP="006C0D51">
      <w:pPr>
        <w:numPr>
          <w:ilvl w:val="1"/>
          <w:numId w:val="11"/>
        </w:numPr>
        <w:spacing w:line="360" w:lineRule="auto"/>
        <w:ind w:left="426" w:hanging="426"/>
        <w:jc w:val="both"/>
        <w:rPr>
          <w:rFonts w:asciiTheme="minorHAnsi" w:hAnsiTheme="minorHAnsi" w:cstheme="minorHAnsi"/>
          <w:sz w:val="22"/>
          <w:szCs w:val="22"/>
        </w:rPr>
      </w:pPr>
      <w:r w:rsidRPr="002C67EF">
        <w:rPr>
          <w:rFonts w:asciiTheme="minorHAnsi" w:hAnsiTheme="minorHAnsi" w:cstheme="minorHAnsi"/>
          <w:sz w:val="22"/>
          <w:szCs w:val="22"/>
        </w:rPr>
        <w:t xml:space="preserve">Zamawiającemu przysługuje prawo weryfikacji i akceptacji sposobu oraz faktycznej czasochłonności wykonania przez Wykonawcę prac dokumentowanych w Repozytorium Projektu, </w:t>
      </w:r>
    </w:p>
    <w:p w14:paraId="436DE58C" w14:textId="77777777" w:rsidR="006C0D51" w:rsidRPr="002C67EF" w:rsidRDefault="006C0D51" w:rsidP="006C0D51">
      <w:pPr>
        <w:numPr>
          <w:ilvl w:val="1"/>
          <w:numId w:val="11"/>
        </w:numPr>
        <w:spacing w:line="360" w:lineRule="auto"/>
        <w:ind w:left="426" w:hanging="426"/>
        <w:jc w:val="both"/>
        <w:rPr>
          <w:rStyle w:val="Odwoaniedokomentarza"/>
          <w:rFonts w:asciiTheme="minorHAnsi" w:hAnsiTheme="minorHAnsi" w:cstheme="minorHAnsi"/>
          <w:sz w:val="22"/>
          <w:szCs w:val="22"/>
        </w:rPr>
      </w:pPr>
      <w:r w:rsidRPr="002C67EF">
        <w:rPr>
          <w:rFonts w:asciiTheme="minorHAnsi" w:hAnsiTheme="minorHAnsi" w:cstheme="minorHAnsi"/>
          <w:sz w:val="22"/>
          <w:szCs w:val="22"/>
        </w:rPr>
        <w:t>W przypadku zaistnienia różnicy zdań między Stronami dotyczącej wiarygodności przedstawionych rozliczeń i szacunków czasochłonności, Strony zobowiązują się do podporządkowania się opinii niezależnego od Stron biegłego i rozliczenia prac według podanych przez niego wskazań.  Biegły zostanie  wybrany przez Strony metodą zapewniającą bezstronność i będzie osobą posiadającą potwierdzoną certyfikatami wiedzę z zakresu wymiarowania przedsięwzięć informatycznych. Biegły będzie wybierany z listy osób wpisanych na listę rzeczoznawców Polskiego Towarzystwa Informatycznego, przy czym pod uwagę będą brane jedynie osoby wpisane na listę nie później niż w dniu publikacji ogłoszenia</w:t>
      </w:r>
      <w:r w:rsidRPr="002C67EF">
        <w:rPr>
          <w:rStyle w:val="Odwoaniedokomentarza"/>
          <w:rFonts w:asciiTheme="minorHAnsi" w:hAnsiTheme="minorHAnsi" w:cstheme="minorHAnsi"/>
          <w:sz w:val="22"/>
          <w:szCs w:val="22"/>
        </w:rPr>
        <w:t xml:space="preserve">. </w:t>
      </w:r>
    </w:p>
    <w:p w14:paraId="6A0C0433" w14:textId="77777777" w:rsidR="006C0D51" w:rsidRPr="002C67EF" w:rsidRDefault="006C0D51" w:rsidP="006C0D51">
      <w:pPr>
        <w:numPr>
          <w:ilvl w:val="1"/>
          <w:numId w:val="11"/>
        </w:numPr>
        <w:spacing w:line="360" w:lineRule="auto"/>
        <w:ind w:left="426" w:hanging="426"/>
        <w:jc w:val="both"/>
        <w:rPr>
          <w:rFonts w:asciiTheme="minorHAnsi" w:hAnsiTheme="minorHAnsi" w:cstheme="minorHAnsi"/>
          <w:sz w:val="22"/>
          <w:szCs w:val="22"/>
        </w:rPr>
      </w:pPr>
      <w:r w:rsidRPr="002C67EF">
        <w:rPr>
          <w:rFonts w:asciiTheme="minorHAnsi" w:hAnsiTheme="minorHAnsi" w:cstheme="minorHAnsi"/>
          <w:sz w:val="22"/>
          <w:szCs w:val="22"/>
        </w:rPr>
        <w:t xml:space="preserve"> Koszt sporządzenia opinii ponosi strona przeciwna tej, do racji której biegły się przychyli. Jeśli biegły nie przychyli się do racji żadnej ze stron, obie strony ponoszą koszt sporządzenia opinii po połowie.</w:t>
      </w:r>
    </w:p>
    <w:p w14:paraId="6A09F849" w14:textId="77777777" w:rsidR="006C0D51" w:rsidRPr="002C67EF" w:rsidRDefault="006C0D51" w:rsidP="006C0D51">
      <w:pPr>
        <w:numPr>
          <w:ilvl w:val="1"/>
          <w:numId w:val="11"/>
        </w:numPr>
        <w:spacing w:line="360" w:lineRule="auto"/>
        <w:ind w:left="426" w:hanging="426"/>
        <w:jc w:val="both"/>
        <w:rPr>
          <w:rFonts w:asciiTheme="minorHAnsi" w:hAnsiTheme="minorHAnsi" w:cstheme="minorHAnsi"/>
          <w:sz w:val="22"/>
          <w:szCs w:val="22"/>
        </w:rPr>
      </w:pPr>
      <w:r w:rsidRPr="002C67EF">
        <w:rPr>
          <w:rFonts w:asciiTheme="minorHAnsi" w:hAnsiTheme="minorHAnsi" w:cstheme="minorHAnsi"/>
          <w:sz w:val="22"/>
          <w:szCs w:val="22"/>
        </w:rPr>
        <w:t>Wykonawca nie może odmówić realizacji złożonego wniosku i Zamówienia w żądanym przez Zamawiającego trybie, poza przypadkami, gdy realizacja usługi spowoduje przekroczenie limitu Roboczogodzin.</w:t>
      </w:r>
    </w:p>
    <w:p w14:paraId="1B86E79B" w14:textId="77777777" w:rsidR="006C0D51" w:rsidRPr="002C67EF" w:rsidRDefault="006C0D51" w:rsidP="006C0D51">
      <w:pPr>
        <w:numPr>
          <w:ilvl w:val="1"/>
          <w:numId w:val="11"/>
        </w:numPr>
        <w:spacing w:line="360" w:lineRule="auto"/>
        <w:ind w:left="426" w:hanging="426"/>
        <w:jc w:val="both"/>
        <w:rPr>
          <w:rFonts w:asciiTheme="minorHAnsi" w:hAnsiTheme="minorHAnsi" w:cstheme="minorHAnsi"/>
          <w:sz w:val="22"/>
          <w:szCs w:val="22"/>
        </w:rPr>
      </w:pPr>
      <w:r w:rsidRPr="002C67EF">
        <w:rPr>
          <w:rFonts w:asciiTheme="minorHAnsi" w:hAnsiTheme="minorHAnsi" w:cstheme="minorHAnsi"/>
          <w:sz w:val="22"/>
          <w:szCs w:val="22"/>
        </w:rPr>
        <w:t>Zrealizowana usługa nie może prowadzić do naruszenia struktur i integralności danych, do utraty danych lub wpływać negatywnie na funkcjonowanie Systemu lub innych składników infrastruktury Zamawiającego. W przypadku, gdy wykonanie usługi wiąże się z ryzykiem utraty danych, Wykonawca zobowiązany jest poinformować o tym Zamawiającego przed przystąpieniem do realizacji usług.</w:t>
      </w:r>
    </w:p>
    <w:p w14:paraId="216FEC0B" w14:textId="77777777" w:rsidR="006C0D51" w:rsidRPr="002C67EF" w:rsidRDefault="006C0D51" w:rsidP="006C0D51">
      <w:pPr>
        <w:numPr>
          <w:ilvl w:val="1"/>
          <w:numId w:val="11"/>
        </w:numPr>
        <w:spacing w:line="360" w:lineRule="auto"/>
        <w:ind w:left="426" w:hanging="426"/>
        <w:jc w:val="both"/>
        <w:rPr>
          <w:rFonts w:asciiTheme="minorHAnsi" w:hAnsiTheme="minorHAnsi" w:cstheme="minorHAnsi"/>
          <w:sz w:val="22"/>
          <w:szCs w:val="22"/>
        </w:rPr>
      </w:pPr>
      <w:r w:rsidRPr="002C67EF">
        <w:rPr>
          <w:rFonts w:asciiTheme="minorHAnsi" w:hAnsiTheme="minorHAnsi" w:cstheme="minorHAnsi"/>
          <w:sz w:val="22"/>
          <w:szCs w:val="22"/>
        </w:rPr>
        <w:t>W przypadku, gdy realizacja usługi spowoduje pojawienie się Wady w Systemie, Wykonawca zobowiązany jest do wstrzymania wszystkich prac nad usługą, do czasu skutecznego usunięcia Wady.</w:t>
      </w:r>
    </w:p>
    <w:p w14:paraId="5DBF2774" w14:textId="0EB5EF8A" w:rsidR="006C0D51" w:rsidRPr="002C67EF" w:rsidRDefault="006C0D51" w:rsidP="006C0D51">
      <w:pPr>
        <w:numPr>
          <w:ilvl w:val="1"/>
          <w:numId w:val="11"/>
        </w:numPr>
        <w:spacing w:line="360" w:lineRule="auto"/>
        <w:ind w:left="426" w:hanging="426"/>
        <w:jc w:val="both"/>
        <w:rPr>
          <w:rFonts w:asciiTheme="minorHAnsi" w:hAnsiTheme="minorHAnsi" w:cstheme="minorHAnsi"/>
          <w:sz w:val="22"/>
          <w:szCs w:val="22"/>
        </w:rPr>
      </w:pPr>
      <w:r w:rsidRPr="002C67EF">
        <w:rPr>
          <w:rFonts w:asciiTheme="minorHAnsi" w:hAnsiTheme="minorHAnsi" w:cstheme="minorHAnsi"/>
          <w:sz w:val="22"/>
          <w:szCs w:val="22"/>
        </w:rPr>
        <w:t xml:space="preserve">Zgłoszenia dokonywane </w:t>
      </w:r>
      <w:r w:rsidR="008501E6" w:rsidRPr="002C67EF">
        <w:rPr>
          <w:rFonts w:asciiTheme="minorHAnsi" w:hAnsiTheme="minorHAnsi" w:cstheme="minorHAnsi"/>
          <w:sz w:val="22"/>
          <w:szCs w:val="22"/>
        </w:rPr>
        <w:t>będą</w:t>
      </w:r>
      <w:r w:rsidRPr="002C67EF">
        <w:rPr>
          <w:rFonts w:asciiTheme="minorHAnsi" w:hAnsiTheme="minorHAnsi" w:cstheme="minorHAnsi"/>
          <w:sz w:val="22"/>
          <w:szCs w:val="22"/>
        </w:rPr>
        <w:t xml:space="preserve"> przez upoważnione osoby wskazane przez Zamawiającego w </w:t>
      </w:r>
      <w:r w:rsidR="00760E06" w:rsidRPr="002C67EF">
        <w:rPr>
          <w:rFonts w:asciiTheme="minorHAnsi" w:hAnsiTheme="minorHAnsi" w:cstheme="minorHAnsi"/>
          <w:sz w:val="22"/>
          <w:szCs w:val="22"/>
        </w:rPr>
        <w:t xml:space="preserve">przyszłej </w:t>
      </w:r>
      <w:r w:rsidRPr="002C67EF">
        <w:rPr>
          <w:rFonts w:asciiTheme="minorHAnsi" w:hAnsiTheme="minorHAnsi" w:cstheme="minorHAnsi"/>
          <w:sz w:val="22"/>
          <w:szCs w:val="22"/>
        </w:rPr>
        <w:t xml:space="preserve">Umowie za pośrednictwem Portalu Serwisowego. </w:t>
      </w:r>
    </w:p>
    <w:p w14:paraId="09597598" w14:textId="77777777" w:rsidR="006C0D51" w:rsidRPr="002C67EF" w:rsidRDefault="006C0D51" w:rsidP="006C0D51">
      <w:pPr>
        <w:numPr>
          <w:ilvl w:val="1"/>
          <w:numId w:val="11"/>
        </w:numPr>
        <w:spacing w:line="360" w:lineRule="auto"/>
        <w:ind w:left="426" w:hanging="426"/>
        <w:jc w:val="both"/>
        <w:rPr>
          <w:rFonts w:asciiTheme="minorHAnsi" w:hAnsiTheme="minorHAnsi" w:cstheme="minorHAnsi"/>
          <w:sz w:val="22"/>
          <w:szCs w:val="22"/>
        </w:rPr>
      </w:pPr>
      <w:r w:rsidRPr="002C67EF">
        <w:rPr>
          <w:rFonts w:asciiTheme="minorHAnsi" w:hAnsiTheme="minorHAnsi" w:cstheme="minorHAnsi"/>
          <w:sz w:val="22"/>
          <w:szCs w:val="22"/>
        </w:rPr>
        <w:lastRenderedPageBreak/>
        <w:t>Wszystkie Produkty wytworzone w ramach prac (w tym z testów) winny być rejestrowane i prezentowane w Portalu Serwisowym, w sposób pozwalający na archiwizację danych o czasie, autorach i treści.</w:t>
      </w:r>
    </w:p>
    <w:p w14:paraId="480103A3" w14:textId="191B0E78" w:rsidR="006C0D51" w:rsidRPr="002C67EF" w:rsidRDefault="006C0D51" w:rsidP="006C0D51">
      <w:pPr>
        <w:numPr>
          <w:ilvl w:val="1"/>
          <w:numId w:val="11"/>
        </w:numPr>
        <w:spacing w:line="360" w:lineRule="auto"/>
        <w:ind w:left="426" w:hanging="426"/>
        <w:jc w:val="both"/>
        <w:rPr>
          <w:rFonts w:asciiTheme="minorHAnsi" w:hAnsiTheme="minorHAnsi" w:cstheme="minorHAnsi"/>
          <w:sz w:val="22"/>
          <w:szCs w:val="22"/>
        </w:rPr>
      </w:pPr>
      <w:r w:rsidRPr="002C67EF">
        <w:rPr>
          <w:rFonts w:asciiTheme="minorHAnsi" w:hAnsiTheme="minorHAnsi" w:cstheme="minorHAnsi"/>
          <w:sz w:val="22"/>
          <w:szCs w:val="22"/>
        </w:rPr>
        <w:t>Zamawiający może wstrzymać lub zakończyć realizacje każdego z Etapów Modyfikacji i Rozwoju w dowolnie wybranym momencie. W razie zakończenia realizacji w tym trybie Wykonawcy przysługuje prawo do wynagrodzenia za udokumentowane prace, z zastrzeżeniem zapisów umowy przewidujących prace nieodpłatne.</w:t>
      </w:r>
    </w:p>
    <w:p w14:paraId="69F55FA0" w14:textId="77777777" w:rsidR="006C0D51" w:rsidRPr="002C67EF" w:rsidRDefault="006C0D51" w:rsidP="006C0D51">
      <w:pPr>
        <w:spacing w:line="360" w:lineRule="auto"/>
        <w:ind w:left="426"/>
        <w:jc w:val="both"/>
        <w:rPr>
          <w:rFonts w:asciiTheme="minorHAnsi" w:hAnsiTheme="minorHAnsi" w:cstheme="minorHAnsi"/>
          <w:sz w:val="22"/>
          <w:szCs w:val="22"/>
        </w:rPr>
      </w:pPr>
    </w:p>
    <w:p w14:paraId="05626E0C" w14:textId="3E06DC99" w:rsidR="006C0D51" w:rsidRPr="002C67EF" w:rsidRDefault="006C0D51" w:rsidP="006C0D51">
      <w:pPr>
        <w:keepNext/>
        <w:keepLines/>
        <w:spacing w:after="240" w:line="264" w:lineRule="auto"/>
        <w:outlineLvl w:val="1"/>
        <w:rPr>
          <w:rFonts w:asciiTheme="minorHAnsi" w:hAnsiTheme="minorHAnsi" w:cstheme="minorHAnsi"/>
          <w:b/>
          <w:bCs/>
          <w:sz w:val="22"/>
          <w:szCs w:val="22"/>
        </w:rPr>
      </w:pPr>
      <w:r w:rsidRPr="002C67EF">
        <w:rPr>
          <w:rFonts w:asciiTheme="minorHAnsi" w:hAnsiTheme="minorHAnsi" w:cstheme="minorHAnsi"/>
          <w:b/>
          <w:bCs/>
          <w:sz w:val="22"/>
          <w:szCs w:val="22"/>
        </w:rPr>
        <w:t>[Proces realizacji Modyfikacji i Rozwoju]</w:t>
      </w:r>
    </w:p>
    <w:p w14:paraId="2C246B92" w14:textId="2849AC9B" w:rsidR="006C0D51" w:rsidRPr="002C67EF" w:rsidRDefault="006C0D51" w:rsidP="006C0D51">
      <w:pPr>
        <w:numPr>
          <w:ilvl w:val="1"/>
          <w:numId w:val="11"/>
        </w:numPr>
        <w:spacing w:line="360" w:lineRule="auto"/>
        <w:ind w:left="426" w:hanging="426"/>
        <w:jc w:val="both"/>
        <w:rPr>
          <w:rFonts w:asciiTheme="minorHAnsi" w:hAnsiTheme="minorHAnsi" w:cstheme="minorHAnsi"/>
          <w:sz w:val="22"/>
          <w:szCs w:val="22"/>
        </w:rPr>
      </w:pPr>
      <w:r w:rsidRPr="002C67EF">
        <w:rPr>
          <w:rFonts w:asciiTheme="minorHAnsi" w:hAnsiTheme="minorHAnsi" w:cstheme="minorHAnsi"/>
          <w:sz w:val="22"/>
          <w:szCs w:val="22"/>
        </w:rPr>
        <w:t>Proces realizacji Modyfikacji i Rozwoju składa się z:</w:t>
      </w:r>
    </w:p>
    <w:p w14:paraId="0C3F9623" w14:textId="77777777" w:rsidR="006C0D51" w:rsidRPr="002C67EF" w:rsidRDefault="006C0D51" w:rsidP="006C0D51">
      <w:pPr>
        <w:pStyle w:val="Akapitzlist"/>
        <w:numPr>
          <w:ilvl w:val="1"/>
          <w:numId w:val="23"/>
        </w:numPr>
        <w:spacing w:line="360" w:lineRule="auto"/>
        <w:ind w:left="709"/>
        <w:jc w:val="both"/>
        <w:rPr>
          <w:rFonts w:asciiTheme="minorHAnsi" w:hAnsiTheme="minorHAnsi" w:cstheme="minorHAnsi"/>
          <w:sz w:val="22"/>
          <w:szCs w:val="22"/>
        </w:rPr>
      </w:pPr>
      <w:r w:rsidRPr="002C67EF">
        <w:rPr>
          <w:rFonts w:asciiTheme="minorHAnsi" w:hAnsiTheme="minorHAnsi" w:cstheme="minorHAnsi"/>
          <w:sz w:val="22"/>
          <w:szCs w:val="22"/>
        </w:rPr>
        <w:t xml:space="preserve">    Etapu I - analiza i projekt.</w:t>
      </w:r>
    </w:p>
    <w:p w14:paraId="7E6F64DF" w14:textId="77777777" w:rsidR="006C0D51" w:rsidRPr="002C67EF" w:rsidRDefault="006C0D51" w:rsidP="006C0D51">
      <w:pPr>
        <w:pStyle w:val="Akapitzlist"/>
        <w:numPr>
          <w:ilvl w:val="1"/>
          <w:numId w:val="23"/>
        </w:numPr>
        <w:spacing w:line="360" w:lineRule="auto"/>
        <w:ind w:left="567" w:hanging="283"/>
        <w:jc w:val="both"/>
        <w:rPr>
          <w:rFonts w:asciiTheme="minorHAnsi" w:hAnsiTheme="minorHAnsi" w:cstheme="minorHAnsi"/>
          <w:sz w:val="22"/>
          <w:szCs w:val="22"/>
        </w:rPr>
      </w:pPr>
      <w:r w:rsidRPr="002C67EF">
        <w:rPr>
          <w:rFonts w:asciiTheme="minorHAnsi" w:hAnsiTheme="minorHAnsi" w:cstheme="minorHAnsi"/>
          <w:sz w:val="22"/>
          <w:szCs w:val="22"/>
        </w:rPr>
        <w:t xml:space="preserve">    Etapu II - realizacja.</w:t>
      </w:r>
    </w:p>
    <w:p w14:paraId="127DCD01" w14:textId="77777777" w:rsidR="006C0D51" w:rsidRPr="002C67EF" w:rsidRDefault="006C0D51" w:rsidP="006C0D51">
      <w:pPr>
        <w:pStyle w:val="Akapitzlist"/>
        <w:numPr>
          <w:ilvl w:val="1"/>
          <w:numId w:val="11"/>
        </w:numPr>
        <w:spacing w:line="360" w:lineRule="auto"/>
        <w:jc w:val="both"/>
        <w:rPr>
          <w:rFonts w:asciiTheme="minorHAnsi" w:hAnsiTheme="minorHAnsi" w:cstheme="minorHAnsi"/>
          <w:sz w:val="22"/>
          <w:szCs w:val="22"/>
        </w:rPr>
      </w:pPr>
      <w:r w:rsidRPr="002C67EF">
        <w:rPr>
          <w:rFonts w:asciiTheme="minorHAnsi" w:hAnsiTheme="minorHAnsi" w:cstheme="minorHAnsi"/>
          <w:b/>
          <w:bCs/>
          <w:sz w:val="22"/>
          <w:szCs w:val="22"/>
        </w:rPr>
        <w:t xml:space="preserve"> Etap I (analiza i projekt)</w:t>
      </w:r>
      <w:r w:rsidRPr="002C67EF">
        <w:rPr>
          <w:rFonts w:asciiTheme="minorHAnsi" w:hAnsiTheme="minorHAnsi" w:cstheme="minorHAnsi"/>
          <w:sz w:val="22"/>
          <w:szCs w:val="22"/>
        </w:rPr>
        <w:t xml:space="preserve"> - inicjowany jest przez Zamawiającego.</w:t>
      </w:r>
    </w:p>
    <w:p w14:paraId="7F2E5AEE" w14:textId="373FF140" w:rsidR="006C0D51" w:rsidRPr="002C67EF" w:rsidRDefault="006C0D51" w:rsidP="006C0D51">
      <w:pPr>
        <w:pStyle w:val="Akapitzlist"/>
        <w:numPr>
          <w:ilvl w:val="1"/>
          <w:numId w:val="24"/>
        </w:numPr>
        <w:spacing w:line="360" w:lineRule="auto"/>
        <w:ind w:left="993" w:hanging="709"/>
        <w:jc w:val="both"/>
        <w:rPr>
          <w:rFonts w:asciiTheme="minorHAnsi" w:hAnsiTheme="minorHAnsi" w:cstheme="minorHAnsi"/>
          <w:sz w:val="22"/>
          <w:szCs w:val="22"/>
        </w:rPr>
      </w:pPr>
      <w:r w:rsidRPr="002C67EF">
        <w:rPr>
          <w:rFonts w:asciiTheme="minorHAnsi" w:hAnsiTheme="minorHAnsi" w:cstheme="minorHAnsi"/>
          <w:sz w:val="22"/>
          <w:szCs w:val="22"/>
        </w:rPr>
        <w:t xml:space="preserve">Zamawiający składa Wykonawcy  zamówienie w </w:t>
      </w:r>
      <w:r w:rsidR="00A561EA" w:rsidRPr="002C67EF">
        <w:rPr>
          <w:rFonts w:asciiTheme="minorHAnsi" w:hAnsiTheme="minorHAnsi" w:cstheme="minorHAnsi"/>
          <w:sz w:val="22"/>
          <w:szCs w:val="22"/>
        </w:rPr>
        <w:t>P</w:t>
      </w:r>
      <w:r w:rsidRPr="002C67EF">
        <w:rPr>
          <w:rFonts w:asciiTheme="minorHAnsi" w:hAnsiTheme="minorHAnsi" w:cstheme="minorHAnsi"/>
          <w:sz w:val="22"/>
          <w:szCs w:val="22"/>
        </w:rPr>
        <w:t xml:space="preserve">ortalu </w:t>
      </w:r>
      <w:r w:rsidR="00A561EA" w:rsidRPr="002C67EF">
        <w:rPr>
          <w:rFonts w:asciiTheme="minorHAnsi" w:hAnsiTheme="minorHAnsi" w:cstheme="minorHAnsi"/>
          <w:sz w:val="22"/>
          <w:szCs w:val="22"/>
        </w:rPr>
        <w:t>S</w:t>
      </w:r>
      <w:r w:rsidRPr="002C67EF">
        <w:rPr>
          <w:rFonts w:asciiTheme="minorHAnsi" w:hAnsiTheme="minorHAnsi" w:cstheme="minorHAnsi"/>
          <w:sz w:val="22"/>
          <w:szCs w:val="22"/>
        </w:rPr>
        <w:t>erwisowym, zawierające w miarę możliwości: krótki opis (koncepcje) procesu biznesowego, funkcjonalności oraz zakres danych.</w:t>
      </w:r>
    </w:p>
    <w:p w14:paraId="306345D0" w14:textId="77777777" w:rsidR="006C0D51" w:rsidRPr="002C67EF" w:rsidRDefault="006C0D51" w:rsidP="006C0D51">
      <w:pPr>
        <w:pStyle w:val="Akapitzlist"/>
        <w:numPr>
          <w:ilvl w:val="1"/>
          <w:numId w:val="24"/>
        </w:numPr>
        <w:spacing w:line="360" w:lineRule="auto"/>
        <w:ind w:left="993" w:hanging="709"/>
        <w:jc w:val="both"/>
        <w:rPr>
          <w:rFonts w:asciiTheme="minorHAnsi" w:hAnsiTheme="minorHAnsi" w:cstheme="minorHAnsi"/>
          <w:sz w:val="22"/>
          <w:szCs w:val="22"/>
        </w:rPr>
      </w:pPr>
      <w:r w:rsidRPr="002C67EF">
        <w:rPr>
          <w:rFonts w:asciiTheme="minorHAnsi" w:hAnsiTheme="minorHAnsi" w:cstheme="minorHAnsi"/>
          <w:sz w:val="22"/>
          <w:szCs w:val="22"/>
        </w:rPr>
        <w:t>Wykonawca zobowiązany jest by w terminie 10 dni od dnia zgłoszenia Zamówienia dostarczyć wynik realizacji Analizy Wstępnej, zawierający w szczególności szacunkową pracochłonność realizacji Modyfikacji lub Rozwoju  oraz harmonogram realizacji Etapu Analizy i Projektu.  Akceptacja Analizy Wstępnej przez Zamawiającego warunkuje dalszą realizację Modyfikacji lub Rozwoju.</w:t>
      </w:r>
    </w:p>
    <w:p w14:paraId="6B79FF06" w14:textId="77777777" w:rsidR="006C0D51" w:rsidRPr="002C67EF" w:rsidRDefault="006C0D51" w:rsidP="006C0D51">
      <w:pPr>
        <w:pStyle w:val="Akapitzlist"/>
        <w:numPr>
          <w:ilvl w:val="1"/>
          <w:numId w:val="24"/>
        </w:numPr>
        <w:spacing w:line="360" w:lineRule="auto"/>
        <w:ind w:left="851" w:hanging="567"/>
        <w:jc w:val="both"/>
        <w:rPr>
          <w:rFonts w:asciiTheme="minorHAnsi" w:hAnsiTheme="minorHAnsi" w:cstheme="minorHAnsi"/>
          <w:sz w:val="22"/>
          <w:szCs w:val="22"/>
        </w:rPr>
      </w:pPr>
      <w:r w:rsidRPr="002C67EF">
        <w:rPr>
          <w:rFonts w:asciiTheme="minorHAnsi" w:hAnsiTheme="minorHAnsi" w:cstheme="minorHAnsi"/>
          <w:sz w:val="22"/>
          <w:szCs w:val="22"/>
        </w:rPr>
        <w:t>Wykonawca  zgodnie z harmonogramem przedstawionym w Analizie Wstępnej przedstawi Zamawiającemu projekt zmian w warstwach logiki biznesowej, danych, uprawnień, architektury fizycznej i logicznej systemu, konfiguracji komponentów sprzętowych, zawierający w szczególności:</w:t>
      </w:r>
    </w:p>
    <w:p w14:paraId="42396771" w14:textId="77777777" w:rsidR="006C0D51" w:rsidRPr="002C67EF" w:rsidRDefault="006C0D51" w:rsidP="006C0D51">
      <w:pPr>
        <w:pStyle w:val="Akapitzlist"/>
        <w:numPr>
          <w:ilvl w:val="0"/>
          <w:numId w:val="18"/>
        </w:numPr>
        <w:spacing w:line="360" w:lineRule="auto"/>
        <w:ind w:left="1276" w:hanging="425"/>
        <w:jc w:val="both"/>
        <w:rPr>
          <w:rFonts w:asciiTheme="minorHAnsi" w:hAnsiTheme="minorHAnsi" w:cstheme="minorHAnsi"/>
          <w:sz w:val="22"/>
          <w:szCs w:val="22"/>
        </w:rPr>
      </w:pPr>
      <w:r w:rsidRPr="002C67EF">
        <w:rPr>
          <w:rFonts w:asciiTheme="minorHAnsi" w:hAnsiTheme="minorHAnsi" w:cstheme="minorHAnsi"/>
          <w:sz w:val="22"/>
          <w:szCs w:val="22"/>
        </w:rPr>
        <w:t>opis oraz zakres dziedziny lub funkcjonalności systemu oraz specyfikację wymagań biznesowych (SWB) obejmujący główny obszar funkcjonalny, które będą przedmiotem prac; Dokument SWB musi zawierać:</w:t>
      </w:r>
    </w:p>
    <w:p w14:paraId="2F422102" w14:textId="77777777" w:rsidR="006C0D51" w:rsidRPr="002C67EF" w:rsidRDefault="006C0D51" w:rsidP="006C0D51">
      <w:pPr>
        <w:pStyle w:val="Akapitzlist"/>
        <w:numPr>
          <w:ilvl w:val="0"/>
          <w:numId w:val="19"/>
        </w:numPr>
        <w:tabs>
          <w:tab w:val="left" w:pos="1560"/>
        </w:tabs>
        <w:spacing w:line="360" w:lineRule="auto"/>
        <w:ind w:left="1560" w:hanging="284"/>
        <w:jc w:val="both"/>
        <w:rPr>
          <w:rFonts w:asciiTheme="minorHAnsi" w:hAnsiTheme="minorHAnsi" w:cstheme="minorHAnsi"/>
          <w:sz w:val="22"/>
          <w:szCs w:val="22"/>
        </w:rPr>
      </w:pPr>
      <w:r w:rsidRPr="002C67EF">
        <w:rPr>
          <w:rFonts w:asciiTheme="minorHAnsi" w:hAnsiTheme="minorHAnsi" w:cstheme="minorHAnsi"/>
          <w:sz w:val="22"/>
          <w:szCs w:val="22"/>
        </w:rPr>
        <w:t>opis celu Modyfikacji/Rozwoju,</w:t>
      </w:r>
    </w:p>
    <w:p w14:paraId="16F92418" w14:textId="77777777" w:rsidR="006C0D51" w:rsidRPr="002C67EF" w:rsidRDefault="006C0D51" w:rsidP="006C0D51">
      <w:pPr>
        <w:pStyle w:val="Akapitzlist"/>
        <w:numPr>
          <w:ilvl w:val="0"/>
          <w:numId w:val="19"/>
        </w:numPr>
        <w:tabs>
          <w:tab w:val="left" w:pos="1560"/>
        </w:tabs>
        <w:spacing w:line="360" w:lineRule="auto"/>
        <w:ind w:left="1560" w:hanging="284"/>
        <w:jc w:val="both"/>
        <w:rPr>
          <w:rFonts w:asciiTheme="minorHAnsi" w:hAnsiTheme="minorHAnsi" w:cstheme="minorHAnsi"/>
          <w:sz w:val="22"/>
          <w:szCs w:val="22"/>
        </w:rPr>
      </w:pPr>
      <w:r w:rsidRPr="002C67EF">
        <w:rPr>
          <w:rFonts w:asciiTheme="minorHAnsi" w:hAnsiTheme="minorHAnsi" w:cstheme="minorHAnsi"/>
          <w:sz w:val="22"/>
          <w:szCs w:val="22"/>
        </w:rPr>
        <w:t>podstawę prawną wykonania Modyfikacji/Rozwoju z uwzględnieniem zarówno zewnętrznych aktów prawnych, jak i wewnętrznych dokumentów i uregulowań Zamawiającego,</w:t>
      </w:r>
    </w:p>
    <w:p w14:paraId="6EEA6271" w14:textId="77777777" w:rsidR="006C0D51" w:rsidRPr="002C67EF" w:rsidRDefault="006C0D51" w:rsidP="006C0D51">
      <w:pPr>
        <w:pStyle w:val="Akapitzlist"/>
        <w:numPr>
          <w:ilvl w:val="0"/>
          <w:numId w:val="19"/>
        </w:numPr>
        <w:tabs>
          <w:tab w:val="left" w:pos="1560"/>
        </w:tabs>
        <w:spacing w:line="360" w:lineRule="auto"/>
        <w:ind w:left="1560" w:hanging="284"/>
        <w:jc w:val="both"/>
        <w:rPr>
          <w:rFonts w:asciiTheme="minorHAnsi" w:hAnsiTheme="minorHAnsi" w:cstheme="minorHAnsi"/>
          <w:sz w:val="22"/>
          <w:szCs w:val="22"/>
        </w:rPr>
      </w:pPr>
      <w:r w:rsidRPr="002C67EF">
        <w:rPr>
          <w:rFonts w:asciiTheme="minorHAnsi" w:hAnsiTheme="minorHAnsi" w:cstheme="minorHAnsi"/>
          <w:sz w:val="22"/>
          <w:szCs w:val="22"/>
        </w:rPr>
        <w:t>wykaz wymagań, zawierający dla każdego wymagania identyfikator, nazwę i opis wymagania,</w:t>
      </w:r>
    </w:p>
    <w:p w14:paraId="30CF6BF5" w14:textId="77777777" w:rsidR="006C0D51" w:rsidRPr="002C67EF" w:rsidRDefault="006C0D51" w:rsidP="006C0D51">
      <w:pPr>
        <w:pStyle w:val="Akapitzlist"/>
        <w:numPr>
          <w:ilvl w:val="0"/>
          <w:numId w:val="19"/>
        </w:numPr>
        <w:tabs>
          <w:tab w:val="left" w:pos="1560"/>
        </w:tabs>
        <w:spacing w:line="360" w:lineRule="auto"/>
        <w:ind w:left="1560" w:hanging="284"/>
        <w:jc w:val="both"/>
        <w:rPr>
          <w:rFonts w:asciiTheme="minorHAnsi" w:hAnsiTheme="minorHAnsi" w:cstheme="minorHAnsi"/>
          <w:sz w:val="22"/>
          <w:szCs w:val="22"/>
        </w:rPr>
      </w:pPr>
      <w:r w:rsidRPr="002C67EF">
        <w:rPr>
          <w:rFonts w:asciiTheme="minorHAnsi" w:hAnsiTheme="minorHAnsi" w:cstheme="minorHAnsi"/>
          <w:sz w:val="22"/>
          <w:szCs w:val="22"/>
        </w:rPr>
        <w:lastRenderedPageBreak/>
        <w:t xml:space="preserve">w kontekście poszczególnych wymagań wykaz Obiektów Biznesowych, których dotyczy Modyfikacja/Rozwój, wykaz metod Obiektów Biznesowych, które muszą zostać zmodyfikowane, dodane lub usunięte; </w:t>
      </w:r>
    </w:p>
    <w:p w14:paraId="206D66DB" w14:textId="77777777" w:rsidR="006C0D51" w:rsidRPr="002C67EF" w:rsidRDefault="006C0D51" w:rsidP="006C0D51">
      <w:pPr>
        <w:spacing w:line="360" w:lineRule="auto"/>
        <w:ind w:left="1211"/>
        <w:jc w:val="both"/>
        <w:rPr>
          <w:rFonts w:asciiTheme="minorHAnsi" w:hAnsiTheme="minorHAnsi" w:cstheme="minorHAnsi"/>
          <w:sz w:val="22"/>
          <w:szCs w:val="22"/>
        </w:rPr>
      </w:pPr>
      <w:r w:rsidRPr="002C67EF">
        <w:rPr>
          <w:rFonts w:asciiTheme="minorHAnsi" w:hAnsiTheme="minorHAnsi" w:cstheme="minorHAnsi"/>
          <w:sz w:val="22"/>
          <w:szCs w:val="22"/>
        </w:rPr>
        <w:t>W ramach opracowywania SWB Modyfikacji/Rozwoju mogą odbywać się spotkania analityczne, o ile zostały one przewidziane w Analizie Wstępnej;</w:t>
      </w:r>
    </w:p>
    <w:p w14:paraId="200F92A9" w14:textId="77777777" w:rsidR="006C0D51" w:rsidRPr="002C67EF" w:rsidRDefault="006C0D51" w:rsidP="006C0D51">
      <w:pPr>
        <w:pStyle w:val="Akapitzlist"/>
        <w:numPr>
          <w:ilvl w:val="0"/>
          <w:numId w:val="20"/>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jeśli jest taka potrzeba – opis zmian/rozszerzeń w architekturze  Systemu (opis architektury rozwiązania) w obszarze infrastruktury, Oprogramowania Standardowego/Obcego, Oprogramowania Systemowego/Narzędziowego;</w:t>
      </w:r>
    </w:p>
    <w:p w14:paraId="107A3297" w14:textId="77777777" w:rsidR="006C0D51" w:rsidRPr="002C67EF" w:rsidRDefault="006C0D51" w:rsidP="006C0D51">
      <w:pPr>
        <w:pStyle w:val="Akapitzlist"/>
        <w:numPr>
          <w:ilvl w:val="0"/>
          <w:numId w:val="20"/>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 xml:space="preserve">opis elementów struktury (komponentów, podmodułów, itp.), opis interfejsów po zmianach, opis głównych scenariuszy działania, w tym opis algorytmów po zmianach, opis interfejsów po zmianach, opis logicznego modelu danych wykorzystywanych w modułach wraz z projektami ekranów i diagramami nawigacji oraz projektami przetwarzania dokumentów ujętych w Specyfikacji Wymagań Systemu Informatycznego (SWSI) ;  Dokument SWSI  musi zawierać: </w:t>
      </w:r>
    </w:p>
    <w:p w14:paraId="3AF3927D" w14:textId="77777777" w:rsidR="006C0D51" w:rsidRPr="002C67EF" w:rsidRDefault="006C0D51" w:rsidP="006C0D51">
      <w:pPr>
        <w:pStyle w:val="Akapitzlist"/>
        <w:numPr>
          <w:ilvl w:val="0"/>
          <w:numId w:val="21"/>
        </w:numPr>
        <w:spacing w:line="360" w:lineRule="auto"/>
        <w:ind w:left="1560" w:hanging="284"/>
        <w:jc w:val="both"/>
        <w:rPr>
          <w:rFonts w:asciiTheme="minorHAnsi" w:hAnsiTheme="minorHAnsi" w:cstheme="minorHAnsi"/>
          <w:sz w:val="22"/>
          <w:szCs w:val="22"/>
        </w:rPr>
      </w:pPr>
      <w:r w:rsidRPr="002C67EF">
        <w:rPr>
          <w:rFonts w:asciiTheme="minorHAnsi" w:hAnsiTheme="minorHAnsi" w:cstheme="minorHAnsi"/>
          <w:sz w:val="22"/>
          <w:szCs w:val="22"/>
        </w:rPr>
        <w:t>identyfikator, nazwę i opis  wymagania;</w:t>
      </w:r>
    </w:p>
    <w:p w14:paraId="2D4791C3" w14:textId="77777777" w:rsidR="006C0D51" w:rsidRPr="002C67EF" w:rsidRDefault="006C0D51" w:rsidP="006C0D51">
      <w:pPr>
        <w:pStyle w:val="Akapitzlist"/>
        <w:numPr>
          <w:ilvl w:val="0"/>
          <w:numId w:val="21"/>
        </w:numPr>
        <w:spacing w:line="360" w:lineRule="auto"/>
        <w:ind w:left="1560" w:hanging="284"/>
        <w:jc w:val="both"/>
        <w:rPr>
          <w:rFonts w:asciiTheme="minorHAnsi" w:hAnsiTheme="minorHAnsi" w:cstheme="minorHAnsi"/>
          <w:sz w:val="22"/>
          <w:szCs w:val="22"/>
        </w:rPr>
      </w:pPr>
      <w:r w:rsidRPr="002C67EF">
        <w:rPr>
          <w:rFonts w:asciiTheme="minorHAnsi" w:hAnsiTheme="minorHAnsi" w:cstheme="minorHAnsi"/>
          <w:sz w:val="22"/>
          <w:szCs w:val="22"/>
        </w:rPr>
        <w:t>źródło wymagania z dokumentu SWB;</w:t>
      </w:r>
    </w:p>
    <w:p w14:paraId="2DAFC334" w14:textId="77777777" w:rsidR="006C0D51" w:rsidRPr="002C67EF" w:rsidRDefault="006C0D51" w:rsidP="006C0D51">
      <w:pPr>
        <w:pStyle w:val="Akapitzlist"/>
        <w:numPr>
          <w:ilvl w:val="0"/>
          <w:numId w:val="21"/>
        </w:numPr>
        <w:spacing w:line="360" w:lineRule="auto"/>
        <w:ind w:left="1560" w:hanging="284"/>
        <w:jc w:val="both"/>
        <w:rPr>
          <w:rFonts w:asciiTheme="minorHAnsi" w:hAnsiTheme="minorHAnsi" w:cstheme="minorHAnsi"/>
          <w:sz w:val="22"/>
          <w:szCs w:val="22"/>
        </w:rPr>
      </w:pPr>
      <w:r w:rsidRPr="002C67EF">
        <w:rPr>
          <w:rFonts w:asciiTheme="minorHAnsi" w:hAnsiTheme="minorHAnsi" w:cstheme="minorHAnsi"/>
          <w:sz w:val="22"/>
          <w:szCs w:val="22"/>
        </w:rPr>
        <w:t>informację, w ramach jakiej wersji Systemu SOF2 będzie realizowana Modyfikacja/Rozwój;</w:t>
      </w:r>
    </w:p>
    <w:p w14:paraId="4AE061CE" w14:textId="77777777" w:rsidR="006C0D51" w:rsidRPr="002C67EF" w:rsidRDefault="006C0D51" w:rsidP="006C0D51">
      <w:pPr>
        <w:pStyle w:val="Akapitzlist"/>
        <w:numPr>
          <w:ilvl w:val="0"/>
          <w:numId w:val="21"/>
        </w:numPr>
        <w:spacing w:line="360" w:lineRule="auto"/>
        <w:ind w:left="1560" w:hanging="284"/>
        <w:jc w:val="both"/>
        <w:rPr>
          <w:rFonts w:asciiTheme="minorHAnsi" w:hAnsiTheme="minorHAnsi" w:cstheme="minorHAnsi"/>
          <w:sz w:val="22"/>
          <w:szCs w:val="22"/>
        </w:rPr>
      </w:pPr>
      <w:r w:rsidRPr="002C67EF">
        <w:rPr>
          <w:rFonts w:asciiTheme="minorHAnsi" w:hAnsiTheme="minorHAnsi" w:cstheme="minorHAnsi"/>
          <w:sz w:val="22"/>
          <w:szCs w:val="22"/>
        </w:rPr>
        <w:t xml:space="preserve">wykaz i opis Aktywności Systemu ( projekty Oracle </w:t>
      </w:r>
      <w:proofErr w:type="spellStart"/>
      <w:r w:rsidRPr="002C67EF">
        <w:rPr>
          <w:rFonts w:asciiTheme="minorHAnsi" w:hAnsiTheme="minorHAnsi" w:cstheme="minorHAnsi"/>
          <w:sz w:val="22"/>
          <w:szCs w:val="22"/>
        </w:rPr>
        <w:t>Forms</w:t>
      </w:r>
      <w:proofErr w:type="spellEnd"/>
      <w:r w:rsidRPr="002C67EF">
        <w:rPr>
          <w:rFonts w:asciiTheme="minorHAnsi" w:hAnsiTheme="minorHAnsi" w:cstheme="minorHAnsi"/>
          <w:sz w:val="22"/>
          <w:szCs w:val="22"/>
        </w:rPr>
        <w:t xml:space="preserve">, Oracle </w:t>
      </w:r>
      <w:proofErr w:type="spellStart"/>
      <w:r w:rsidRPr="002C67EF">
        <w:rPr>
          <w:rFonts w:asciiTheme="minorHAnsi" w:hAnsiTheme="minorHAnsi" w:cstheme="minorHAnsi"/>
          <w:sz w:val="22"/>
          <w:szCs w:val="22"/>
        </w:rPr>
        <w:t>Reports</w:t>
      </w:r>
      <w:proofErr w:type="spellEnd"/>
      <w:r w:rsidRPr="002C67EF">
        <w:rPr>
          <w:rFonts w:asciiTheme="minorHAnsi" w:hAnsiTheme="minorHAnsi" w:cstheme="minorHAnsi"/>
          <w:sz w:val="22"/>
          <w:szCs w:val="22"/>
        </w:rPr>
        <w:t>, procedury PL/SQL);</w:t>
      </w:r>
    </w:p>
    <w:p w14:paraId="1D14F35B" w14:textId="77777777" w:rsidR="006C0D51" w:rsidRPr="002C67EF" w:rsidRDefault="006C0D51" w:rsidP="006C0D51">
      <w:pPr>
        <w:pStyle w:val="Akapitzlist"/>
        <w:numPr>
          <w:ilvl w:val="0"/>
          <w:numId w:val="21"/>
        </w:numPr>
        <w:spacing w:line="360" w:lineRule="auto"/>
        <w:ind w:left="1560" w:hanging="284"/>
        <w:jc w:val="both"/>
        <w:rPr>
          <w:rFonts w:asciiTheme="minorHAnsi" w:hAnsiTheme="minorHAnsi" w:cstheme="minorHAnsi"/>
          <w:sz w:val="22"/>
          <w:szCs w:val="22"/>
        </w:rPr>
      </w:pPr>
      <w:r w:rsidRPr="002C67EF">
        <w:rPr>
          <w:rFonts w:asciiTheme="minorHAnsi" w:hAnsiTheme="minorHAnsi" w:cstheme="minorHAnsi"/>
          <w:sz w:val="22"/>
          <w:szCs w:val="22"/>
        </w:rPr>
        <w:t>projekty Diagramów Aktywności;</w:t>
      </w:r>
    </w:p>
    <w:p w14:paraId="47C8A387" w14:textId="77777777" w:rsidR="006C0D51" w:rsidRPr="002C67EF" w:rsidRDefault="006C0D51" w:rsidP="006C0D51">
      <w:pPr>
        <w:pStyle w:val="Akapitzlist"/>
        <w:numPr>
          <w:ilvl w:val="0"/>
          <w:numId w:val="21"/>
        </w:numPr>
        <w:spacing w:line="360" w:lineRule="auto"/>
        <w:ind w:left="1560" w:hanging="284"/>
        <w:jc w:val="both"/>
        <w:rPr>
          <w:rFonts w:asciiTheme="minorHAnsi" w:hAnsiTheme="minorHAnsi" w:cstheme="minorHAnsi"/>
          <w:sz w:val="22"/>
          <w:szCs w:val="22"/>
        </w:rPr>
      </w:pPr>
      <w:r w:rsidRPr="002C67EF">
        <w:rPr>
          <w:rFonts w:asciiTheme="minorHAnsi" w:hAnsiTheme="minorHAnsi" w:cstheme="minorHAnsi"/>
          <w:sz w:val="22"/>
          <w:szCs w:val="22"/>
        </w:rPr>
        <w:t>opis zmian uprawnień do Systemu SOF2;</w:t>
      </w:r>
    </w:p>
    <w:p w14:paraId="77365818" w14:textId="77777777" w:rsidR="006C0D51" w:rsidRPr="002C67EF" w:rsidRDefault="006C0D51" w:rsidP="006C0D51">
      <w:pPr>
        <w:pStyle w:val="Akapitzlist"/>
        <w:numPr>
          <w:ilvl w:val="0"/>
          <w:numId w:val="22"/>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opis modelu wdrożenia;</w:t>
      </w:r>
    </w:p>
    <w:p w14:paraId="7ADE79B1" w14:textId="77777777" w:rsidR="006C0D51" w:rsidRPr="002C67EF" w:rsidRDefault="006C0D51" w:rsidP="006C0D51">
      <w:pPr>
        <w:pStyle w:val="Akapitzlist"/>
        <w:numPr>
          <w:ilvl w:val="0"/>
          <w:numId w:val="22"/>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opis testów bezpieczeństwa;</w:t>
      </w:r>
    </w:p>
    <w:p w14:paraId="43EF6792" w14:textId="77777777" w:rsidR="006C0D51" w:rsidRPr="002C67EF" w:rsidRDefault="006C0D51" w:rsidP="006C0D51">
      <w:pPr>
        <w:pStyle w:val="Akapitzlist"/>
        <w:numPr>
          <w:ilvl w:val="0"/>
          <w:numId w:val="22"/>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 xml:space="preserve">opis ewentualnych warsztatów i instruktarzy; </w:t>
      </w:r>
    </w:p>
    <w:p w14:paraId="52653803" w14:textId="77777777" w:rsidR="006C0D51" w:rsidRPr="002C67EF" w:rsidRDefault="006C0D51" w:rsidP="006C0D51">
      <w:pPr>
        <w:pStyle w:val="Akapitzlist"/>
        <w:numPr>
          <w:ilvl w:val="0"/>
          <w:numId w:val="22"/>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 xml:space="preserve">schemat uprawnień po zmianach; </w:t>
      </w:r>
    </w:p>
    <w:p w14:paraId="10229B1E" w14:textId="77777777" w:rsidR="006C0D51" w:rsidRPr="002C67EF" w:rsidRDefault="006C0D51" w:rsidP="006C0D51">
      <w:pPr>
        <w:pStyle w:val="Akapitzlist"/>
        <w:numPr>
          <w:ilvl w:val="0"/>
          <w:numId w:val="22"/>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 xml:space="preserve">wycenę prac Etapu II w Roboczogodzinach; </w:t>
      </w:r>
    </w:p>
    <w:p w14:paraId="1AA58114" w14:textId="77777777" w:rsidR="006C0D51" w:rsidRPr="002C67EF" w:rsidRDefault="006C0D51" w:rsidP="006C0D51">
      <w:pPr>
        <w:pStyle w:val="Akapitzlist"/>
        <w:numPr>
          <w:ilvl w:val="0"/>
          <w:numId w:val="22"/>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 xml:space="preserve">harmonogram realizacji prac Etapu II; </w:t>
      </w:r>
    </w:p>
    <w:p w14:paraId="5A559210" w14:textId="77777777" w:rsidR="006C0D51" w:rsidRPr="002C67EF" w:rsidRDefault="006C0D51" w:rsidP="006C0D51">
      <w:pPr>
        <w:pStyle w:val="Akapitzlist"/>
        <w:numPr>
          <w:ilvl w:val="0"/>
          <w:numId w:val="22"/>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zakres niezbędnego współdziałania Zamawiającego w ramach realizacji Etapu II;</w:t>
      </w:r>
    </w:p>
    <w:p w14:paraId="1FD159B0" w14:textId="77777777" w:rsidR="006C0D51" w:rsidRPr="002C67EF" w:rsidRDefault="006C0D51" w:rsidP="006C0D51">
      <w:pPr>
        <w:pStyle w:val="Akapitzlist"/>
        <w:numPr>
          <w:ilvl w:val="0"/>
          <w:numId w:val="22"/>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informację o wpływie realizacji Modyfikacji/Rozwoju i na integralność, wydajność oraz bezpieczeństwo Systemu; informację o wykorzystaniu rozwiązań autorstwa podmiotów trzecich, opis uwarunkowań prawnych zastosowania tych rozwiązań oraz wykaz niezbędnych licencji do uruchomienia zmian;</w:t>
      </w:r>
    </w:p>
    <w:p w14:paraId="3D6A81AA" w14:textId="2D6F73AD" w:rsidR="006C0D51" w:rsidRPr="002C67EF" w:rsidRDefault="006C0D51" w:rsidP="006C0D51">
      <w:pPr>
        <w:pStyle w:val="Akapitzlist"/>
        <w:numPr>
          <w:ilvl w:val="0"/>
          <w:numId w:val="22"/>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lastRenderedPageBreak/>
        <w:t>opis innych parametrów jakie powinny mieć produkty Modyfikacji i Rozwoju nie będących oprogramowaniem.</w:t>
      </w:r>
    </w:p>
    <w:p w14:paraId="39FD3099" w14:textId="77777777" w:rsidR="006C0D51" w:rsidRPr="002C67EF" w:rsidRDefault="006C0D51" w:rsidP="006C0D51">
      <w:pPr>
        <w:pStyle w:val="Akapitzlist"/>
        <w:numPr>
          <w:ilvl w:val="0"/>
          <w:numId w:val="25"/>
        </w:numPr>
        <w:spacing w:line="360" w:lineRule="auto"/>
        <w:ind w:left="426" w:hanging="426"/>
        <w:jc w:val="both"/>
        <w:rPr>
          <w:rFonts w:asciiTheme="minorHAnsi" w:hAnsiTheme="minorHAnsi" w:cstheme="minorHAnsi"/>
          <w:sz w:val="22"/>
          <w:szCs w:val="22"/>
        </w:rPr>
      </w:pPr>
      <w:r w:rsidRPr="002C67EF">
        <w:rPr>
          <w:rFonts w:asciiTheme="minorHAnsi" w:hAnsiTheme="minorHAnsi" w:cstheme="minorHAnsi"/>
          <w:sz w:val="22"/>
          <w:szCs w:val="22"/>
        </w:rPr>
        <w:t>Strony mogą ustalić inny, niż ten przedstawiony w Analizie Wstępnej, termin dostarczenia Produktów Etapu I przez Wykonawcę.</w:t>
      </w:r>
    </w:p>
    <w:p w14:paraId="413E2F41" w14:textId="77777777" w:rsidR="006C0D51" w:rsidRPr="002C67EF" w:rsidRDefault="006C0D51" w:rsidP="006C0D51">
      <w:pPr>
        <w:pStyle w:val="Akapitzlist"/>
        <w:numPr>
          <w:ilvl w:val="0"/>
          <w:numId w:val="25"/>
        </w:numPr>
        <w:spacing w:line="360" w:lineRule="auto"/>
        <w:ind w:left="426" w:hanging="426"/>
        <w:jc w:val="both"/>
        <w:rPr>
          <w:rFonts w:asciiTheme="minorHAnsi" w:hAnsiTheme="minorHAnsi" w:cstheme="minorHAnsi"/>
          <w:sz w:val="22"/>
          <w:szCs w:val="22"/>
        </w:rPr>
      </w:pPr>
      <w:r w:rsidRPr="002C67EF">
        <w:rPr>
          <w:rFonts w:asciiTheme="minorHAnsi" w:hAnsiTheme="minorHAnsi" w:cstheme="minorHAnsi"/>
          <w:sz w:val="22"/>
          <w:szCs w:val="22"/>
        </w:rPr>
        <w:t>Strony mogą ustalić inny zakres dla dokumentacji, o której mowa w pkt 16.3, dostarczanej w ramach Produktów Etapu I.</w:t>
      </w:r>
    </w:p>
    <w:p w14:paraId="09A7AA02" w14:textId="78D8E966" w:rsidR="006C0D51" w:rsidRPr="002C67EF" w:rsidRDefault="006C0D51" w:rsidP="006C0D51">
      <w:pPr>
        <w:pStyle w:val="Akapitzlist"/>
        <w:numPr>
          <w:ilvl w:val="0"/>
          <w:numId w:val="25"/>
        </w:numPr>
        <w:spacing w:line="360" w:lineRule="auto"/>
        <w:ind w:left="426" w:hanging="426"/>
        <w:jc w:val="both"/>
        <w:rPr>
          <w:rFonts w:asciiTheme="minorHAnsi" w:hAnsiTheme="minorHAnsi" w:cstheme="minorHAnsi"/>
          <w:sz w:val="22"/>
          <w:szCs w:val="22"/>
        </w:rPr>
      </w:pPr>
      <w:r w:rsidRPr="002C67EF">
        <w:rPr>
          <w:rFonts w:asciiTheme="minorHAnsi" w:hAnsiTheme="minorHAnsi" w:cstheme="minorHAnsi"/>
          <w:sz w:val="22"/>
          <w:szCs w:val="22"/>
        </w:rPr>
        <w:t>Dopuszcza się by w ramach Zamówienia na Modyfikacj</w:t>
      </w:r>
      <w:r w:rsidR="00760E06" w:rsidRPr="002C67EF">
        <w:rPr>
          <w:rFonts w:asciiTheme="minorHAnsi" w:hAnsiTheme="minorHAnsi" w:cstheme="minorHAnsi"/>
          <w:sz w:val="22"/>
          <w:szCs w:val="22"/>
        </w:rPr>
        <w:t>ę</w:t>
      </w:r>
      <w:r w:rsidRPr="002C67EF">
        <w:rPr>
          <w:rFonts w:asciiTheme="minorHAnsi" w:hAnsiTheme="minorHAnsi" w:cstheme="minorHAnsi"/>
          <w:sz w:val="22"/>
          <w:szCs w:val="22"/>
        </w:rPr>
        <w:t xml:space="preserve"> i Rozw</w:t>
      </w:r>
      <w:r w:rsidR="00760E06" w:rsidRPr="002C67EF">
        <w:rPr>
          <w:rFonts w:asciiTheme="minorHAnsi" w:hAnsiTheme="minorHAnsi" w:cstheme="minorHAnsi"/>
          <w:sz w:val="22"/>
          <w:szCs w:val="22"/>
        </w:rPr>
        <w:t>ój</w:t>
      </w:r>
      <w:r w:rsidRPr="002C67EF">
        <w:rPr>
          <w:rFonts w:asciiTheme="minorHAnsi" w:hAnsiTheme="minorHAnsi" w:cstheme="minorHAnsi"/>
          <w:sz w:val="22"/>
          <w:szCs w:val="22"/>
        </w:rPr>
        <w:t xml:space="preserve"> wytwarzane były inne produkty będące częścią składową Systemu lub powiązane z Systemem, nie będące oprogramowaniem. W takim przypadku Strony mogą ustalić indywidualny tryb i zakres realizacji </w:t>
      </w:r>
      <w:r w:rsidR="00760E06" w:rsidRPr="002C67EF">
        <w:rPr>
          <w:rFonts w:asciiTheme="minorHAnsi" w:hAnsiTheme="minorHAnsi" w:cstheme="minorHAnsi"/>
          <w:sz w:val="22"/>
          <w:szCs w:val="22"/>
        </w:rPr>
        <w:t>Zamówienia</w:t>
      </w:r>
      <w:r w:rsidRPr="002C67EF">
        <w:rPr>
          <w:rFonts w:asciiTheme="minorHAnsi" w:hAnsiTheme="minorHAnsi" w:cstheme="minorHAnsi"/>
          <w:sz w:val="22"/>
          <w:szCs w:val="22"/>
        </w:rPr>
        <w:t xml:space="preserve"> oraz wartość jego wyceny w Roboczogodzinach.</w:t>
      </w:r>
    </w:p>
    <w:p w14:paraId="0031B698" w14:textId="20819087" w:rsidR="006C0D51" w:rsidRPr="002C67EF" w:rsidRDefault="006C0D51" w:rsidP="006C0D51">
      <w:pPr>
        <w:pStyle w:val="Akapitzlist"/>
        <w:numPr>
          <w:ilvl w:val="0"/>
          <w:numId w:val="25"/>
        </w:numPr>
        <w:spacing w:line="360" w:lineRule="auto"/>
        <w:ind w:left="426" w:hanging="426"/>
        <w:jc w:val="both"/>
        <w:rPr>
          <w:rFonts w:asciiTheme="minorHAnsi" w:hAnsiTheme="minorHAnsi" w:cstheme="minorHAnsi"/>
          <w:sz w:val="22"/>
          <w:szCs w:val="22"/>
        </w:rPr>
      </w:pPr>
      <w:r w:rsidRPr="002C67EF">
        <w:rPr>
          <w:rFonts w:asciiTheme="minorHAnsi" w:hAnsiTheme="minorHAnsi" w:cstheme="minorHAnsi"/>
          <w:sz w:val="22"/>
          <w:szCs w:val="22"/>
        </w:rPr>
        <w:t>Jeśli w ramach realizacji</w:t>
      </w:r>
      <w:r w:rsidR="00760E06" w:rsidRPr="002C67EF">
        <w:rPr>
          <w:rFonts w:asciiTheme="minorHAnsi" w:hAnsiTheme="minorHAnsi" w:cstheme="minorHAnsi"/>
          <w:sz w:val="22"/>
          <w:szCs w:val="22"/>
        </w:rPr>
        <w:t xml:space="preserve"> </w:t>
      </w:r>
      <w:r w:rsidRPr="002C67EF">
        <w:rPr>
          <w:rFonts w:asciiTheme="minorHAnsi" w:hAnsiTheme="minorHAnsi" w:cstheme="minorHAnsi"/>
          <w:sz w:val="22"/>
          <w:szCs w:val="22"/>
        </w:rPr>
        <w:t>Modyfikacji i Rozwoju istnieje techniczna możliwość zastąpienia komercyjnego rozwiązania autorstwa podmiotu trzeciego lub Wykonawcy przez oprogramowanie otwarto-źródłowe, Wykonawca jest zobowiązany uwzględnić ten fakt w przedstawionym projekcie, o którym mowa powyżej, stwarzając Zamawiającemu możliwość podjęcia decyzji w zakresie doboru konkretnego rozwiązania.</w:t>
      </w:r>
    </w:p>
    <w:p w14:paraId="0E368A9D" w14:textId="77777777" w:rsidR="006C0D51" w:rsidRPr="002C67EF" w:rsidRDefault="006C0D51" w:rsidP="006C0D51">
      <w:pPr>
        <w:pStyle w:val="Akapitzlist"/>
        <w:numPr>
          <w:ilvl w:val="0"/>
          <w:numId w:val="25"/>
        </w:numPr>
        <w:spacing w:line="360" w:lineRule="auto"/>
        <w:ind w:left="426" w:hanging="426"/>
        <w:jc w:val="both"/>
        <w:rPr>
          <w:rFonts w:asciiTheme="minorHAnsi" w:hAnsiTheme="minorHAnsi" w:cstheme="minorHAnsi"/>
          <w:sz w:val="22"/>
          <w:szCs w:val="22"/>
        </w:rPr>
      </w:pPr>
      <w:r w:rsidRPr="002C67EF">
        <w:rPr>
          <w:rFonts w:asciiTheme="minorHAnsi" w:hAnsiTheme="minorHAnsi" w:cstheme="minorHAnsi"/>
          <w:sz w:val="22"/>
          <w:szCs w:val="22"/>
        </w:rPr>
        <w:t>Zamawiającemu przysługuje prawo weryfikacji i akceptacji sposobu oraz czasochłonności wykonania przez Wykonawcę usług, który został przedstawiony przez Wykonawcę.</w:t>
      </w:r>
    </w:p>
    <w:p w14:paraId="5D704EA6" w14:textId="0C346890" w:rsidR="006C0D51" w:rsidRPr="002C67EF" w:rsidRDefault="006C0D51" w:rsidP="006C0D51">
      <w:pPr>
        <w:pStyle w:val="Akapitzlist"/>
        <w:numPr>
          <w:ilvl w:val="0"/>
          <w:numId w:val="25"/>
        </w:numPr>
        <w:spacing w:line="360" w:lineRule="auto"/>
        <w:ind w:left="426" w:hanging="426"/>
        <w:jc w:val="both"/>
        <w:rPr>
          <w:rFonts w:asciiTheme="minorHAnsi" w:hAnsiTheme="minorHAnsi" w:cstheme="minorHAnsi"/>
          <w:sz w:val="22"/>
          <w:szCs w:val="22"/>
        </w:rPr>
      </w:pPr>
      <w:r w:rsidRPr="002C67EF">
        <w:rPr>
          <w:rFonts w:asciiTheme="minorHAnsi" w:hAnsiTheme="minorHAnsi" w:cstheme="minorHAnsi"/>
          <w:sz w:val="22"/>
          <w:szCs w:val="22"/>
        </w:rPr>
        <w:t>Strony mogą dokonywać zmian i uzupełnień do materiału w trybie roboczym. Wycena wykonania Modyfikacji i Rozwoju uzgodniona na koniec Etapu I będzie stanowić podstawę wyliczenia wynagrodzenia za wykonanie danej usługi.</w:t>
      </w:r>
    </w:p>
    <w:p w14:paraId="3886258E" w14:textId="77777777" w:rsidR="006C0D51" w:rsidRPr="002C67EF" w:rsidRDefault="006C0D51" w:rsidP="006C0D51">
      <w:pPr>
        <w:pStyle w:val="Akapitzlist"/>
        <w:numPr>
          <w:ilvl w:val="0"/>
          <w:numId w:val="25"/>
        </w:numPr>
        <w:spacing w:line="360" w:lineRule="auto"/>
        <w:ind w:left="426" w:hanging="426"/>
        <w:jc w:val="both"/>
        <w:rPr>
          <w:rFonts w:asciiTheme="minorHAnsi" w:hAnsiTheme="minorHAnsi" w:cstheme="minorHAnsi"/>
          <w:sz w:val="22"/>
          <w:szCs w:val="22"/>
        </w:rPr>
      </w:pPr>
      <w:r w:rsidRPr="002C67EF">
        <w:rPr>
          <w:rFonts w:asciiTheme="minorHAnsi" w:hAnsiTheme="minorHAnsi" w:cstheme="minorHAnsi"/>
          <w:sz w:val="22"/>
          <w:szCs w:val="22"/>
        </w:rPr>
        <w:t>Po zakończeniu Etapu I Zamawiający może złożyć Zamówienie o realizację Etapu II.</w:t>
      </w:r>
    </w:p>
    <w:p w14:paraId="0D5B902E" w14:textId="77777777" w:rsidR="006C0D51" w:rsidRPr="002C67EF" w:rsidRDefault="006C0D51" w:rsidP="006C0D51">
      <w:pPr>
        <w:pStyle w:val="Akapitzlist"/>
        <w:numPr>
          <w:ilvl w:val="0"/>
          <w:numId w:val="25"/>
        </w:numPr>
        <w:spacing w:line="360" w:lineRule="auto"/>
        <w:ind w:left="426" w:hanging="426"/>
        <w:jc w:val="both"/>
        <w:rPr>
          <w:rFonts w:asciiTheme="minorHAnsi" w:hAnsiTheme="minorHAnsi" w:cstheme="minorHAnsi"/>
          <w:sz w:val="22"/>
          <w:szCs w:val="22"/>
        </w:rPr>
      </w:pPr>
      <w:r w:rsidRPr="002C67EF">
        <w:rPr>
          <w:rFonts w:asciiTheme="minorHAnsi" w:hAnsiTheme="minorHAnsi" w:cstheme="minorHAnsi"/>
          <w:sz w:val="22"/>
          <w:szCs w:val="22"/>
        </w:rPr>
        <w:t>Niezależnie od realizacji etapu analizy i projektu, Wykonawca będzie zobowiązany by w terminie 10 dni od dnia zgłoszenia Zamówienia dostarczyć wynik realizacji Analizy Wstępnej. Akceptacja Analizy Wstępnej przez Zamawiającego warunkuje dalszą realizację Modyfikacji.</w:t>
      </w:r>
    </w:p>
    <w:p w14:paraId="48A304AF" w14:textId="5C6E1945" w:rsidR="00FA4CC8" w:rsidRPr="002C67EF" w:rsidRDefault="006C0D51" w:rsidP="00FA4CC8">
      <w:pPr>
        <w:pStyle w:val="Akapitzlist"/>
        <w:numPr>
          <w:ilvl w:val="0"/>
          <w:numId w:val="25"/>
        </w:numPr>
        <w:spacing w:line="360" w:lineRule="auto"/>
        <w:ind w:left="426" w:hanging="426"/>
        <w:jc w:val="both"/>
        <w:rPr>
          <w:rFonts w:asciiTheme="minorHAnsi" w:hAnsiTheme="minorHAnsi" w:cstheme="minorHAnsi"/>
          <w:sz w:val="22"/>
          <w:szCs w:val="22"/>
        </w:rPr>
      </w:pPr>
      <w:r w:rsidRPr="002C67EF">
        <w:rPr>
          <w:rFonts w:asciiTheme="minorHAnsi" w:hAnsiTheme="minorHAnsi" w:cstheme="minorHAnsi"/>
          <w:sz w:val="22"/>
          <w:szCs w:val="22"/>
        </w:rPr>
        <w:t xml:space="preserve">Poza Analizą Wstępną, produkty Etapu I podlegają odbiorom na zasadach opisanych </w:t>
      </w:r>
      <w:r w:rsidR="00760E06" w:rsidRPr="002C67EF">
        <w:rPr>
          <w:rFonts w:asciiTheme="minorHAnsi" w:hAnsiTheme="minorHAnsi" w:cstheme="minorHAnsi"/>
          <w:sz w:val="22"/>
          <w:szCs w:val="22"/>
        </w:rPr>
        <w:t>poniżej.</w:t>
      </w:r>
    </w:p>
    <w:p w14:paraId="61E794BC" w14:textId="77777777" w:rsidR="006C0D51" w:rsidRPr="002C67EF" w:rsidRDefault="006C0D51" w:rsidP="006C0D51">
      <w:pPr>
        <w:pStyle w:val="Akapitzlist"/>
        <w:rPr>
          <w:rFonts w:asciiTheme="minorHAnsi" w:hAnsiTheme="minorHAnsi" w:cstheme="minorHAnsi"/>
          <w:sz w:val="22"/>
          <w:szCs w:val="22"/>
        </w:rPr>
      </w:pPr>
    </w:p>
    <w:p w14:paraId="0C41D9A6" w14:textId="77777777" w:rsidR="006C0D51" w:rsidRPr="002C67EF" w:rsidRDefault="006C0D51" w:rsidP="006C0D51">
      <w:pPr>
        <w:pStyle w:val="Akapitzlist"/>
        <w:numPr>
          <w:ilvl w:val="0"/>
          <w:numId w:val="12"/>
        </w:numPr>
        <w:spacing w:before="120" w:after="240" w:line="264" w:lineRule="auto"/>
        <w:jc w:val="both"/>
        <w:rPr>
          <w:rFonts w:asciiTheme="minorHAnsi" w:hAnsiTheme="minorHAnsi" w:cstheme="minorHAnsi"/>
          <w:sz w:val="22"/>
          <w:szCs w:val="22"/>
        </w:rPr>
      </w:pPr>
      <w:r w:rsidRPr="002C67EF">
        <w:rPr>
          <w:rFonts w:asciiTheme="minorHAnsi" w:hAnsiTheme="minorHAnsi" w:cstheme="minorHAnsi"/>
          <w:b/>
          <w:bCs/>
          <w:sz w:val="22"/>
          <w:szCs w:val="22"/>
        </w:rPr>
        <w:t>Etap II</w:t>
      </w:r>
      <w:r w:rsidRPr="002C67EF">
        <w:rPr>
          <w:rFonts w:asciiTheme="minorHAnsi" w:hAnsiTheme="minorHAnsi" w:cstheme="minorHAnsi"/>
          <w:sz w:val="22"/>
          <w:szCs w:val="22"/>
        </w:rPr>
        <w:t xml:space="preserve"> </w:t>
      </w:r>
      <w:r w:rsidRPr="002C67EF">
        <w:rPr>
          <w:rFonts w:asciiTheme="minorHAnsi" w:hAnsiTheme="minorHAnsi" w:cstheme="minorHAnsi"/>
          <w:b/>
          <w:bCs/>
          <w:sz w:val="22"/>
          <w:szCs w:val="22"/>
        </w:rPr>
        <w:t>(Realizacja)</w:t>
      </w:r>
      <w:r w:rsidRPr="002C67EF">
        <w:rPr>
          <w:rFonts w:asciiTheme="minorHAnsi" w:hAnsiTheme="minorHAnsi" w:cstheme="minorHAnsi"/>
          <w:sz w:val="22"/>
          <w:szCs w:val="22"/>
        </w:rPr>
        <w:t xml:space="preserve"> - inicjowany przez Zamawiającego.</w:t>
      </w:r>
    </w:p>
    <w:p w14:paraId="5547779E" w14:textId="77777777" w:rsidR="006C0D51" w:rsidRPr="002C67EF" w:rsidRDefault="006C0D51" w:rsidP="006C0D51">
      <w:pPr>
        <w:pStyle w:val="Akapitzlist"/>
        <w:numPr>
          <w:ilvl w:val="1"/>
          <w:numId w:val="12"/>
        </w:numPr>
        <w:spacing w:line="360" w:lineRule="auto"/>
        <w:ind w:left="993" w:hanging="633"/>
        <w:jc w:val="both"/>
        <w:rPr>
          <w:rFonts w:asciiTheme="minorHAnsi" w:hAnsiTheme="minorHAnsi" w:cstheme="minorHAnsi"/>
          <w:sz w:val="22"/>
          <w:szCs w:val="22"/>
        </w:rPr>
      </w:pPr>
      <w:r w:rsidRPr="002C67EF">
        <w:rPr>
          <w:rFonts w:asciiTheme="minorHAnsi" w:hAnsiTheme="minorHAnsi" w:cstheme="minorHAnsi"/>
          <w:sz w:val="22"/>
          <w:szCs w:val="22"/>
        </w:rPr>
        <w:t xml:space="preserve">Wykonawca przystępuje do realizacji Etapu II  po otrzymaniu od Zamawiającego Zamówienia. </w:t>
      </w:r>
    </w:p>
    <w:p w14:paraId="31C4B8B9" w14:textId="77777777" w:rsidR="006C0D51" w:rsidRPr="002C67EF" w:rsidRDefault="006C0D51" w:rsidP="006C0D51">
      <w:pPr>
        <w:pStyle w:val="Akapitzlist"/>
        <w:numPr>
          <w:ilvl w:val="1"/>
          <w:numId w:val="12"/>
        </w:numPr>
        <w:spacing w:line="360" w:lineRule="auto"/>
        <w:ind w:left="993" w:hanging="633"/>
        <w:jc w:val="both"/>
        <w:rPr>
          <w:rFonts w:asciiTheme="minorHAnsi" w:hAnsiTheme="minorHAnsi" w:cstheme="minorHAnsi"/>
          <w:sz w:val="22"/>
          <w:szCs w:val="22"/>
        </w:rPr>
      </w:pPr>
      <w:r w:rsidRPr="002C67EF">
        <w:rPr>
          <w:rFonts w:asciiTheme="minorHAnsi" w:hAnsiTheme="minorHAnsi" w:cstheme="minorHAnsi"/>
          <w:sz w:val="22"/>
          <w:szCs w:val="22"/>
        </w:rPr>
        <w:t>W trakcie Etapu II (Realizacja) Wykonawca implementuje zmiany w Systemie SOF2 na podstawie odebranych  przez Zamawiającego Produktów fazy Analizy i Projektu.</w:t>
      </w:r>
    </w:p>
    <w:p w14:paraId="62EF6041" w14:textId="77777777" w:rsidR="006C0D51" w:rsidRPr="002C67EF" w:rsidRDefault="006C0D51" w:rsidP="006C0D51">
      <w:pPr>
        <w:pStyle w:val="Akapitzlist"/>
        <w:numPr>
          <w:ilvl w:val="1"/>
          <w:numId w:val="12"/>
        </w:numPr>
        <w:spacing w:line="360" w:lineRule="auto"/>
        <w:ind w:left="993" w:hanging="633"/>
        <w:jc w:val="both"/>
        <w:rPr>
          <w:rFonts w:asciiTheme="minorHAnsi" w:hAnsiTheme="minorHAnsi" w:cstheme="minorHAnsi"/>
          <w:sz w:val="22"/>
          <w:szCs w:val="22"/>
        </w:rPr>
      </w:pPr>
      <w:r w:rsidRPr="002C67EF">
        <w:rPr>
          <w:rFonts w:asciiTheme="minorHAnsi" w:hAnsiTheme="minorHAnsi" w:cstheme="minorHAnsi"/>
          <w:sz w:val="22"/>
          <w:szCs w:val="22"/>
        </w:rPr>
        <w:t xml:space="preserve">W wyjątkowych sytuacjach podczas trwania etapu II (realizacja), ale przed przekazaniem Produktów tego etapu do Odbioru, Zamawiający może zgłosić wniosek o zmianę wymagań, Wykonawca zobowiązany jest uwzględnić zgłoszone we wskazanym czasie zmiany </w:t>
      </w:r>
      <w:r w:rsidRPr="002C67EF">
        <w:rPr>
          <w:rFonts w:asciiTheme="minorHAnsi" w:hAnsiTheme="minorHAnsi" w:cstheme="minorHAnsi"/>
          <w:sz w:val="22"/>
          <w:szCs w:val="22"/>
        </w:rPr>
        <w:lastRenderedPageBreak/>
        <w:t>wymagań. Wykonawca przedstawi Zamawiającemu poprawkę do projektu zawierającą zgłoszone zmiany wymagań, wycenę ich wykonania oraz wpływ na harmonogram realizacji w terminie 5 Dni Roboczych – Strony mogą ustalić inny termin.</w:t>
      </w:r>
    </w:p>
    <w:p w14:paraId="144C8FA8" w14:textId="77777777" w:rsidR="006C0D51" w:rsidRPr="002C67EF" w:rsidRDefault="006C0D51" w:rsidP="006C0D51">
      <w:pPr>
        <w:pStyle w:val="Akapitzlist"/>
        <w:numPr>
          <w:ilvl w:val="1"/>
          <w:numId w:val="12"/>
        </w:numPr>
        <w:spacing w:line="360" w:lineRule="auto"/>
        <w:ind w:left="993" w:hanging="567"/>
        <w:jc w:val="both"/>
        <w:rPr>
          <w:rFonts w:asciiTheme="minorHAnsi" w:hAnsiTheme="minorHAnsi" w:cstheme="minorHAnsi"/>
          <w:sz w:val="22"/>
          <w:szCs w:val="22"/>
        </w:rPr>
      </w:pPr>
      <w:r w:rsidRPr="002C67EF">
        <w:rPr>
          <w:rFonts w:asciiTheme="minorHAnsi" w:hAnsiTheme="minorHAnsi" w:cstheme="minorHAnsi"/>
          <w:sz w:val="22"/>
          <w:szCs w:val="22"/>
        </w:rPr>
        <w:t>Wykonawca przeprowadza testy wewnętrzne na środowisku deweloperskim i potwierdza Zamawiającemu ich wykonanie przez przekazanie Zamawiającemu Raportu z Testów wraz z Protokołem z testów Wykonawcy uwierzytelniający przeprowadzenie testów po stronie Wykonawcy;</w:t>
      </w:r>
    </w:p>
    <w:p w14:paraId="582FE50A" w14:textId="77777777" w:rsidR="006C0D51" w:rsidRPr="002C67EF" w:rsidRDefault="006C0D51" w:rsidP="006C0D51">
      <w:pPr>
        <w:pStyle w:val="Akapitzlist"/>
        <w:numPr>
          <w:ilvl w:val="1"/>
          <w:numId w:val="12"/>
        </w:numPr>
        <w:spacing w:line="360" w:lineRule="auto"/>
        <w:ind w:left="993" w:hanging="633"/>
        <w:jc w:val="both"/>
        <w:rPr>
          <w:rFonts w:asciiTheme="minorHAnsi" w:hAnsiTheme="minorHAnsi" w:cstheme="minorHAnsi"/>
          <w:sz w:val="22"/>
          <w:szCs w:val="22"/>
        </w:rPr>
      </w:pPr>
      <w:r w:rsidRPr="002C67EF">
        <w:rPr>
          <w:rFonts w:asciiTheme="minorHAnsi" w:hAnsiTheme="minorHAnsi" w:cstheme="minorHAnsi"/>
          <w:sz w:val="22"/>
          <w:szCs w:val="22"/>
        </w:rPr>
        <w:t>Dokumenty zawierające plany testów Modyfikacji (PTM), specyfikację przepadków i scenariuszy testowych (SPTS) oraz wzór raportu z testów (RT), których opracowanie jest przedmiotem Etapu II zostaną dostarczone Zamawiającemu do akceptacji i ewentualnych modyfikacji do połowy czasu trwania Etapu II.</w:t>
      </w:r>
    </w:p>
    <w:p w14:paraId="407295A3" w14:textId="77777777" w:rsidR="006C0D51" w:rsidRPr="002C67EF" w:rsidRDefault="006C0D51" w:rsidP="006C0D51">
      <w:pPr>
        <w:pStyle w:val="Akapitzlist"/>
        <w:numPr>
          <w:ilvl w:val="1"/>
          <w:numId w:val="12"/>
        </w:numPr>
        <w:spacing w:line="360" w:lineRule="auto"/>
        <w:ind w:left="993" w:hanging="633"/>
        <w:jc w:val="both"/>
        <w:rPr>
          <w:rFonts w:asciiTheme="minorHAnsi" w:hAnsiTheme="minorHAnsi" w:cstheme="minorHAnsi"/>
          <w:sz w:val="22"/>
          <w:szCs w:val="22"/>
        </w:rPr>
      </w:pPr>
      <w:r w:rsidRPr="002C67EF">
        <w:rPr>
          <w:rFonts w:asciiTheme="minorHAnsi" w:hAnsiTheme="minorHAnsi" w:cstheme="minorHAnsi"/>
          <w:sz w:val="22"/>
          <w:szCs w:val="22"/>
        </w:rPr>
        <w:t>Plan testów Modyfikacji PTM musi zawierać:</w:t>
      </w:r>
    </w:p>
    <w:p w14:paraId="06E3625D" w14:textId="77777777" w:rsidR="006C0D51" w:rsidRPr="002C67EF" w:rsidRDefault="006C0D51" w:rsidP="006C0D51">
      <w:pPr>
        <w:pStyle w:val="Akapitzlist"/>
        <w:numPr>
          <w:ilvl w:val="0"/>
          <w:numId w:val="13"/>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charakterystykę testowanej Modyfikacji,</w:t>
      </w:r>
    </w:p>
    <w:p w14:paraId="5C413C96" w14:textId="77777777" w:rsidR="006C0D51" w:rsidRPr="002C67EF" w:rsidRDefault="006C0D51" w:rsidP="006C0D51">
      <w:pPr>
        <w:pStyle w:val="Akapitzlist"/>
        <w:numPr>
          <w:ilvl w:val="0"/>
          <w:numId w:val="13"/>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strategię testów w tym opis sposobu pomiaru postępu testów,</w:t>
      </w:r>
    </w:p>
    <w:p w14:paraId="4DBE262D" w14:textId="77777777" w:rsidR="006C0D51" w:rsidRPr="002C67EF" w:rsidRDefault="006C0D51" w:rsidP="006C0D51">
      <w:pPr>
        <w:pStyle w:val="Akapitzlist"/>
        <w:numPr>
          <w:ilvl w:val="0"/>
          <w:numId w:val="13"/>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harmonogram testów,</w:t>
      </w:r>
    </w:p>
    <w:p w14:paraId="12CB6477" w14:textId="77777777" w:rsidR="006C0D51" w:rsidRPr="002C67EF" w:rsidRDefault="006C0D51" w:rsidP="006C0D51">
      <w:pPr>
        <w:pStyle w:val="Akapitzlist"/>
        <w:numPr>
          <w:ilvl w:val="0"/>
          <w:numId w:val="13"/>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opis procesu testowania, w tym wskazówki dla testerów,</w:t>
      </w:r>
    </w:p>
    <w:p w14:paraId="1FD9F416" w14:textId="77777777" w:rsidR="006C0D51" w:rsidRPr="002C67EF" w:rsidRDefault="006C0D51" w:rsidP="006C0D51">
      <w:pPr>
        <w:pStyle w:val="Akapitzlist"/>
        <w:numPr>
          <w:ilvl w:val="0"/>
          <w:numId w:val="13"/>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opis środowiska testowego,</w:t>
      </w:r>
    </w:p>
    <w:p w14:paraId="0775B514" w14:textId="6A2760D7" w:rsidR="006C0D51" w:rsidRPr="002C67EF" w:rsidRDefault="006C0D51" w:rsidP="006C0D51">
      <w:pPr>
        <w:pStyle w:val="Akapitzlist"/>
        <w:numPr>
          <w:ilvl w:val="0"/>
          <w:numId w:val="13"/>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charakterystykę zasobów ludzkich niezbędnych dla realizacji testów</w:t>
      </w:r>
      <w:r w:rsidR="001357CC" w:rsidRPr="002C67EF">
        <w:rPr>
          <w:rFonts w:asciiTheme="minorHAnsi" w:hAnsiTheme="minorHAnsi" w:cstheme="minorHAnsi"/>
          <w:sz w:val="22"/>
          <w:szCs w:val="22"/>
        </w:rPr>
        <w:t>.</w:t>
      </w:r>
    </w:p>
    <w:p w14:paraId="49B085E0" w14:textId="77777777" w:rsidR="006C0D51" w:rsidRPr="002C67EF" w:rsidRDefault="006C0D51" w:rsidP="006C0D51">
      <w:pPr>
        <w:pStyle w:val="Akapitzlist"/>
        <w:numPr>
          <w:ilvl w:val="1"/>
          <w:numId w:val="12"/>
        </w:numPr>
        <w:spacing w:before="120" w:after="120" w:line="264" w:lineRule="auto"/>
        <w:ind w:left="993" w:hanging="633"/>
        <w:jc w:val="both"/>
        <w:rPr>
          <w:rFonts w:asciiTheme="minorHAnsi" w:hAnsiTheme="minorHAnsi" w:cstheme="minorHAnsi"/>
          <w:sz w:val="22"/>
          <w:szCs w:val="22"/>
        </w:rPr>
      </w:pPr>
      <w:r w:rsidRPr="002C67EF">
        <w:rPr>
          <w:rFonts w:asciiTheme="minorHAnsi" w:hAnsiTheme="minorHAnsi" w:cstheme="minorHAnsi"/>
          <w:sz w:val="22"/>
          <w:szCs w:val="22"/>
        </w:rPr>
        <w:t>Specyfikacja przypadków i scenariuszy testowych (SPTS) musi zawierać:</w:t>
      </w:r>
    </w:p>
    <w:p w14:paraId="140CB267" w14:textId="77777777" w:rsidR="006C0D51" w:rsidRPr="002C67EF" w:rsidRDefault="006C0D51" w:rsidP="006C0D51">
      <w:pPr>
        <w:pStyle w:val="Akapitzlist"/>
        <w:numPr>
          <w:ilvl w:val="0"/>
          <w:numId w:val="14"/>
        </w:numPr>
        <w:spacing w:line="360" w:lineRule="auto"/>
        <w:ind w:left="1134" w:hanging="425"/>
        <w:jc w:val="both"/>
        <w:rPr>
          <w:rFonts w:asciiTheme="minorHAnsi" w:hAnsiTheme="minorHAnsi" w:cstheme="minorHAnsi"/>
          <w:sz w:val="22"/>
          <w:szCs w:val="22"/>
        </w:rPr>
      </w:pPr>
      <w:r w:rsidRPr="002C67EF">
        <w:rPr>
          <w:rFonts w:asciiTheme="minorHAnsi" w:hAnsiTheme="minorHAnsi" w:cstheme="minorHAnsi"/>
          <w:sz w:val="22"/>
          <w:szCs w:val="22"/>
        </w:rPr>
        <w:t>wykaz zestawów testowych wykonanych i  przewidzianych do wykonania przez Wykonawcę w trakcie tworzenia Modyfikacji/Rozwoju zawierający:</w:t>
      </w:r>
    </w:p>
    <w:p w14:paraId="4624CC98" w14:textId="03BB1949" w:rsidR="006C0D51" w:rsidRPr="002C67EF" w:rsidRDefault="006C0D51" w:rsidP="006C0D51">
      <w:pPr>
        <w:pStyle w:val="Akapitzlist"/>
        <w:numPr>
          <w:ilvl w:val="0"/>
          <w:numId w:val="16"/>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identyfikator i opis Modyfikacji</w:t>
      </w:r>
      <w:r w:rsidR="001357CC" w:rsidRPr="002C67EF">
        <w:rPr>
          <w:rFonts w:asciiTheme="minorHAnsi" w:hAnsiTheme="minorHAnsi" w:cstheme="minorHAnsi"/>
          <w:sz w:val="22"/>
          <w:szCs w:val="22"/>
        </w:rPr>
        <w:t>;</w:t>
      </w:r>
    </w:p>
    <w:p w14:paraId="0CC9BF62" w14:textId="3BC5BEB1" w:rsidR="006C0D51" w:rsidRPr="002C67EF" w:rsidRDefault="006C0D51" w:rsidP="006C0D51">
      <w:pPr>
        <w:pStyle w:val="Akapitzlist"/>
        <w:numPr>
          <w:ilvl w:val="0"/>
          <w:numId w:val="16"/>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identyfikator zestawu testów, nazwę zestawu i opis zestawu</w:t>
      </w:r>
      <w:r w:rsidR="001357CC" w:rsidRPr="002C67EF">
        <w:rPr>
          <w:rFonts w:asciiTheme="minorHAnsi" w:hAnsiTheme="minorHAnsi" w:cstheme="minorHAnsi"/>
          <w:sz w:val="22"/>
          <w:szCs w:val="22"/>
        </w:rPr>
        <w:t>;</w:t>
      </w:r>
    </w:p>
    <w:p w14:paraId="32BFD61D" w14:textId="2C31567B" w:rsidR="006C0D51" w:rsidRPr="002C67EF" w:rsidRDefault="006C0D51" w:rsidP="006C0D51">
      <w:pPr>
        <w:pStyle w:val="Akapitzlist"/>
        <w:numPr>
          <w:ilvl w:val="0"/>
          <w:numId w:val="16"/>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dane osoby odpowiedzialnej za przeprowadzenie danego zestawu testów</w:t>
      </w:r>
      <w:r w:rsidR="001357CC" w:rsidRPr="002C67EF">
        <w:rPr>
          <w:rFonts w:asciiTheme="minorHAnsi" w:hAnsiTheme="minorHAnsi" w:cstheme="minorHAnsi"/>
          <w:sz w:val="22"/>
          <w:szCs w:val="22"/>
        </w:rPr>
        <w:t>;</w:t>
      </w:r>
    </w:p>
    <w:p w14:paraId="0485E344" w14:textId="7BCF7FC7" w:rsidR="006C0D51" w:rsidRPr="002C67EF" w:rsidRDefault="006C0D51" w:rsidP="006C0D51">
      <w:pPr>
        <w:pStyle w:val="Akapitzlist"/>
        <w:numPr>
          <w:ilvl w:val="0"/>
          <w:numId w:val="16"/>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cel przeprowadzenia danego zestawu testów</w:t>
      </w:r>
      <w:r w:rsidR="001357CC" w:rsidRPr="002C67EF">
        <w:rPr>
          <w:rFonts w:asciiTheme="minorHAnsi" w:hAnsiTheme="minorHAnsi" w:cstheme="minorHAnsi"/>
          <w:sz w:val="22"/>
          <w:szCs w:val="22"/>
        </w:rPr>
        <w:t>;</w:t>
      </w:r>
    </w:p>
    <w:p w14:paraId="1F6C5B2E" w14:textId="2355604B" w:rsidR="006C0D51" w:rsidRPr="002C67EF" w:rsidRDefault="006C0D51" w:rsidP="006C0D51">
      <w:pPr>
        <w:pStyle w:val="Akapitzlist"/>
        <w:numPr>
          <w:ilvl w:val="0"/>
          <w:numId w:val="16"/>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listę Aktywności Systemu podlegającą testowaniu przez Wykonawcę i wynik testowania</w:t>
      </w:r>
      <w:r w:rsidR="001357CC" w:rsidRPr="002C67EF">
        <w:rPr>
          <w:rFonts w:asciiTheme="minorHAnsi" w:hAnsiTheme="minorHAnsi" w:cstheme="minorHAnsi"/>
          <w:sz w:val="22"/>
          <w:szCs w:val="22"/>
        </w:rPr>
        <w:t>,</w:t>
      </w:r>
    </w:p>
    <w:p w14:paraId="1AF2C563" w14:textId="77777777" w:rsidR="006C0D51" w:rsidRPr="002C67EF" w:rsidRDefault="006C0D51" w:rsidP="006C0D51">
      <w:pPr>
        <w:pStyle w:val="Akapitzlist"/>
        <w:numPr>
          <w:ilvl w:val="0"/>
          <w:numId w:val="14"/>
        </w:numPr>
        <w:tabs>
          <w:tab w:val="left" w:pos="993"/>
        </w:tabs>
        <w:spacing w:line="360" w:lineRule="auto"/>
        <w:ind w:left="993" w:hanging="426"/>
        <w:jc w:val="both"/>
        <w:rPr>
          <w:rFonts w:asciiTheme="minorHAnsi" w:hAnsiTheme="minorHAnsi" w:cstheme="minorHAnsi"/>
          <w:sz w:val="22"/>
          <w:szCs w:val="22"/>
        </w:rPr>
      </w:pPr>
      <w:r w:rsidRPr="002C67EF">
        <w:rPr>
          <w:rFonts w:asciiTheme="minorHAnsi" w:hAnsiTheme="minorHAnsi" w:cstheme="minorHAnsi"/>
          <w:sz w:val="22"/>
          <w:szCs w:val="22"/>
        </w:rPr>
        <w:t>wykaz, wraz z opisem scenariuszy testowych do przeprowadzenia przez Zamawiającego zawierający:</w:t>
      </w:r>
    </w:p>
    <w:p w14:paraId="6E8B19FD" w14:textId="794EDFEC" w:rsidR="006C0D51" w:rsidRPr="002C67EF" w:rsidRDefault="006C0D51" w:rsidP="006C0D51">
      <w:pPr>
        <w:pStyle w:val="Akapitzlist"/>
        <w:numPr>
          <w:ilvl w:val="0"/>
          <w:numId w:val="17"/>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identyfikator scenariusza testowego</w:t>
      </w:r>
      <w:r w:rsidR="001357CC" w:rsidRPr="002C67EF">
        <w:rPr>
          <w:rFonts w:asciiTheme="minorHAnsi" w:hAnsiTheme="minorHAnsi" w:cstheme="minorHAnsi"/>
          <w:sz w:val="22"/>
          <w:szCs w:val="22"/>
        </w:rPr>
        <w:t>;</w:t>
      </w:r>
    </w:p>
    <w:p w14:paraId="6970F37F" w14:textId="61F159F7" w:rsidR="006C0D51" w:rsidRPr="002C67EF" w:rsidRDefault="006C0D51" w:rsidP="006C0D51">
      <w:pPr>
        <w:pStyle w:val="Akapitzlist"/>
        <w:numPr>
          <w:ilvl w:val="0"/>
          <w:numId w:val="17"/>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identyfikator wymagania podlegającego testowaniu (z dokumentu SWSI)</w:t>
      </w:r>
      <w:r w:rsidR="001357CC" w:rsidRPr="002C67EF">
        <w:rPr>
          <w:rFonts w:asciiTheme="minorHAnsi" w:hAnsiTheme="minorHAnsi" w:cstheme="minorHAnsi"/>
          <w:sz w:val="22"/>
          <w:szCs w:val="22"/>
        </w:rPr>
        <w:t>;</w:t>
      </w:r>
    </w:p>
    <w:p w14:paraId="2D3A4141" w14:textId="0315550A" w:rsidR="006C0D51" w:rsidRPr="002C67EF" w:rsidRDefault="006C0D51" w:rsidP="006C0D51">
      <w:pPr>
        <w:pStyle w:val="Akapitzlist"/>
        <w:numPr>
          <w:ilvl w:val="0"/>
          <w:numId w:val="17"/>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wykaz i opis warunków startowych testu</w:t>
      </w:r>
      <w:r w:rsidR="001357CC" w:rsidRPr="002C67EF">
        <w:rPr>
          <w:rFonts w:asciiTheme="minorHAnsi" w:hAnsiTheme="minorHAnsi" w:cstheme="minorHAnsi"/>
          <w:sz w:val="22"/>
          <w:szCs w:val="22"/>
        </w:rPr>
        <w:t>;</w:t>
      </w:r>
    </w:p>
    <w:p w14:paraId="2EE62698" w14:textId="646C2138" w:rsidR="006C0D51" w:rsidRPr="002C67EF" w:rsidRDefault="006C0D51" w:rsidP="006C0D51">
      <w:pPr>
        <w:pStyle w:val="Akapitzlist"/>
        <w:numPr>
          <w:ilvl w:val="0"/>
          <w:numId w:val="17"/>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opis scenariusza testowego</w:t>
      </w:r>
      <w:r w:rsidR="001357CC" w:rsidRPr="002C67EF">
        <w:rPr>
          <w:rFonts w:asciiTheme="minorHAnsi" w:hAnsiTheme="minorHAnsi" w:cstheme="minorHAnsi"/>
          <w:sz w:val="22"/>
          <w:szCs w:val="22"/>
        </w:rPr>
        <w:t>;</w:t>
      </w:r>
    </w:p>
    <w:p w14:paraId="4E634FBD" w14:textId="108C3391" w:rsidR="006C0D51" w:rsidRPr="002C67EF" w:rsidRDefault="006C0D51" w:rsidP="006C0D51">
      <w:pPr>
        <w:pStyle w:val="Akapitzlist"/>
        <w:numPr>
          <w:ilvl w:val="0"/>
          <w:numId w:val="17"/>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opis spodziewanego wyniku testu</w:t>
      </w:r>
      <w:r w:rsidR="001357CC" w:rsidRPr="002C67EF">
        <w:rPr>
          <w:rFonts w:asciiTheme="minorHAnsi" w:hAnsiTheme="minorHAnsi" w:cstheme="minorHAnsi"/>
          <w:sz w:val="22"/>
          <w:szCs w:val="22"/>
        </w:rPr>
        <w:t>,</w:t>
      </w:r>
    </w:p>
    <w:p w14:paraId="52F6DA2E" w14:textId="688F7CBA" w:rsidR="006C0D51" w:rsidRPr="002C67EF" w:rsidRDefault="006C0D51" w:rsidP="006C0D51">
      <w:pPr>
        <w:pStyle w:val="Akapitzlist"/>
        <w:numPr>
          <w:ilvl w:val="0"/>
          <w:numId w:val="14"/>
        </w:numPr>
        <w:spacing w:line="360" w:lineRule="auto"/>
        <w:ind w:left="993" w:hanging="437"/>
        <w:jc w:val="both"/>
        <w:rPr>
          <w:rFonts w:asciiTheme="minorHAnsi" w:hAnsiTheme="minorHAnsi" w:cstheme="minorHAnsi"/>
          <w:sz w:val="22"/>
          <w:szCs w:val="22"/>
        </w:rPr>
      </w:pPr>
      <w:r w:rsidRPr="002C67EF">
        <w:rPr>
          <w:rFonts w:asciiTheme="minorHAnsi" w:hAnsiTheme="minorHAnsi" w:cstheme="minorHAnsi"/>
          <w:sz w:val="22"/>
          <w:szCs w:val="22"/>
        </w:rPr>
        <w:lastRenderedPageBreak/>
        <w:t>informacje o konfiguracji środowiska testowego</w:t>
      </w:r>
      <w:r w:rsidR="001357CC" w:rsidRPr="002C67EF">
        <w:rPr>
          <w:rFonts w:asciiTheme="minorHAnsi" w:hAnsiTheme="minorHAnsi" w:cstheme="minorHAnsi"/>
          <w:sz w:val="22"/>
          <w:szCs w:val="22"/>
        </w:rPr>
        <w:t>,</w:t>
      </w:r>
    </w:p>
    <w:p w14:paraId="631CEC5A" w14:textId="77777777" w:rsidR="006C0D51" w:rsidRPr="002C67EF" w:rsidRDefault="006C0D51" w:rsidP="006C0D51">
      <w:pPr>
        <w:pStyle w:val="Akapitzlist"/>
        <w:numPr>
          <w:ilvl w:val="0"/>
          <w:numId w:val="14"/>
        </w:numPr>
        <w:spacing w:line="360" w:lineRule="auto"/>
        <w:ind w:left="993" w:hanging="437"/>
        <w:jc w:val="both"/>
        <w:rPr>
          <w:rFonts w:asciiTheme="minorHAnsi" w:hAnsiTheme="minorHAnsi" w:cstheme="minorHAnsi"/>
          <w:sz w:val="22"/>
          <w:szCs w:val="22"/>
        </w:rPr>
      </w:pPr>
      <w:r w:rsidRPr="002C67EF">
        <w:rPr>
          <w:rFonts w:asciiTheme="minorHAnsi" w:hAnsiTheme="minorHAnsi" w:cstheme="minorHAnsi"/>
          <w:sz w:val="22"/>
          <w:szCs w:val="22"/>
        </w:rPr>
        <w:t>scenariusze testowe Systemu SOF2, jako całości – w przypadku, gdy Modyfikacja/Rozwój dotyczy co najmniej dwóch modułów funkcjonalnych Systemu SOF2 lub wymiany danych pomiędzy modułami funkcjonalnymi Systemu.</w:t>
      </w:r>
    </w:p>
    <w:p w14:paraId="67A42A22" w14:textId="77777777" w:rsidR="006C0D51" w:rsidRPr="002C67EF" w:rsidRDefault="006C0D51" w:rsidP="006C0D51">
      <w:pPr>
        <w:pStyle w:val="Akapitzlist"/>
        <w:numPr>
          <w:ilvl w:val="1"/>
          <w:numId w:val="12"/>
        </w:numPr>
        <w:spacing w:line="360" w:lineRule="auto"/>
        <w:ind w:left="993" w:hanging="633"/>
        <w:jc w:val="both"/>
        <w:rPr>
          <w:rFonts w:asciiTheme="minorHAnsi" w:hAnsiTheme="minorHAnsi" w:cstheme="minorHAnsi"/>
          <w:sz w:val="22"/>
          <w:szCs w:val="22"/>
        </w:rPr>
      </w:pPr>
      <w:r w:rsidRPr="002C67EF">
        <w:rPr>
          <w:rFonts w:asciiTheme="minorHAnsi" w:hAnsiTheme="minorHAnsi" w:cstheme="minorHAnsi"/>
          <w:sz w:val="22"/>
          <w:szCs w:val="22"/>
        </w:rPr>
        <w:t xml:space="preserve"> Raport z testów (RT) musi zawierać:</w:t>
      </w:r>
    </w:p>
    <w:p w14:paraId="1FF15AB5" w14:textId="1D5BE99A" w:rsidR="006C0D51" w:rsidRPr="002C67EF" w:rsidRDefault="006C0D51" w:rsidP="006C0D51">
      <w:pPr>
        <w:pStyle w:val="Akapitzlist"/>
        <w:numPr>
          <w:ilvl w:val="0"/>
          <w:numId w:val="15"/>
        </w:numPr>
        <w:spacing w:line="360" w:lineRule="auto"/>
        <w:ind w:left="1276" w:hanging="567"/>
        <w:jc w:val="both"/>
        <w:rPr>
          <w:rFonts w:asciiTheme="minorHAnsi" w:hAnsiTheme="minorHAnsi" w:cstheme="minorHAnsi"/>
          <w:sz w:val="22"/>
          <w:szCs w:val="22"/>
        </w:rPr>
      </w:pPr>
      <w:r w:rsidRPr="002C67EF">
        <w:rPr>
          <w:rFonts w:asciiTheme="minorHAnsi" w:hAnsiTheme="minorHAnsi" w:cstheme="minorHAnsi"/>
          <w:sz w:val="22"/>
          <w:szCs w:val="22"/>
        </w:rPr>
        <w:t>charakterystykę testowanej Modyfikacji</w:t>
      </w:r>
      <w:r w:rsidR="001357CC" w:rsidRPr="002C67EF">
        <w:rPr>
          <w:rFonts w:asciiTheme="minorHAnsi" w:hAnsiTheme="minorHAnsi" w:cstheme="minorHAnsi"/>
          <w:sz w:val="22"/>
          <w:szCs w:val="22"/>
        </w:rPr>
        <w:t>,</w:t>
      </w:r>
    </w:p>
    <w:p w14:paraId="09318B01" w14:textId="6A1D6FF1" w:rsidR="006C0D51" w:rsidRPr="002C67EF" w:rsidRDefault="006C0D51" w:rsidP="006C0D51">
      <w:pPr>
        <w:pStyle w:val="Akapitzlist"/>
        <w:numPr>
          <w:ilvl w:val="0"/>
          <w:numId w:val="15"/>
        </w:numPr>
        <w:spacing w:line="360" w:lineRule="auto"/>
        <w:ind w:left="1276" w:hanging="567"/>
        <w:jc w:val="both"/>
        <w:rPr>
          <w:rFonts w:asciiTheme="minorHAnsi" w:hAnsiTheme="minorHAnsi" w:cstheme="minorHAnsi"/>
          <w:sz w:val="22"/>
          <w:szCs w:val="22"/>
        </w:rPr>
      </w:pPr>
      <w:r w:rsidRPr="002C67EF">
        <w:rPr>
          <w:rFonts w:asciiTheme="minorHAnsi" w:hAnsiTheme="minorHAnsi" w:cstheme="minorHAnsi"/>
          <w:sz w:val="22"/>
          <w:szCs w:val="22"/>
        </w:rPr>
        <w:t>wyniki testów</w:t>
      </w:r>
      <w:r w:rsidR="001357CC" w:rsidRPr="002C67EF">
        <w:rPr>
          <w:rFonts w:asciiTheme="minorHAnsi" w:hAnsiTheme="minorHAnsi" w:cstheme="minorHAnsi"/>
          <w:sz w:val="22"/>
          <w:szCs w:val="22"/>
        </w:rPr>
        <w:t>,</w:t>
      </w:r>
    </w:p>
    <w:p w14:paraId="4CAE5026" w14:textId="065C56D5" w:rsidR="006C0D51" w:rsidRPr="002C67EF" w:rsidRDefault="006C0D51" w:rsidP="006C0D51">
      <w:pPr>
        <w:pStyle w:val="Akapitzlist"/>
        <w:numPr>
          <w:ilvl w:val="0"/>
          <w:numId w:val="15"/>
        </w:numPr>
        <w:spacing w:line="360" w:lineRule="auto"/>
        <w:ind w:left="1276" w:hanging="567"/>
        <w:jc w:val="both"/>
        <w:rPr>
          <w:rFonts w:asciiTheme="minorHAnsi" w:hAnsiTheme="minorHAnsi" w:cstheme="minorHAnsi"/>
          <w:sz w:val="22"/>
          <w:szCs w:val="22"/>
        </w:rPr>
      </w:pPr>
      <w:r w:rsidRPr="002C67EF">
        <w:rPr>
          <w:rFonts w:asciiTheme="minorHAnsi" w:hAnsiTheme="minorHAnsi" w:cstheme="minorHAnsi"/>
          <w:sz w:val="22"/>
          <w:szCs w:val="22"/>
        </w:rPr>
        <w:t>podsumowanie testów</w:t>
      </w:r>
      <w:r w:rsidR="001357CC" w:rsidRPr="002C67EF">
        <w:rPr>
          <w:rFonts w:asciiTheme="minorHAnsi" w:hAnsiTheme="minorHAnsi" w:cstheme="minorHAnsi"/>
          <w:sz w:val="22"/>
          <w:szCs w:val="22"/>
        </w:rPr>
        <w:t>.</w:t>
      </w:r>
    </w:p>
    <w:p w14:paraId="564590C7" w14:textId="77777777" w:rsidR="006C0D51" w:rsidRPr="002C67EF" w:rsidRDefault="006C0D51" w:rsidP="006C0D51">
      <w:pPr>
        <w:pStyle w:val="Akapitzlist"/>
        <w:numPr>
          <w:ilvl w:val="1"/>
          <w:numId w:val="12"/>
        </w:numPr>
        <w:spacing w:line="360" w:lineRule="auto"/>
        <w:ind w:left="993" w:hanging="633"/>
        <w:jc w:val="both"/>
        <w:rPr>
          <w:rFonts w:asciiTheme="minorHAnsi" w:hAnsiTheme="minorHAnsi" w:cstheme="minorHAnsi"/>
          <w:sz w:val="22"/>
          <w:szCs w:val="22"/>
        </w:rPr>
      </w:pPr>
      <w:r w:rsidRPr="002C67EF">
        <w:rPr>
          <w:rFonts w:asciiTheme="minorHAnsi" w:hAnsiTheme="minorHAnsi" w:cstheme="minorHAnsi"/>
          <w:sz w:val="22"/>
          <w:szCs w:val="22"/>
        </w:rPr>
        <w:t>Wykonawca po przeprowadzeniu testów wewnętrznych zgłasza Zamawiającemu gotowość do testów akceptacyjnych drogą e-mail do Kierownika Projektu Zamawiającego;</w:t>
      </w:r>
    </w:p>
    <w:p w14:paraId="45D00D5E" w14:textId="77777777" w:rsidR="006C0D51" w:rsidRPr="002C67EF" w:rsidRDefault="006C0D51" w:rsidP="006C0D51">
      <w:pPr>
        <w:pStyle w:val="Akapitzlist"/>
        <w:numPr>
          <w:ilvl w:val="1"/>
          <w:numId w:val="12"/>
        </w:numPr>
        <w:spacing w:line="360" w:lineRule="auto"/>
        <w:ind w:left="993" w:hanging="633"/>
        <w:jc w:val="both"/>
        <w:rPr>
          <w:rFonts w:asciiTheme="minorHAnsi" w:hAnsiTheme="minorHAnsi" w:cstheme="minorHAnsi"/>
          <w:sz w:val="22"/>
          <w:szCs w:val="22"/>
        </w:rPr>
      </w:pPr>
      <w:r w:rsidRPr="002C67EF">
        <w:rPr>
          <w:rFonts w:asciiTheme="minorHAnsi" w:hAnsiTheme="minorHAnsi" w:cstheme="minorHAnsi"/>
          <w:sz w:val="22"/>
          <w:szCs w:val="22"/>
        </w:rPr>
        <w:t>poinformowanie za pomocą poczty elektronicznej Kierownika Projektu, a w   razie jego nieobecności Zastępcę Kierownika Projektu Zamawiającego o zainstalowaniu przez Wykonawcę Pakietu Aktualizacji na środowisku testowym uznaje się za zgłoszenie przez Wykonawcę gotowości do Odbioru realizowanej Modyfikacji/Rozwoju;</w:t>
      </w:r>
    </w:p>
    <w:p w14:paraId="599D9847" w14:textId="77777777" w:rsidR="006C0D51" w:rsidRPr="002C67EF" w:rsidRDefault="006C0D51" w:rsidP="006C0D51">
      <w:pPr>
        <w:pStyle w:val="Akapitzlist"/>
        <w:numPr>
          <w:ilvl w:val="1"/>
          <w:numId w:val="12"/>
        </w:numPr>
        <w:spacing w:line="360" w:lineRule="auto"/>
        <w:ind w:left="993" w:hanging="633"/>
        <w:jc w:val="both"/>
        <w:rPr>
          <w:rFonts w:asciiTheme="minorHAnsi" w:hAnsiTheme="minorHAnsi" w:cstheme="minorHAnsi"/>
          <w:sz w:val="22"/>
          <w:szCs w:val="22"/>
        </w:rPr>
      </w:pPr>
      <w:r w:rsidRPr="002C67EF">
        <w:rPr>
          <w:rFonts w:asciiTheme="minorHAnsi" w:hAnsiTheme="minorHAnsi" w:cstheme="minorHAnsi"/>
          <w:sz w:val="22"/>
          <w:szCs w:val="22"/>
        </w:rPr>
        <w:t xml:space="preserve">Zamawiający ma prawo do weryfikacji wykonania usługi dowolną metodą. Zamawiający może w szczególności wymagać od Wykonawcy przeprowadzenia dodatkowej iteracji testów, uwzględniających wszystkie uwagi Zamawiającego zgłoszone w wyniku wniosków wynikających z przebiegu poprzedniej iteracji. </w:t>
      </w:r>
    </w:p>
    <w:p w14:paraId="0DE7C06D" w14:textId="77777777" w:rsidR="006C0D51" w:rsidRPr="002C67EF" w:rsidRDefault="006C0D51" w:rsidP="006C0D51">
      <w:pPr>
        <w:pStyle w:val="Akapitzlist"/>
        <w:numPr>
          <w:ilvl w:val="1"/>
          <w:numId w:val="12"/>
        </w:numPr>
        <w:spacing w:line="360" w:lineRule="auto"/>
        <w:ind w:left="993" w:hanging="633"/>
        <w:jc w:val="both"/>
        <w:rPr>
          <w:rFonts w:asciiTheme="minorHAnsi" w:hAnsiTheme="minorHAnsi" w:cstheme="minorHAnsi"/>
          <w:sz w:val="22"/>
          <w:szCs w:val="22"/>
        </w:rPr>
      </w:pPr>
      <w:r w:rsidRPr="002C67EF">
        <w:rPr>
          <w:rFonts w:asciiTheme="minorHAnsi" w:hAnsiTheme="minorHAnsi" w:cstheme="minorHAnsi"/>
          <w:sz w:val="22"/>
          <w:szCs w:val="22"/>
        </w:rPr>
        <w:t>po weryfikacji zmian Zamawiający potwierdzi wykonanie lub stwierdzi niewykonanie usług. Wykonanie usługi, która została odrzucona przez Zamawiającego podlega dalszym pracom, do czasu jej skutecznego wykonania.</w:t>
      </w:r>
    </w:p>
    <w:p w14:paraId="0ECDC6E7" w14:textId="77777777" w:rsidR="006C0D51" w:rsidRPr="002C67EF" w:rsidRDefault="006C0D51" w:rsidP="006C0D51">
      <w:pPr>
        <w:pStyle w:val="Akapitzlist"/>
        <w:numPr>
          <w:ilvl w:val="1"/>
          <w:numId w:val="12"/>
        </w:numPr>
        <w:spacing w:line="360" w:lineRule="auto"/>
        <w:ind w:left="993" w:hanging="633"/>
        <w:jc w:val="both"/>
        <w:rPr>
          <w:rFonts w:asciiTheme="minorHAnsi" w:hAnsiTheme="minorHAnsi" w:cstheme="minorHAnsi"/>
          <w:sz w:val="22"/>
          <w:szCs w:val="22"/>
        </w:rPr>
      </w:pPr>
      <w:r w:rsidRPr="002C67EF">
        <w:rPr>
          <w:rFonts w:asciiTheme="minorHAnsi" w:hAnsiTheme="minorHAnsi" w:cstheme="minorHAnsi"/>
          <w:sz w:val="22"/>
          <w:szCs w:val="22"/>
        </w:rPr>
        <w:t xml:space="preserve">  jeżeli Wykonawca nie wykona Modyfikacji/Rozwoju w terminach określonych w projekcie, o którym mowa w pkt 16.3 powyżej, Zamawiający może:</w:t>
      </w:r>
    </w:p>
    <w:p w14:paraId="07545354" w14:textId="77777777" w:rsidR="006C0D51" w:rsidRPr="002C67EF" w:rsidRDefault="006C0D51" w:rsidP="006C0D51">
      <w:pPr>
        <w:spacing w:line="360" w:lineRule="auto"/>
        <w:ind w:left="1276"/>
        <w:jc w:val="both"/>
        <w:rPr>
          <w:rFonts w:asciiTheme="minorHAnsi" w:hAnsiTheme="minorHAnsi" w:cstheme="minorHAnsi"/>
          <w:sz w:val="22"/>
          <w:szCs w:val="22"/>
        </w:rPr>
      </w:pPr>
      <w:r w:rsidRPr="002C67EF">
        <w:rPr>
          <w:rFonts w:asciiTheme="minorHAnsi" w:hAnsiTheme="minorHAnsi" w:cstheme="minorHAnsi"/>
          <w:sz w:val="22"/>
          <w:szCs w:val="22"/>
        </w:rPr>
        <w:t xml:space="preserve"> - wydłużyć termin wykonania usługi na pisemną prośbę Wykonawcy zawierającą uzasadnienie i zmiany harmonogramu;</w:t>
      </w:r>
    </w:p>
    <w:p w14:paraId="490D74F6" w14:textId="6754878F" w:rsidR="006C0D51" w:rsidRPr="002C67EF" w:rsidRDefault="006C0D51" w:rsidP="006C0D51">
      <w:pPr>
        <w:tabs>
          <w:tab w:val="left" w:pos="1418"/>
        </w:tabs>
        <w:spacing w:line="360" w:lineRule="auto"/>
        <w:ind w:left="1276"/>
        <w:jc w:val="both"/>
        <w:rPr>
          <w:rFonts w:asciiTheme="minorHAnsi" w:hAnsiTheme="minorHAnsi" w:cstheme="minorHAnsi"/>
          <w:sz w:val="22"/>
          <w:szCs w:val="22"/>
        </w:rPr>
      </w:pPr>
      <w:r w:rsidRPr="002C67EF">
        <w:rPr>
          <w:rFonts w:asciiTheme="minorHAnsi" w:hAnsiTheme="minorHAnsi" w:cstheme="minorHAnsi"/>
          <w:sz w:val="22"/>
          <w:szCs w:val="22"/>
        </w:rPr>
        <w:t>- obciążyć Wykonawcę karą umowną na zasadach opisanych w</w:t>
      </w:r>
      <w:r w:rsidR="004D04A9" w:rsidRPr="002C67EF">
        <w:rPr>
          <w:rFonts w:asciiTheme="minorHAnsi" w:hAnsiTheme="minorHAnsi" w:cstheme="minorHAnsi"/>
          <w:sz w:val="22"/>
          <w:szCs w:val="22"/>
        </w:rPr>
        <w:t xml:space="preserve"> przyszłej</w:t>
      </w:r>
      <w:r w:rsidRPr="002C67EF">
        <w:rPr>
          <w:rFonts w:asciiTheme="minorHAnsi" w:hAnsiTheme="minorHAnsi" w:cstheme="minorHAnsi"/>
          <w:sz w:val="22"/>
          <w:szCs w:val="22"/>
        </w:rPr>
        <w:t xml:space="preserve"> Umowie;</w:t>
      </w:r>
    </w:p>
    <w:p w14:paraId="244CEB18" w14:textId="77777777" w:rsidR="006C0D51" w:rsidRPr="002C67EF" w:rsidRDefault="006C0D51" w:rsidP="006C0D51">
      <w:pPr>
        <w:pStyle w:val="Akapitzlist"/>
        <w:numPr>
          <w:ilvl w:val="1"/>
          <w:numId w:val="12"/>
        </w:numPr>
        <w:spacing w:line="360" w:lineRule="auto"/>
        <w:ind w:left="993" w:hanging="633"/>
        <w:jc w:val="both"/>
        <w:rPr>
          <w:rFonts w:asciiTheme="minorHAnsi" w:hAnsiTheme="minorHAnsi" w:cstheme="minorHAnsi"/>
          <w:sz w:val="22"/>
          <w:szCs w:val="22"/>
        </w:rPr>
      </w:pPr>
      <w:r w:rsidRPr="002C67EF">
        <w:rPr>
          <w:rFonts w:asciiTheme="minorHAnsi" w:hAnsiTheme="minorHAnsi" w:cstheme="minorHAnsi"/>
          <w:sz w:val="22"/>
          <w:szCs w:val="22"/>
        </w:rPr>
        <w:t>po zakończeniu testów akceptacyjnych przez Zamawiającego Strony ustalają harmonogram instalacji Pakietu Aktualizacji na środowisku produkcyjnym. Instalacja Pakietu Aktualizacji realizowana będzie w czasie uzgodnionym przez Strony.</w:t>
      </w:r>
    </w:p>
    <w:p w14:paraId="35E3B682" w14:textId="77777777" w:rsidR="006C0D51" w:rsidRPr="002C67EF" w:rsidRDefault="006C0D51" w:rsidP="006C0D51">
      <w:pPr>
        <w:pStyle w:val="Akapitzlist"/>
        <w:numPr>
          <w:ilvl w:val="1"/>
          <w:numId w:val="12"/>
        </w:numPr>
        <w:spacing w:line="360" w:lineRule="auto"/>
        <w:ind w:left="993" w:hanging="633"/>
        <w:jc w:val="both"/>
        <w:rPr>
          <w:rFonts w:asciiTheme="minorHAnsi" w:hAnsiTheme="minorHAnsi" w:cstheme="minorHAnsi"/>
          <w:sz w:val="22"/>
          <w:szCs w:val="22"/>
        </w:rPr>
      </w:pPr>
      <w:r w:rsidRPr="002C67EF">
        <w:rPr>
          <w:rFonts w:asciiTheme="minorHAnsi" w:hAnsiTheme="minorHAnsi" w:cstheme="minorHAnsi"/>
          <w:sz w:val="22"/>
          <w:szCs w:val="22"/>
        </w:rPr>
        <w:t>Zamawiający zastrzega sobie prawo rezygnacji z instalacji Pakietu Aktualizacji na środowisku produkcyjnym;</w:t>
      </w:r>
    </w:p>
    <w:p w14:paraId="7BDD7B4E" w14:textId="636B69ED" w:rsidR="006C0D51" w:rsidRPr="002C67EF" w:rsidRDefault="006C0D51" w:rsidP="006C0D51">
      <w:pPr>
        <w:pStyle w:val="Akapitzlist"/>
        <w:numPr>
          <w:ilvl w:val="1"/>
          <w:numId w:val="12"/>
        </w:numPr>
        <w:spacing w:line="360" w:lineRule="auto"/>
        <w:ind w:left="993" w:hanging="633"/>
        <w:jc w:val="both"/>
        <w:rPr>
          <w:rFonts w:asciiTheme="minorHAnsi" w:hAnsiTheme="minorHAnsi" w:cstheme="minorHAnsi"/>
          <w:sz w:val="22"/>
          <w:szCs w:val="22"/>
        </w:rPr>
      </w:pPr>
      <w:r w:rsidRPr="002C67EF">
        <w:rPr>
          <w:rFonts w:asciiTheme="minorHAnsi" w:hAnsiTheme="minorHAnsi" w:cstheme="minorHAnsi"/>
          <w:sz w:val="22"/>
          <w:szCs w:val="22"/>
        </w:rPr>
        <w:t>po instalacji Pakietu Aktualizacji na środowisku produkcyjnym lub w przypadku rezygnacji przez Zamawiającego z instalacji na środowisku produkcyjnym, po zakończeniu testów akceptacyjnych zostanie sporządzony Protokół Odbioru</w:t>
      </w:r>
      <w:r w:rsidR="004D04A9" w:rsidRPr="002C67EF">
        <w:rPr>
          <w:rFonts w:asciiTheme="minorHAnsi" w:hAnsiTheme="minorHAnsi" w:cstheme="minorHAnsi"/>
          <w:sz w:val="22"/>
          <w:szCs w:val="22"/>
        </w:rPr>
        <w:t xml:space="preserve">. </w:t>
      </w:r>
    </w:p>
    <w:p w14:paraId="7AD0569E" w14:textId="77777777" w:rsidR="006C0D51" w:rsidRPr="002C67EF" w:rsidRDefault="006C0D51" w:rsidP="006C0D51">
      <w:pPr>
        <w:pStyle w:val="Akapitzlist"/>
        <w:numPr>
          <w:ilvl w:val="1"/>
          <w:numId w:val="12"/>
        </w:numPr>
        <w:spacing w:line="360" w:lineRule="auto"/>
        <w:ind w:left="993" w:hanging="633"/>
        <w:jc w:val="both"/>
        <w:rPr>
          <w:rFonts w:asciiTheme="minorHAnsi" w:hAnsiTheme="minorHAnsi" w:cstheme="minorHAnsi"/>
          <w:sz w:val="22"/>
          <w:szCs w:val="22"/>
        </w:rPr>
      </w:pPr>
      <w:r w:rsidRPr="002C67EF">
        <w:rPr>
          <w:rFonts w:asciiTheme="minorHAnsi" w:hAnsiTheme="minorHAnsi" w:cstheme="minorHAnsi"/>
          <w:sz w:val="22"/>
          <w:szCs w:val="22"/>
        </w:rPr>
        <w:lastRenderedPageBreak/>
        <w:t xml:space="preserve">jeśli Zamówienie Modyfikacji/Rozwoju zawierało takie zapotrzebowanie, Wykonawca przeprowadzi odpowiednie warsztaty i instruktarze; </w:t>
      </w:r>
    </w:p>
    <w:p w14:paraId="2597F232" w14:textId="77777777" w:rsidR="006C0D51" w:rsidRPr="002C67EF" w:rsidRDefault="006C0D51" w:rsidP="006C0D51">
      <w:pPr>
        <w:pStyle w:val="Akapitzlist"/>
        <w:numPr>
          <w:ilvl w:val="1"/>
          <w:numId w:val="12"/>
        </w:numPr>
        <w:spacing w:line="360" w:lineRule="auto"/>
        <w:ind w:left="993" w:hanging="633"/>
        <w:jc w:val="both"/>
        <w:rPr>
          <w:rFonts w:asciiTheme="minorHAnsi" w:hAnsiTheme="minorHAnsi" w:cstheme="minorHAnsi"/>
          <w:sz w:val="22"/>
          <w:szCs w:val="22"/>
        </w:rPr>
      </w:pPr>
      <w:r w:rsidRPr="002C67EF">
        <w:rPr>
          <w:rFonts w:asciiTheme="minorHAnsi" w:hAnsiTheme="minorHAnsi" w:cstheme="minorHAnsi"/>
          <w:sz w:val="22"/>
          <w:szCs w:val="22"/>
        </w:rPr>
        <w:t>warunkiem koniecznym do zaakceptowania przez Zamawiającego Protokołu Odbioru Zamówienia jest dostarczenie przez Wykonawcę zaktualizowanej kompletnej Dokumentacji Systemu oraz zaktualizowanej wersji Kodów Źródłowych Systemu oraz opisu procedury instalacji na środowisku produkcyjnym. Przekazany materiał musi zawierać wszelkie informacje pozwalające Zamawiającemu lub podmiotom wybranym przez Zamawiającego na samodzielne korzystanie z Produktów, a także na ich samodzielne utrzymywanie i rozwój.</w:t>
      </w:r>
    </w:p>
    <w:p w14:paraId="51333950" w14:textId="77777777" w:rsidR="006C0D51" w:rsidRPr="002C67EF" w:rsidRDefault="006C0D51" w:rsidP="006C0D51">
      <w:pPr>
        <w:pStyle w:val="Akapitzlist"/>
        <w:numPr>
          <w:ilvl w:val="1"/>
          <w:numId w:val="12"/>
        </w:numPr>
        <w:spacing w:line="360" w:lineRule="auto"/>
        <w:ind w:left="993" w:hanging="633"/>
        <w:jc w:val="both"/>
        <w:rPr>
          <w:rFonts w:asciiTheme="minorHAnsi" w:hAnsiTheme="minorHAnsi" w:cstheme="minorHAnsi"/>
          <w:sz w:val="22"/>
          <w:szCs w:val="22"/>
        </w:rPr>
      </w:pPr>
      <w:r w:rsidRPr="002C67EF">
        <w:rPr>
          <w:rFonts w:asciiTheme="minorHAnsi" w:hAnsiTheme="minorHAnsi" w:cstheme="minorHAnsi"/>
          <w:sz w:val="22"/>
          <w:szCs w:val="22"/>
        </w:rPr>
        <w:t>Odbiór odbywa się po zrealizowaniu usług na podstawie zaakceptowanego Protokołu Odbioru bez zastrzeżeń.</w:t>
      </w:r>
    </w:p>
    <w:p w14:paraId="352A810A" w14:textId="2F86E179" w:rsidR="006C0D51" w:rsidRPr="002C67EF" w:rsidRDefault="006C0D51" w:rsidP="006C0D51">
      <w:pPr>
        <w:pStyle w:val="Akapitzlist"/>
        <w:numPr>
          <w:ilvl w:val="1"/>
          <w:numId w:val="12"/>
        </w:numPr>
        <w:spacing w:line="360" w:lineRule="auto"/>
        <w:ind w:left="993" w:hanging="633"/>
        <w:jc w:val="both"/>
        <w:rPr>
          <w:rFonts w:asciiTheme="minorHAnsi" w:hAnsiTheme="minorHAnsi" w:cstheme="minorHAnsi"/>
          <w:sz w:val="22"/>
          <w:szCs w:val="22"/>
        </w:rPr>
      </w:pPr>
      <w:r w:rsidRPr="002C67EF">
        <w:rPr>
          <w:rFonts w:asciiTheme="minorHAnsi" w:hAnsiTheme="minorHAnsi" w:cstheme="minorHAnsi"/>
          <w:sz w:val="22"/>
          <w:szCs w:val="22"/>
        </w:rPr>
        <w:t xml:space="preserve">Zamknięcie Zamówienia w Portalu Serwisowym dokonywane jest przez upoważnione osoby wskazane przez Zamawiającego w </w:t>
      </w:r>
      <w:r w:rsidR="004D04A9" w:rsidRPr="002C67EF">
        <w:rPr>
          <w:rFonts w:asciiTheme="minorHAnsi" w:hAnsiTheme="minorHAnsi" w:cstheme="minorHAnsi"/>
          <w:sz w:val="22"/>
          <w:szCs w:val="22"/>
        </w:rPr>
        <w:t xml:space="preserve">przyszłej </w:t>
      </w:r>
      <w:r w:rsidRPr="002C67EF">
        <w:rPr>
          <w:rFonts w:asciiTheme="minorHAnsi" w:hAnsiTheme="minorHAnsi" w:cstheme="minorHAnsi"/>
          <w:sz w:val="22"/>
          <w:szCs w:val="22"/>
        </w:rPr>
        <w:t>Umowie, po podpisaniu Protokołu Odbioru bez zastrzeżeń.</w:t>
      </w:r>
    </w:p>
    <w:p w14:paraId="3AA52158" w14:textId="77777777" w:rsidR="006C0D51" w:rsidRPr="002C67EF" w:rsidRDefault="006C0D51" w:rsidP="006C0D51">
      <w:pPr>
        <w:pStyle w:val="Akapitzlist"/>
        <w:numPr>
          <w:ilvl w:val="1"/>
          <w:numId w:val="12"/>
        </w:numPr>
        <w:spacing w:line="360" w:lineRule="auto"/>
        <w:ind w:left="993" w:hanging="633"/>
        <w:jc w:val="both"/>
        <w:rPr>
          <w:rFonts w:asciiTheme="minorHAnsi" w:hAnsiTheme="minorHAnsi" w:cstheme="minorHAnsi"/>
          <w:sz w:val="22"/>
          <w:szCs w:val="22"/>
        </w:rPr>
      </w:pPr>
      <w:r w:rsidRPr="002C67EF">
        <w:rPr>
          <w:rFonts w:asciiTheme="minorHAnsi" w:hAnsiTheme="minorHAnsi" w:cstheme="minorHAnsi"/>
          <w:sz w:val="22"/>
          <w:szCs w:val="22"/>
        </w:rPr>
        <w:t>zaakceptowanie przez Zamawiającego Protokołu Odbioru Zamówienia bez zastrzeżeń jest podstawą do wystawienia przez Wykonawcę faktury;</w:t>
      </w:r>
    </w:p>
    <w:p w14:paraId="6BFCF619" w14:textId="3D0F5C2B" w:rsidR="006C0D51" w:rsidRPr="002C67EF" w:rsidRDefault="006C0D51" w:rsidP="006C0D51">
      <w:pPr>
        <w:pStyle w:val="Akapitzlist"/>
        <w:numPr>
          <w:ilvl w:val="1"/>
          <w:numId w:val="12"/>
        </w:numPr>
        <w:spacing w:line="360" w:lineRule="auto"/>
        <w:ind w:left="993" w:hanging="633"/>
        <w:jc w:val="both"/>
        <w:rPr>
          <w:rFonts w:asciiTheme="minorHAnsi" w:hAnsiTheme="minorHAnsi" w:cstheme="minorHAnsi"/>
          <w:sz w:val="22"/>
          <w:szCs w:val="22"/>
        </w:rPr>
      </w:pPr>
      <w:r w:rsidRPr="002C67EF">
        <w:rPr>
          <w:rFonts w:asciiTheme="minorHAnsi" w:hAnsiTheme="minorHAnsi" w:cstheme="minorHAnsi"/>
          <w:sz w:val="22"/>
          <w:szCs w:val="22"/>
        </w:rPr>
        <w:t xml:space="preserve">Od daty potwierdzenia Protokołem Odbioru bez zastrzeżeń wykonania prac, Wykonawca obejmuje Produkty Usługą Asysty Technicznej i Konserwacji, a także gwarancją, w ramach wynagrodzenia przysługującego z tytułu realizacji </w:t>
      </w:r>
      <w:r w:rsidR="004D04A9" w:rsidRPr="002C67EF">
        <w:rPr>
          <w:rFonts w:asciiTheme="minorHAnsi" w:hAnsiTheme="minorHAnsi" w:cstheme="minorHAnsi"/>
          <w:sz w:val="22"/>
          <w:szCs w:val="22"/>
        </w:rPr>
        <w:t xml:space="preserve">przyszłej </w:t>
      </w:r>
      <w:r w:rsidRPr="002C67EF">
        <w:rPr>
          <w:rFonts w:asciiTheme="minorHAnsi" w:hAnsiTheme="minorHAnsi" w:cstheme="minorHAnsi"/>
          <w:sz w:val="22"/>
          <w:szCs w:val="22"/>
        </w:rPr>
        <w:t xml:space="preserve">Umowy oraz przenosi lub potwierdza fakt wcześniejszego przeniesienia na Zamawiającego autorskich praw majątkowych oraz zależnych praw do Produktu na zasadach opisanych w </w:t>
      </w:r>
      <w:r w:rsidR="004D04A9" w:rsidRPr="002C67EF">
        <w:rPr>
          <w:rFonts w:asciiTheme="minorHAnsi" w:hAnsiTheme="minorHAnsi" w:cstheme="minorHAnsi"/>
          <w:sz w:val="22"/>
          <w:szCs w:val="22"/>
        </w:rPr>
        <w:t>przyszłej</w:t>
      </w:r>
      <w:r w:rsidRPr="002C67EF">
        <w:rPr>
          <w:rFonts w:asciiTheme="minorHAnsi" w:hAnsiTheme="minorHAnsi" w:cstheme="minorHAnsi"/>
          <w:sz w:val="22"/>
          <w:szCs w:val="22"/>
        </w:rPr>
        <w:t xml:space="preserve"> Umowy;</w:t>
      </w:r>
    </w:p>
    <w:p w14:paraId="627A01B5" w14:textId="77777777" w:rsidR="006C0D51" w:rsidRPr="002C67EF" w:rsidRDefault="006C0D51" w:rsidP="006C0D51">
      <w:pPr>
        <w:pStyle w:val="Akapitzlist"/>
        <w:numPr>
          <w:ilvl w:val="0"/>
          <w:numId w:val="12"/>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Protokół Odbioru zawierać będzie informację o liczbie Roboczogodzin, w ramach których Produkty zostały wykonane.</w:t>
      </w:r>
    </w:p>
    <w:p w14:paraId="7DA07ADB" w14:textId="56F98697" w:rsidR="006C0D51" w:rsidRPr="002C67EF" w:rsidRDefault="006C0D51" w:rsidP="006C0D51">
      <w:pPr>
        <w:numPr>
          <w:ilvl w:val="0"/>
          <w:numId w:val="12"/>
        </w:numPr>
        <w:tabs>
          <w:tab w:val="left" w:pos="993"/>
        </w:tabs>
        <w:suppressAutoHyphens w:val="0"/>
        <w:spacing w:before="120" w:line="360" w:lineRule="auto"/>
        <w:jc w:val="both"/>
        <w:rPr>
          <w:rFonts w:asciiTheme="minorHAnsi" w:hAnsiTheme="minorHAnsi" w:cstheme="minorHAnsi"/>
          <w:sz w:val="22"/>
          <w:szCs w:val="22"/>
        </w:rPr>
      </w:pPr>
      <w:r w:rsidRPr="002C67EF">
        <w:rPr>
          <w:rFonts w:asciiTheme="minorHAnsi" w:eastAsia="Calibri" w:hAnsiTheme="minorHAnsi" w:cstheme="minorHAnsi"/>
          <w:sz w:val="22"/>
          <w:szCs w:val="22"/>
          <w:lang w:eastAsia="en-US"/>
        </w:rPr>
        <w:t xml:space="preserve">Liczba Roboczogodzin wskazana w zaakceptowanym przez Zamawiającego Protokole Odbioru będzie podstawą do rozliczenia limitu Roboczogodzin </w:t>
      </w:r>
      <w:r w:rsidR="008501E6" w:rsidRPr="002C67EF">
        <w:rPr>
          <w:rFonts w:asciiTheme="minorHAnsi" w:eastAsia="Calibri" w:hAnsiTheme="minorHAnsi" w:cstheme="minorHAnsi"/>
          <w:sz w:val="22"/>
          <w:szCs w:val="22"/>
          <w:lang w:eastAsia="en-US"/>
        </w:rPr>
        <w:t>w ramach</w:t>
      </w:r>
      <w:r w:rsidRPr="002C67EF">
        <w:rPr>
          <w:rFonts w:asciiTheme="minorHAnsi" w:eastAsia="Calibri" w:hAnsiTheme="minorHAnsi" w:cstheme="minorHAnsi"/>
          <w:sz w:val="22"/>
          <w:szCs w:val="22"/>
          <w:lang w:eastAsia="en-US"/>
        </w:rPr>
        <w:t xml:space="preserve"> Modyfikacji i Rozwoju, określonego w Umowie i </w:t>
      </w:r>
      <w:r w:rsidRPr="002C67EF">
        <w:rPr>
          <w:rFonts w:asciiTheme="minorHAnsi" w:hAnsiTheme="minorHAnsi" w:cstheme="minorHAnsi"/>
          <w:sz w:val="22"/>
          <w:szCs w:val="22"/>
        </w:rPr>
        <w:t>podstawą do ustalenia wysokości wynagrodzenia z tytułu Modyfikacji i Rozwoju objętych danym Zamówieniem</w:t>
      </w:r>
      <w:r w:rsidR="008501E6" w:rsidRPr="002C67EF">
        <w:rPr>
          <w:rFonts w:asciiTheme="minorHAnsi" w:hAnsiTheme="minorHAnsi" w:cstheme="minorHAnsi"/>
          <w:sz w:val="22"/>
          <w:szCs w:val="22"/>
        </w:rPr>
        <w:t>.</w:t>
      </w:r>
    </w:p>
    <w:p w14:paraId="1096184D" w14:textId="3DAD3223" w:rsidR="006C0D51" w:rsidRPr="002C67EF" w:rsidRDefault="006C0D51" w:rsidP="006C0D51">
      <w:pPr>
        <w:pStyle w:val="Akapitzlist"/>
        <w:numPr>
          <w:ilvl w:val="0"/>
          <w:numId w:val="12"/>
        </w:numPr>
        <w:tabs>
          <w:tab w:val="left" w:pos="993"/>
        </w:tabs>
        <w:suppressAutoHyphens w:val="0"/>
        <w:spacing w:before="120" w:line="360" w:lineRule="auto"/>
        <w:jc w:val="both"/>
        <w:rPr>
          <w:rFonts w:asciiTheme="minorHAnsi" w:eastAsia="Calibri" w:hAnsiTheme="minorHAnsi" w:cstheme="minorHAnsi"/>
          <w:sz w:val="22"/>
          <w:szCs w:val="22"/>
          <w:lang w:eastAsia="en-US"/>
        </w:rPr>
      </w:pPr>
      <w:r w:rsidRPr="002C67EF">
        <w:rPr>
          <w:rFonts w:asciiTheme="minorHAnsi" w:eastAsia="Calibri" w:hAnsiTheme="minorHAnsi" w:cstheme="minorHAnsi"/>
          <w:sz w:val="22"/>
          <w:szCs w:val="22"/>
          <w:lang w:eastAsia="en-US"/>
        </w:rPr>
        <w:t>Wynagrodzenie z tytułu realizacji Rozwoju i Modyfikacji będzie płatne po odebraniu przez Zamawiającego wszystkich usług objętych danym Zamówieniem, na podstawie prawidłowo wystawionej faktury VAT i odpowiedniego Protokołu Odbioru.</w:t>
      </w:r>
    </w:p>
    <w:p w14:paraId="692EF572" w14:textId="676032E8" w:rsidR="006C0D51" w:rsidRPr="002C67EF" w:rsidRDefault="006C0D51" w:rsidP="006C0D51">
      <w:pPr>
        <w:pStyle w:val="Akapitzlist"/>
        <w:numPr>
          <w:ilvl w:val="0"/>
          <w:numId w:val="12"/>
        </w:numPr>
        <w:tabs>
          <w:tab w:val="left" w:pos="993"/>
        </w:tabs>
        <w:suppressAutoHyphens w:val="0"/>
        <w:spacing w:before="120" w:line="360" w:lineRule="auto"/>
        <w:jc w:val="both"/>
        <w:rPr>
          <w:rFonts w:asciiTheme="minorHAnsi" w:eastAsia="Calibri" w:hAnsiTheme="minorHAnsi" w:cstheme="minorHAnsi"/>
          <w:sz w:val="22"/>
          <w:szCs w:val="22"/>
          <w:lang w:eastAsia="en-US"/>
        </w:rPr>
      </w:pPr>
      <w:r w:rsidRPr="002C67EF">
        <w:rPr>
          <w:rFonts w:asciiTheme="minorHAnsi" w:eastAsia="Calibri" w:hAnsiTheme="minorHAnsi" w:cstheme="minorHAnsi"/>
          <w:sz w:val="22"/>
          <w:szCs w:val="22"/>
          <w:lang w:eastAsia="en-US"/>
        </w:rPr>
        <w:t xml:space="preserve">Zamawiający informuje, iż na dwa tygodnie przed upływem terminu realizacji </w:t>
      </w:r>
      <w:r w:rsidR="00760E06" w:rsidRPr="002C67EF">
        <w:rPr>
          <w:rFonts w:asciiTheme="minorHAnsi" w:eastAsia="Calibri" w:hAnsiTheme="minorHAnsi" w:cstheme="minorHAnsi"/>
          <w:sz w:val="22"/>
          <w:szCs w:val="22"/>
          <w:lang w:eastAsia="en-US"/>
        </w:rPr>
        <w:t>U</w:t>
      </w:r>
      <w:r w:rsidRPr="002C67EF">
        <w:rPr>
          <w:rFonts w:asciiTheme="minorHAnsi" w:eastAsia="Calibri" w:hAnsiTheme="minorHAnsi" w:cstheme="minorHAnsi"/>
          <w:sz w:val="22"/>
          <w:szCs w:val="22"/>
          <w:lang w:eastAsia="en-US"/>
        </w:rPr>
        <w:t>mowy, nie będzie zlecał zmian modyfikacyjnych</w:t>
      </w:r>
      <w:r w:rsidR="001357CC" w:rsidRPr="002C67EF">
        <w:rPr>
          <w:rFonts w:asciiTheme="minorHAnsi" w:eastAsia="Calibri" w:hAnsiTheme="minorHAnsi" w:cstheme="minorHAnsi"/>
          <w:sz w:val="22"/>
          <w:szCs w:val="22"/>
          <w:lang w:eastAsia="en-US"/>
        </w:rPr>
        <w:t>.</w:t>
      </w:r>
    </w:p>
    <w:p w14:paraId="498B0E73" w14:textId="708DD515" w:rsidR="006C0D51" w:rsidRPr="002C67EF" w:rsidRDefault="006C0D51" w:rsidP="006C0D51">
      <w:pPr>
        <w:pStyle w:val="Akapitzlist"/>
        <w:numPr>
          <w:ilvl w:val="0"/>
          <w:numId w:val="12"/>
        </w:numPr>
        <w:spacing w:line="360" w:lineRule="auto"/>
        <w:jc w:val="both"/>
        <w:rPr>
          <w:rFonts w:asciiTheme="minorHAnsi" w:hAnsiTheme="minorHAnsi" w:cstheme="minorHAnsi"/>
          <w:sz w:val="22"/>
          <w:szCs w:val="22"/>
        </w:rPr>
      </w:pPr>
      <w:r w:rsidRPr="002C67EF">
        <w:rPr>
          <w:rFonts w:asciiTheme="minorHAnsi" w:hAnsiTheme="minorHAnsi" w:cstheme="minorHAnsi"/>
          <w:sz w:val="22"/>
          <w:szCs w:val="22"/>
        </w:rPr>
        <w:t xml:space="preserve">Zamawiający zastrzega sobie możliwość realizacji Modyfikacji i Rozwoju, w których zakres prac, tryb i formę realizacji określane są na etapie zlecenia usługi, natomiast rozliczanie pracochłonności </w:t>
      </w:r>
      <w:r w:rsidRPr="002C67EF">
        <w:rPr>
          <w:rFonts w:asciiTheme="minorHAnsi" w:hAnsiTheme="minorHAnsi" w:cstheme="minorHAnsi"/>
          <w:sz w:val="22"/>
          <w:szCs w:val="22"/>
        </w:rPr>
        <w:lastRenderedPageBreak/>
        <w:t>i określanie wynagrodzenia prac z puli Roboczogodzin przewidzianych na realizację Modyfikacji i Rozwoju ma miejsce z dołu, w oparciu o przekazywane przez Wykonawcę codzienne raporty i inne gromadzone na bieżąco w Repozytorium Projektu wiarygodne dowody potwierdzające fakt świadczenia usług przez poszczególnych pracowników Wykonawcy.</w:t>
      </w:r>
    </w:p>
    <w:p w14:paraId="76B62B2A" w14:textId="77777777" w:rsidR="0061336A" w:rsidRPr="002C67EF" w:rsidRDefault="0061336A">
      <w:pPr>
        <w:rPr>
          <w:rFonts w:asciiTheme="minorHAnsi" w:hAnsiTheme="minorHAnsi" w:cstheme="minorHAnsi"/>
          <w:sz w:val="22"/>
          <w:szCs w:val="22"/>
        </w:rPr>
      </w:pPr>
    </w:p>
    <w:sectPr w:rsidR="0061336A" w:rsidRPr="002C67EF" w:rsidSect="006133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0"/>
    <w:multiLevelType w:val="multilevel"/>
    <w:tmpl w:val="8D080446"/>
    <w:name w:val="WW8Num40"/>
    <w:lvl w:ilvl="0">
      <w:start w:val="9"/>
      <w:numFmt w:val="decimal"/>
      <w:lvlText w:val="%1."/>
      <w:lvlJc w:val="left"/>
      <w:pPr>
        <w:tabs>
          <w:tab w:val="num" w:pos="0"/>
        </w:tabs>
        <w:ind w:left="360" w:hanging="360"/>
      </w:pPr>
      <w:rPr>
        <w:rFonts w:ascii="Times New Roman" w:hAnsi="Times New Roman" w:cs="Times New Roman" w:hint="default"/>
        <w:b w:val="0"/>
        <w:bCs w:val="0"/>
        <w:i w:val="0"/>
        <w:iCs w:val="0"/>
        <w:sz w:val="22"/>
        <w:szCs w:val="22"/>
      </w:rPr>
    </w:lvl>
    <w:lvl w:ilvl="1">
      <w:start w:val="25"/>
      <w:numFmt w:val="decimal"/>
      <w:lvlText w:val="%2"/>
      <w:lvlJc w:val="left"/>
      <w:pPr>
        <w:ind w:left="4320" w:hanging="360"/>
      </w:pPr>
      <w:rPr>
        <w:rFonts w:eastAsia="TimesNewRoman" w:hint="default"/>
        <w:b w:val="0"/>
        <w:sz w:val="22"/>
        <w:szCs w:val="22"/>
      </w:rPr>
    </w:lvl>
    <w:lvl w:ilvl="2">
      <w:start w:val="1"/>
      <w:numFmt w:val="upperRoman"/>
      <w:lvlText w:val="%3."/>
      <w:lvlJc w:val="left"/>
      <w:pPr>
        <w:ind w:left="5580" w:hanging="720"/>
      </w:pPr>
      <w:rPr>
        <w:rFonts w:hint="default"/>
      </w:rPr>
    </w:lvl>
    <w:lvl w:ilvl="3" w:tentative="1">
      <w:start w:val="1"/>
      <w:numFmt w:val="decimal"/>
      <w:lvlText w:val="%4."/>
      <w:lvlJc w:val="left"/>
      <w:pPr>
        <w:ind w:left="5760" w:hanging="360"/>
      </w:pPr>
    </w:lvl>
    <w:lvl w:ilvl="4">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 w15:restartNumberingAfterBreak="0">
    <w:nsid w:val="00000030"/>
    <w:multiLevelType w:val="multilevel"/>
    <w:tmpl w:val="F60A6054"/>
    <w:name w:val="WW8Num60"/>
    <w:lvl w:ilvl="0">
      <w:start w:val="14"/>
      <w:numFmt w:val="upperRoman"/>
      <w:lvlText w:val="%1."/>
      <w:lvlJc w:val="left"/>
      <w:pPr>
        <w:tabs>
          <w:tab w:val="num" w:pos="1080"/>
        </w:tabs>
        <w:ind w:left="757" w:hanging="397"/>
      </w:pPr>
      <w:rPr>
        <w:rFonts w:ascii="Times New Roman" w:hAnsi="Times New Roman" w:cs="Times New Roman" w:hint="default"/>
        <w:b/>
        <w:bCs/>
        <w:i w:val="0"/>
        <w:iCs w:val="0"/>
      </w:rPr>
    </w:lvl>
    <w:lvl w:ilvl="1">
      <w:start w:val="1"/>
      <w:numFmt w:val="decimal"/>
      <w:isLgl/>
      <w:lvlText w:val="%1.%2"/>
      <w:lvlJc w:val="left"/>
      <w:pPr>
        <w:ind w:left="780" w:hanging="42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1800" w:hanging="1440"/>
      </w:pPr>
      <w:rPr>
        <w:rFonts w:ascii="Times New Roman" w:hAnsi="Times New Roman" w:cs="Times New Roman" w:hint="default"/>
      </w:rPr>
    </w:lvl>
  </w:abstractNum>
  <w:abstractNum w:abstractNumId="2" w15:restartNumberingAfterBreak="0">
    <w:nsid w:val="09523089"/>
    <w:multiLevelType w:val="multilevel"/>
    <w:tmpl w:val="01FC6BE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i w:val="0"/>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440" w:hanging="1440"/>
      </w:pPr>
      <w:rPr>
        <w:rFonts w:ascii="Times New Roman" w:hAnsi="Times New Roman" w:cs="Times New Roman" w:hint="default"/>
      </w:rPr>
    </w:lvl>
  </w:abstractNum>
  <w:abstractNum w:abstractNumId="3" w15:restartNumberingAfterBreak="0">
    <w:nsid w:val="0B033456"/>
    <w:multiLevelType w:val="hybridMultilevel"/>
    <w:tmpl w:val="08A4FA28"/>
    <w:lvl w:ilvl="0" w:tplc="04150001">
      <w:start w:val="1"/>
      <w:numFmt w:val="bullet"/>
      <w:lvlText w:val=""/>
      <w:lvlJc w:val="left"/>
      <w:pPr>
        <w:ind w:left="1080" w:hanging="360"/>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4" w15:restartNumberingAfterBreak="0">
    <w:nsid w:val="0E285619"/>
    <w:multiLevelType w:val="hybridMultilevel"/>
    <w:tmpl w:val="87B0F412"/>
    <w:lvl w:ilvl="0" w:tplc="310E64A8">
      <w:start w:val="24"/>
      <w:numFmt w:val="decimal"/>
      <w:lvlText w:val="%1."/>
      <w:lvlJc w:val="left"/>
      <w:pPr>
        <w:ind w:left="2951"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5" w15:restartNumberingAfterBreak="0">
    <w:nsid w:val="0FBC4B0D"/>
    <w:multiLevelType w:val="multilevel"/>
    <w:tmpl w:val="868872DC"/>
    <w:lvl w:ilvl="0">
      <w:start w:val="1"/>
      <w:numFmt w:val="decimal"/>
      <w:lvlText w:val="%1."/>
      <w:lvlJc w:val="left"/>
      <w:pPr>
        <w:ind w:left="720" w:hanging="360"/>
      </w:pPr>
    </w:lvl>
    <w:lvl w:ilvl="1">
      <w:start w:val="1"/>
      <w:numFmt w:val="decimal"/>
      <w:isLgl/>
      <w:lvlText w:val="%1.%2"/>
      <w:lvlJc w:val="left"/>
      <w:pPr>
        <w:ind w:left="720" w:hanging="360"/>
      </w:pPr>
      <w:rPr>
        <w:rFonts w:hint="default"/>
        <w:b w:val="0"/>
        <w:bCs/>
        <w:sz w:val="23"/>
      </w:rPr>
    </w:lvl>
    <w:lvl w:ilvl="2">
      <w:start w:val="1"/>
      <w:numFmt w:val="decimal"/>
      <w:isLgl/>
      <w:lvlText w:val="%1.%2.%3"/>
      <w:lvlJc w:val="left"/>
      <w:pPr>
        <w:ind w:left="1080" w:hanging="720"/>
      </w:pPr>
      <w:rPr>
        <w:rFonts w:hint="default"/>
        <w:b/>
        <w:sz w:val="23"/>
      </w:rPr>
    </w:lvl>
    <w:lvl w:ilvl="3">
      <w:start w:val="1"/>
      <w:numFmt w:val="decimal"/>
      <w:isLgl/>
      <w:lvlText w:val="%1.%2.%3.%4"/>
      <w:lvlJc w:val="left"/>
      <w:pPr>
        <w:ind w:left="1080" w:hanging="720"/>
      </w:pPr>
      <w:rPr>
        <w:rFonts w:hint="default"/>
        <w:b/>
        <w:sz w:val="23"/>
      </w:rPr>
    </w:lvl>
    <w:lvl w:ilvl="4">
      <w:start w:val="1"/>
      <w:numFmt w:val="decimal"/>
      <w:isLgl/>
      <w:lvlText w:val="%1.%2.%3.%4.%5"/>
      <w:lvlJc w:val="left"/>
      <w:pPr>
        <w:ind w:left="1440" w:hanging="1080"/>
      </w:pPr>
      <w:rPr>
        <w:rFonts w:hint="default"/>
        <w:b/>
        <w:sz w:val="23"/>
      </w:rPr>
    </w:lvl>
    <w:lvl w:ilvl="5">
      <w:start w:val="1"/>
      <w:numFmt w:val="decimal"/>
      <w:isLgl/>
      <w:lvlText w:val="%1.%2.%3.%4.%5.%6"/>
      <w:lvlJc w:val="left"/>
      <w:pPr>
        <w:ind w:left="1440" w:hanging="1080"/>
      </w:pPr>
      <w:rPr>
        <w:rFonts w:hint="default"/>
        <w:b/>
        <w:sz w:val="23"/>
      </w:rPr>
    </w:lvl>
    <w:lvl w:ilvl="6">
      <w:start w:val="1"/>
      <w:numFmt w:val="decimal"/>
      <w:isLgl/>
      <w:lvlText w:val="%1.%2.%3.%4.%5.%6.%7"/>
      <w:lvlJc w:val="left"/>
      <w:pPr>
        <w:ind w:left="1800" w:hanging="1440"/>
      </w:pPr>
      <w:rPr>
        <w:rFonts w:hint="default"/>
        <w:b/>
        <w:sz w:val="23"/>
      </w:rPr>
    </w:lvl>
    <w:lvl w:ilvl="7">
      <w:start w:val="1"/>
      <w:numFmt w:val="decimal"/>
      <w:isLgl/>
      <w:lvlText w:val="%1.%2.%3.%4.%5.%6.%7.%8"/>
      <w:lvlJc w:val="left"/>
      <w:pPr>
        <w:ind w:left="1800" w:hanging="1440"/>
      </w:pPr>
      <w:rPr>
        <w:rFonts w:hint="default"/>
        <w:b/>
        <w:sz w:val="23"/>
      </w:rPr>
    </w:lvl>
    <w:lvl w:ilvl="8">
      <w:start w:val="1"/>
      <w:numFmt w:val="decimal"/>
      <w:isLgl/>
      <w:lvlText w:val="%1.%2.%3.%4.%5.%6.%7.%8.%9"/>
      <w:lvlJc w:val="left"/>
      <w:pPr>
        <w:ind w:left="2160" w:hanging="1800"/>
      </w:pPr>
      <w:rPr>
        <w:rFonts w:hint="default"/>
        <w:b/>
        <w:sz w:val="23"/>
      </w:rPr>
    </w:lvl>
  </w:abstractNum>
  <w:abstractNum w:abstractNumId="6" w15:restartNumberingAfterBreak="0">
    <w:nsid w:val="196165A3"/>
    <w:multiLevelType w:val="hybridMultilevel"/>
    <w:tmpl w:val="EAD21E40"/>
    <w:lvl w:ilvl="0" w:tplc="A934C070">
      <w:start w:val="17"/>
      <w:numFmt w:val="decimal"/>
      <w:lvlText w:val="%1."/>
      <w:lvlJc w:val="left"/>
      <w:pPr>
        <w:ind w:left="2951"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AA499D"/>
    <w:multiLevelType w:val="hybridMultilevel"/>
    <w:tmpl w:val="8EEC74D0"/>
    <w:lvl w:ilvl="0" w:tplc="04150003">
      <w:start w:val="1"/>
      <w:numFmt w:val="bullet"/>
      <w:lvlText w:val="o"/>
      <w:lvlJc w:val="left"/>
      <w:pPr>
        <w:ind w:left="1211" w:hanging="360"/>
      </w:pPr>
      <w:rPr>
        <w:rFonts w:ascii="Courier New" w:hAnsi="Courier New" w:cs="Courier New" w:hint="default"/>
      </w:rPr>
    </w:lvl>
    <w:lvl w:ilvl="1" w:tplc="04150003">
      <w:start w:val="1"/>
      <w:numFmt w:val="bullet"/>
      <w:lvlText w:val="o"/>
      <w:lvlJc w:val="left"/>
      <w:pPr>
        <w:ind w:left="1931" w:hanging="360"/>
      </w:pPr>
      <w:rPr>
        <w:rFonts w:ascii="Courier New" w:hAnsi="Courier New" w:cs="Courier New" w:hint="default"/>
      </w:rPr>
    </w:lvl>
    <w:lvl w:ilvl="2" w:tplc="04150005">
      <w:start w:val="1"/>
      <w:numFmt w:val="bullet"/>
      <w:lvlText w:val=""/>
      <w:lvlJc w:val="left"/>
      <w:pPr>
        <w:ind w:left="2651" w:hanging="360"/>
      </w:pPr>
      <w:rPr>
        <w:rFonts w:ascii="Wingdings" w:hAnsi="Wingdings" w:cs="Wingdings" w:hint="default"/>
      </w:rPr>
    </w:lvl>
    <w:lvl w:ilvl="3" w:tplc="04150001">
      <w:start w:val="1"/>
      <w:numFmt w:val="bullet"/>
      <w:lvlText w:val=""/>
      <w:lvlJc w:val="left"/>
      <w:pPr>
        <w:ind w:left="3371" w:hanging="360"/>
      </w:pPr>
      <w:rPr>
        <w:rFonts w:ascii="Symbol" w:hAnsi="Symbol" w:cs="Symbol" w:hint="default"/>
      </w:rPr>
    </w:lvl>
    <w:lvl w:ilvl="4" w:tplc="04150003">
      <w:start w:val="1"/>
      <w:numFmt w:val="bullet"/>
      <w:lvlText w:val="o"/>
      <w:lvlJc w:val="left"/>
      <w:pPr>
        <w:ind w:left="4091" w:hanging="360"/>
      </w:pPr>
      <w:rPr>
        <w:rFonts w:ascii="Courier New" w:hAnsi="Courier New" w:cs="Courier New" w:hint="default"/>
      </w:rPr>
    </w:lvl>
    <w:lvl w:ilvl="5" w:tplc="04150005">
      <w:start w:val="1"/>
      <w:numFmt w:val="bullet"/>
      <w:lvlText w:val=""/>
      <w:lvlJc w:val="left"/>
      <w:pPr>
        <w:ind w:left="4811" w:hanging="360"/>
      </w:pPr>
      <w:rPr>
        <w:rFonts w:ascii="Wingdings" w:hAnsi="Wingdings" w:cs="Wingdings" w:hint="default"/>
      </w:rPr>
    </w:lvl>
    <w:lvl w:ilvl="6" w:tplc="04150001">
      <w:start w:val="1"/>
      <w:numFmt w:val="bullet"/>
      <w:lvlText w:val=""/>
      <w:lvlJc w:val="left"/>
      <w:pPr>
        <w:ind w:left="5531" w:hanging="360"/>
      </w:pPr>
      <w:rPr>
        <w:rFonts w:ascii="Symbol" w:hAnsi="Symbol" w:cs="Symbol" w:hint="default"/>
      </w:rPr>
    </w:lvl>
    <w:lvl w:ilvl="7" w:tplc="04150003">
      <w:start w:val="1"/>
      <w:numFmt w:val="bullet"/>
      <w:lvlText w:val="o"/>
      <w:lvlJc w:val="left"/>
      <w:pPr>
        <w:ind w:left="6251" w:hanging="360"/>
      </w:pPr>
      <w:rPr>
        <w:rFonts w:ascii="Courier New" w:hAnsi="Courier New" w:cs="Courier New" w:hint="default"/>
      </w:rPr>
    </w:lvl>
    <w:lvl w:ilvl="8" w:tplc="04150005">
      <w:start w:val="1"/>
      <w:numFmt w:val="bullet"/>
      <w:lvlText w:val=""/>
      <w:lvlJc w:val="left"/>
      <w:pPr>
        <w:ind w:left="6971" w:hanging="360"/>
      </w:pPr>
      <w:rPr>
        <w:rFonts w:ascii="Wingdings" w:hAnsi="Wingdings" w:cs="Wingdings" w:hint="default"/>
      </w:rPr>
    </w:lvl>
  </w:abstractNum>
  <w:abstractNum w:abstractNumId="8" w15:restartNumberingAfterBreak="0">
    <w:nsid w:val="2D2C2377"/>
    <w:multiLevelType w:val="multilevel"/>
    <w:tmpl w:val="1568A556"/>
    <w:lvl w:ilvl="0">
      <w:start w:val="19"/>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9" w15:restartNumberingAfterBreak="0">
    <w:nsid w:val="3A3548C0"/>
    <w:multiLevelType w:val="hybridMultilevel"/>
    <w:tmpl w:val="42BCB9CA"/>
    <w:lvl w:ilvl="0" w:tplc="04150001">
      <w:start w:val="1"/>
      <w:numFmt w:val="bullet"/>
      <w:lvlText w:val=""/>
      <w:lvlJc w:val="left"/>
      <w:pPr>
        <w:ind w:left="1713" w:hanging="360"/>
      </w:pPr>
      <w:rPr>
        <w:rFonts w:ascii="Symbol" w:hAnsi="Symbol" w:cs="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cs="Wingdings" w:hint="default"/>
      </w:rPr>
    </w:lvl>
    <w:lvl w:ilvl="3" w:tplc="04150001">
      <w:start w:val="1"/>
      <w:numFmt w:val="bullet"/>
      <w:lvlText w:val=""/>
      <w:lvlJc w:val="left"/>
      <w:pPr>
        <w:ind w:left="3873" w:hanging="360"/>
      </w:pPr>
      <w:rPr>
        <w:rFonts w:ascii="Symbol" w:hAnsi="Symbol" w:cs="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cs="Wingdings" w:hint="default"/>
      </w:rPr>
    </w:lvl>
    <w:lvl w:ilvl="6" w:tplc="04150001">
      <w:start w:val="1"/>
      <w:numFmt w:val="bullet"/>
      <w:lvlText w:val=""/>
      <w:lvlJc w:val="left"/>
      <w:pPr>
        <w:ind w:left="6033" w:hanging="360"/>
      </w:pPr>
      <w:rPr>
        <w:rFonts w:ascii="Symbol" w:hAnsi="Symbol" w:cs="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cs="Wingdings" w:hint="default"/>
      </w:rPr>
    </w:lvl>
  </w:abstractNum>
  <w:abstractNum w:abstractNumId="10" w15:restartNumberingAfterBreak="0">
    <w:nsid w:val="3DF06B38"/>
    <w:multiLevelType w:val="hybridMultilevel"/>
    <w:tmpl w:val="44EED996"/>
    <w:lvl w:ilvl="0" w:tplc="04150001">
      <w:start w:val="1"/>
      <w:numFmt w:val="bullet"/>
      <w:lvlText w:val=""/>
      <w:lvlJc w:val="left"/>
      <w:pPr>
        <w:ind w:left="1211" w:hanging="360"/>
      </w:pPr>
      <w:rPr>
        <w:rFonts w:ascii="Symbol" w:hAnsi="Symbol" w:cs="Symbol" w:hint="default"/>
      </w:rPr>
    </w:lvl>
    <w:lvl w:ilvl="1" w:tplc="04150003">
      <w:start w:val="1"/>
      <w:numFmt w:val="bullet"/>
      <w:lvlText w:val="o"/>
      <w:lvlJc w:val="left"/>
      <w:pPr>
        <w:ind w:left="1931" w:hanging="360"/>
      </w:pPr>
      <w:rPr>
        <w:rFonts w:ascii="Courier New" w:hAnsi="Courier New" w:cs="Courier New" w:hint="default"/>
      </w:rPr>
    </w:lvl>
    <w:lvl w:ilvl="2" w:tplc="04150005">
      <w:start w:val="1"/>
      <w:numFmt w:val="bullet"/>
      <w:lvlText w:val=""/>
      <w:lvlJc w:val="left"/>
      <w:pPr>
        <w:ind w:left="2651" w:hanging="360"/>
      </w:pPr>
      <w:rPr>
        <w:rFonts w:ascii="Wingdings" w:hAnsi="Wingdings" w:cs="Wingdings" w:hint="default"/>
      </w:rPr>
    </w:lvl>
    <w:lvl w:ilvl="3" w:tplc="04150001">
      <w:start w:val="1"/>
      <w:numFmt w:val="bullet"/>
      <w:lvlText w:val=""/>
      <w:lvlJc w:val="left"/>
      <w:pPr>
        <w:ind w:left="3371" w:hanging="360"/>
      </w:pPr>
      <w:rPr>
        <w:rFonts w:ascii="Symbol" w:hAnsi="Symbol" w:cs="Symbol" w:hint="default"/>
      </w:rPr>
    </w:lvl>
    <w:lvl w:ilvl="4" w:tplc="04150003">
      <w:start w:val="1"/>
      <w:numFmt w:val="bullet"/>
      <w:lvlText w:val="o"/>
      <w:lvlJc w:val="left"/>
      <w:pPr>
        <w:ind w:left="4091" w:hanging="360"/>
      </w:pPr>
      <w:rPr>
        <w:rFonts w:ascii="Courier New" w:hAnsi="Courier New" w:cs="Courier New" w:hint="default"/>
      </w:rPr>
    </w:lvl>
    <w:lvl w:ilvl="5" w:tplc="04150005">
      <w:start w:val="1"/>
      <w:numFmt w:val="bullet"/>
      <w:lvlText w:val=""/>
      <w:lvlJc w:val="left"/>
      <w:pPr>
        <w:ind w:left="4811" w:hanging="360"/>
      </w:pPr>
      <w:rPr>
        <w:rFonts w:ascii="Wingdings" w:hAnsi="Wingdings" w:cs="Wingdings" w:hint="default"/>
      </w:rPr>
    </w:lvl>
    <w:lvl w:ilvl="6" w:tplc="04150001">
      <w:start w:val="1"/>
      <w:numFmt w:val="bullet"/>
      <w:lvlText w:val=""/>
      <w:lvlJc w:val="left"/>
      <w:pPr>
        <w:ind w:left="5531" w:hanging="360"/>
      </w:pPr>
      <w:rPr>
        <w:rFonts w:ascii="Symbol" w:hAnsi="Symbol" w:cs="Symbol" w:hint="default"/>
      </w:rPr>
    </w:lvl>
    <w:lvl w:ilvl="7" w:tplc="04150003">
      <w:start w:val="1"/>
      <w:numFmt w:val="bullet"/>
      <w:lvlText w:val="o"/>
      <w:lvlJc w:val="left"/>
      <w:pPr>
        <w:ind w:left="6251" w:hanging="360"/>
      </w:pPr>
      <w:rPr>
        <w:rFonts w:ascii="Courier New" w:hAnsi="Courier New" w:cs="Courier New" w:hint="default"/>
      </w:rPr>
    </w:lvl>
    <w:lvl w:ilvl="8" w:tplc="04150005">
      <w:start w:val="1"/>
      <w:numFmt w:val="bullet"/>
      <w:lvlText w:val=""/>
      <w:lvlJc w:val="left"/>
      <w:pPr>
        <w:ind w:left="6971" w:hanging="360"/>
      </w:pPr>
      <w:rPr>
        <w:rFonts w:ascii="Wingdings" w:hAnsi="Wingdings" w:cs="Wingdings" w:hint="default"/>
      </w:rPr>
    </w:lvl>
  </w:abstractNum>
  <w:abstractNum w:abstractNumId="11" w15:restartNumberingAfterBreak="0">
    <w:nsid w:val="3F5C6FAF"/>
    <w:multiLevelType w:val="hybridMultilevel"/>
    <w:tmpl w:val="B07E7D36"/>
    <w:lvl w:ilvl="0" w:tplc="04150003">
      <w:start w:val="1"/>
      <w:numFmt w:val="bullet"/>
      <w:lvlText w:val="o"/>
      <w:lvlJc w:val="left"/>
      <w:pPr>
        <w:ind w:left="2149" w:hanging="360"/>
      </w:pPr>
      <w:rPr>
        <w:rFonts w:ascii="Courier New" w:hAnsi="Courier New" w:cs="Courier New" w:hint="default"/>
      </w:rPr>
    </w:lvl>
    <w:lvl w:ilvl="1" w:tplc="04150003">
      <w:start w:val="1"/>
      <w:numFmt w:val="bullet"/>
      <w:lvlText w:val="o"/>
      <w:lvlJc w:val="left"/>
      <w:pPr>
        <w:ind w:left="2869" w:hanging="360"/>
      </w:pPr>
      <w:rPr>
        <w:rFonts w:ascii="Courier New" w:hAnsi="Courier New" w:cs="Courier New" w:hint="default"/>
      </w:rPr>
    </w:lvl>
    <w:lvl w:ilvl="2" w:tplc="04150005">
      <w:start w:val="1"/>
      <w:numFmt w:val="bullet"/>
      <w:lvlText w:val=""/>
      <w:lvlJc w:val="left"/>
      <w:pPr>
        <w:ind w:left="3589" w:hanging="360"/>
      </w:pPr>
      <w:rPr>
        <w:rFonts w:ascii="Wingdings" w:hAnsi="Wingdings" w:cs="Wingdings" w:hint="default"/>
      </w:rPr>
    </w:lvl>
    <w:lvl w:ilvl="3" w:tplc="04150001">
      <w:start w:val="1"/>
      <w:numFmt w:val="bullet"/>
      <w:lvlText w:val=""/>
      <w:lvlJc w:val="left"/>
      <w:pPr>
        <w:ind w:left="4309" w:hanging="360"/>
      </w:pPr>
      <w:rPr>
        <w:rFonts w:ascii="Symbol" w:hAnsi="Symbol" w:cs="Symbol" w:hint="default"/>
      </w:rPr>
    </w:lvl>
    <w:lvl w:ilvl="4" w:tplc="04150003">
      <w:start w:val="1"/>
      <w:numFmt w:val="bullet"/>
      <w:lvlText w:val="o"/>
      <w:lvlJc w:val="left"/>
      <w:pPr>
        <w:ind w:left="5029" w:hanging="360"/>
      </w:pPr>
      <w:rPr>
        <w:rFonts w:ascii="Courier New" w:hAnsi="Courier New" w:cs="Courier New" w:hint="default"/>
      </w:rPr>
    </w:lvl>
    <w:lvl w:ilvl="5" w:tplc="04150005">
      <w:start w:val="1"/>
      <w:numFmt w:val="bullet"/>
      <w:lvlText w:val=""/>
      <w:lvlJc w:val="left"/>
      <w:pPr>
        <w:ind w:left="5749" w:hanging="360"/>
      </w:pPr>
      <w:rPr>
        <w:rFonts w:ascii="Wingdings" w:hAnsi="Wingdings" w:cs="Wingdings" w:hint="default"/>
      </w:rPr>
    </w:lvl>
    <w:lvl w:ilvl="6" w:tplc="04150001">
      <w:start w:val="1"/>
      <w:numFmt w:val="bullet"/>
      <w:lvlText w:val=""/>
      <w:lvlJc w:val="left"/>
      <w:pPr>
        <w:ind w:left="6469" w:hanging="360"/>
      </w:pPr>
      <w:rPr>
        <w:rFonts w:ascii="Symbol" w:hAnsi="Symbol" w:cs="Symbol" w:hint="default"/>
      </w:rPr>
    </w:lvl>
    <w:lvl w:ilvl="7" w:tplc="04150003">
      <w:start w:val="1"/>
      <w:numFmt w:val="bullet"/>
      <w:lvlText w:val="o"/>
      <w:lvlJc w:val="left"/>
      <w:pPr>
        <w:ind w:left="7189" w:hanging="360"/>
      </w:pPr>
      <w:rPr>
        <w:rFonts w:ascii="Courier New" w:hAnsi="Courier New" w:cs="Courier New" w:hint="default"/>
      </w:rPr>
    </w:lvl>
    <w:lvl w:ilvl="8" w:tplc="04150005">
      <w:start w:val="1"/>
      <w:numFmt w:val="bullet"/>
      <w:lvlText w:val=""/>
      <w:lvlJc w:val="left"/>
      <w:pPr>
        <w:ind w:left="7909" w:hanging="360"/>
      </w:pPr>
      <w:rPr>
        <w:rFonts w:ascii="Wingdings" w:hAnsi="Wingdings" w:cs="Wingdings" w:hint="default"/>
      </w:rPr>
    </w:lvl>
  </w:abstractNum>
  <w:abstractNum w:abstractNumId="12" w15:restartNumberingAfterBreak="0">
    <w:nsid w:val="4B5B331E"/>
    <w:multiLevelType w:val="hybridMultilevel"/>
    <w:tmpl w:val="88AC9BFC"/>
    <w:lvl w:ilvl="0" w:tplc="04150003">
      <w:start w:val="1"/>
      <w:numFmt w:val="bullet"/>
      <w:lvlText w:val="o"/>
      <w:lvlJc w:val="left"/>
      <w:pPr>
        <w:ind w:left="1571" w:hanging="360"/>
      </w:pPr>
      <w:rPr>
        <w:rFonts w:ascii="Courier New" w:hAnsi="Courier New" w:cs="Courier New" w:hint="default"/>
      </w:r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cs="Wingdings" w:hint="default"/>
      </w:rPr>
    </w:lvl>
    <w:lvl w:ilvl="3" w:tplc="04150001">
      <w:start w:val="1"/>
      <w:numFmt w:val="bullet"/>
      <w:lvlText w:val=""/>
      <w:lvlJc w:val="left"/>
      <w:pPr>
        <w:ind w:left="3731" w:hanging="360"/>
      </w:pPr>
      <w:rPr>
        <w:rFonts w:ascii="Symbol" w:hAnsi="Symbol" w:cs="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cs="Wingdings" w:hint="default"/>
      </w:rPr>
    </w:lvl>
    <w:lvl w:ilvl="6" w:tplc="04150001">
      <w:start w:val="1"/>
      <w:numFmt w:val="bullet"/>
      <w:lvlText w:val=""/>
      <w:lvlJc w:val="left"/>
      <w:pPr>
        <w:ind w:left="5891" w:hanging="360"/>
      </w:pPr>
      <w:rPr>
        <w:rFonts w:ascii="Symbol" w:hAnsi="Symbol" w:cs="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cs="Wingdings" w:hint="default"/>
      </w:rPr>
    </w:lvl>
  </w:abstractNum>
  <w:abstractNum w:abstractNumId="13" w15:restartNumberingAfterBreak="0">
    <w:nsid w:val="50AF0DCE"/>
    <w:multiLevelType w:val="hybridMultilevel"/>
    <w:tmpl w:val="8BCED26E"/>
    <w:lvl w:ilvl="0" w:tplc="04150003">
      <w:start w:val="1"/>
      <w:numFmt w:val="bullet"/>
      <w:lvlText w:val="o"/>
      <w:lvlJc w:val="left"/>
      <w:pPr>
        <w:ind w:left="2149" w:hanging="360"/>
      </w:pPr>
      <w:rPr>
        <w:rFonts w:ascii="Courier New" w:hAnsi="Courier New" w:cs="Courier New" w:hint="default"/>
      </w:rPr>
    </w:lvl>
    <w:lvl w:ilvl="1" w:tplc="04150003">
      <w:start w:val="1"/>
      <w:numFmt w:val="bullet"/>
      <w:lvlText w:val="o"/>
      <w:lvlJc w:val="left"/>
      <w:pPr>
        <w:ind w:left="2869" w:hanging="360"/>
      </w:pPr>
      <w:rPr>
        <w:rFonts w:ascii="Courier New" w:hAnsi="Courier New" w:cs="Courier New" w:hint="default"/>
      </w:rPr>
    </w:lvl>
    <w:lvl w:ilvl="2" w:tplc="04150005">
      <w:start w:val="1"/>
      <w:numFmt w:val="bullet"/>
      <w:lvlText w:val=""/>
      <w:lvlJc w:val="left"/>
      <w:pPr>
        <w:ind w:left="3589" w:hanging="360"/>
      </w:pPr>
      <w:rPr>
        <w:rFonts w:ascii="Wingdings" w:hAnsi="Wingdings" w:cs="Wingdings" w:hint="default"/>
      </w:rPr>
    </w:lvl>
    <w:lvl w:ilvl="3" w:tplc="04150001">
      <w:start w:val="1"/>
      <w:numFmt w:val="bullet"/>
      <w:lvlText w:val=""/>
      <w:lvlJc w:val="left"/>
      <w:pPr>
        <w:ind w:left="4309" w:hanging="360"/>
      </w:pPr>
      <w:rPr>
        <w:rFonts w:ascii="Symbol" w:hAnsi="Symbol" w:cs="Symbol" w:hint="default"/>
      </w:rPr>
    </w:lvl>
    <w:lvl w:ilvl="4" w:tplc="04150003">
      <w:start w:val="1"/>
      <w:numFmt w:val="bullet"/>
      <w:lvlText w:val="o"/>
      <w:lvlJc w:val="left"/>
      <w:pPr>
        <w:ind w:left="5029" w:hanging="360"/>
      </w:pPr>
      <w:rPr>
        <w:rFonts w:ascii="Courier New" w:hAnsi="Courier New" w:cs="Courier New" w:hint="default"/>
      </w:rPr>
    </w:lvl>
    <w:lvl w:ilvl="5" w:tplc="04150005">
      <w:start w:val="1"/>
      <w:numFmt w:val="bullet"/>
      <w:lvlText w:val=""/>
      <w:lvlJc w:val="left"/>
      <w:pPr>
        <w:ind w:left="5749" w:hanging="360"/>
      </w:pPr>
      <w:rPr>
        <w:rFonts w:ascii="Wingdings" w:hAnsi="Wingdings" w:cs="Wingdings" w:hint="default"/>
      </w:rPr>
    </w:lvl>
    <w:lvl w:ilvl="6" w:tplc="04150001">
      <w:start w:val="1"/>
      <w:numFmt w:val="bullet"/>
      <w:lvlText w:val=""/>
      <w:lvlJc w:val="left"/>
      <w:pPr>
        <w:ind w:left="6469" w:hanging="360"/>
      </w:pPr>
      <w:rPr>
        <w:rFonts w:ascii="Symbol" w:hAnsi="Symbol" w:cs="Symbol" w:hint="default"/>
      </w:rPr>
    </w:lvl>
    <w:lvl w:ilvl="7" w:tplc="04150003">
      <w:start w:val="1"/>
      <w:numFmt w:val="bullet"/>
      <w:lvlText w:val="o"/>
      <w:lvlJc w:val="left"/>
      <w:pPr>
        <w:ind w:left="7189" w:hanging="360"/>
      </w:pPr>
      <w:rPr>
        <w:rFonts w:ascii="Courier New" w:hAnsi="Courier New" w:cs="Courier New" w:hint="default"/>
      </w:rPr>
    </w:lvl>
    <w:lvl w:ilvl="8" w:tplc="04150005">
      <w:start w:val="1"/>
      <w:numFmt w:val="bullet"/>
      <w:lvlText w:val=""/>
      <w:lvlJc w:val="left"/>
      <w:pPr>
        <w:ind w:left="7909" w:hanging="360"/>
      </w:pPr>
      <w:rPr>
        <w:rFonts w:ascii="Wingdings" w:hAnsi="Wingdings" w:cs="Wingdings" w:hint="default"/>
      </w:rPr>
    </w:lvl>
  </w:abstractNum>
  <w:abstractNum w:abstractNumId="14" w15:restartNumberingAfterBreak="0">
    <w:nsid w:val="53F64B18"/>
    <w:multiLevelType w:val="hybridMultilevel"/>
    <w:tmpl w:val="4334A6CA"/>
    <w:lvl w:ilvl="0" w:tplc="04150001">
      <w:start w:val="1"/>
      <w:numFmt w:val="bullet"/>
      <w:lvlText w:val=""/>
      <w:lvlJc w:val="left"/>
      <w:pPr>
        <w:ind w:left="1429" w:hanging="360"/>
      </w:pPr>
      <w:rPr>
        <w:rFonts w:ascii="Symbol" w:hAnsi="Symbol" w:cs="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cs="Wingdings" w:hint="default"/>
      </w:rPr>
    </w:lvl>
    <w:lvl w:ilvl="3" w:tplc="04150001">
      <w:start w:val="1"/>
      <w:numFmt w:val="bullet"/>
      <w:lvlText w:val=""/>
      <w:lvlJc w:val="left"/>
      <w:pPr>
        <w:ind w:left="3589" w:hanging="360"/>
      </w:pPr>
      <w:rPr>
        <w:rFonts w:ascii="Symbol" w:hAnsi="Symbol" w:cs="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cs="Wingdings" w:hint="default"/>
      </w:rPr>
    </w:lvl>
    <w:lvl w:ilvl="6" w:tplc="04150001">
      <w:start w:val="1"/>
      <w:numFmt w:val="bullet"/>
      <w:lvlText w:val=""/>
      <w:lvlJc w:val="left"/>
      <w:pPr>
        <w:ind w:left="5749" w:hanging="360"/>
      </w:pPr>
      <w:rPr>
        <w:rFonts w:ascii="Symbol" w:hAnsi="Symbol" w:cs="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cs="Wingdings" w:hint="default"/>
      </w:rPr>
    </w:lvl>
  </w:abstractNum>
  <w:abstractNum w:abstractNumId="15" w15:restartNumberingAfterBreak="0">
    <w:nsid w:val="55793ECE"/>
    <w:multiLevelType w:val="hybridMultilevel"/>
    <w:tmpl w:val="FAE0F8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8CE0CBB"/>
    <w:multiLevelType w:val="multilevel"/>
    <w:tmpl w:val="52DC31EE"/>
    <w:lvl w:ilvl="0">
      <w:start w:val="26"/>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17" w15:restartNumberingAfterBreak="0">
    <w:nsid w:val="5C590588"/>
    <w:multiLevelType w:val="multilevel"/>
    <w:tmpl w:val="79F8A4F2"/>
    <w:lvl w:ilvl="0">
      <w:start w:val="1"/>
      <w:numFmt w:val="decimal"/>
      <w:lvlText w:val="%1."/>
      <w:lvlJc w:val="left"/>
      <w:pPr>
        <w:ind w:left="2062" w:hanging="360"/>
      </w:pPr>
      <w:rPr>
        <w:rFonts w:ascii="Times New Roman" w:hAnsi="Times New Roman" w:cs="Times New Roman"/>
      </w:rPr>
    </w:lvl>
    <w:lvl w:ilvl="1">
      <w:start w:val="1"/>
      <w:numFmt w:val="decimal"/>
      <w:lvlText w:val="1.%2."/>
      <w:lvlJc w:val="left"/>
      <w:pPr>
        <w:ind w:left="792" w:hanging="432"/>
      </w:pPr>
      <w:rPr>
        <w:rFonts w:ascii="Times New Roman" w:hAnsi="Times New Roman" w:cs="Times New Roman" w:hint="default"/>
        <w:b w:val="0"/>
        <w:bCs w:val="0"/>
        <w:color w:val="auto"/>
        <w:vertAlign w:val="baseline"/>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18" w15:restartNumberingAfterBreak="0">
    <w:nsid w:val="5D0C69F1"/>
    <w:multiLevelType w:val="multilevel"/>
    <w:tmpl w:val="01E4CC66"/>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7DF1B95"/>
    <w:multiLevelType w:val="multilevel"/>
    <w:tmpl w:val="3FB08CD6"/>
    <w:lvl w:ilvl="0">
      <w:start w:val="1"/>
      <w:numFmt w:val="decimal"/>
      <w:lvlText w:val="%1."/>
      <w:lvlJc w:val="left"/>
      <w:pPr>
        <w:ind w:left="720" w:hanging="360"/>
      </w:pPr>
      <w:rPr>
        <w:rFonts w:ascii="Times New Roman" w:hAnsi="Times New Roman" w:cs="Times New Roman" w:hint="default"/>
      </w:rPr>
    </w:lvl>
    <w:lvl w:ilvl="1">
      <w:start w:val="1"/>
      <w:numFmt w:val="decimal"/>
      <w:lvlText w:val="%2."/>
      <w:lvlJc w:val="left"/>
      <w:pPr>
        <w:ind w:left="375" w:hanging="375"/>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rFonts w:ascii="Times New Roman" w:hAnsi="Times New Roman" w:cs="Times New Roman" w:hint="default"/>
        <w:b/>
        <w:bCs/>
      </w:rPr>
    </w:lvl>
    <w:lvl w:ilvl="3">
      <w:start w:val="1"/>
      <w:numFmt w:val="decimal"/>
      <w:isLgl/>
      <w:lvlText w:val="%1.%2.%3.%4."/>
      <w:lvlJc w:val="left"/>
      <w:pPr>
        <w:ind w:left="1080" w:hanging="720"/>
      </w:pPr>
      <w:rPr>
        <w:rFonts w:ascii="Times New Roman" w:hAnsi="Times New Roman" w:cs="Times New Roman" w:hint="default"/>
        <w:b/>
        <w:bCs/>
      </w:rPr>
    </w:lvl>
    <w:lvl w:ilvl="4">
      <w:start w:val="1"/>
      <w:numFmt w:val="decimal"/>
      <w:isLgl/>
      <w:lvlText w:val="%1.%2.%3.%4.%5."/>
      <w:lvlJc w:val="left"/>
      <w:pPr>
        <w:ind w:left="1440" w:hanging="1080"/>
      </w:pPr>
      <w:rPr>
        <w:rFonts w:ascii="Times New Roman" w:hAnsi="Times New Roman" w:cs="Times New Roman" w:hint="default"/>
        <w:b/>
        <w:bCs/>
      </w:rPr>
    </w:lvl>
    <w:lvl w:ilvl="5">
      <w:start w:val="1"/>
      <w:numFmt w:val="decimal"/>
      <w:isLgl/>
      <w:lvlText w:val="%1.%2.%3.%4.%5.%6."/>
      <w:lvlJc w:val="left"/>
      <w:pPr>
        <w:ind w:left="1440" w:hanging="1080"/>
      </w:pPr>
      <w:rPr>
        <w:rFonts w:ascii="Times New Roman" w:hAnsi="Times New Roman" w:cs="Times New Roman" w:hint="default"/>
        <w:b/>
        <w:bCs/>
      </w:rPr>
    </w:lvl>
    <w:lvl w:ilvl="6">
      <w:start w:val="1"/>
      <w:numFmt w:val="decimal"/>
      <w:isLgl/>
      <w:lvlText w:val="%1.%2.%3.%4.%5.%6.%7."/>
      <w:lvlJc w:val="left"/>
      <w:pPr>
        <w:ind w:left="1800" w:hanging="1440"/>
      </w:pPr>
      <w:rPr>
        <w:rFonts w:ascii="Times New Roman" w:hAnsi="Times New Roman" w:cs="Times New Roman" w:hint="default"/>
        <w:b/>
        <w:bCs/>
      </w:rPr>
    </w:lvl>
    <w:lvl w:ilvl="7">
      <w:start w:val="1"/>
      <w:numFmt w:val="decimal"/>
      <w:isLgl/>
      <w:lvlText w:val="%1.%2.%3.%4.%5.%6.%7.%8."/>
      <w:lvlJc w:val="left"/>
      <w:pPr>
        <w:ind w:left="1800" w:hanging="1440"/>
      </w:pPr>
      <w:rPr>
        <w:rFonts w:ascii="Times New Roman" w:hAnsi="Times New Roman" w:cs="Times New Roman" w:hint="default"/>
        <w:b/>
        <w:bCs/>
      </w:rPr>
    </w:lvl>
    <w:lvl w:ilvl="8">
      <w:start w:val="1"/>
      <w:numFmt w:val="decimal"/>
      <w:isLgl/>
      <w:lvlText w:val="%1.%2.%3.%4.%5.%6.%7.%8.%9."/>
      <w:lvlJc w:val="left"/>
      <w:pPr>
        <w:ind w:left="2160" w:hanging="1800"/>
      </w:pPr>
      <w:rPr>
        <w:rFonts w:ascii="Times New Roman" w:hAnsi="Times New Roman" w:cs="Times New Roman" w:hint="default"/>
        <w:b/>
        <w:bCs/>
      </w:rPr>
    </w:lvl>
  </w:abstractNum>
  <w:abstractNum w:abstractNumId="20" w15:restartNumberingAfterBreak="0">
    <w:nsid w:val="689E52F2"/>
    <w:multiLevelType w:val="hybridMultilevel"/>
    <w:tmpl w:val="C354F596"/>
    <w:lvl w:ilvl="0" w:tplc="04150001">
      <w:start w:val="1"/>
      <w:numFmt w:val="bullet"/>
      <w:lvlText w:val=""/>
      <w:lvlJc w:val="left"/>
      <w:pPr>
        <w:ind w:left="1211" w:hanging="360"/>
      </w:pPr>
      <w:rPr>
        <w:rFonts w:ascii="Symbol" w:hAnsi="Symbol" w:cs="Symbol" w:hint="default"/>
      </w:rPr>
    </w:lvl>
    <w:lvl w:ilvl="1" w:tplc="04150003">
      <w:start w:val="1"/>
      <w:numFmt w:val="bullet"/>
      <w:lvlText w:val="o"/>
      <w:lvlJc w:val="left"/>
      <w:pPr>
        <w:ind w:left="1931" w:hanging="360"/>
      </w:pPr>
      <w:rPr>
        <w:rFonts w:ascii="Courier New" w:hAnsi="Courier New" w:cs="Courier New" w:hint="default"/>
      </w:rPr>
    </w:lvl>
    <w:lvl w:ilvl="2" w:tplc="04150005">
      <w:start w:val="1"/>
      <w:numFmt w:val="bullet"/>
      <w:lvlText w:val=""/>
      <w:lvlJc w:val="left"/>
      <w:pPr>
        <w:ind w:left="2651" w:hanging="360"/>
      </w:pPr>
      <w:rPr>
        <w:rFonts w:ascii="Wingdings" w:hAnsi="Wingdings" w:cs="Wingdings" w:hint="default"/>
      </w:rPr>
    </w:lvl>
    <w:lvl w:ilvl="3" w:tplc="04150001">
      <w:start w:val="1"/>
      <w:numFmt w:val="bullet"/>
      <w:lvlText w:val=""/>
      <w:lvlJc w:val="left"/>
      <w:pPr>
        <w:ind w:left="3371" w:hanging="360"/>
      </w:pPr>
      <w:rPr>
        <w:rFonts w:ascii="Symbol" w:hAnsi="Symbol" w:cs="Symbol" w:hint="default"/>
      </w:rPr>
    </w:lvl>
    <w:lvl w:ilvl="4" w:tplc="04150003">
      <w:start w:val="1"/>
      <w:numFmt w:val="bullet"/>
      <w:lvlText w:val="o"/>
      <w:lvlJc w:val="left"/>
      <w:pPr>
        <w:ind w:left="4091" w:hanging="360"/>
      </w:pPr>
      <w:rPr>
        <w:rFonts w:ascii="Courier New" w:hAnsi="Courier New" w:cs="Courier New" w:hint="default"/>
      </w:rPr>
    </w:lvl>
    <w:lvl w:ilvl="5" w:tplc="04150005">
      <w:start w:val="1"/>
      <w:numFmt w:val="bullet"/>
      <w:lvlText w:val=""/>
      <w:lvlJc w:val="left"/>
      <w:pPr>
        <w:ind w:left="4811" w:hanging="360"/>
      </w:pPr>
      <w:rPr>
        <w:rFonts w:ascii="Wingdings" w:hAnsi="Wingdings" w:cs="Wingdings" w:hint="default"/>
      </w:rPr>
    </w:lvl>
    <w:lvl w:ilvl="6" w:tplc="04150001">
      <w:start w:val="1"/>
      <w:numFmt w:val="bullet"/>
      <w:lvlText w:val=""/>
      <w:lvlJc w:val="left"/>
      <w:pPr>
        <w:ind w:left="5531" w:hanging="360"/>
      </w:pPr>
      <w:rPr>
        <w:rFonts w:ascii="Symbol" w:hAnsi="Symbol" w:cs="Symbol" w:hint="default"/>
      </w:rPr>
    </w:lvl>
    <w:lvl w:ilvl="7" w:tplc="04150003">
      <w:start w:val="1"/>
      <w:numFmt w:val="bullet"/>
      <w:lvlText w:val="o"/>
      <w:lvlJc w:val="left"/>
      <w:pPr>
        <w:ind w:left="6251" w:hanging="360"/>
      </w:pPr>
      <w:rPr>
        <w:rFonts w:ascii="Courier New" w:hAnsi="Courier New" w:cs="Courier New" w:hint="default"/>
      </w:rPr>
    </w:lvl>
    <w:lvl w:ilvl="8" w:tplc="04150005">
      <w:start w:val="1"/>
      <w:numFmt w:val="bullet"/>
      <w:lvlText w:val=""/>
      <w:lvlJc w:val="left"/>
      <w:pPr>
        <w:ind w:left="6971" w:hanging="360"/>
      </w:pPr>
      <w:rPr>
        <w:rFonts w:ascii="Wingdings" w:hAnsi="Wingdings" w:cs="Wingdings" w:hint="default"/>
      </w:rPr>
    </w:lvl>
  </w:abstractNum>
  <w:abstractNum w:abstractNumId="21" w15:restartNumberingAfterBreak="0">
    <w:nsid w:val="6F835356"/>
    <w:multiLevelType w:val="multilevel"/>
    <w:tmpl w:val="A508B6EA"/>
    <w:lvl w:ilvl="0">
      <w:start w:val="1"/>
      <w:numFmt w:val="decimal"/>
      <w:lvlText w:val="%1."/>
      <w:lvlJc w:val="left"/>
      <w:pPr>
        <w:ind w:left="360" w:hanging="360"/>
      </w:pPr>
      <w:rPr>
        <w:rFonts w:ascii="Times New Roman" w:hAnsi="Times New Roman" w:cs="Times New Roman" w:hint="default"/>
        <w:b/>
        <w:bCs/>
        <w:color w:val="auto"/>
      </w:rPr>
    </w:lvl>
    <w:lvl w:ilvl="1">
      <w:start w:val="1"/>
      <w:numFmt w:val="decimal"/>
      <w:lvlText w:val="%2."/>
      <w:lvlJc w:val="left"/>
      <w:pPr>
        <w:ind w:left="432" w:hanging="432"/>
      </w:pPr>
      <w:rPr>
        <w:rFonts w:ascii="Times New Roman" w:hAnsi="Times New Roman" w:cs="Times New Roman" w:hint="default"/>
        <w:b w:val="0"/>
        <w:bCs w:val="0"/>
        <w:i w:val="0"/>
        <w:iCs w:val="0"/>
        <w:color w:val="auto"/>
        <w:sz w:val="24"/>
        <w:szCs w:val="24"/>
      </w:rPr>
    </w:lvl>
    <w:lvl w:ilvl="2">
      <w:start w:val="1"/>
      <w:numFmt w:val="decimal"/>
      <w:lvlText w:val="%1.%2.%3."/>
      <w:lvlJc w:val="left"/>
      <w:pPr>
        <w:ind w:left="1224" w:hanging="504"/>
      </w:pPr>
      <w:rPr>
        <w:rFonts w:ascii="Times New Roman" w:hAnsi="Times New Roman" w:cs="Times New Roman" w:hint="default"/>
        <w:b/>
        <w:bCs/>
        <w:i w:val="0"/>
        <w:iCs w:val="0"/>
        <w:color w:val="auto"/>
        <w:sz w:val="22"/>
        <w:szCs w:val="22"/>
        <w:vertAlign w:val="baseline"/>
      </w:rPr>
    </w:lvl>
    <w:lvl w:ilvl="3">
      <w:start w:val="1"/>
      <w:numFmt w:val="decimal"/>
      <w:lvlText w:val="%1.%2.%3.%4."/>
      <w:lvlJc w:val="left"/>
      <w:pPr>
        <w:ind w:left="1728" w:hanging="648"/>
      </w:pPr>
      <w:rPr>
        <w:rFonts w:ascii="Times New Roman" w:hAnsi="Times New Roman" w:cs="Times New Roman" w:hint="default"/>
        <w:b/>
        <w:bCs/>
      </w:rPr>
    </w:lvl>
    <w:lvl w:ilvl="4">
      <w:start w:val="1"/>
      <w:numFmt w:val="decimal"/>
      <w:lvlText w:val="%1.%2.%3.%4.%5."/>
      <w:lvlJc w:val="left"/>
      <w:pPr>
        <w:ind w:left="2232" w:hanging="792"/>
      </w:pPr>
      <w:rPr>
        <w:rFonts w:ascii="Times New Roman" w:hAnsi="Times New Roman" w:cs="Times New Roman" w:hint="default"/>
        <w:b/>
        <w:bCs/>
      </w:rPr>
    </w:lvl>
    <w:lvl w:ilvl="5">
      <w:start w:val="1"/>
      <w:numFmt w:val="decimal"/>
      <w:lvlText w:val="%1.%2.%3.%4.%5.%6."/>
      <w:lvlJc w:val="left"/>
      <w:pPr>
        <w:ind w:left="2736" w:hanging="936"/>
      </w:pPr>
      <w:rPr>
        <w:rFonts w:ascii="Times New Roman" w:hAnsi="Times New Roman" w:cs="Times New Roman" w:hint="default"/>
        <w:b/>
        <w:bCs/>
      </w:rPr>
    </w:lvl>
    <w:lvl w:ilvl="6">
      <w:start w:val="1"/>
      <w:numFmt w:val="decimal"/>
      <w:lvlText w:val="%1.%2.%3.%4.%5.%6.%7."/>
      <w:lvlJc w:val="left"/>
      <w:pPr>
        <w:ind w:left="3240" w:hanging="1080"/>
      </w:pPr>
      <w:rPr>
        <w:rFonts w:ascii="Times New Roman" w:hAnsi="Times New Roman" w:cs="Times New Roman" w:hint="default"/>
        <w:b/>
        <w:bCs/>
      </w:rPr>
    </w:lvl>
    <w:lvl w:ilvl="7">
      <w:start w:val="1"/>
      <w:numFmt w:val="decimal"/>
      <w:lvlText w:val="%1.%2.%3.%4.%5.%6.%7.%8."/>
      <w:lvlJc w:val="left"/>
      <w:pPr>
        <w:ind w:left="3744" w:hanging="1224"/>
      </w:pPr>
      <w:rPr>
        <w:rFonts w:ascii="Times New Roman" w:hAnsi="Times New Roman" w:cs="Times New Roman" w:hint="default"/>
        <w:b/>
        <w:bCs/>
      </w:rPr>
    </w:lvl>
    <w:lvl w:ilvl="8">
      <w:start w:val="1"/>
      <w:numFmt w:val="decimal"/>
      <w:lvlText w:val="%1.%2.%3.%4.%5.%6.%7.%8.%9."/>
      <w:lvlJc w:val="left"/>
      <w:pPr>
        <w:ind w:left="4320" w:hanging="1440"/>
      </w:pPr>
      <w:rPr>
        <w:rFonts w:ascii="Times New Roman" w:hAnsi="Times New Roman" w:cs="Times New Roman" w:hint="default"/>
        <w:b/>
        <w:bCs/>
      </w:rPr>
    </w:lvl>
  </w:abstractNum>
  <w:abstractNum w:abstractNumId="22" w15:restartNumberingAfterBreak="0">
    <w:nsid w:val="72EE5CB1"/>
    <w:multiLevelType w:val="multilevel"/>
    <w:tmpl w:val="A1B65F3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23" w15:restartNumberingAfterBreak="0">
    <w:nsid w:val="77AA767B"/>
    <w:multiLevelType w:val="multilevel"/>
    <w:tmpl w:val="9D28B7EA"/>
    <w:lvl w:ilvl="0">
      <w:start w:val="1"/>
      <w:numFmt w:val="decimal"/>
      <w:lvlText w:val="%1."/>
      <w:lvlJc w:val="left"/>
      <w:pPr>
        <w:ind w:left="720" w:hanging="360"/>
      </w:pPr>
      <w:rPr>
        <w:rFonts w:ascii="Times New Roman" w:hAnsi="Times New Roman" w:cs="Times New Roman"/>
      </w:rPr>
    </w:lvl>
    <w:lvl w:ilvl="1">
      <w:start w:val="1"/>
      <w:numFmt w:val="decimal"/>
      <w:lvlText w:val="%2."/>
      <w:lvlJc w:val="left"/>
      <w:pPr>
        <w:ind w:left="735" w:hanging="375"/>
      </w:pPr>
      <w:rPr>
        <w:rFonts w:ascii="Times New Roman" w:hAnsi="Times New Roman" w:cs="Times New Roman" w:hint="default"/>
        <w:b w:val="0"/>
        <w:bCs w:val="0"/>
        <w:color w:val="auto"/>
        <w:sz w:val="24"/>
        <w:szCs w:val="24"/>
      </w:rPr>
    </w:lvl>
    <w:lvl w:ilvl="2">
      <w:start w:val="1"/>
      <w:numFmt w:val="decimal"/>
      <w:isLgl/>
      <w:lvlText w:val="%1.%2.%3."/>
      <w:lvlJc w:val="left"/>
      <w:pPr>
        <w:ind w:left="1080" w:hanging="720"/>
      </w:pPr>
      <w:rPr>
        <w:rFonts w:ascii="Times New Roman" w:hAnsi="Times New Roman" w:cs="Times New Roman" w:hint="default"/>
        <w:b/>
        <w:bCs/>
      </w:rPr>
    </w:lvl>
    <w:lvl w:ilvl="3">
      <w:start w:val="1"/>
      <w:numFmt w:val="decimal"/>
      <w:isLgl/>
      <w:lvlText w:val="%1.%2.%3.%4."/>
      <w:lvlJc w:val="left"/>
      <w:pPr>
        <w:ind w:left="1080" w:hanging="720"/>
      </w:pPr>
      <w:rPr>
        <w:rFonts w:ascii="Times New Roman" w:hAnsi="Times New Roman" w:cs="Times New Roman" w:hint="default"/>
        <w:b/>
        <w:bCs/>
      </w:rPr>
    </w:lvl>
    <w:lvl w:ilvl="4">
      <w:start w:val="1"/>
      <w:numFmt w:val="decimal"/>
      <w:isLgl/>
      <w:lvlText w:val="%1.%2.%3.%4.%5."/>
      <w:lvlJc w:val="left"/>
      <w:pPr>
        <w:ind w:left="1440" w:hanging="1080"/>
      </w:pPr>
      <w:rPr>
        <w:rFonts w:ascii="Times New Roman" w:hAnsi="Times New Roman" w:cs="Times New Roman" w:hint="default"/>
        <w:b/>
        <w:bCs/>
      </w:rPr>
    </w:lvl>
    <w:lvl w:ilvl="5">
      <w:start w:val="1"/>
      <w:numFmt w:val="decimal"/>
      <w:isLgl/>
      <w:lvlText w:val="%1.%2.%3.%4.%5.%6."/>
      <w:lvlJc w:val="left"/>
      <w:pPr>
        <w:ind w:left="1440" w:hanging="1080"/>
      </w:pPr>
      <w:rPr>
        <w:rFonts w:ascii="Times New Roman" w:hAnsi="Times New Roman" w:cs="Times New Roman" w:hint="default"/>
        <w:b/>
        <w:bCs/>
      </w:rPr>
    </w:lvl>
    <w:lvl w:ilvl="6">
      <w:start w:val="1"/>
      <w:numFmt w:val="decimal"/>
      <w:isLgl/>
      <w:lvlText w:val="%1.%2.%3.%4.%5.%6.%7."/>
      <w:lvlJc w:val="left"/>
      <w:pPr>
        <w:ind w:left="1800" w:hanging="1440"/>
      </w:pPr>
      <w:rPr>
        <w:rFonts w:ascii="Times New Roman" w:hAnsi="Times New Roman" w:cs="Times New Roman" w:hint="default"/>
        <w:b/>
        <w:bCs/>
      </w:rPr>
    </w:lvl>
    <w:lvl w:ilvl="7">
      <w:start w:val="1"/>
      <w:numFmt w:val="decimal"/>
      <w:isLgl/>
      <w:lvlText w:val="%1.%2.%3.%4.%5.%6.%7.%8."/>
      <w:lvlJc w:val="left"/>
      <w:pPr>
        <w:ind w:left="1800" w:hanging="1440"/>
      </w:pPr>
      <w:rPr>
        <w:rFonts w:ascii="Times New Roman" w:hAnsi="Times New Roman" w:cs="Times New Roman" w:hint="default"/>
        <w:b/>
        <w:bCs/>
      </w:rPr>
    </w:lvl>
    <w:lvl w:ilvl="8">
      <w:start w:val="1"/>
      <w:numFmt w:val="decimal"/>
      <w:isLgl/>
      <w:lvlText w:val="%1.%2.%3.%4.%5.%6.%7.%8.%9."/>
      <w:lvlJc w:val="left"/>
      <w:pPr>
        <w:ind w:left="2160" w:hanging="1800"/>
      </w:pPr>
      <w:rPr>
        <w:rFonts w:ascii="Times New Roman" w:hAnsi="Times New Roman" w:cs="Times New Roman" w:hint="default"/>
        <w:b/>
        <w:bCs/>
      </w:rPr>
    </w:lvl>
  </w:abstractNum>
  <w:abstractNum w:abstractNumId="24" w15:restartNumberingAfterBreak="0">
    <w:nsid w:val="7B3863D8"/>
    <w:multiLevelType w:val="hybridMultilevel"/>
    <w:tmpl w:val="443AE504"/>
    <w:lvl w:ilvl="0" w:tplc="04150001">
      <w:start w:val="1"/>
      <w:numFmt w:val="bullet"/>
      <w:lvlText w:val=""/>
      <w:lvlJc w:val="left"/>
      <w:pPr>
        <w:ind w:left="1571" w:hanging="360"/>
      </w:pPr>
      <w:rPr>
        <w:rFonts w:ascii="Symbol" w:hAnsi="Symbol" w:cs="Symbol" w:hint="default"/>
      </w:r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cs="Wingdings" w:hint="default"/>
      </w:rPr>
    </w:lvl>
    <w:lvl w:ilvl="3" w:tplc="04150001">
      <w:start w:val="1"/>
      <w:numFmt w:val="bullet"/>
      <w:lvlText w:val=""/>
      <w:lvlJc w:val="left"/>
      <w:pPr>
        <w:ind w:left="3731" w:hanging="360"/>
      </w:pPr>
      <w:rPr>
        <w:rFonts w:ascii="Symbol" w:hAnsi="Symbol" w:cs="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cs="Wingdings" w:hint="default"/>
      </w:rPr>
    </w:lvl>
    <w:lvl w:ilvl="6" w:tplc="04150001">
      <w:start w:val="1"/>
      <w:numFmt w:val="bullet"/>
      <w:lvlText w:val=""/>
      <w:lvlJc w:val="left"/>
      <w:pPr>
        <w:ind w:left="5891" w:hanging="360"/>
      </w:pPr>
      <w:rPr>
        <w:rFonts w:ascii="Symbol" w:hAnsi="Symbol" w:cs="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cs="Wingdings" w:hint="default"/>
      </w:rPr>
    </w:lvl>
  </w:abstractNum>
  <w:abstractNum w:abstractNumId="25" w15:restartNumberingAfterBreak="0">
    <w:nsid w:val="7EFA2080"/>
    <w:multiLevelType w:val="hybridMultilevel"/>
    <w:tmpl w:val="14C05938"/>
    <w:lvl w:ilvl="0" w:tplc="04150001">
      <w:start w:val="1"/>
      <w:numFmt w:val="bullet"/>
      <w:lvlText w:val=""/>
      <w:lvlJc w:val="left"/>
      <w:pPr>
        <w:ind w:left="1440" w:hanging="360"/>
      </w:pPr>
      <w:rPr>
        <w:rFonts w:ascii="Symbol" w:hAnsi="Symbol" w:cs="Symbol" w:hint="default"/>
        <w:color w:val="auto"/>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26" w15:restartNumberingAfterBreak="0">
    <w:nsid w:val="7FFC3B30"/>
    <w:multiLevelType w:val="hybridMultilevel"/>
    <w:tmpl w:val="0A2E012E"/>
    <w:lvl w:ilvl="0" w:tplc="04150017">
      <w:start w:val="1"/>
      <w:numFmt w:val="lowerLetter"/>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num w:numId="1" w16cid:durableId="1698892336">
    <w:abstractNumId w:val="19"/>
  </w:num>
  <w:num w:numId="2" w16cid:durableId="476650175">
    <w:abstractNumId w:val="17"/>
  </w:num>
  <w:num w:numId="3" w16cid:durableId="501048118">
    <w:abstractNumId w:val="23"/>
  </w:num>
  <w:num w:numId="4" w16cid:durableId="1496259580">
    <w:abstractNumId w:val="0"/>
  </w:num>
  <w:num w:numId="5" w16cid:durableId="1530532052">
    <w:abstractNumId w:val="26"/>
  </w:num>
  <w:num w:numId="6" w16cid:durableId="1019815035">
    <w:abstractNumId w:val="2"/>
  </w:num>
  <w:num w:numId="7" w16cid:durableId="1206482614">
    <w:abstractNumId w:val="22"/>
  </w:num>
  <w:num w:numId="8" w16cid:durableId="714549366">
    <w:abstractNumId w:val="25"/>
  </w:num>
  <w:num w:numId="9" w16cid:durableId="1014454382">
    <w:abstractNumId w:val="8"/>
  </w:num>
  <w:num w:numId="10" w16cid:durableId="1889293285">
    <w:abstractNumId w:val="4"/>
  </w:num>
  <w:num w:numId="11" w16cid:durableId="1997953231">
    <w:abstractNumId w:val="21"/>
  </w:num>
  <w:num w:numId="12" w16cid:durableId="1979415298">
    <w:abstractNumId w:val="16"/>
  </w:num>
  <w:num w:numId="13" w16cid:durableId="451022027">
    <w:abstractNumId w:val="3"/>
  </w:num>
  <w:num w:numId="14" w16cid:durableId="305164533">
    <w:abstractNumId w:val="14"/>
  </w:num>
  <w:num w:numId="15" w16cid:durableId="1744832307">
    <w:abstractNumId w:val="9"/>
  </w:num>
  <w:num w:numId="16" w16cid:durableId="1562522357">
    <w:abstractNumId w:val="11"/>
  </w:num>
  <w:num w:numId="17" w16cid:durableId="594292938">
    <w:abstractNumId w:val="13"/>
  </w:num>
  <w:num w:numId="18" w16cid:durableId="1578900478">
    <w:abstractNumId w:val="24"/>
  </w:num>
  <w:num w:numId="19" w16cid:durableId="1003554627">
    <w:abstractNumId w:val="12"/>
  </w:num>
  <w:num w:numId="20" w16cid:durableId="1388918251">
    <w:abstractNumId w:val="20"/>
  </w:num>
  <w:num w:numId="21" w16cid:durableId="795172822">
    <w:abstractNumId w:val="7"/>
  </w:num>
  <w:num w:numId="22" w16cid:durableId="1837189859">
    <w:abstractNumId w:val="10"/>
  </w:num>
  <w:num w:numId="23" w16cid:durableId="379944085">
    <w:abstractNumId w:val="1"/>
  </w:num>
  <w:num w:numId="24" w16cid:durableId="1121724786">
    <w:abstractNumId w:val="18"/>
  </w:num>
  <w:num w:numId="25" w16cid:durableId="1776442773">
    <w:abstractNumId w:val="6"/>
  </w:num>
  <w:num w:numId="26" w16cid:durableId="194975358">
    <w:abstractNumId w:val="5"/>
  </w:num>
  <w:num w:numId="27" w16cid:durableId="20260500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D51"/>
    <w:rsid w:val="000664F7"/>
    <w:rsid w:val="00113CDD"/>
    <w:rsid w:val="0011721F"/>
    <w:rsid w:val="001357CC"/>
    <w:rsid w:val="001A241C"/>
    <w:rsid w:val="00297BB8"/>
    <w:rsid w:val="002B2A7F"/>
    <w:rsid w:val="002C67EF"/>
    <w:rsid w:val="002C6E72"/>
    <w:rsid w:val="002F5483"/>
    <w:rsid w:val="00315934"/>
    <w:rsid w:val="003763B7"/>
    <w:rsid w:val="003E548D"/>
    <w:rsid w:val="004C020A"/>
    <w:rsid w:val="004D04A9"/>
    <w:rsid w:val="0061336A"/>
    <w:rsid w:val="00647B2A"/>
    <w:rsid w:val="006A2B6F"/>
    <w:rsid w:val="006C0D51"/>
    <w:rsid w:val="006D14A4"/>
    <w:rsid w:val="006D4A1F"/>
    <w:rsid w:val="00746D6B"/>
    <w:rsid w:val="00760E06"/>
    <w:rsid w:val="007B1380"/>
    <w:rsid w:val="00835C76"/>
    <w:rsid w:val="008501E6"/>
    <w:rsid w:val="008942B6"/>
    <w:rsid w:val="008C4DF1"/>
    <w:rsid w:val="009A71BD"/>
    <w:rsid w:val="009B181A"/>
    <w:rsid w:val="009D323A"/>
    <w:rsid w:val="009E5E7B"/>
    <w:rsid w:val="00A019E5"/>
    <w:rsid w:val="00A561EA"/>
    <w:rsid w:val="00AB4F0F"/>
    <w:rsid w:val="00AB5F6E"/>
    <w:rsid w:val="00B248DA"/>
    <w:rsid w:val="00B64028"/>
    <w:rsid w:val="00BC7872"/>
    <w:rsid w:val="00D05952"/>
    <w:rsid w:val="00D3232A"/>
    <w:rsid w:val="00D45BB6"/>
    <w:rsid w:val="00DB3D49"/>
    <w:rsid w:val="00E03774"/>
    <w:rsid w:val="00E71A40"/>
    <w:rsid w:val="00E832E8"/>
    <w:rsid w:val="00F16FC2"/>
    <w:rsid w:val="00FA4CC8"/>
    <w:rsid w:val="00FB77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606D5"/>
  <w15:docId w15:val="{F95BE96D-D82F-40E4-8CEE-EEE55A50D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0D51"/>
    <w:pPr>
      <w:suppressAutoHyphens/>
      <w:spacing w:after="0" w:line="240" w:lineRule="auto"/>
    </w:pPr>
    <w:rPr>
      <w:rFonts w:ascii="Times New Roman" w:eastAsiaTheme="minorEastAsia" w:hAnsi="Times New Roman" w:cs="Times New Roman"/>
      <w:sz w:val="24"/>
      <w:szCs w:val="24"/>
      <w:lang w:eastAsia="ar-SA"/>
    </w:rPr>
  </w:style>
  <w:style w:type="paragraph" w:styleId="Nagwek3">
    <w:name w:val="heading 3"/>
    <w:basedOn w:val="Listanumerowana"/>
    <w:next w:val="Normalny"/>
    <w:link w:val="Nagwek3Znak"/>
    <w:uiPriority w:val="9"/>
    <w:semiHidden/>
    <w:unhideWhenUsed/>
    <w:qFormat/>
    <w:rsid w:val="002C67EF"/>
    <w:pPr>
      <w:keepNext/>
      <w:keepLines/>
      <w:numPr>
        <w:numId w:val="0"/>
      </w:numPr>
      <w:suppressAutoHyphens w:val="0"/>
      <w:snapToGrid w:val="0"/>
      <w:spacing w:before="200" w:after="120"/>
      <w:contextualSpacing w:val="0"/>
      <w:outlineLvl w:val="2"/>
    </w:pPr>
    <w:rPr>
      <w:rFonts w:ascii="Calibri" w:eastAsia="Times New Roman" w:hAnsi="Calibri"/>
      <w:b/>
      <w:bCs/>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T_SZ_List Paragraph,L1,Akapit z listą5,Podsis rysunku,Bullet Number,lp1,List Paragraph2,ISCG Numerowanie,lp11,List Paragraph11,Bullet 1,Use Case List Paragraph,Body MS Bullet,Akapit z listą numerowaną,Preambuła,Nagłowek 3"/>
    <w:basedOn w:val="Normalny"/>
    <w:uiPriority w:val="34"/>
    <w:qFormat/>
    <w:rsid w:val="006C0D51"/>
    <w:pPr>
      <w:ind w:left="708"/>
    </w:pPr>
  </w:style>
  <w:style w:type="character" w:styleId="Odwoaniedokomentarza">
    <w:name w:val="annotation reference"/>
    <w:basedOn w:val="Domylnaczcionkaakapitu"/>
    <w:uiPriority w:val="99"/>
    <w:rsid w:val="006C0D51"/>
    <w:rPr>
      <w:rFonts w:ascii="Times New Roman" w:hAnsi="Times New Roman" w:cs="Times New Roman"/>
      <w:sz w:val="16"/>
      <w:szCs w:val="16"/>
    </w:rPr>
  </w:style>
  <w:style w:type="paragraph" w:styleId="Tekstkomentarza">
    <w:name w:val="annotation text"/>
    <w:basedOn w:val="Normalny"/>
    <w:link w:val="TekstkomentarzaZnak"/>
    <w:uiPriority w:val="99"/>
    <w:unhideWhenUsed/>
    <w:rsid w:val="00B248DA"/>
    <w:rPr>
      <w:sz w:val="20"/>
      <w:szCs w:val="20"/>
    </w:rPr>
  </w:style>
  <w:style w:type="character" w:customStyle="1" w:styleId="TekstkomentarzaZnak">
    <w:name w:val="Tekst komentarza Znak"/>
    <w:basedOn w:val="Domylnaczcionkaakapitu"/>
    <w:link w:val="Tekstkomentarza"/>
    <w:uiPriority w:val="99"/>
    <w:rsid w:val="00B248DA"/>
    <w:rPr>
      <w:rFonts w:ascii="Times New Roman" w:eastAsiaTheme="minorEastAsia"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B248DA"/>
    <w:rPr>
      <w:b/>
      <w:bCs/>
    </w:rPr>
  </w:style>
  <w:style w:type="character" w:customStyle="1" w:styleId="TematkomentarzaZnak">
    <w:name w:val="Temat komentarza Znak"/>
    <w:basedOn w:val="TekstkomentarzaZnak"/>
    <w:link w:val="Tematkomentarza"/>
    <w:uiPriority w:val="99"/>
    <w:semiHidden/>
    <w:rsid w:val="00B248DA"/>
    <w:rPr>
      <w:rFonts w:ascii="Times New Roman" w:eastAsiaTheme="minorEastAsia" w:hAnsi="Times New Roman" w:cs="Times New Roman"/>
      <w:b/>
      <w:bCs/>
      <w:sz w:val="20"/>
      <w:szCs w:val="20"/>
      <w:lang w:eastAsia="ar-SA"/>
    </w:rPr>
  </w:style>
  <w:style w:type="paragraph" w:styleId="Tekstdymka">
    <w:name w:val="Balloon Text"/>
    <w:basedOn w:val="Normalny"/>
    <w:link w:val="TekstdymkaZnak"/>
    <w:uiPriority w:val="99"/>
    <w:semiHidden/>
    <w:unhideWhenUsed/>
    <w:rsid w:val="00B248DA"/>
    <w:rPr>
      <w:rFonts w:ascii="Tahoma" w:hAnsi="Tahoma" w:cs="Tahoma"/>
      <w:sz w:val="16"/>
      <w:szCs w:val="16"/>
    </w:rPr>
  </w:style>
  <w:style w:type="character" w:customStyle="1" w:styleId="TekstdymkaZnak">
    <w:name w:val="Tekst dymka Znak"/>
    <w:basedOn w:val="Domylnaczcionkaakapitu"/>
    <w:link w:val="Tekstdymka"/>
    <w:uiPriority w:val="99"/>
    <w:semiHidden/>
    <w:rsid w:val="00B248DA"/>
    <w:rPr>
      <w:rFonts w:ascii="Tahoma" w:eastAsiaTheme="minorEastAsia" w:hAnsi="Tahoma" w:cs="Tahoma"/>
      <w:sz w:val="16"/>
      <w:szCs w:val="16"/>
      <w:lang w:eastAsia="ar-SA"/>
    </w:rPr>
  </w:style>
  <w:style w:type="paragraph" w:styleId="Poprawka">
    <w:name w:val="Revision"/>
    <w:hidden/>
    <w:uiPriority w:val="99"/>
    <w:semiHidden/>
    <w:rsid w:val="00647B2A"/>
    <w:pPr>
      <w:spacing w:after="0" w:line="240" w:lineRule="auto"/>
    </w:pPr>
    <w:rPr>
      <w:rFonts w:ascii="Times New Roman" w:eastAsiaTheme="minorEastAsia" w:hAnsi="Times New Roman" w:cs="Times New Roman"/>
      <w:sz w:val="24"/>
      <w:szCs w:val="24"/>
      <w:lang w:eastAsia="ar-SA"/>
    </w:rPr>
  </w:style>
  <w:style w:type="character" w:customStyle="1" w:styleId="Nagwek3Znak">
    <w:name w:val="Nagłówek 3 Znak"/>
    <w:basedOn w:val="Domylnaczcionkaakapitu"/>
    <w:link w:val="Nagwek3"/>
    <w:uiPriority w:val="9"/>
    <w:semiHidden/>
    <w:rsid w:val="002C67EF"/>
    <w:rPr>
      <w:rFonts w:ascii="Calibri" w:eastAsia="Times New Roman" w:hAnsi="Calibri" w:cs="Times New Roman"/>
      <w:b/>
      <w:bCs/>
      <w:sz w:val="24"/>
      <w:szCs w:val="20"/>
      <w:lang w:eastAsia="pl-PL"/>
    </w:rPr>
  </w:style>
  <w:style w:type="paragraph" w:styleId="Listanumerowana">
    <w:name w:val="List Number"/>
    <w:basedOn w:val="Normalny"/>
    <w:uiPriority w:val="99"/>
    <w:semiHidden/>
    <w:unhideWhenUsed/>
    <w:rsid w:val="002C67EF"/>
    <w:pPr>
      <w:numPr>
        <w:numId w:val="28"/>
      </w:num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537267">
      <w:bodyDiv w:val="1"/>
      <w:marLeft w:val="0"/>
      <w:marRight w:val="0"/>
      <w:marTop w:val="0"/>
      <w:marBottom w:val="0"/>
      <w:divBdr>
        <w:top w:val="none" w:sz="0" w:space="0" w:color="auto"/>
        <w:left w:val="none" w:sz="0" w:space="0" w:color="auto"/>
        <w:bottom w:val="none" w:sz="0" w:space="0" w:color="auto"/>
        <w:right w:val="none" w:sz="0" w:space="0" w:color="auto"/>
      </w:divBdr>
    </w:div>
    <w:div w:id="1344553305">
      <w:bodyDiv w:val="1"/>
      <w:marLeft w:val="0"/>
      <w:marRight w:val="0"/>
      <w:marTop w:val="0"/>
      <w:marBottom w:val="0"/>
      <w:divBdr>
        <w:top w:val="none" w:sz="0" w:space="0" w:color="auto"/>
        <w:left w:val="none" w:sz="0" w:space="0" w:color="auto"/>
        <w:bottom w:val="none" w:sz="0" w:space="0" w:color="auto"/>
        <w:right w:val="none" w:sz="0" w:space="0" w:color="auto"/>
      </w:divBdr>
    </w:div>
    <w:div w:id="201059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19</Pages>
  <Words>5958</Words>
  <Characters>35750</Characters>
  <Application>Microsoft Office Word</Application>
  <DocSecurity>0</DocSecurity>
  <Lines>297</Lines>
  <Paragraphs>83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dc:creator>
  <cp:lastModifiedBy>Styczek Olga</cp:lastModifiedBy>
  <cp:revision>14</cp:revision>
  <dcterms:created xsi:type="dcterms:W3CDTF">2023-03-11T06:06:00Z</dcterms:created>
  <dcterms:modified xsi:type="dcterms:W3CDTF">2023-03-20T19:11:00Z</dcterms:modified>
</cp:coreProperties>
</file>