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D996" w14:textId="0D4A9BDC" w:rsidR="001F5025" w:rsidRPr="00D642EC" w:rsidRDefault="001F5025" w:rsidP="00FA1830">
      <w:pPr>
        <w:pStyle w:val="Nagwek1"/>
        <w:spacing w:before="0" w:after="480"/>
        <w:contextualSpacing w:val="0"/>
        <w:jc w:val="right"/>
        <w:rPr>
          <w:b w:val="0"/>
          <w:bCs w:val="0"/>
          <w:sz w:val="24"/>
          <w:szCs w:val="24"/>
          <w:lang w:eastAsia="pl-PL"/>
        </w:rPr>
      </w:pPr>
      <w:r w:rsidRPr="00D642EC">
        <w:rPr>
          <w:b w:val="0"/>
          <w:bCs w:val="0"/>
          <w:sz w:val="24"/>
          <w:szCs w:val="24"/>
          <w:lang w:eastAsia="pl-PL"/>
        </w:rPr>
        <w:t>Warszawa, dnia</w:t>
      </w:r>
      <w:r w:rsidR="00381D7F" w:rsidRPr="00D642EC">
        <w:rPr>
          <w:b w:val="0"/>
          <w:bCs w:val="0"/>
          <w:sz w:val="24"/>
          <w:szCs w:val="24"/>
          <w:lang w:eastAsia="pl-PL"/>
        </w:rPr>
        <w:t xml:space="preserve"> </w:t>
      </w:r>
      <w:r w:rsidR="00E24D87">
        <w:rPr>
          <w:b w:val="0"/>
          <w:bCs w:val="0"/>
          <w:sz w:val="24"/>
          <w:szCs w:val="24"/>
          <w:lang w:eastAsia="pl-PL"/>
        </w:rPr>
        <w:t>2</w:t>
      </w:r>
      <w:r w:rsidR="009A641C" w:rsidRPr="00D642EC">
        <w:rPr>
          <w:b w:val="0"/>
          <w:bCs w:val="0"/>
          <w:sz w:val="24"/>
          <w:szCs w:val="24"/>
          <w:lang w:eastAsia="pl-PL"/>
        </w:rPr>
        <w:t xml:space="preserve"> grudnia </w:t>
      </w:r>
      <w:r w:rsidR="00381D7F" w:rsidRPr="00D642EC">
        <w:rPr>
          <w:b w:val="0"/>
          <w:bCs w:val="0"/>
          <w:sz w:val="24"/>
          <w:szCs w:val="24"/>
          <w:lang w:eastAsia="pl-PL"/>
        </w:rPr>
        <w:t>202</w:t>
      </w:r>
      <w:r w:rsidR="007933CE" w:rsidRPr="00D642EC">
        <w:rPr>
          <w:b w:val="0"/>
          <w:bCs w:val="0"/>
          <w:sz w:val="24"/>
          <w:szCs w:val="24"/>
          <w:lang w:eastAsia="pl-PL"/>
        </w:rPr>
        <w:t>5</w:t>
      </w:r>
      <w:r w:rsidR="00381D7F" w:rsidRPr="00D642EC">
        <w:rPr>
          <w:b w:val="0"/>
          <w:bCs w:val="0"/>
          <w:sz w:val="24"/>
          <w:szCs w:val="24"/>
          <w:lang w:eastAsia="pl-PL"/>
        </w:rPr>
        <w:t xml:space="preserve"> r.</w:t>
      </w:r>
      <w:r w:rsidRPr="00D642EC">
        <w:rPr>
          <w:b w:val="0"/>
          <w:bCs w:val="0"/>
          <w:sz w:val="24"/>
          <w:szCs w:val="24"/>
          <w:lang w:eastAsia="pl-PL"/>
        </w:rPr>
        <w:t xml:space="preserve"> </w:t>
      </w:r>
    </w:p>
    <w:p w14:paraId="361F8513" w14:textId="5A5CB4A3" w:rsidR="007D1809" w:rsidRPr="00D642EC" w:rsidRDefault="00B57146" w:rsidP="00381D7F">
      <w:pPr>
        <w:pStyle w:val="Nagwek1"/>
        <w:spacing w:after="240"/>
        <w:rPr>
          <w:lang w:eastAsia="pl-PL"/>
        </w:rPr>
      </w:pPr>
      <w:r w:rsidRPr="00D642EC">
        <w:rPr>
          <w:lang w:eastAsia="pl-PL"/>
        </w:rPr>
        <w:t xml:space="preserve">Zapytanie o </w:t>
      </w:r>
      <w:bookmarkStart w:id="0" w:name="_Hlk200707323"/>
      <w:r w:rsidRPr="00D642EC">
        <w:rPr>
          <w:lang w:eastAsia="pl-PL"/>
        </w:rPr>
        <w:t>ustalenie wartości szacunkowej zamówienia na</w:t>
      </w:r>
      <w:bookmarkStart w:id="1" w:name="_Hlk109298595"/>
      <w:bookmarkStart w:id="2" w:name="_Hlk94864044"/>
      <w:r w:rsidR="007D1809" w:rsidRPr="00D642EC">
        <w:rPr>
          <w:lang w:eastAsia="pl-PL"/>
        </w:rPr>
        <w:t xml:space="preserve"> </w:t>
      </w:r>
      <w:r w:rsidR="00C62878" w:rsidRPr="00D642EC">
        <w:rPr>
          <w:lang w:eastAsia="pl-PL"/>
        </w:rPr>
        <w:t>świadczenie usług medycznych w zakresie medycyny pracy</w:t>
      </w:r>
      <w:r w:rsidR="00EB1123" w:rsidRPr="00D642EC">
        <w:rPr>
          <w:lang w:eastAsia="pl-PL"/>
        </w:rPr>
        <w:t xml:space="preserve"> dla pracowników Państwowego </w:t>
      </w:r>
      <w:r w:rsidR="00EB1123" w:rsidRPr="00D642EC">
        <w:t xml:space="preserve">Funduszu Rehabilitacji Osób Niepełnosprawnych w </w:t>
      </w:r>
      <w:r w:rsidR="00944080">
        <w:t>Biurze i Oddziałach</w:t>
      </w:r>
      <w:bookmarkEnd w:id="0"/>
      <w:r w:rsidR="00944080">
        <w:t>.</w:t>
      </w:r>
    </w:p>
    <w:p w14:paraId="5585747E" w14:textId="000CBD68" w:rsidR="002F74E1" w:rsidRPr="00D642EC" w:rsidRDefault="002F74E1" w:rsidP="00381D7F">
      <w:pPr>
        <w:pStyle w:val="Nagwek2"/>
      </w:pPr>
      <w:r w:rsidRPr="00D642EC">
        <w:t>Cel zapytania</w:t>
      </w:r>
    </w:p>
    <w:p w14:paraId="0091EFD1" w14:textId="3D314858" w:rsidR="002F74E1" w:rsidRPr="00D642EC" w:rsidRDefault="002F74E1" w:rsidP="00381D7F">
      <w:pPr>
        <w:rPr>
          <w:sz w:val="24"/>
          <w:szCs w:val="24"/>
          <w:lang w:eastAsia="pl-PL"/>
        </w:rPr>
      </w:pPr>
      <w:r w:rsidRPr="00D642EC">
        <w:rPr>
          <w:sz w:val="24"/>
          <w:szCs w:val="24"/>
          <w:lang w:eastAsia="pl-PL"/>
        </w:rPr>
        <w:t>Celem zapytania jest oszacowanie wartości planowanego zamówienia na</w:t>
      </w:r>
      <w:r w:rsidR="00FA39CC" w:rsidRPr="00D642EC">
        <w:rPr>
          <w:sz w:val="24"/>
          <w:szCs w:val="24"/>
          <w:lang w:eastAsia="pl-PL"/>
        </w:rPr>
        <w:t xml:space="preserve"> </w:t>
      </w:r>
      <w:r w:rsidRPr="00D642EC">
        <w:rPr>
          <w:sz w:val="24"/>
          <w:szCs w:val="24"/>
          <w:lang w:eastAsia="pl-PL"/>
        </w:rPr>
        <w:t>usług</w:t>
      </w:r>
      <w:r w:rsidR="00C62878" w:rsidRPr="00D642EC">
        <w:rPr>
          <w:sz w:val="24"/>
          <w:szCs w:val="24"/>
          <w:lang w:eastAsia="pl-PL"/>
        </w:rPr>
        <w:t xml:space="preserve">i polegającej </w:t>
      </w:r>
      <w:r w:rsidRPr="00D642EC">
        <w:rPr>
          <w:sz w:val="24"/>
          <w:szCs w:val="24"/>
          <w:lang w:eastAsia="pl-PL"/>
        </w:rPr>
        <w:t xml:space="preserve"> </w:t>
      </w:r>
      <w:r w:rsidR="00C62878" w:rsidRPr="00D642EC">
        <w:rPr>
          <w:sz w:val="24"/>
          <w:szCs w:val="24"/>
          <w:lang w:eastAsia="pl-PL"/>
        </w:rPr>
        <w:t xml:space="preserve">na zapewnieniu profilaktycznej opieki zdrowotnej dla kandydatów do pracy oraz pracowników </w:t>
      </w:r>
      <w:r w:rsidR="007959B6" w:rsidRPr="00D642EC">
        <w:rPr>
          <w:sz w:val="24"/>
          <w:szCs w:val="24"/>
          <w:lang w:eastAsia="pl-PL"/>
        </w:rPr>
        <w:t xml:space="preserve">Państwowego </w:t>
      </w:r>
      <w:r w:rsidR="007959B6" w:rsidRPr="00D642EC">
        <w:rPr>
          <w:sz w:val="24"/>
          <w:szCs w:val="24"/>
        </w:rPr>
        <w:t xml:space="preserve">Funduszu Rehabilitacji Osób Niepełnosprawnych w Warszawie oraz w 16 </w:t>
      </w:r>
      <w:r w:rsidR="00095AC0" w:rsidRPr="00D642EC">
        <w:rPr>
          <w:sz w:val="24"/>
          <w:szCs w:val="24"/>
        </w:rPr>
        <w:t>Oddziałach w</w:t>
      </w:r>
      <w:r w:rsidR="00C62878" w:rsidRPr="00D642EC">
        <w:rPr>
          <w:sz w:val="24"/>
          <w:szCs w:val="24"/>
        </w:rPr>
        <w:t xml:space="preserve"> oparciu o przepisy ustawy z dnia 27 czerwca 1997 r. o służbie medycyny pracy (Dz.U.2022.437 t.j) i rozporządzenia Ministra Zdrowia i Opieki Społecznej z dnia 30 maja 1996 r. w sprawie przeprowadzania badań lekarskich pracown</w:t>
      </w:r>
      <w:r w:rsidR="00095AC0" w:rsidRPr="00D642EC">
        <w:rPr>
          <w:sz w:val="24"/>
          <w:szCs w:val="24"/>
        </w:rPr>
        <w:t>ików, zakresu profilaktycznej opieki zdrowotnej nad pracownikami oraz orzeczeń lekarskich wydanych do celów przewidzianych w Kodeksie pracy (Dz.U. 2023.607 tj.)</w:t>
      </w:r>
      <w:r w:rsidR="001D4B4A" w:rsidRPr="00D642EC">
        <w:rPr>
          <w:sz w:val="24"/>
          <w:szCs w:val="24"/>
        </w:rPr>
        <w:t xml:space="preserve"> oraz usługi polegającej na współdziałaniu z Zamawiającym w realizacji obowiązków w zakresie bezpieczeństwa i higieny pracy, poprzez udział w przeglądach warunków pracy, w trakcie których będą porady w zakresie organizacji pracy, ergonomii, fizjologii i psychologii pracy, w oparciu o przepisy ustawy z dnia 27 czerwca 1997 r. </w:t>
      </w:r>
    </w:p>
    <w:p w14:paraId="01B1B68B" w14:textId="35FD4653" w:rsidR="00B57146" w:rsidRPr="00D642EC" w:rsidRDefault="00B57146" w:rsidP="00A14084">
      <w:pPr>
        <w:pStyle w:val="Nagwek2"/>
      </w:pPr>
      <w:bookmarkStart w:id="3" w:name="_Toc78351017"/>
      <w:bookmarkStart w:id="4" w:name="_Hlk87368167"/>
      <w:bookmarkEnd w:id="1"/>
      <w:bookmarkEnd w:id="2"/>
      <w:r w:rsidRPr="00D642EC">
        <w:t>Przedmiot wyceny</w:t>
      </w:r>
      <w:bookmarkEnd w:id="3"/>
      <w:r w:rsidR="00423D34" w:rsidRPr="00D642EC">
        <w:t xml:space="preserve"> zamówienia</w:t>
      </w:r>
    </w:p>
    <w:p w14:paraId="34D49F33" w14:textId="00D63A73" w:rsidR="004C4A71" w:rsidRPr="00D45BDD" w:rsidRDefault="00D642EC" w:rsidP="00D642EC">
      <w:pPr>
        <w:spacing w:after="120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D45BDD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Opis przedmiotu </w:t>
      </w:r>
      <w:r w:rsidR="00B57146" w:rsidRPr="00D45BDD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zamówienia </w:t>
      </w:r>
      <w:r w:rsidRPr="00D45BDD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zawarty jest w załączniku nr 1 do zapytania ofertowego oraz w załączniku nr </w:t>
      </w:r>
      <w:r w:rsidR="005E1F47" w:rsidRPr="00D45BDD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2</w:t>
      </w:r>
      <w:r w:rsidRPr="00D45BDD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(rodzaje badań, zapotrzebowanie ilościowe).</w:t>
      </w:r>
    </w:p>
    <w:p w14:paraId="5B3E3FE8" w14:textId="419D6876" w:rsidR="00D642EC" w:rsidRPr="00D45BDD" w:rsidRDefault="00D642EC" w:rsidP="00D642EC">
      <w:pPr>
        <w:pStyle w:val="Nagwek2"/>
      </w:pPr>
      <w:r w:rsidRPr="00D45BDD">
        <w:t xml:space="preserve">Termin realizacji zamówienia </w:t>
      </w:r>
    </w:p>
    <w:p w14:paraId="4A786924" w14:textId="77777777" w:rsidR="000E6EBD" w:rsidRPr="00D45BDD" w:rsidRDefault="004C4A71" w:rsidP="000E6EBD">
      <w:pPr>
        <w:spacing w:after="120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0E6EBD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Termin </w:t>
      </w:r>
      <w:r w:rsidR="006E29C5" w:rsidRPr="000E6EBD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realizacji przedmiotu zamówienia: </w:t>
      </w:r>
      <w:r w:rsidR="000E6EBD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12 miesięcy </w:t>
      </w:r>
      <w:r w:rsidR="00944080" w:rsidRPr="000E6EBD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od dnia zawarcia Umowy</w:t>
      </w:r>
      <w:r w:rsidR="000E6EBD">
        <w:t xml:space="preserve"> </w:t>
      </w:r>
      <w:r w:rsidR="000E6EBD" w:rsidRPr="00D45BDD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lub do wyczerpania maksymalnego wynagrodzenia przeznaczonego na realizację zamówienia, jeśli to wyczerpanie nastąpi przed upływem ww. terminu. </w:t>
      </w:r>
    </w:p>
    <w:p w14:paraId="4F4F369C" w14:textId="1862F521" w:rsidR="00423D34" w:rsidRPr="00D45BDD" w:rsidRDefault="00FA1830" w:rsidP="00A14084">
      <w:pPr>
        <w:pStyle w:val="Nagwek2"/>
      </w:pPr>
      <w:bookmarkStart w:id="5" w:name="_Toc78351018"/>
      <w:r w:rsidRPr="00D45BDD">
        <w:t>S</w:t>
      </w:r>
      <w:r w:rsidR="00423D34" w:rsidRPr="00D45BDD">
        <w:t>pos</w:t>
      </w:r>
      <w:r w:rsidRPr="00D45BDD">
        <w:t>ób</w:t>
      </w:r>
      <w:r w:rsidR="00423D34" w:rsidRPr="00D45BDD">
        <w:t xml:space="preserve"> i termin składania ofert szacunkowych</w:t>
      </w:r>
    </w:p>
    <w:p w14:paraId="07FA751A" w14:textId="48217FCA" w:rsidR="00511718" w:rsidRPr="00D45BDD" w:rsidRDefault="00B134DB" w:rsidP="00386D1F">
      <w:pPr>
        <w:pStyle w:val="Nagwek2"/>
        <w:numPr>
          <w:ilvl w:val="0"/>
          <w:numId w:val="30"/>
        </w:numPr>
        <w:ind w:left="426" w:hanging="426"/>
        <w:rPr>
          <w:rFonts w:eastAsia="Times New Roman"/>
          <w:b w:val="0"/>
          <w:bCs w:val="0"/>
          <w:sz w:val="24"/>
          <w:szCs w:val="24"/>
        </w:rPr>
      </w:pPr>
      <w:r w:rsidRPr="00D45BDD">
        <w:rPr>
          <w:rFonts w:eastAsia="Times New Roman"/>
          <w:b w:val="0"/>
          <w:bCs w:val="0"/>
          <w:sz w:val="24"/>
          <w:szCs w:val="24"/>
        </w:rPr>
        <w:t>P</w:t>
      </w:r>
      <w:r w:rsidR="00511718" w:rsidRPr="00D45BDD">
        <w:rPr>
          <w:rFonts w:eastAsia="Times New Roman"/>
          <w:b w:val="0"/>
          <w:bCs w:val="0"/>
          <w:sz w:val="24"/>
          <w:szCs w:val="24"/>
        </w:rPr>
        <w:t xml:space="preserve">odpisany formularz wyceny zamówienia (załącznik nr </w:t>
      </w:r>
      <w:r w:rsidR="005E1F47" w:rsidRPr="00D45BDD">
        <w:rPr>
          <w:rFonts w:eastAsia="Times New Roman"/>
          <w:b w:val="0"/>
          <w:bCs w:val="0"/>
          <w:sz w:val="24"/>
          <w:szCs w:val="24"/>
        </w:rPr>
        <w:t>2</w:t>
      </w:r>
      <w:r w:rsidR="00511718" w:rsidRPr="00D45BDD">
        <w:rPr>
          <w:rFonts w:eastAsia="Times New Roman"/>
          <w:b w:val="0"/>
          <w:bCs w:val="0"/>
          <w:sz w:val="24"/>
          <w:szCs w:val="24"/>
        </w:rPr>
        <w:t xml:space="preserve"> do zapytania) </w:t>
      </w:r>
      <w:r w:rsidRPr="00D45BDD">
        <w:rPr>
          <w:rFonts w:eastAsia="Times New Roman"/>
          <w:b w:val="0"/>
          <w:bCs w:val="0"/>
          <w:sz w:val="24"/>
          <w:szCs w:val="24"/>
        </w:rPr>
        <w:t xml:space="preserve">należy </w:t>
      </w:r>
      <w:r w:rsidR="00511718" w:rsidRPr="00D45BDD">
        <w:rPr>
          <w:rFonts w:eastAsia="Times New Roman"/>
          <w:b w:val="0"/>
          <w:bCs w:val="0"/>
          <w:sz w:val="24"/>
          <w:szCs w:val="24"/>
        </w:rPr>
        <w:t xml:space="preserve">przesłać </w:t>
      </w:r>
      <w:r w:rsidR="004C4A71" w:rsidRPr="00D45BDD">
        <w:rPr>
          <w:rFonts w:eastAsia="Times New Roman"/>
          <w:b w:val="0"/>
          <w:bCs w:val="0"/>
          <w:sz w:val="24"/>
          <w:szCs w:val="24"/>
        </w:rPr>
        <w:t xml:space="preserve">drogą elektroniczną w formacie pdf. </w:t>
      </w:r>
      <w:r w:rsidR="00511718" w:rsidRPr="00D45BDD">
        <w:rPr>
          <w:rFonts w:eastAsia="Times New Roman"/>
          <w:b w:val="0"/>
          <w:bCs w:val="0"/>
          <w:sz w:val="24"/>
          <w:szCs w:val="24"/>
        </w:rPr>
        <w:t>na adres mailowy</w:t>
      </w:r>
      <w:r w:rsidR="00381D7F" w:rsidRPr="00D45BDD">
        <w:rPr>
          <w:rFonts w:eastAsia="Times New Roman"/>
          <w:b w:val="0"/>
          <w:bCs w:val="0"/>
          <w:sz w:val="24"/>
          <w:szCs w:val="24"/>
        </w:rPr>
        <w:t>:</w:t>
      </w:r>
      <w:r w:rsidR="00D20E6C" w:rsidRPr="00D45BDD">
        <w:rPr>
          <w:rFonts w:eastAsia="Times New Roman"/>
          <w:b w:val="0"/>
          <w:bCs w:val="0"/>
          <w:sz w:val="24"/>
          <w:szCs w:val="24"/>
        </w:rPr>
        <w:t xml:space="preserve"> </w:t>
      </w:r>
      <w:r w:rsidR="009F6D58" w:rsidRPr="00D45BDD">
        <w:rPr>
          <w:rFonts w:eastAsia="Times New Roman"/>
          <w:b w:val="0"/>
          <w:bCs w:val="0"/>
          <w:sz w:val="24"/>
          <w:szCs w:val="24"/>
        </w:rPr>
        <w:t>marzena_mazek</w:t>
      </w:r>
      <w:r w:rsidR="00952149" w:rsidRPr="00D45BDD">
        <w:rPr>
          <w:rFonts w:eastAsia="Times New Roman"/>
          <w:b w:val="0"/>
          <w:bCs w:val="0"/>
          <w:sz w:val="24"/>
          <w:szCs w:val="24"/>
        </w:rPr>
        <w:t xml:space="preserve">@pfron.org.pl, </w:t>
      </w:r>
      <w:r w:rsidR="00952149" w:rsidRPr="00D45BDD">
        <w:rPr>
          <w:rFonts w:eastAsia="Times New Roman"/>
          <w:sz w:val="24"/>
          <w:szCs w:val="24"/>
        </w:rPr>
        <w:t xml:space="preserve">w terminie do dnia </w:t>
      </w:r>
      <w:r w:rsidR="009F6D58" w:rsidRPr="00D45BDD">
        <w:rPr>
          <w:rFonts w:eastAsia="Times New Roman"/>
          <w:sz w:val="24"/>
          <w:szCs w:val="24"/>
        </w:rPr>
        <w:t>9.12</w:t>
      </w:r>
      <w:r w:rsidR="00856F95" w:rsidRPr="00D45BDD">
        <w:rPr>
          <w:rFonts w:eastAsia="Times New Roman"/>
          <w:sz w:val="24"/>
          <w:szCs w:val="24"/>
        </w:rPr>
        <w:t>.2</w:t>
      </w:r>
      <w:r w:rsidR="00952149" w:rsidRPr="00D45BDD">
        <w:rPr>
          <w:rFonts w:eastAsia="Times New Roman"/>
          <w:sz w:val="24"/>
          <w:szCs w:val="24"/>
        </w:rPr>
        <w:t>025 r.</w:t>
      </w:r>
    </w:p>
    <w:p w14:paraId="7F8362E8" w14:textId="22A4DDCA" w:rsidR="00511718" w:rsidRPr="00D642EC" w:rsidRDefault="00511718" w:rsidP="00386D1F">
      <w:pPr>
        <w:pStyle w:val="Akapitzlist"/>
        <w:numPr>
          <w:ilvl w:val="0"/>
          <w:numId w:val="30"/>
        </w:numPr>
        <w:spacing w:before="120" w:after="120"/>
        <w:ind w:left="426" w:hanging="426"/>
        <w:contextualSpacing w:val="0"/>
        <w:rPr>
          <w:sz w:val="24"/>
          <w:szCs w:val="24"/>
          <w:lang w:eastAsia="ar-SA"/>
        </w:rPr>
      </w:pPr>
      <w:r w:rsidRPr="00D45BDD">
        <w:rPr>
          <w:sz w:val="24"/>
          <w:szCs w:val="24"/>
          <w:lang w:eastAsia="ar-SA"/>
        </w:rPr>
        <w:t xml:space="preserve">Przedstawiona </w:t>
      </w:r>
      <w:r w:rsidR="00B134DB" w:rsidRPr="00D45BDD">
        <w:rPr>
          <w:sz w:val="24"/>
          <w:szCs w:val="24"/>
          <w:lang w:eastAsia="ar-SA"/>
        </w:rPr>
        <w:t xml:space="preserve">przez Państwa </w:t>
      </w:r>
      <w:r w:rsidRPr="00D45BDD">
        <w:rPr>
          <w:sz w:val="24"/>
          <w:szCs w:val="24"/>
          <w:lang w:eastAsia="ar-SA"/>
        </w:rPr>
        <w:t>oferta wykonania</w:t>
      </w:r>
      <w:r w:rsidRPr="00D642EC">
        <w:rPr>
          <w:sz w:val="24"/>
          <w:szCs w:val="24"/>
          <w:lang w:eastAsia="ar-SA"/>
        </w:rPr>
        <w:t xml:space="preserve"> usługi nie będzie stanowić podstawy do roszczeń dotyczących udzielenia zamówienia</w:t>
      </w:r>
      <w:r w:rsidR="004C4A71" w:rsidRPr="00D642EC">
        <w:rPr>
          <w:sz w:val="24"/>
          <w:szCs w:val="24"/>
          <w:lang w:eastAsia="ar-SA"/>
        </w:rPr>
        <w:t xml:space="preserve"> lub jego części, zawarcia i realizacji umowy</w:t>
      </w:r>
      <w:r w:rsidRPr="00D642EC">
        <w:rPr>
          <w:sz w:val="24"/>
          <w:szCs w:val="24"/>
          <w:lang w:eastAsia="ar-SA"/>
        </w:rPr>
        <w:t>.</w:t>
      </w:r>
    </w:p>
    <w:p w14:paraId="68E793F7" w14:textId="506185F5" w:rsidR="00511718" w:rsidRPr="00D642EC" w:rsidRDefault="00511718" w:rsidP="00386D1F">
      <w:pPr>
        <w:pStyle w:val="Akapitzlist"/>
        <w:numPr>
          <w:ilvl w:val="0"/>
          <w:numId w:val="30"/>
        </w:numPr>
        <w:spacing w:before="120" w:after="120"/>
        <w:ind w:left="426" w:hanging="426"/>
        <w:contextualSpacing w:val="0"/>
        <w:rPr>
          <w:sz w:val="24"/>
          <w:szCs w:val="24"/>
          <w:lang w:eastAsia="ar-SA"/>
        </w:rPr>
      </w:pPr>
      <w:r w:rsidRPr="00D642EC">
        <w:rPr>
          <w:sz w:val="24"/>
          <w:szCs w:val="24"/>
          <w:lang w:eastAsia="ar-SA"/>
        </w:rPr>
        <w:t>Zamawiający nie zwraca kosztów poniesionych przez Wykonawcę przy sporządzaniu wyceny.</w:t>
      </w:r>
    </w:p>
    <w:p w14:paraId="5E8D1767" w14:textId="46CBF67A" w:rsidR="00952149" w:rsidRPr="00D642EC" w:rsidRDefault="00952149" w:rsidP="00386D1F">
      <w:pPr>
        <w:pStyle w:val="Akapitzlist"/>
        <w:numPr>
          <w:ilvl w:val="0"/>
          <w:numId w:val="30"/>
        </w:numPr>
        <w:spacing w:before="120" w:after="120"/>
        <w:ind w:left="426" w:hanging="426"/>
        <w:contextualSpacing w:val="0"/>
        <w:rPr>
          <w:sz w:val="24"/>
          <w:szCs w:val="24"/>
          <w:lang w:eastAsia="ar-SA"/>
        </w:rPr>
      </w:pPr>
      <w:r w:rsidRPr="00D642EC">
        <w:rPr>
          <w:sz w:val="24"/>
          <w:szCs w:val="24"/>
          <w:lang w:eastAsia="ar-SA"/>
        </w:rPr>
        <w:t xml:space="preserve">Osoba do kontaktu: </w:t>
      </w:r>
      <w:r w:rsidR="009F6D58" w:rsidRPr="00D642EC">
        <w:rPr>
          <w:sz w:val="24"/>
          <w:szCs w:val="24"/>
          <w:lang w:eastAsia="ar-SA"/>
        </w:rPr>
        <w:t>Marzena Mazek</w:t>
      </w:r>
      <w:r w:rsidR="00D20E6C" w:rsidRPr="00D642EC">
        <w:rPr>
          <w:sz w:val="24"/>
          <w:szCs w:val="24"/>
          <w:lang w:eastAsia="ar-SA"/>
        </w:rPr>
        <w:t xml:space="preserve">, e-mail: </w:t>
      </w:r>
      <w:r w:rsidR="009F6D58" w:rsidRPr="00D642EC">
        <w:rPr>
          <w:sz w:val="24"/>
          <w:szCs w:val="24"/>
          <w:lang w:eastAsia="ar-SA"/>
        </w:rPr>
        <w:t>marzena_mazek</w:t>
      </w:r>
      <w:r w:rsidR="00D20E6C" w:rsidRPr="00D642EC">
        <w:rPr>
          <w:sz w:val="24"/>
          <w:szCs w:val="24"/>
          <w:lang w:eastAsia="ar-SA"/>
        </w:rPr>
        <w:t>@pfron.org.pl</w:t>
      </w:r>
    </w:p>
    <w:p w14:paraId="488A1E30" w14:textId="0D11F886" w:rsidR="00B57146" w:rsidRPr="00D642EC" w:rsidRDefault="004C4A71" w:rsidP="00A14084">
      <w:pPr>
        <w:pStyle w:val="Nagwek2"/>
      </w:pPr>
      <w:bookmarkStart w:id="6" w:name="_Toc78351020"/>
      <w:bookmarkEnd w:id="4"/>
      <w:bookmarkEnd w:id="5"/>
      <w:r w:rsidRPr="00D642EC">
        <w:lastRenderedPageBreak/>
        <w:t>Dane kontaktowe</w:t>
      </w:r>
      <w:bookmarkEnd w:id="6"/>
    </w:p>
    <w:p w14:paraId="65E0656D" w14:textId="29CF7A99" w:rsidR="00FA1830" w:rsidRPr="00D642EC" w:rsidRDefault="00952149" w:rsidP="00944080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Wykonawcy mają możliwość zdawania pytań do treści zapytania o wycenę. Odpowiedź na pytanie </w:t>
      </w:r>
      <w:r w:rsidR="00381D7F" w:rsidRPr="00D642EC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ykonawcy przekazuje się analogicznie do wysłania zapytania, bez podawania informacji o </w:t>
      </w:r>
      <w:r w:rsidR="00381D7F" w:rsidRPr="00D642EC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Pr="00D642EC">
        <w:rPr>
          <w:rFonts w:asciiTheme="minorHAnsi" w:hAnsiTheme="minorHAnsi" w:cstheme="minorHAnsi"/>
          <w:sz w:val="24"/>
          <w:szCs w:val="24"/>
          <w:lang w:eastAsia="pl-PL"/>
        </w:rPr>
        <w:t>ykonawcy zadającym pytanie. Zamawiający zastrzega sobie prawo do pozostawienia pytań bez odpowiedzi.</w:t>
      </w:r>
    </w:p>
    <w:p w14:paraId="397F23A1" w14:textId="77777777" w:rsidR="00B57146" w:rsidRPr="00D642EC" w:rsidRDefault="00B57146" w:rsidP="00A14084">
      <w:pPr>
        <w:pStyle w:val="Nagwek2"/>
      </w:pPr>
      <w:bookmarkStart w:id="7" w:name="_Toc78351021"/>
      <w:r w:rsidRPr="00D642EC">
        <w:t>Pozostałe informacje</w:t>
      </w:r>
      <w:bookmarkEnd w:id="7"/>
    </w:p>
    <w:p w14:paraId="5D86AFAD" w14:textId="3AB8F610" w:rsidR="00B57146" w:rsidRPr="00D642EC" w:rsidRDefault="004A2B42" w:rsidP="00386D1F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Wybór najkorzystniejszej oferty nastąpi w oparciu o kryterium “cena” – waga kryterium 100%.</w:t>
      </w:r>
    </w:p>
    <w:p w14:paraId="130E7809" w14:textId="2F9BA51F" w:rsidR="00B57146" w:rsidRPr="00D642EC" w:rsidRDefault="004A2B42" w:rsidP="004A2B42">
      <w:pPr>
        <w:numPr>
          <w:ilvl w:val="0"/>
          <w:numId w:val="24"/>
        </w:numPr>
        <w:spacing w:after="120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W f</w:t>
      </w:r>
      <w:r w:rsidR="00B57146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ormularz</w:t>
      </w:r>
      <w:r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u</w:t>
      </w:r>
      <w:r w:rsidR="00B57146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wyceny</w:t>
      </w:r>
      <w:bookmarkStart w:id="8" w:name="_Hlk200622787"/>
      <w:r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– załącznik nr </w:t>
      </w:r>
      <w:r w:rsidR="005E48A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2</w:t>
      </w:r>
      <w:r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do zapytania, </w:t>
      </w:r>
      <w:r w:rsidRPr="005E48A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Wykonawca poda cenę </w:t>
      </w:r>
      <w:r w:rsidR="005E48A7" w:rsidRPr="005E48A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jednostkową netto i brutto poszczególnych badań.</w:t>
      </w:r>
    </w:p>
    <w:bookmarkEnd w:id="8"/>
    <w:p w14:paraId="13805A4A" w14:textId="57B44397" w:rsidR="000F4143" w:rsidRPr="00D642EC" w:rsidRDefault="00B57146" w:rsidP="000F4143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Wycena powinna być wyrażona w złotych polskich</w:t>
      </w:r>
      <w:r w:rsidR="00886268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.</w:t>
      </w:r>
    </w:p>
    <w:p w14:paraId="1A4A1D1A" w14:textId="77777777" w:rsidR="000F4143" w:rsidRPr="00D642EC" w:rsidRDefault="00B134DB" w:rsidP="000F4143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PFRON</w:t>
      </w:r>
      <w:r w:rsidR="00B57146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zastrzega sobie prawo do unieważnienia zapytania </w:t>
      </w: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na każdym etapie </w:t>
      </w:r>
      <w:r w:rsidR="00B57146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bez podania przyczyn</w:t>
      </w: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. W przypadku unieważnienia zapytania PFRON nie ponosi kosztów dokonania wyceny szacunkowej przez oferentów.</w:t>
      </w:r>
    </w:p>
    <w:p w14:paraId="0BB51DDE" w14:textId="77777777" w:rsidR="000F4143" w:rsidRPr="00D642EC" w:rsidRDefault="00B134DB" w:rsidP="000F4143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Zamawiający zastrzega sobie prawo do </w:t>
      </w:r>
      <w:r w:rsidR="00B57146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prowadzenia korespondencji celem doprecyzowania/wyjaśnienia treści złożonych </w:t>
      </w: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wycen</w:t>
      </w:r>
      <w:r w:rsidR="00B57146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.</w:t>
      </w:r>
      <w:r w:rsidR="004C4A71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</w:t>
      </w:r>
    </w:p>
    <w:p w14:paraId="5BF51223" w14:textId="77777777" w:rsidR="000F4143" w:rsidRPr="00D642EC" w:rsidRDefault="00B57146" w:rsidP="000F4143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Niniejsze zapytanie nie stanowi oferty w rozumieniu </w:t>
      </w:r>
      <w:r w:rsidR="00B134DB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K</w:t>
      </w: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odeksu cywilnego. Złożenie zapytania o szacunkową wartość, jak też otrzymanie w jego wyniku odpowiedzi nie</w:t>
      </w:r>
      <w:r w:rsidRPr="00D642EC">
        <w:rPr>
          <w:rFonts w:asciiTheme="minorHAnsi" w:eastAsia="Calibri" w:hAnsiTheme="minorHAnsi" w:cstheme="minorHAnsi"/>
          <w:sz w:val="24"/>
          <w:szCs w:val="24"/>
          <w:lang w:eastAsia="x-none"/>
        </w:rPr>
        <w:t> </w:t>
      </w: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jest równoznaczne z udzieleniem zamówienia przez Państwowy Fundusz Rehabilitacji Osób Niepełnosprawnych (nie rodzi skutków w postaci zawarcia umowy).</w:t>
      </w:r>
    </w:p>
    <w:p w14:paraId="415CC910" w14:textId="611E216C" w:rsidR="00B57146" w:rsidRPr="00D642EC" w:rsidRDefault="00B57146" w:rsidP="000F4143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Niniejsze zapytanie o wartość szacunkową zamówienia nie stanowi także zapytania ofertowego ani ogłoszenia </w:t>
      </w:r>
      <w:r w:rsidR="004C4A71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o zamówieniu </w:t>
      </w: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w rozumieniu ustawy z dnia</w:t>
      </w:r>
      <w:r w:rsidR="00386D1F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</w:t>
      </w: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11 września 2019</w:t>
      </w:r>
      <w:r w:rsidR="00386D1F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 </w:t>
      </w: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r. </w:t>
      </w:r>
      <w:r w:rsidR="00423D34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– </w:t>
      </w: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Prawo </w:t>
      </w:r>
      <w:r w:rsidR="00423D34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z</w:t>
      </w: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amówień </w:t>
      </w:r>
      <w:r w:rsidR="00423D34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p</w:t>
      </w: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ublicznych (</w:t>
      </w:r>
      <w:r w:rsidR="004C4A71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tekst jednolity </w:t>
      </w: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Dz. U. z 202</w:t>
      </w:r>
      <w:r w:rsidR="004C4A71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4 </w:t>
      </w: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r. poz. 1</w:t>
      </w:r>
      <w:r w:rsidR="004C4A71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320</w:t>
      </w: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). Prowadzone jest tylko w celu dokonania właściwego określenia wartości docelowego zamówienia.</w:t>
      </w:r>
    </w:p>
    <w:p w14:paraId="7E3B2B6C" w14:textId="77777777" w:rsidR="00B134DB" w:rsidRPr="00D642EC" w:rsidRDefault="00B134DB" w:rsidP="00A14084">
      <w:pPr>
        <w:pStyle w:val="Nagwek2"/>
      </w:pPr>
      <w:bookmarkStart w:id="9" w:name="_Toc78351022"/>
      <w:r w:rsidRPr="00D642EC">
        <w:t>Informacje o przetwarzaniu danych osobowych przez Państwowy Fundusz Rehabilitacji Osób Niepełnosprawnych</w:t>
      </w:r>
    </w:p>
    <w:p w14:paraId="7D2BA21F" w14:textId="24F7560A" w:rsidR="00B57146" w:rsidRPr="00D642EC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sz w:val="24"/>
          <w:szCs w:val="24"/>
          <w:lang w:eastAsia="pl-PL"/>
        </w:rPr>
        <w:t>Działając na podstawie art. 13 i 14 rozporządzenia Parlamentu Europejskiego i Rady (UE) 2016/679 z dnia 27 kwietnia 2016 r. w sprawie ochrony osób fizycznych w związku</w:t>
      </w:r>
      <w:r w:rsidR="00386D1F" w:rsidRPr="00D642EC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D642EC">
        <w:rPr>
          <w:rFonts w:ascii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 o ochronie danych) (Dz. Urz. UE</w:t>
      </w:r>
      <w:r w:rsidR="00386D1F" w:rsidRPr="00D642EC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L 119 z 04.05.2016, str. 1), dalej „RODO”, w związku z zapytaniem o </w:t>
      </w:r>
      <w:r w:rsidR="003D0D26"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ustalenie wartości </w:t>
      </w:r>
      <w:r w:rsidRPr="00D642EC">
        <w:rPr>
          <w:rFonts w:asciiTheme="minorHAnsi" w:hAnsiTheme="minorHAnsi" w:cstheme="minorHAnsi"/>
          <w:sz w:val="24"/>
          <w:szCs w:val="24"/>
          <w:lang w:eastAsia="pl-PL"/>
        </w:rPr>
        <w:t>szacunkow</w:t>
      </w:r>
      <w:r w:rsidR="003D0D26" w:rsidRPr="00D642EC">
        <w:rPr>
          <w:rFonts w:asciiTheme="minorHAnsi" w:hAnsiTheme="minorHAnsi" w:cstheme="minorHAnsi"/>
          <w:sz w:val="24"/>
          <w:szCs w:val="24"/>
          <w:lang w:eastAsia="pl-PL"/>
        </w:rPr>
        <w:t>ej</w:t>
      </w:r>
      <w:r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 zamówienia, dalej: „Zapytanie”, Zamawiający przekazuje poniżej informacje dotyczące przetwarzania danych osobowych.</w:t>
      </w:r>
    </w:p>
    <w:p w14:paraId="0DF76C5C" w14:textId="77777777" w:rsidR="00B57146" w:rsidRPr="00D642EC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Tożsamość administratora</w:t>
      </w:r>
    </w:p>
    <w:p w14:paraId="6804CAE1" w14:textId="7DCEDC43" w:rsidR="00B57146" w:rsidRPr="00D642EC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sz w:val="24"/>
          <w:szCs w:val="24"/>
          <w:lang w:eastAsia="pl-PL"/>
        </w:rPr>
        <w:t>Administratorem danych osobowych jest Państwowy Fundusz Rehabilitacji Osób Niepełnosprawnych z siedzibą w Warszawie (00-828), przy al. Jana Pawła II 13.</w:t>
      </w:r>
    </w:p>
    <w:p w14:paraId="1AE80231" w14:textId="77777777" w:rsidR="00B57146" w:rsidRPr="00D642EC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administratora</w:t>
      </w:r>
    </w:p>
    <w:p w14:paraId="51A8CD38" w14:textId="77777777" w:rsidR="00B57146" w:rsidRPr="00D642EC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Z administratorem można skontaktować się poprzez adres e-mail: </w:t>
      </w:r>
      <w:hyperlink r:id="rId8" w:history="1">
        <w:r w:rsidRPr="00D642EC">
          <w:rPr>
            <w:rFonts w:asciiTheme="minorHAnsi" w:hAnsiTheme="minorHAnsi" w:cstheme="minorHAnsi"/>
            <w:sz w:val="24"/>
            <w:szCs w:val="24"/>
            <w:u w:val="single"/>
            <w:lang w:eastAsia="pl-PL"/>
          </w:rPr>
          <w:t>kancelaria@pfron.org.pl</w:t>
        </w:r>
      </w:hyperlink>
      <w:r w:rsidRPr="00D642EC">
        <w:rPr>
          <w:rFonts w:asciiTheme="minorHAnsi" w:hAnsiTheme="minorHAnsi" w:cstheme="minorHAnsi"/>
          <w:sz w:val="24"/>
          <w:szCs w:val="24"/>
          <w:lang w:eastAsia="pl-PL"/>
        </w:rPr>
        <w:t>, telefonicznie pod numerem +48 22 50 55 500 lub pisemnie na adres siedziby administratora.</w:t>
      </w:r>
    </w:p>
    <w:p w14:paraId="53D5B8C1" w14:textId="77777777" w:rsidR="00B57146" w:rsidRPr="00D642EC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</w:t>
      </w:r>
    </w:p>
    <w:p w14:paraId="491DB508" w14:textId="2D6083A3" w:rsidR="00B57146" w:rsidRPr="00D642EC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Administrator wyznaczył </w:t>
      </w:r>
      <w:r w:rsidR="003D0D26" w:rsidRPr="00D642EC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nspektora </w:t>
      </w:r>
      <w:r w:rsidR="003D0D26" w:rsidRPr="00D642EC">
        <w:rPr>
          <w:rFonts w:asciiTheme="minorHAnsi" w:hAnsiTheme="minorHAnsi" w:cstheme="minorHAnsi"/>
          <w:sz w:val="24"/>
          <w:szCs w:val="24"/>
          <w:lang w:eastAsia="pl-PL"/>
        </w:rPr>
        <w:t>O</w:t>
      </w:r>
      <w:r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chrony </w:t>
      </w:r>
      <w:r w:rsidR="003D0D26" w:rsidRPr="00D642EC">
        <w:rPr>
          <w:rFonts w:asciiTheme="minorHAnsi" w:hAnsiTheme="minorHAnsi" w:cstheme="minorHAnsi"/>
          <w:sz w:val="24"/>
          <w:szCs w:val="24"/>
          <w:lang w:eastAsia="pl-PL"/>
        </w:rPr>
        <w:t>D</w:t>
      </w:r>
      <w:r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anych, z którym można skontaktować się poprzez e-mail: </w:t>
      </w:r>
      <w:hyperlink r:id="rId9" w:history="1">
        <w:r w:rsidRPr="00D642EC">
          <w:rPr>
            <w:rFonts w:asciiTheme="minorHAnsi" w:hAnsiTheme="minorHAnsi" w:cstheme="minorHAnsi"/>
            <w:sz w:val="24"/>
            <w:szCs w:val="24"/>
            <w:u w:val="single"/>
            <w:lang w:eastAsia="pl-PL"/>
          </w:rPr>
          <w:t>iod@pfron.org.pl</w:t>
        </w:r>
      </w:hyperlink>
      <w:r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 we wszystkich sprawach dotyczących przetwarzania danych osobowych oraz korzystania z praw związanych</w:t>
      </w:r>
      <w:r w:rsidR="00386D1F"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642EC">
        <w:rPr>
          <w:rFonts w:asciiTheme="minorHAnsi" w:hAnsiTheme="minorHAnsi" w:cstheme="minorHAnsi"/>
          <w:sz w:val="24"/>
          <w:szCs w:val="24"/>
          <w:lang w:eastAsia="pl-PL"/>
        </w:rPr>
        <w:t>z przetwarzaniem.</w:t>
      </w:r>
    </w:p>
    <w:p w14:paraId="13B6C37C" w14:textId="77777777" w:rsidR="00B57146" w:rsidRPr="00D642EC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</w:t>
      </w:r>
    </w:p>
    <w:p w14:paraId="65761BC6" w14:textId="2C97B3E9" w:rsidR="00B57146" w:rsidRPr="00D642EC" w:rsidRDefault="00B57146" w:rsidP="00386D1F">
      <w:pPr>
        <w:spacing w:before="120" w:after="120"/>
        <w:rPr>
          <w:rFonts w:asciiTheme="minorHAnsi" w:hAnsiTheme="minorHAnsi" w:cstheme="minorHAnsi"/>
          <w:iCs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iCs/>
          <w:sz w:val="24"/>
          <w:szCs w:val="24"/>
          <w:lang w:eastAsia="pl-PL"/>
        </w:rPr>
        <w:t>Celem przetwarzania danych osobowych jest przeprowadzenie Zapytania oraz archiwizacja dokumentacji zgromadzonej w jego wyniku. Dane osobowe mogą być przetwarzane w celu realizacji przez administratora jego uzasadnionego interesu,</w:t>
      </w:r>
      <w:r w:rsidR="003D0D26" w:rsidRPr="00D642EC">
        <w:rPr>
          <w:rFonts w:asciiTheme="minorHAnsi" w:hAnsiTheme="minorHAnsi" w:cstheme="minorHAnsi"/>
          <w:iCs/>
          <w:sz w:val="24"/>
          <w:szCs w:val="24"/>
          <w:lang w:eastAsia="pl-PL"/>
        </w:rPr>
        <w:br/>
      </w:r>
      <w:r w:rsidRPr="00D642EC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w tym ustalenia, dochodzenia lub obrony roszczeń. </w:t>
      </w:r>
    </w:p>
    <w:p w14:paraId="7F146FD0" w14:textId="77777777" w:rsidR="00B57146" w:rsidRPr="00D642EC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Podstawa prawna przetwarzania</w:t>
      </w:r>
    </w:p>
    <w:p w14:paraId="4E128C8D" w14:textId="77777777" w:rsidR="00B57146" w:rsidRPr="00D642EC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38A6DF28" w14:textId="77777777" w:rsidR="00B57146" w:rsidRPr="00D642EC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Źródło danych osobowych</w:t>
      </w:r>
    </w:p>
    <w:p w14:paraId="74CBC484" w14:textId="77777777" w:rsidR="00B57146" w:rsidRPr="00D642EC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Administrator może pozyskiwać dane osobowe przedstawicieli podmiotu uczestniczącego w Zapytaniu za jego pośrednictwem. </w:t>
      </w:r>
    </w:p>
    <w:p w14:paraId="483EE4A1" w14:textId="77777777" w:rsidR="00B57146" w:rsidRPr="00D642EC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Kategorie danych osobowych</w:t>
      </w:r>
    </w:p>
    <w:p w14:paraId="2FD5C4E3" w14:textId="77777777" w:rsidR="00B57146" w:rsidRPr="00D642EC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sz w:val="24"/>
          <w:szCs w:val="24"/>
          <w:lang w:eastAsia="pl-PL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36EF0E7C" w14:textId="77777777" w:rsidR="00B57146" w:rsidRPr="00D642EC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Okres, przez który dane będą przechowywane</w:t>
      </w:r>
    </w:p>
    <w:p w14:paraId="0C0B729B" w14:textId="5B0810F5" w:rsidR="00B57146" w:rsidRPr="00D642EC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sz w:val="24"/>
          <w:szCs w:val="24"/>
          <w:lang w:eastAsia="pl-PL"/>
        </w:rPr>
        <w:t>Dane osobowe będą przetwarzane przez okres niezbędny do realizacji celu przetwarzania, zgodnie z zasadami archiwizacji dokumentacji obowiązującymi</w:t>
      </w:r>
      <w:r w:rsidR="00386D1F"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642EC">
        <w:rPr>
          <w:rFonts w:asciiTheme="minorHAnsi" w:hAnsiTheme="minorHAnsi" w:cstheme="minorHAnsi"/>
          <w:sz w:val="24"/>
          <w:szCs w:val="24"/>
          <w:lang w:eastAsia="pl-PL"/>
        </w:rPr>
        <w:t>u administratora.</w:t>
      </w:r>
    </w:p>
    <w:p w14:paraId="2E3869B2" w14:textId="77777777" w:rsidR="00B57146" w:rsidRPr="00D642EC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Podmioty, którym będą udostępniane dane osobowe</w:t>
      </w:r>
    </w:p>
    <w:p w14:paraId="453B8CC8" w14:textId="77777777" w:rsidR="00B57146" w:rsidRPr="00D642EC" w:rsidRDefault="00B57146" w:rsidP="005E48A7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D642EC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Dane osobowe mogą być udostępniane przez administratora podmiotom </w:t>
      </w:r>
      <w:r w:rsidRPr="00D642EC">
        <w:rPr>
          <w:rFonts w:asciiTheme="minorHAnsi" w:hAnsiTheme="minorHAnsi" w:cstheme="minorHAnsi"/>
          <w:iCs/>
          <w:sz w:val="24"/>
          <w:szCs w:val="24"/>
          <w:lang w:eastAsia="pl-PL"/>
        </w:rPr>
        <w:lastRenderedPageBreak/>
        <w:t>uprawnionym do ich otrzymania na mocy obowiązujących przepisów, np. organom publicznym.</w:t>
      </w:r>
    </w:p>
    <w:p w14:paraId="1894BA90" w14:textId="77777777" w:rsidR="00B57146" w:rsidRPr="00D642EC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1CC5DAFD" w14:textId="77777777" w:rsidR="00B57146" w:rsidRPr="00D642EC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sz w:val="24"/>
          <w:szCs w:val="24"/>
          <w:lang w:eastAsia="pl-PL"/>
        </w:rPr>
        <w:t>Osobom fizycznym, których dotyczą dane osobowe przetwarzane przez administratora, przysługuje prawo:</w:t>
      </w:r>
    </w:p>
    <w:p w14:paraId="6D6EE9FC" w14:textId="77777777" w:rsidR="00B57146" w:rsidRPr="00D642EC" w:rsidRDefault="00B57146" w:rsidP="00386D1F">
      <w:pPr>
        <w:numPr>
          <w:ilvl w:val="0"/>
          <w:numId w:val="23"/>
        </w:numPr>
        <w:tabs>
          <w:tab w:val="left" w:pos="426"/>
        </w:tabs>
        <w:spacing w:before="120" w:after="120"/>
        <w:ind w:left="426" w:hanging="425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na podstawie art. 15 RODO – prawo dostępu do danych osobowych i uzyskania ich kopii;</w:t>
      </w:r>
    </w:p>
    <w:p w14:paraId="53134CBA" w14:textId="77777777" w:rsidR="00B57146" w:rsidRPr="00D642EC" w:rsidRDefault="00B57146" w:rsidP="00386D1F">
      <w:pPr>
        <w:numPr>
          <w:ilvl w:val="0"/>
          <w:numId w:val="23"/>
        </w:numPr>
        <w:tabs>
          <w:tab w:val="left" w:pos="426"/>
        </w:tabs>
        <w:spacing w:before="120" w:after="120"/>
        <w:ind w:left="426" w:hanging="425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na podstawie art. 16 RODO – prawo do sprostowania i uzupełnienia danych osobowych;</w:t>
      </w:r>
    </w:p>
    <w:p w14:paraId="26734FDE" w14:textId="7FDBB51A" w:rsidR="00B57146" w:rsidRPr="00D642EC" w:rsidRDefault="00B57146" w:rsidP="00386D1F">
      <w:pPr>
        <w:numPr>
          <w:ilvl w:val="0"/>
          <w:numId w:val="23"/>
        </w:numPr>
        <w:tabs>
          <w:tab w:val="left" w:pos="426"/>
        </w:tabs>
        <w:spacing w:before="120" w:after="120"/>
        <w:ind w:left="426" w:hanging="425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na podstawie art. 17 RODO – prawo do usunięcia danych osobowych,</w:t>
      </w:r>
      <w:r w:rsidR="00386D1F"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</w:t>
      </w: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z zastrzeżeniem wyjątków przewidzianych w art. 17 ust. 3 lit. b, d oraz e RODO;</w:t>
      </w:r>
    </w:p>
    <w:p w14:paraId="30CBB863" w14:textId="77777777" w:rsidR="00B57146" w:rsidRPr="00D642EC" w:rsidRDefault="00B57146" w:rsidP="00386D1F">
      <w:pPr>
        <w:numPr>
          <w:ilvl w:val="0"/>
          <w:numId w:val="23"/>
        </w:numPr>
        <w:tabs>
          <w:tab w:val="left" w:pos="426"/>
        </w:tabs>
        <w:spacing w:before="120" w:after="120"/>
        <w:ind w:left="426" w:hanging="425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na podstawie art. 18 RODO – prawo żądania od administratora ograniczenia przetwarzania danych;</w:t>
      </w:r>
    </w:p>
    <w:p w14:paraId="126D8569" w14:textId="77777777" w:rsidR="00B57146" w:rsidRPr="00D642EC" w:rsidRDefault="00B57146" w:rsidP="00386D1F">
      <w:pPr>
        <w:numPr>
          <w:ilvl w:val="0"/>
          <w:numId w:val="23"/>
        </w:numPr>
        <w:tabs>
          <w:tab w:val="left" w:pos="426"/>
        </w:tabs>
        <w:spacing w:before="120" w:after="120"/>
        <w:ind w:left="426" w:hanging="425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D642E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na podstawie art. 21 RODO – prawo do wniesienia sprzeciwu wobec przetwarzania danych osobowych na podstawie art. 6 ust. 1 lit. f RODO.</w:t>
      </w:r>
    </w:p>
    <w:p w14:paraId="0EA3BFA6" w14:textId="77777777" w:rsidR="00B57146" w:rsidRPr="00D642EC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AFC071E" w14:textId="5FC4EF2A" w:rsidR="00B57146" w:rsidRPr="00D642EC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sz w:val="24"/>
          <w:szCs w:val="24"/>
          <w:lang w:eastAsia="pl-PL"/>
        </w:rPr>
        <w:t>Osobom fizycznym, których dotyczą dane osobowe przetwarzane przez administratora, przysługuje prawo wniesienia skargi do organu nadzorczego, tj. Prezesa Urzędu Ochrony Danych Osobowych, ul. Stawki 2, 00</w:t>
      </w:r>
      <w:r w:rsidR="003D0D26" w:rsidRPr="00D642EC">
        <w:rPr>
          <w:rFonts w:asciiTheme="minorHAnsi" w:hAnsiTheme="minorHAnsi" w:cstheme="minorHAnsi"/>
          <w:sz w:val="24"/>
          <w:szCs w:val="24"/>
          <w:lang w:eastAsia="pl-PL"/>
        </w:rPr>
        <w:t>-</w:t>
      </w:r>
      <w:r w:rsidRPr="00D642EC">
        <w:rPr>
          <w:rFonts w:asciiTheme="minorHAnsi" w:hAnsiTheme="minorHAnsi" w:cstheme="minorHAnsi"/>
          <w:sz w:val="24"/>
          <w:szCs w:val="24"/>
          <w:lang w:eastAsia="pl-PL"/>
        </w:rPr>
        <w:t>193 Warszawa, na niezgodne z prawem przetwarzanie danych osobowych przez administratora.</w:t>
      </w:r>
    </w:p>
    <w:p w14:paraId="71A9CC22" w14:textId="77777777" w:rsidR="00B57146" w:rsidRPr="00D642EC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dowolności lub obowiązku podania danych oraz o ewentualnych konsekwencjach niepodania danych</w:t>
      </w:r>
    </w:p>
    <w:p w14:paraId="1A092413" w14:textId="29BBFC3C" w:rsidR="00B57146" w:rsidRPr="00D642EC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sz w:val="24"/>
          <w:szCs w:val="24"/>
          <w:lang w:eastAsia="pl-PL"/>
        </w:rPr>
        <w:t>Podanie danych osobowych jest dobrowolne, ale konieczne dla uczestniczenia</w:t>
      </w:r>
      <w:r w:rsidR="00386D1F"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642EC">
        <w:rPr>
          <w:rFonts w:asciiTheme="minorHAnsi" w:hAnsiTheme="minorHAnsi" w:cstheme="minorHAnsi"/>
          <w:sz w:val="24"/>
          <w:szCs w:val="24"/>
          <w:lang w:eastAsia="pl-PL"/>
        </w:rPr>
        <w:t>w Zapytaniu.</w:t>
      </w:r>
    </w:p>
    <w:p w14:paraId="6BB999C8" w14:textId="77777777" w:rsidR="00B57146" w:rsidRPr="00D642EC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zautomatyzowanym podejmowaniu decyzji</w:t>
      </w:r>
    </w:p>
    <w:p w14:paraId="4A4D864A" w14:textId="77777777" w:rsidR="00B57146" w:rsidRPr="00D642EC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Administrator nie będzie podejmował decyzji opartych na zautomatyzowanym przetwarzaniu danych osobowych. </w:t>
      </w:r>
    </w:p>
    <w:p w14:paraId="1B25AFCF" w14:textId="77777777" w:rsidR="00B57146" w:rsidRPr="00D642EC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Realizacja obowiązku informacyjnego w imieniu administratora</w:t>
      </w:r>
    </w:p>
    <w:p w14:paraId="0FD65365" w14:textId="77777777" w:rsidR="00B57146" w:rsidRPr="00D642EC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sz w:val="24"/>
          <w:szCs w:val="24"/>
          <w:lang w:eastAsia="pl-PL"/>
        </w:rPr>
        <w:t>Podmiot uczestniczący w Zapytaniu jest zobowiązany do przekazania informacji o przetwarzaniu danych osobowych przez administratora osobom, których dane zawarte są w odpowiedzi na Zapytanie.</w:t>
      </w:r>
    </w:p>
    <w:p w14:paraId="2C4A1033" w14:textId="77777777" w:rsidR="00B57146" w:rsidRPr="00D642EC" w:rsidRDefault="00B57146" w:rsidP="00386D1F">
      <w:pPr>
        <w:pStyle w:val="Nagwek2"/>
      </w:pPr>
      <w:r w:rsidRPr="00D642EC">
        <w:t>Załączniki do zapytania</w:t>
      </w:r>
      <w:bookmarkEnd w:id="9"/>
    </w:p>
    <w:p w14:paraId="305C4B72" w14:textId="427D0327" w:rsidR="00B57146" w:rsidRPr="00D642EC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Załącznik nr 1 – Opis </w:t>
      </w:r>
      <w:r w:rsidR="00FA1830" w:rsidRPr="00D642EC"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D642EC">
        <w:rPr>
          <w:rFonts w:asciiTheme="minorHAnsi" w:hAnsiTheme="minorHAnsi" w:cstheme="minorHAnsi"/>
          <w:sz w:val="24"/>
          <w:szCs w:val="24"/>
          <w:lang w:eastAsia="pl-PL"/>
        </w:rPr>
        <w:t xml:space="preserve">rzedmiotu </w:t>
      </w:r>
      <w:r w:rsidR="00FA1830" w:rsidRPr="00D642EC">
        <w:rPr>
          <w:rFonts w:asciiTheme="minorHAnsi" w:hAnsiTheme="minorHAnsi" w:cstheme="minorHAnsi"/>
          <w:sz w:val="24"/>
          <w:szCs w:val="24"/>
          <w:lang w:eastAsia="pl-PL"/>
        </w:rPr>
        <w:t>z</w:t>
      </w:r>
      <w:r w:rsidRPr="00D642EC">
        <w:rPr>
          <w:rFonts w:asciiTheme="minorHAnsi" w:hAnsiTheme="minorHAnsi" w:cstheme="minorHAnsi"/>
          <w:sz w:val="24"/>
          <w:szCs w:val="24"/>
          <w:lang w:eastAsia="pl-PL"/>
        </w:rPr>
        <w:t>amówienia</w:t>
      </w:r>
    </w:p>
    <w:p w14:paraId="6C2D0AC0" w14:textId="7830E639" w:rsidR="004A2B42" w:rsidRPr="00D642EC" w:rsidRDefault="004A2B42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Załącznik nr </w:t>
      </w:r>
      <w:r w:rsidR="00974FC5">
        <w:rPr>
          <w:rFonts w:asciiTheme="minorHAnsi" w:hAnsiTheme="minorHAnsi" w:cstheme="minorHAnsi"/>
          <w:sz w:val="24"/>
          <w:szCs w:val="24"/>
          <w:lang w:eastAsia="pl-PL"/>
        </w:rPr>
        <w:t>2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– Formularz wyceny</w:t>
      </w:r>
    </w:p>
    <w:sectPr w:rsidR="004A2B42" w:rsidRPr="00D642EC" w:rsidSect="0026574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A369" w14:textId="77777777" w:rsidR="006463B4" w:rsidRDefault="006463B4">
      <w:pPr>
        <w:spacing w:after="0" w:line="240" w:lineRule="auto"/>
      </w:pPr>
      <w:r>
        <w:separator/>
      </w:r>
    </w:p>
  </w:endnote>
  <w:endnote w:type="continuationSeparator" w:id="0">
    <w:p w14:paraId="659F1390" w14:textId="77777777" w:rsidR="006463B4" w:rsidRDefault="0064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6DA5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2EAE9E6D" wp14:editId="7C009369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5D5A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936112F" wp14:editId="3A3E1210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ACD3" w14:textId="77777777" w:rsidR="006463B4" w:rsidRDefault="006463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A71F68" w14:textId="77777777" w:rsidR="006463B4" w:rsidRDefault="0064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1BA4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DAE8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3D241EDA" wp14:editId="2DC066D7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7F76E5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AE8"/>
    <w:multiLevelType w:val="hybridMultilevel"/>
    <w:tmpl w:val="25DEFBB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23680E"/>
    <w:multiLevelType w:val="hybridMultilevel"/>
    <w:tmpl w:val="408E16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76391"/>
    <w:multiLevelType w:val="hybridMultilevel"/>
    <w:tmpl w:val="EDE03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8192F"/>
    <w:multiLevelType w:val="hybridMultilevel"/>
    <w:tmpl w:val="7C02E5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D2F6E"/>
    <w:multiLevelType w:val="hybridMultilevel"/>
    <w:tmpl w:val="3F8EAB4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0609F"/>
    <w:multiLevelType w:val="hybridMultilevel"/>
    <w:tmpl w:val="E1065820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66D2C"/>
    <w:multiLevelType w:val="hybridMultilevel"/>
    <w:tmpl w:val="FFE48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BE192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04CA938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55F8A"/>
    <w:multiLevelType w:val="hybridMultilevel"/>
    <w:tmpl w:val="F2F06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4D452D"/>
    <w:multiLevelType w:val="hybridMultilevel"/>
    <w:tmpl w:val="E2489F74"/>
    <w:lvl w:ilvl="0" w:tplc="CE94A5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EC7150"/>
    <w:multiLevelType w:val="hybridMultilevel"/>
    <w:tmpl w:val="95AA04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203447">
    <w:abstractNumId w:val="8"/>
  </w:num>
  <w:num w:numId="2" w16cid:durableId="2100447875">
    <w:abstractNumId w:val="6"/>
  </w:num>
  <w:num w:numId="3" w16cid:durableId="1575625804">
    <w:abstractNumId w:val="22"/>
  </w:num>
  <w:num w:numId="4" w16cid:durableId="1586649883">
    <w:abstractNumId w:val="20"/>
  </w:num>
  <w:num w:numId="5" w16cid:durableId="452215224">
    <w:abstractNumId w:val="3"/>
  </w:num>
  <w:num w:numId="6" w16cid:durableId="1873806992">
    <w:abstractNumId w:val="23"/>
  </w:num>
  <w:num w:numId="7" w16cid:durableId="1494688124">
    <w:abstractNumId w:val="11"/>
  </w:num>
  <w:num w:numId="8" w16cid:durableId="1616983463">
    <w:abstractNumId w:val="2"/>
  </w:num>
  <w:num w:numId="9" w16cid:durableId="1923026202">
    <w:abstractNumId w:val="10"/>
  </w:num>
  <w:num w:numId="10" w16cid:durableId="681013301">
    <w:abstractNumId w:val="14"/>
  </w:num>
  <w:num w:numId="11" w16cid:durableId="1979453284">
    <w:abstractNumId w:val="27"/>
  </w:num>
  <w:num w:numId="12" w16cid:durableId="1670905880">
    <w:abstractNumId w:val="26"/>
  </w:num>
  <w:num w:numId="13" w16cid:durableId="187332040">
    <w:abstractNumId w:val="21"/>
  </w:num>
  <w:num w:numId="14" w16cid:durableId="449863790">
    <w:abstractNumId w:val="16"/>
  </w:num>
  <w:num w:numId="15" w16cid:durableId="604534343">
    <w:abstractNumId w:val="19"/>
  </w:num>
  <w:num w:numId="16" w16cid:durableId="2119789338">
    <w:abstractNumId w:val="25"/>
  </w:num>
  <w:num w:numId="17" w16cid:durableId="368801115">
    <w:abstractNumId w:val="28"/>
  </w:num>
  <w:num w:numId="18" w16cid:durableId="360281978">
    <w:abstractNumId w:val="18"/>
  </w:num>
  <w:num w:numId="19" w16cid:durableId="153226979">
    <w:abstractNumId w:val="9"/>
  </w:num>
  <w:num w:numId="20" w16cid:durableId="1250457131">
    <w:abstractNumId w:val="15"/>
  </w:num>
  <w:num w:numId="21" w16cid:durableId="1443499774">
    <w:abstractNumId w:val="12"/>
  </w:num>
  <w:num w:numId="22" w16cid:durableId="736711428">
    <w:abstractNumId w:val="17"/>
  </w:num>
  <w:num w:numId="23" w16cid:durableId="938486050">
    <w:abstractNumId w:val="13"/>
  </w:num>
  <w:num w:numId="24" w16cid:durableId="726027468">
    <w:abstractNumId w:val="24"/>
  </w:num>
  <w:num w:numId="25" w16cid:durableId="619994709">
    <w:abstractNumId w:val="5"/>
  </w:num>
  <w:num w:numId="26" w16cid:durableId="1749421964">
    <w:abstractNumId w:val="4"/>
  </w:num>
  <w:num w:numId="27" w16cid:durableId="2110660496">
    <w:abstractNumId w:val="1"/>
  </w:num>
  <w:num w:numId="28" w16cid:durableId="76291354">
    <w:abstractNumId w:val="7"/>
  </w:num>
  <w:num w:numId="29" w16cid:durableId="1400902069">
    <w:abstractNumId w:val="29"/>
  </w:num>
  <w:num w:numId="30" w16cid:durableId="128307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43B3A"/>
    <w:rsid w:val="000477B4"/>
    <w:rsid w:val="00050604"/>
    <w:rsid w:val="00053CA8"/>
    <w:rsid w:val="00060408"/>
    <w:rsid w:val="00067C1F"/>
    <w:rsid w:val="00091E7E"/>
    <w:rsid w:val="00092842"/>
    <w:rsid w:val="00095AC0"/>
    <w:rsid w:val="000A34FB"/>
    <w:rsid w:val="000B09F4"/>
    <w:rsid w:val="000E6EBD"/>
    <w:rsid w:val="000F0D4A"/>
    <w:rsid w:val="000F4143"/>
    <w:rsid w:val="00132623"/>
    <w:rsid w:val="0014029D"/>
    <w:rsid w:val="00161E95"/>
    <w:rsid w:val="00163201"/>
    <w:rsid w:val="001843E5"/>
    <w:rsid w:val="001A078A"/>
    <w:rsid w:val="001C267F"/>
    <w:rsid w:val="001D4B4A"/>
    <w:rsid w:val="001F5025"/>
    <w:rsid w:val="002240D2"/>
    <w:rsid w:val="002461E7"/>
    <w:rsid w:val="00253BA8"/>
    <w:rsid w:val="00265742"/>
    <w:rsid w:val="002926AC"/>
    <w:rsid w:val="002A3319"/>
    <w:rsid w:val="002D2710"/>
    <w:rsid w:val="002E2AC1"/>
    <w:rsid w:val="002F74E1"/>
    <w:rsid w:val="0032268E"/>
    <w:rsid w:val="00323140"/>
    <w:rsid w:val="0033696F"/>
    <w:rsid w:val="00342BCC"/>
    <w:rsid w:val="003436A6"/>
    <w:rsid w:val="00381D7F"/>
    <w:rsid w:val="00386D1F"/>
    <w:rsid w:val="00387E8F"/>
    <w:rsid w:val="003B0405"/>
    <w:rsid w:val="003B48DF"/>
    <w:rsid w:val="003B68DC"/>
    <w:rsid w:val="003D0D26"/>
    <w:rsid w:val="003E1578"/>
    <w:rsid w:val="003E5F06"/>
    <w:rsid w:val="004026EC"/>
    <w:rsid w:val="0041072C"/>
    <w:rsid w:val="004124EF"/>
    <w:rsid w:val="00413EB4"/>
    <w:rsid w:val="00423D34"/>
    <w:rsid w:val="0043337D"/>
    <w:rsid w:val="0043376A"/>
    <w:rsid w:val="00454EFE"/>
    <w:rsid w:val="00487B4C"/>
    <w:rsid w:val="004A0408"/>
    <w:rsid w:val="004A2B42"/>
    <w:rsid w:val="004C4A71"/>
    <w:rsid w:val="004D6975"/>
    <w:rsid w:val="004D7961"/>
    <w:rsid w:val="004F53B2"/>
    <w:rsid w:val="00502415"/>
    <w:rsid w:val="0050598F"/>
    <w:rsid w:val="005070F0"/>
    <w:rsid w:val="00511718"/>
    <w:rsid w:val="00527FCC"/>
    <w:rsid w:val="00542D99"/>
    <w:rsid w:val="00545F4C"/>
    <w:rsid w:val="00546DEE"/>
    <w:rsid w:val="00567974"/>
    <w:rsid w:val="00571179"/>
    <w:rsid w:val="005861B8"/>
    <w:rsid w:val="005B4445"/>
    <w:rsid w:val="005C6A27"/>
    <w:rsid w:val="005E09D8"/>
    <w:rsid w:val="005E1F47"/>
    <w:rsid w:val="005E48A7"/>
    <w:rsid w:val="0062731B"/>
    <w:rsid w:val="00633FB3"/>
    <w:rsid w:val="00644574"/>
    <w:rsid w:val="00645141"/>
    <w:rsid w:val="006463B4"/>
    <w:rsid w:val="006476B3"/>
    <w:rsid w:val="0066155F"/>
    <w:rsid w:val="00671C0F"/>
    <w:rsid w:val="006771E9"/>
    <w:rsid w:val="00693794"/>
    <w:rsid w:val="006B3880"/>
    <w:rsid w:val="006B5317"/>
    <w:rsid w:val="006C704F"/>
    <w:rsid w:val="006E29C5"/>
    <w:rsid w:val="006E4351"/>
    <w:rsid w:val="006E60D7"/>
    <w:rsid w:val="0070142F"/>
    <w:rsid w:val="0070484B"/>
    <w:rsid w:val="00705F04"/>
    <w:rsid w:val="0071475A"/>
    <w:rsid w:val="00723634"/>
    <w:rsid w:val="007933CE"/>
    <w:rsid w:val="0079581E"/>
    <w:rsid w:val="007959B6"/>
    <w:rsid w:val="007C0BE1"/>
    <w:rsid w:val="007D1809"/>
    <w:rsid w:val="007D1C8E"/>
    <w:rsid w:val="007E2C1D"/>
    <w:rsid w:val="007E3988"/>
    <w:rsid w:val="007F05D5"/>
    <w:rsid w:val="007F4F6C"/>
    <w:rsid w:val="0080060F"/>
    <w:rsid w:val="00801C6B"/>
    <w:rsid w:val="008202B0"/>
    <w:rsid w:val="00825AE5"/>
    <w:rsid w:val="00825F22"/>
    <w:rsid w:val="00856F95"/>
    <w:rsid w:val="00866193"/>
    <w:rsid w:val="00886268"/>
    <w:rsid w:val="00894D9E"/>
    <w:rsid w:val="008A7E7C"/>
    <w:rsid w:val="008C0DD2"/>
    <w:rsid w:val="008C39CF"/>
    <w:rsid w:val="008C6298"/>
    <w:rsid w:val="008D4995"/>
    <w:rsid w:val="008F09E6"/>
    <w:rsid w:val="008F36CF"/>
    <w:rsid w:val="0092417A"/>
    <w:rsid w:val="0092652F"/>
    <w:rsid w:val="009269D2"/>
    <w:rsid w:val="00933A98"/>
    <w:rsid w:val="00944080"/>
    <w:rsid w:val="00945190"/>
    <w:rsid w:val="00946765"/>
    <w:rsid w:val="00952149"/>
    <w:rsid w:val="00962DED"/>
    <w:rsid w:val="009707E9"/>
    <w:rsid w:val="00974FC5"/>
    <w:rsid w:val="009A641C"/>
    <w:rsid w:val="009D5E8B"/>
    <w:rsid w:val="009F6D58"/>
    <w:rsid w:val="00A01618"/>
    <w:rsid w:val="00A14084"/>
    <w:rsid w:val="00A15295"/>
    <w:rsid w:val="00A23326"/>
    <w:rsid w:val="00A45B62"/>
    <w:rsid w:val="00A812BE"/>
    <w:rsid w:val="00A84F31"/>
    <w:rsid w:val="00A94D81"/>
    <w:rsid w:val="00AA1C80"/>
    <w:rsid w:val="00AC1539"/>
    <w:rsid w:val="00AC41A8"/>
    <w:rsid w:val="00AE259D"/>
    <w:rsid w:val="00AE55F0"/>
    <w:rsid w:val="00B04DF2"/>
    <w:rsid w:val="00B134DB"/>
    <w:rsid w:val="00B26F75"/>
    <w:rsid w:val="00B57146"/>
    <w:rsid w:val="00B66B2F"/>
    <w:rsid w:val="00B71470"/>
    <w:rsid w:val="00B90A5A"/>
    <w:rsid w:val="00BA02E5"/>
    <w:rsid w:val="00BC6523"/>
    <w:rsid w:val="00BD2BDD"/>
    <w:rsid w:val="00C2553E"/>
    <w:rsid w:val="00C444A7"/>
    <w:rsid w:val="00C62878"/>
    <w:rsid w:val="00C71544"/>
    <w:rsid w:val="00C72B8F"/>
    <w:rsid w:val="00C747B6"/>
    <w:rsid w:val="00C83B15"/>
    <w:rsid w:val="00CC04FA"/>
    <w:rsid w:val="00CE13D5"/>
    <w:rsid w:val="00D20E6C"/>
    <w:rsid w:val="00D44CF7"/>
    <w:rsid w:val="00D45BDD"/>
    <w:rsid w:val="00D526F6"/>
    <w:rsid w:val="00D642EC"/>
    <w:rsid w:val="00D64ECD"/>
    <w:rsid w:val="00D6570A"/>
    <w:rsid w:val="00D8647A"/>
    <w:rsid w:val="00D9647D"/>
    <w:rsid w:val="00DF0878"/>
    <w:rsid w:val="00E01178"/>
    <w:rsid w:val="00E14687"/>
    <w:rsid w:val="00E24D87"/>
    <w:rsid w:val="00E254FA"/>
    <w:rsid w:val="00E302A6"/>
    <w:rsid w:val="00E441DC"/>
    <w:rsid w:val="00E905AE"/>
    <w:rsid w:val="00EB1123"/>
    <w:rsid w:val="00EC5246"/>
    <w:rsid w:val="00EE2184"/>
    <w:rsid w:val="00F00E32"/>
    <w:rsid w:val="00F21BFA"/>
    <w:rsid w:val="00F43CA8"/>
    <w:rsid w:val="00FA1830"/>
    <w:rsid w:val="00FA1C80"/>
    <w:rsid w:val="00FA39CC"/>
    <w:rsid w:val="00FA4F1C"/>
    <w:rsid w:val="00FA6CB1"/>
    <w:rsid w:val="00FA79D7"/>
    <w:rsid w:val="00FD7B49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D3362"/>
  <w15:docId w15:val="{B3C8613B-C8A0-4BFC-969B-2263D01F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5025"/>
    <w:pPr>
      <w:spacing w:before="120" w:after="120"/>
      <w:outlineLvl w:val="1"/>
    </w:pPr>
    <w:rPr>
      <w:rFonts w:eastAsia="Calibri"/>
      <w:b/>
      <w:b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1F5025"/>
    <w:rPr>
      <w:rFonts w:eastAsia="Calibri"/>
      <w:b/>
      <w:b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521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fron.or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fron.or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31DB-C9AD-44C8-AF82-C9A28B81FC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5</TotalTime>
  <Pages>4</Pages>
  <Words>1220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Mazek Marzena</cp:lastModifiedBy>
  <cp:revision>4</cp:revision>
  <cp:lastPrinted>2018-05-09T10:06:00Z</cp:lastPrinted>
  <dcterms:created xsi:type="dcterms:W3CDTF">2025-12-02T08:26:00Z</dcterms:created>
  <dcterms:modified xsi:type="dcterms:W3CDTF">2025-12-02T09:34:00Z</dcterms:modified>
</cp:coreProperties>
</file>