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7BE8" w14:textId="77777777" w:rsidR="00C3547C" w:rsidRPr="00C3547C" w:rsidRDefault="00C3547C" w:rsidP="00C3547C">
      <w:pPr>
        <w:rPr>
          <w:b/>
          <w:bCs/>
          <w:sz w:val="32"/>
          <w:szCs w:val="32"/>
        </w:rPr>
      </w:pPr>
      <w:r w:rsidRPr="00C3547C">
        <w:rPr>
          <w:b/>
          <w:bCs/>
          <w:sz w:val="32"/>
          <w:szCs w:val="32"/>
        </w:rPr>
        <w:t>Szacowanie ATiK – wsparcie serwisowe dla rozwiązań Fortinet</w:t>
      </w:r>
    </w:p>
    <w:p w14:paraId="242D53F1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1. Zakres przedmiotowy</w:t>
      </w:r>
    </w:p>
    <w:p w14:paraId="79FA0429" w14:textId="77777777" w:rsidR="00C3547C" w:rsidRPr="00C3547C" w:rsidRDefault="00C3547C" w:rsidP="00C3547C">
      <w:r w:rsidRPr="00C3547C">
        <w:t>Przedmiotem niniejszego szacowania są usługi serwisowe, konsultacyjne oraz rozwojowe dotyczące urządzeń i oprogramowania producenta Fortinet będących w posiadaniu Zamawiającego.</w:t>
      </w:r>
    </w:p>
    <w:p w14:paraId="077EA145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Zakres obejmuje całą rodzinę rozwiązań Fortinet, w tym m.in.:</w:t>
      </w:r>
    </w:p>
    <w:p w14:paraId="1FFD77A9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zapory sieciowe FortiGate,</w:t>
      </w:r>
    </w:p>
    <w:p w14:paraId="59E44C95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systemy zarządzania FortiManager,</w:t>
      </w:r>
    </w:p>
    <w:p w14:paraId="265AE731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systemy analityczne FortiAnalyzer,</w:t>
      </w:r>
    </w:p>
    <w:p w14:paraId="08640E55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systemy ochrony poczty FortiMail,</w:t>
      </w:r>
    </w:p>
    <w:p w14:paraId="018689F5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systemy WAF FortiWeb,</w:t>
      </w:r>
    </w:p>
    <w:p w14:paraId="21671C86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systemy piaskownicy FortiSandbox,</w:t>
      </w:r>
    </w:p>
    <w:p w14:paraId="0BBE1414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systemy uwierzytelniania FortiAuthenticator,</w:t>
      </w:r>
    </w:p>
    <w:p w14:paraId="1615089D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punkty dostępowe FortiAP.</w:t>
      </w:r>
    </w:p>
    <w:p w14:paraId="30D034FA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 Warunki świadczenia usług</w:t>
      </w:r>
    </w:p>
    <w:p w14:paraId="3E8D35A2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2.1. Godziny świadczenia</w:t>
      </w:r>
    </w:p>
    <w:p w14:paraId="4A4F6763" w14:textId="77777777" w:rsidR="00C3547C" w:rsidRPr="00C3547C" w:rsidRDefault="00C3547C" w:rsidP="00C3547C">
      <w:r w:rsidRPr="00C3547C">
        <w:t>Usługi serwisowe świadczone są w dni robocze w godzinach 08:00–17:00.</w:t>
      </w:r>
    </w:p>
    <w:p w14:paraId="633E0B24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2.2. Wymagania kompetencyjne</w:t>
      </w:r>
    </w:p>
    <w:p w14:paraId="5E3E5D89" w14:textId="77777777" w:rsidR="00C3547C" w:rsidRPr="00C3547C" w:rsidRDefault="00C3547C" w:rsidP="00C3547C">
      <w:r w:rsidRPr="00C3547C">
        <w:t>Wykonawca zapewnia zasoby inżynierskie z aktualnymi certyfikatami producenta Fortinet, w tym:</w:t>
      </w:r>
    </w:p>
    <w:p w14:paraId="19973B78" w14:textId="77777777" w:rsidR="00C3547C" w:rsidRPr="00C3547C" w:rsidRDefault="00C3547C" w:rsidP="00C3547C">
      <w:pPr>
        <w:numPr>
          <w:ilvl w:val="0"/>
          <w:numId w:val="12"/>
        </w:numPr>
      </w:pPr>
      <w:r w:rsidRPr="00C3547C">
        <w:t>co najmniej jeden inżynier z ważnym certyfikatem NSE8,</w:t>
      </w:r>
    </w:p>
    <w:p w14:paraId="59D1373F" w14:textId="77777777" w:rsidR="00C3547C" w:rsidRPr="00C3547C" w:rsidRDefault="00C3547C" w:rsidP="00C3547C">
      <w:pPr>
        <w:numPr>
          <w:ilvl w:val="0"/>
          <w:numId w:val="12"/>
        </w:numPr>
      </w:pPr>
      <w:r w:rsidRPr="00C3547C">
        <w:t>wsparcie inżynierów z certyfikatami NSE5 dla bieżących prac operacyjnych.</w:t>
      </w:r>
    </w:p>
    <w:p w14:paraId="694603DE" w14:textId="3E0F56E8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2.3. Wymagane czasy reakcji i naprawy (SLA)</w:t>
      </w:r>
    </w:p>
    <w:tbl>
      <w:tblPr>
        <w:tblpPr w:leftFromText="141" w:rightFromText="141" w:vertAnchor="text" w:horzAnchor="margin" w:tblpY="9"/>
        <w:tblW w:w="86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2106"/>
        <w:gridCol w:w="1996"/>
        <w:gridCol w:w="1999"/>
      </w:tblGrid>
      <w:tr w:rsidR="00C3547C" w:rsidRPr="00C3547C" w14:paraId="4D5E0F79" w14:textId="77777777" w:rsidTr="00C3547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25571096" w14:textId="77777777" w:rsidR="00C3547C" w:rsidRPr="00C3547C" w:rsidRDefault="00C3547C" w:rsidP="00C3547C">
            <w:r w:rsidRPr="00C3547C">
              <w:t> 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8240EFB" w14:textId="77777777" w:rsidR="00C3547C" w:rsidRPr="00C3547C" w:rsidRDefault="00C3547C" w:rsidP="00C3547C">
            <w:pPr>
              <w:rPr>
                <w:b/>
                <w:bCs/>
              </w:rPr>
            </w:pPr>
            <w:r w:rsidRPr="00C3547C">
              <w:rPr>
                <w:b/>
                <w:bCs/>
              </w:rPr>
              <w:t>Awaria 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3A5F6769" w14:textId="77777777" w:rsidR="00C3547C" w:rsidRPr="00C3547C" w:rsidRDefault="00C3547C" w:rsidP="00C3547C">
            <w:pPr>
              <w:rPr>
                <w:b/>
                <w:bCs/>
              </w:rPr>
            </w:pPr>
            <w:r w:rsidRPr="00C3547C">
              <w:rPr>
                <w:b/>
                <w:bCs/>
              </w:rPr>
              <w:t>Błąd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90EF1C5" w14:textId="77777777" w:rsidR="00C3547C" w:rsidRPr="00C3547C" w:rsidRDefault="00C3547C" w:rsidP="00C3547C">
            <w:pPr>
              <w:rPr>
                <w:b/>
                <w:bCs/>
              </w:rPr>
            </w:pPr>
            <w:r w:rsidRPr="00C3547C">
              <w:rPr>
                <w:b/>
                <w:bCs/>
              </w:rPr>
              <w:t>Usterka </w:t>
            </w:r>
          </w:p>
        </w:tc>
      </w:tr>
      <w:tr w:rsidR="00C3547C" w:rsidRPr="00C3547C" w14:paraId="6F3238BD" w14:textId="77777777" w:rsidTr="00C3547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46701" w14:textId="77777777" w:rsidR="00C3547C" w:rsidRPr="00C3547C" w:rsidRDefault="00C3547C" w:rsidP="00C3547C">
            <w:r w:rsidRPr="00C3547C">
              <w:t>Maksymalne Czas 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0673B" w14:textId="77777777" w:rsidR="00C3547C" w:rsidRPr="00C3547C" w:rsidRDefault="00C3547C" w:rsidP="00C3547C">
            <w:r w:rsidRPr="00C3547C">
              <w:t>24x7x365/366 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5226A" w14:textId="77777777" w:rsidR="00C3547C" w:rsidRPr="00C3547C" w:rsidRDefault="00C3547C" w:rsidP="00C3547C">
            <w:r w:rsidRPr="00C3547C">
              <w:t>9x5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63093" w14:textId="77777777" w:rsidR="00C3547C" w:rsidRPr="00C3547C" w:rsidRDefault="00C3547C" w:rsidP="00C3547C">
            <w:r w:rsidRPr="00C3547C">
              <w:t>9x5 </w:t>
            </w:r>
          </w:p>
        </w:tc>
      </w:tr>
      <w:tr w:rsidR="00C3547C" w:rsidRPr="00C3547C" w14:paraId="5966CC1B" w14:textId="77777777" w:rsidTr="00C3547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7937B" w14:textId="77777777" w:rsidR="00C3547C" w:rsidRPr="00C3547C" w:rsidRDefault="00C3547C" w:rsidP="00C3547C">
            <w:r w:rsidRPr="00C3547C">
              <w:t>Maksymalny  </w:t>
            </w:r>
          </w:p>
          <w:p w14:paraId="41A1DA62" w14:textId="77777777" w:rsidR="00C3547C" w:rsidRPr="00C3547C" w:rsidRDefault="00C3547C" w:rsidP="00C3547C">
            <w:r w:rsidRPr="00C3547C">
              <w:t>Czas Reakcji Serwisu 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3AF73" w14:textId="77777777" w:rsidR="00C3547C" w:rsidRPr="00C3547C" w:rsidRDefault="00C3547C" w:rsidP="00C3547C">
            <w:r w:rsidRPr="00C3547C">
              <w:t>1 godzina zegarowa 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EC46A" w14:textId="77777777" w:rsidR="00C3547C" w:rsidRPr="00C3547C" w:rsidRDefault="00C3547C" w:rsidP="00C3547C">
            <w:r w:rsidRPr="00C3547C">
              <w:t>1 Godzina Robocza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1F73E" w14:textId="77777777" w:rsidR="00C3547C" w:rsidRPr="00C3547C" w:rsidRDefault="00C3547C" w:rsidP="00C3547C">
            <w:r w:rsidRPr="00C3547C">
              <w:t>1 Godzina Robocza </w:t>
            </w:r>
          </w:p>
        </w:tc>
      </w:tr>
      <w:tr w:rsidR="00C3547C" w:rsidRPr="00C3547C" w14:paraId="13D680A3" w14:textId="77777777" w:rsidTr="00C3547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105B1" w14:textId="181F3795" w:rsidR="00C3547C" w:rsidRPr="00C3547C" w:rsidRDefault="00C3547C" w:rsidP="00C3547C">
            <w:r w:rsidRPr="00C3547C">
              <w:t>Maksymalny</w:t>
            </w:r>
          </w:p>
          <w:p w14:paraId="3D3447FE" w14:textId="77777777" w:rsidR="00C3547C" w:rsidRPr="00C3547C" w:rsidRDefault="00C3547C" w:rsidP="00C3547C">
            <w:r w:rsidRPr="00C3547C">
              <w:t>Czas Naprawy 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ABC4F" w14:textId="77777777" w:rsidR="00C3547C" w:rsidRPr="00C3547C" w:rsidRDefault="00C3547C" w:rsidP="00C3547C">
            <w:r w:rsidRPr="00C3547C">
              <w:t>8 godzin zegarowych 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6DECB" w14:textId="77777777" w:rsidR="00C3547C" w:rsidRPr="00C3547C" w:rsidRDefault="00C3547C" w:rsidP="00C3547C">
            <w:r w:rsidRPr="00C3547C">
              <w:t>3 Dni Robocze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DDF25" w14:textId="77777777" w:rsidR="00C3547C" w:rsidRPr="00C3547C" w:rsidRDefault="00C3547C" w:rsidP="00C3547C">
            <w:r w:rsidRPr="00C3547C">
              <w:t>5 Dni Roboczych </w:t>
            </w:r>
          </w:p>
        </w:tc>
      </w:tr>
    </w:tbl>
    <w:p w14:paraId="42325041" w14:textId="77777777" w:rsidR="00C3547C" w:rsidRDefault="00C3547C" w:rsidP="00C3547C">
      <w:pPr>
        <w:rPr>
          <w:b/>
          <w:bCs/>
        </w:rPr>
      </w:pPr>
    </w:p>
    <w:p w14:paraId="0D054895" w14:textId="6D85D466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2.4. Zakres usług</w:t>
      </w:r>
    </w:p>
    <w:p w14:paraId="1EBE408A" w14:textId="77777777" w:rsidR="00C3547C" w:rsidRPr="00C3547C" w:rsidRDefault="00C3547C" w:rsidP="00C3547C">
      <w:pPr>
        <w:numPr>
          <w:ilvl w:val="0"/>
          <w:numId w:val="13"/>
        </w:numPr>
      </w:pPr>
      <w:r w:rsidRPr="00C3547C">
        <w:t>przegląd i analiza konfiguracji urządzeń i systemów Fortinet,</w:t>
      </w:r>
    </w:p>
    <w:p w14:paraId="03BEC1C2" w14:textId="77777777" w:rsidR="00C3547C" w:rsidRPr="00C3547C" w:rsidRDefault="00C3547C" w:rsidP="00C3547C">
      <w:pPr>
        <w:numPr>
          <w:ilvl w:val="0"/>
          <w:numId w:val="13"/>
        </w:numPr>
      </w:pPr>
      <w:r w:rsidRPr="00C3547C">
        <w:t>wykonywanie cyklicznych raportów,</w:t>
      </w:r>
    </w:p>
    <w:p w14:paraId="481BD7DD" w14:textId="77777777" w:rsidR="00C3547C" w:rsidRPr="00C3547C" w:rsidRDefault="00C3547C" w:rsidP="00C3547C">
      <w:pPr>
        <w:numPr>
          <w:ilvl w:val="0"/>
          <w:numId w:val="13"/>
        </w:numPr>
      </w:pPr>
      <w:r w:rsidRPr="00C3547C">
        <w:lastRenderedPageBreak/>
        <w:t>realizacja dodatkowych prac rozwojowych w zakresie zmian konfiguracji,</w:t>
      </w:r>
    </w:p>
    <w:p w14:paraId="6F350F73" w14:textId="77777777" w:rsidR="00C3547C" w:rsidRPr="00C3547C" w:rsidRDefault="00C3547C" w:rsidP="00C3547C">
      <w:pPr>
        <w:numPr>
          <w:ilvl w:val="0"/>
          <w:numId w:val="13"/>
        </w:numPr>
      </w:pPr>
      <w:r w:rsidRPr="00C3547C">
        <w:t>wsparcie konsultacyjne w obszarze bezpieczeństwa sieciowego.</w:t>
      </w:r>
    </w:p>
    <w:p w14:paraId="619EAAA2" w14:textId="77777777" w:rsidR="00C3547C" w:rsidRPr="00C3547C" w:rsidRDefault="00C3547C" w:rsidP="00C3547C">
      <w:r w:rsidRPr="00C3547C">
        <w:t>Zamawiający prosi o podanie wyceny jednej roboczogodziny dla prac dodatkowych.</w:t>
      </w:r>
    </w:p>
    <w:p w14:paraId="1F04EC6F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2.5. Język komunikacji</w:t>
      </w:r>
    </w:p>
    <w:p w14:paraId="1AEF212A" w14:textId="77777777" w:rsidR="00C3547C" w:rsidRPr="00C3547C" w:rsidRDefault="00C3547C" w:rsidP="00C3547C">
      <w:r w:rsidRPr="00C3547C">
        <w:t>Polski.</w:t>
      </w:r>
    </w:p>
    <w:p w14:paraId="62D7FCA2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2.6. Szacowane roczne zaangażowanie</w:t>
      </w:r>
    </w:p>
    <w:p w14:paraId="1303AB6B" w14:textId="77777777" w:rsidR="00C3547C" w:rsidRPr="00C3547C" w:rsidRDefault="00C3547C" w:rsidP="00C3547C">
      <w:pPr>
        <w:numPr>
          <w:ilvl w:val="0"/>
          <w:numId w:val="14"/>
        </w:numPr>
      </w:pPr>
      <w:r w:rsidRPr="00C3547C">
        <w:t>Inżynier z certyfikatem NSE5 – 132 roboczogodziny / rok,</w:t>
      </w:r>
    </w:p>
    <w:p w14:paraId="0ED3F62D" w14:textId="77777777" w:rsidR="00C3547C" w:rsidRPr="00C3547C" w:rsidRDefault="00C3547C" w:rsidP="00C3547C">
      <w:pPr>
        <w:numPr>
          <w:ilvl w:val="0"/>
          <w:numId w:val="14"/>
        </w:numPr>
      </w:pPr>
      <w:r w:rsidRPr="00C3547C">
        <w:t>Inżynier z certyfikatem NSE8 – 132 roboczogodziny / rok.</w:t>
      </w:r>
    </w:p>
    <w:p w14:paraId="7497C8B4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2.7. Zakres odpowiedzialności</w:t>
      </w:r>
    </w:p>
    <w:p w14:paraId="7DFB8F9B" w14:textId="77777777" w:rsidR="00C3547C" w:rsidRPr="00C3547C" w:rsidRDefault="00C3547C" w:rsidP="00C3547C">
      <w:r w:rsidRPr="00C3547C">
        <w:t>Codzienna obsługa i administracja podstawowa pozostaje po stronie Zamawiającego. Wykonawca odpowiada za wsparcie eksperckie, serwisowe i rozwojowe w ramach rodziny produktów Fortinet.</w:t>
      </w:r>
    </w:p>
    <w:p w14:paraId="36C13501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2.8. Rozszerzalność umowy</w:t>
      </w:r>
    </w:p>
    <w:p w14:paraId="2D1B3F68" w14:textId="77777777" w:rsidR="00C3547C" w:rsidRPr="00C3547C" w:rsidRDefault="00C3547C" w:rsidP="00C3547C">
      <w:r w:rsidRPr="00C3547C">
        <w:t>Umowa obejmuje nie tylko aktualnie posiadane urządzenia i oprogramowanie Fortinet, lecz również wszelkie nowo zakupione lub wymienione w przyszłości rozwiązania Fortinet, które zostaną włączone do infrastruktury Zamawiającego w okresie jej obowiązywania.</w:t>
      </w:r>
    </w:p>
    <w:p w14:paraId="095C3CAC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3. Okres obowiązywania</w:t>
      </w:r>
    </w:p>
    <w:p w14:paraId="3B2AC9A7" w14:textId="364EA8BE" w:rsidR="006C5D39" w:rsidRPr="00C3547C" w:rsidRDefault="006C5D39" w:rsidP="006C5D39">
      <w:r>
        <w:t>Prosimy o oszacowanie kwoty na okres:</w:t>
      </w:r>
    </w:p>
    <w:p w14:paraId="6A9B1C80" w14:textId="72183622" w:rsidR="006C5D39" w:rsidRDefault="006C5D39" w:rsidP="00C3547C">
      <w:pPr>
        <w:numPr>
          <w:ilvl w:val="0"/>
          <w:numId w:val="14"/>
        </w:numPr>
      </w:pPr>
      <w:r>
        <w:t>2 lat (24 miesiące)</w:t>
      </w:r>
    </w:p>
    <w:p w14:paraId="0728534A" w14:textId="1FE2DA23" w:rsidR="00DC67B5" w:rsidRPr="00DC67B5" w:rsidRDefault="006C5D39" w:rsidP="00DC67B5">
      <w:pPr>
        <w:numPr>
          <w:ilvl w:val="0"/>
          <w:numId w:val="14"/>
        </w:numPr>
      </w:pPr>
      <w:r>
        <w:t>3 lat (36 miesiące)</w:t>
      </w:r>
    </w:p>
    <w:p w14:paraId="4DF88493" w14:textId="77777777" w:rsidR="00DC67B5" w:rsidRPr="00DC67B5" w:rsidRDefault="00DC67B5" w:rsidP="00DC67B5">
      <w:pPr>
        <w:ind w:left="360"/>
        <w:rPr>
          <w:b/>
          <w:bCs/>
        </w:rPr>
      </w:pPr>
    </w:p>
    <w:p w14:paraId="1F7D4EB9" w14:textId="7FA2FBCF" w:rsidR="00DC67B5" w:rsidRDefault="00DC67B5" w:rsidP="00DC67B5">
      <w:pPr>
        <w:rPr>
          <w:b/>
          <w:bCs/>
        </w:rPr>
      </w:pPr>
      <w:r>
        <w:rPr>
          <w:b/>
          <w:bCs/>
        </w:rPr>
        <w:t>Oferty szacunkowe należy złożyć w terminie do 0</w:t>
      </w:r>
      <w:r w:rsidR="006170D6">
        <w:rPr>
          <w:b/>
          <w:bCs/>
        </w:rPr>
        <w:t>6</w:t>
      </w:r>
      <w:r>
        <w:rPr>
          <w:b/>
          <w:bCs/>
        </w:rPr>
        <w:t>.</w:t>
      </w:r>
      <w:r w:rsidR="00AB4C97">
        <w:rPr>
          <w:b/>
          <w:bCs/>
        </w:rPr>
        <w:t>02</w:t>
      </w:r>
      <w:r>
        <w:rPr>
          <w:b/>
          <w:bCs/>
        </w:rPr>
        <w:t>.202</w:t>
      </w:r>
      <w:r w:rsidR="00AB4C97">
        <w:rPr>
          <w:b/>
          <w:bCs/>
        </w:rPr>
        <w:t>6</w:t>
      </w:r>
      <w:r>
        <w:rPr>
          <w:b/>
          <w:bCs/>
        </w:rPr>
        <w:t>r, na adres mailowy:</w:t>
      </w:r>
    </w:p>
    <w:p w14:paraId="3539CA46" w14:textId="1E5A827F" w:rsidR="00DC67B5" w:rsidRDefault="00DC67B5" w:rsidP="00DC67B5">
      <w:hyperlink r:id="rId5" w:history="1">
        <w:r w:rsidRPr="00AF5905">
          <w:rPr>
            <w:rStyle w:val="Hipercze"/>
          </w:rPr>
          <w:t>mateusz.witczak@pfron.org.pl</w:t>
        </w:r>
      </w:hyperlink>
      <w:r>
        <w:t xml:space="preserve"> , </w:t>
      </w:r>
      <w:hyperlink r:id="rId6" w:history="1">
        <w:r w:rsidRPr="00AF5905">
          <w:rPr>
            <w:rStyle w:val="Hipercze"/>
          </w:rPr>
          <w:t>miwanek@pfron.org.pl</w:t>
        </w:r>
      </w:hyperlink>
    </w:p>
    <w:p w14:paraId="702C2EEB" w14:textId="77777777" w:rsidR="00DC67B5" w:rsidRDefault="00DC67B5" w:rsidP="00DC67B5"/>
    <w:p w14:paraId="6AE30479" w14:textId="45CE1EC1" w:rsidR="00DC67B5" w:rsidRDefault="00DC67B5" w:rsidP="00DC67B5"/>
    <w:p w14:paraId="0B7D4B76" w14:textId="77777777" w:rsidR="00DC67B5" w:rsidRPr="00DC67B5" w:rsidRDefault="00DC67B5" w:rsidP="00DC67B5"/>
    <w:p w14:paraId="06D11400" w14:textId="4D2D67D2" w:rsidR="00C3547C" w:rsidRPr="00D14BCF" w:rsidRDefault="00C3547C" w:rsidP="00C3547C">
      <w:pPr>
        <w:rPr>
          <w:b/>
          <w:bCs/>
        </w:rPr>
      </w:pPr>
    </w:p>
    <w:p w14:paraId="3B45588B" w14:textId="42DBD6ED" w:rsidR="00D14BCF" w:rsidRPr="00D14BCF" w:rsidRDefault="00D14BCF" w:rsidP="00C3547C">
      <w:pPr>
        <w:rPr>
          <w:b/>
          <w:bCs/>
        </w:rPr>
      </w:pPr>
    </w:p>
    <w:p w14:paraId="54ED0095" w14:textId="746788FE" w:rsidR="00A0312E" w:rsidRPr="00D14BCF" w:rsidRDefault="00A0312E" w:rsidP="00D14BCF"/>
    <w:sectPr w:rsidR="00A0312E" w:rsidRPr="00D14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C82"/>
    <w:multiLevelType w:val="multilevel"/>
    <w:tmpl w:val="ACE4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A2459"/>
    <w:multiLevelType w:val="multilevel"/>
    <w:tmpl w:val="2522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07DB9"/>
    <w:multiLevelType w:val="multilevel"/>
    <w:tmpl w:val="0FB0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908AA"/>
    <w:multiLevelType w:val="multilevel"/>
    <w:tmpl w:val="361A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B386B"/>
    <w:multiLevelType w:val="multilevel"/>
    <w:tmpl w:val="51AE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51567"/>
    <w:multiLevelType w:val="multilevel"/>
    <w:tmpl w:val="8A34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113D1"/>
    <w:multiLevelType w:val="multilevel"/>
    <w:tmpl w:val="D78A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61B46"/>
    <w:multiLevelType w:val="multilevel"/>
    <w:tmpl w:val="0E5A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3A1ABC"/>
    <w:multiLevelType w:val="hybridMultilevel"/>
    <w:tmpl w:val="9CAAC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0721E"/>
    <w:multiLevelType w:val="multilevel"/>
    <w:tmpl w:val="621E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24D7E"/>
    <w:multiLevelType w:val="multilevel"/>
    <w:tmpl w:val="2288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366CE1"/>
    <w:multiLevelType w:val="hybridMultilevel"/>
    <w:tmpl w:val="7046A148"/>
    <w:lvl w:ilvl="0" w:tplc="02469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A2FB9"/>
    <w:multiLevelType w:val="multilevel"/>
    <w:tmpl w:val="36F4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E42CF0"/>
    <w:multiLevelType w:val="multilevel"/>
    <w:tmpl w:val="5E0E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38198">
    <w:abstractNumId w:val="8"/>
  </w:num>
  <w:num w:numId="2" w16cid:durableId="237634449">
    <w:abstractNumId w:val="11"/>
  </w:num>
  <w:num w:numId="3" w16cid:durableId="1954238733">
    <w:abstractNumId w:val="7"/>
  </w:num>
  <w:num w:numId="4" w16cid:durableId="2014720631">
    <w:abstractNumId w:val="5"/>
  </w:num>
  <w:num w:numId="5" w16cid:durableId="1406301816">
    <w:abstractNumId w:val="10"/>
  </w:num>
  <w:num w:numId="6" w16cid:durableId="24721394">
    <w:abstractNumId w:val="6"/>
  </w:num>
  <w:num w:numId="7" w16cid:durableId="826823771">
    <w:abstractNumId w:val="13"/>
  </w:num>
  <w:num w:numId="8" w16cid:durableId="1052340915">
    <w:abstractNumId w:val="12"/>
  </w:num>
  <w:num w:numId="9" w16cid:durableId="339741456">
    <w:abstractNumId w:val="4"/>
  </w:num>
  <w:num w:numId="10" w16cid:durableId="1730494683">
    <w:abstractNumId w:val="1"/>
  </w:num>
  <w:num w:numId="11" w16cid:durableId="1279338992">
    <w:abstractNumId w:val="9"/>
  </w:num>
  <w:num w:numId="12" w16cid:durableId="125005048">
    <w:abstractNumId w:val="0"/>
  </w:num>
  <w:num w:numId="13" w16cid:durableId="1908765910">
    <w:abstractNumId w:val="2"/>
  </w:num>
  <w:num w:numId="14" w16cid:durableId="415907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C"/>
    <w:rsid w:val="000103C3"/>
    <w:rsid w:val="000208B9"/>
    <w:rsid w:val="0002642D"/>
    <w:rsid w:val="00046CFA"/>
    <w:rsid w:val="000C76D4"/>
    <w:rsid w:val="00137138"/>
    <w:rsid w:val="001D3A59"/>
    <w:rsid w:val="00204D4C"/>
    <w:rsid w:val="00345570"/>
    <w:rsid w:val="00347B5E"/>
    <w:rsid w:val="00467F9F"/>
    <w:rsid w:val="00522093"/>
    <w:rsid w:val="00601F53"/>
    <w:rsid w:val="006170D6"/>
    <w:rsid w:val="0063515A"/>
    <w:rsid w:val="006928EF"/>
    <w:rsid w:val="006C5D39"/>
    <w:rsid w:val="00761530"/>
    <w:rsid w:val="00883188"/>
    <w:rsid w:val="00931161"/>
    <w:rsid w:val="00A0312E"/>
    <w:rsid w:val="00A56C8B"/>
    <w:rsid w:val="00A9488A"/>
    <w:rsid w:val="00AB4C97"/>
    <w:rsid w:val="00BD6C21"/>
    <w:rsid w:val="00C3547C"/>
    <w:rsid w:val="00C679E5"/>
    <w:rsid w:val="00CC7879"/>
    <w:rsid w:val="00D14BCF"/>
    <w:rsid w:val="00DC67B5"/>
    <w:rsid w:val="00DD1E57"/>
    <w:rsid w:val="00E3719B"/>
    <w:rsid w:val="00F53A2A"/>
    <w:rsid w:val="00FA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0C6D"/>
  <w15:chartTrackingRefBased/>
  <w15:docId w15:val="{27852250-E04D-45BC-B1A7-DD338E7A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9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67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6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wanek@pfron.org.pl" TargetMode="External"/><Relationship Id="rId5" Type="http://schemas.openxmlformats.org/officeDocument/2006/relationships/hyperlink" Target="mailto:mateusz.witczak@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Iwanek Marcin</dc:creator>
  <cp:keywords/>
  <dc:description/>
  <cp:lastModifiedBy>Witczak Mateusz</cp:lastModifiedBy>
  <cp:revision>16</cp:revision>
  <dcterms:created xsi:type="dcterms:W3CDTF">2022-10-21T09:41:00Z</dcterms:created>
  <dcterms:modified xsi:type="dcterms:W3CDTF">2026-01-30T07:23:00Z</dcterms:modified>
</cp:coreProperties>
</file>