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2D0C" w:rsidRPr="00AE2AD0" w:rsidRDefault="00AF3493" w:rsidP="00AE2AD0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AE2AD0">
        <w:rPr>
          <w:b/>
          <w:bCs/>
          <w:sz w:val="24"/>
          <w:szCs w:val="24"/>
        </w:rPr>
        <w:t>ZMIANA TREŚĆI ZAPYTANIA OFERTOWEGO</w:t>
      </w:r>
    </w:p>
    <w:p w:rsidR="00AF3493" w:rsidRDefault="00AF3493" w:rsidP="00AE2AD0">
      <w:pPr>
        <w:spacing w:after="0" w:line="360" w:lineRule="auto"/>
      </w:pPr>
    </w:p>
    <w:p w:rsidR="00AE2AD0" w:rsidRDefault="00AE2AD0" w:rsidP="00AE2AD0">
      <w:pPr>
        <w:spacing w:after="0" w:line="360" w:lineRule="auto"/>
      </w:pPr>
    </w:p>
    <w:p w:rsidR="00AF3493" w:rsidRDefault="00AF3493" w:rsidP="00AE2AD0">
      <w:pPr>
        <w:spacing w:after="0" w:line="360" w:lineRule="auto"/>
        <w:jc w:val="right"/>
      </w:pPr>
      <w:r>
        <w:t>Warszawa, dnia 03.09.2020 r.</w:t>
      </w:r>
    </w:p>
    <w:p w:rsidR="00BE3DA5" w:rsidRDefault="00BE3DA5" w:rsidP="00BE3DA5">
      <w:pPr>
        <w:spacing w:after="0" w:line="360" w:lineRule="auto"/>
      </w:pPr>
    </w:p>
    <w:p w:rsidR="00BE3DA5" w:rsidRPr="00BE3DA5" w:rsidRDefault="00BE3DA5" w:rsidP="00BE3DA5">
      <w:pPr>
        <w:spacing w:after="0" w:line="360" w:lineRule="auto"/>
        <w:ind w:firstLine="4820"/>
        <w:rPr>
          <w:b/>
          <w:bCs/>
          <w:sz w:val="24"/>
          <w:szCs w:val="24"/>
        </w:rPr>
      </w:pPr>
      <w:r w:rsidRPr="00BE3DA5">
        <w:rPr>
          <w:b/>
          <w:bCs/>
          <w:sz w:val="24"/>
          <w:szCs w:val="24"/>
        </w:rPr>
        <w:t>Wszyscy Wykonawcy</w:t>
      </w:r>
    </w:p>
    <w:p w:rsidR="00AE2AD0" w:rsidRDefault="00AE2AD0" w:rsidP="00AE2AD0">
      <w:pPr>
        <w:spacing w:after="0" w:line="360" w:lineRule="auto"/>
        <w:jc w:val="right"/>
      </w:pPr>
    </w:p>
    <w:p w:rsidR="00AF3493" w:rsidRPr="000F04A8" w:rsidRDefault="00AF3493" w:rsidP="00AE2AD0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>
        <w:t>Dotyczy p</w:t>
      </w:r>
      <w:r w:rsidRPr="000F04A8">
        <w:rPr>
          <w:rFonts w:eastAsia="TimesNewRoman" w:cstheme="minorHAnsi"/>
        </w:rPr>
        <w:t>ostępowani</w:t>
      </w:r>
      <w:r>
        <w:rPr>
          <w:rFonts w:eastAsia="TimesNewRoman" w:cstheme="minorHAnsi"/>
        </w:rPr>
        <w:t>a</w:t>
      </w:r>
      <w:r w:rsidRPr="000F04A8">
        <w:rPr>
          <w:rFonts w:eastAsia="TimesNewRoman" w:cstheme="minorHAnsi"/>
        </w:rPr>
        <w:t xml:space="preserve"> o udzielenie zamówienia publicznego</w:t>
      </w:r>
    </w:p>
    <w:p w:rsidR="00AF3493" w:rsidRPr="000F04A8" w:rsidRDefault="00AF3493" w:rsidP="00AE2AD0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bez stosowania przepisów ustawy z dnia 29 stycznia 2004 r. Prawo zamówień publicznych</w:t>
      </w:r>
    </w:p>
    <w:p w:rsidR="00AF3493" w:rsidRDefault="00AF3493" w:rsidP="00AE2AD0">
      <w:pPr>
        <w:spacing w:after="0" w:line="360" w:lineRule="auto"/>
        <w:jc w:val="center"/>
        <w:rPr>
          <w:rFonts w:cstheme="minorHAnsi"/>
          <w:b/>
          <w:bCs/>
        </w:rPr>
      </w:pPr>
      <w:r w:rsidRPr="000F04A8">
        <w:rPr>
          <w:rFonts w:eastAsia="TimesNewRoman" w:cstheme="minorHAnsi"/>
        </w:rPr>
        <w:t>prowadzone w formie Zapytania ofertowego</w:t>
      </w:r>
      <w:r>
        <w:rPr>
          <w:rFonts w:eastAsia="TimesNewRoman" w:cstheme="minorHAnsi"/>
        </w:rPr>
        <w:t xml:space="preserve"> na </w:t>
      </w:r>
      <w:bookmarkStart w:id="0" w:name="_Hlk6999610"/>
      <w:r w:rsidRPr="000F04A8">
        <w:rPr>
          <w:rFonts w:cstheme="minorHAnsi"/>
          <w:b/>
          <w:bCs/>
        </w:rPr>
        <w:t>„P</w:t>
      </w:r>
      <w:r w:rsidRPr="000F04A8">
        <w:rPr>
          <w:rFonts w:eastAsia="Times New Roman" w:cstheme="minorHAnsi"/>
          <w:b/>
          <w:bCs/>
          <w:kern w:val="36"/>
        </w:rPr>
        <w:t xml:space="preserve">rowadzenie </w:t>
      </w:r>
      <w:r w:rsidRPr="000F04A8">
        <w:rPr>
          <w:rFonts w:eastAsia="Times New Roman" w:cstheme="minorHAnsi"/>
          <w:b/>
        </w:rPr>
        <w:t>konserwacji</w:t>
      </w:r>
      <w:r w:rsidRPr="000F04A8">
        <w:rPr>
          <w:rFonts w:cstheme="minorHAnsi"/>
          <w:b/>
          <w:color w:val="000000"/>
        </w:rPr>
        <w:t xml:space="preserve"> urządzeń automatycznych </w:t>
      </w:r>
      <w:r w:rsidRPr="000F04A8">
        <w:rPr>
          <w:rFonts w:cstheme="minorHAnsi"/>
          <w:b/>
        </w:rPr>
        <w:t>zainstalowanych w siedzibie Państwowego Funduszu Rehabilitacji Osób Niepełnosprawnych w Warszawie przy al. Jana Pawła II 13</w:t>
      </w:r>
      <w:r w:rsidRPr="000F04A8">
        <w:rPr>
          <w:rFonts w:cstheme="minorHAnsi"/>
          <w:b/>
          <w:bCs/>
        </w:rPr>
        <w:t>”</w:t>
      </w:r>
      <w:bookmarkEnd w:id="0"/>
    </w:p>
    <w:p w:rsidR="00AE2AD0" w:rsidRDefault="00AE2AD0" w:rsidP="00AE2AD0">
      <w:pPr>
        <w:spacing w:after="0" w:line="360" w:lineRule="auto"/>
        <w:rPr>
          <w:rFonts w:cstheme="minorHAnsi"/>
          <w:b/>
          <w:bCs/>
        </w:rPr>
      </w:pPr>
    </w:p>
    <w:p w:rsidR="00AE2AD0" w:rsidRDefault="00AE2AD0" w:rsidP="00AE2AD0">
      <w:pPr>
        <w:spacing w:after="0" w:line="360" w:lineRule="auto"/>
        <w:rPr>
          <w:rFonts w:cstheme="minorHAnsi"/>
        </w:rPr>
      </w:pPr>
      <w:r w:rsidRPr="00AE2AD0">
        <w:rPr>
          <w:rFonts w:cstheme="minorHAnsi"/>
        </w:rPr>
        <w:t xml:space="preserve">W nawiązaniu do Zapytania ofertowego Zamawiający </w:t>
      </w:r>
      <w:r>
        <w:rPr>
          <w:rFonts w:cstheme="minorHAnsi"/>
        </w:rPr>
        <w:t>dokonał następującej zmiany treści Zapytania ofertowego:</w:t>
      </w:r>
    </w:p>
    <w:p w:rsidR="00AE2AD0" w:rsidRPr="00BE3DA5" w:rsidRDefault="00AE2AD0" w:rsidP="00AE2AD0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cstheme="minorHAnsi"/>
        </w:rPr>
        <w:t>W</w:t>
      </w:r>
      <w:r w:rsidRPr="00AE2AD0">
        <w:rPr>
          <w:rFonts w:cstheme="minorHAnsi"/>
        </w:rPr>
        <w:t xml:space="preserve"> pkt 4 </w:t>
      </w:r>
      <w:r w:rsidR="00BE3DA5">
        <w:rPr>
          <w:rFonts w:cstheme="minorHAnsi"/>
        </w:rPr>
        <w:t xml:space="preserve">Zamawiający </w:t>
      </w:r>
      <w:r>
        <w:rPr>
          <w:rFonts w:cstheme="minorHAnsi"/>
        </w:rPr>
        <w:t>dodał</w:t>
      </w:r>
      <w:r w:rsidRPr="00AE2AD0">
        <w:rPr>
          <w:rFonts w:cstheme="minorHAnsi"/>
        </w:rPr>
        <w:t xml:space="preserve"> </w:t>
      </w:r>
      <w:proofErr w:type="spellStart"/>
      <w:r w:rsidRPr="00AE2AD0">
        <w:rPr>
          <w:rFonts w:cstheme="minorHAnsi"/>
        </w:rPr>
        <w:t>ppkt</w:t>
      </w:r>
      <w:proofErr w:type="spellEnd"/>
      <w:r w:rsidRPr="00AE2AD0">
        <w:rPr>
          <w:rFonts w:cstheme="minorHAnsi"/>
        </w:rPr>
        <w:t xml:space="preserve"> 10)</w:t>
      </w:r>
      <w:r>
        <w:rPr>
          <w:rFonts w:cstheme="minorHAnsi"/>
        </w:rPr>
        <w:t>.</w:t>
      </w:r>
    </w:p>
    <w:p w:rsidR="00BE3DA5" w:rsidRPr="00AE2AD0" w:rsidRDefault="00BE3DA5" w:rsidP="00F81409">
      <w:pPr>
        <w:pStyle w:val="Akapitzlist"/>
        <w:spacing w:after="0" w:line="360" w:lineRule="auto"/>
        <w:jc w:val="both"/>
      </w:pPr>
      <w:r>
        <w:rPr>
          <w:rFonts w:cstheme="minorHAnsi"/>
        </w:rPr>
        <w:t xml:space="preserve">,,10) </w:t>
      </w:r>
      <w:r>
        <w:rPr>
          <w:rFonts w:cstheme="minorHAnsi"/>
          <w:color w:val="000000"/>
        </w:rPr>
        <w:t xml:space="preserve">Czynności konserwacyjne powinny być </w:t>
      </w:r>
      <w:r w:rsidR="00F81409">
        <w:rPr>
          <w:rFonts w:cstheme="minorHAnsi"/>
          <w:color w:val="000000"/>
        </w:rPr>
        <w:t xml:space="preserve">wykonywane </w:t>
      </w:r>
      <w:r>
        <w:rPr>
          <w:rFonts w:cstheme="minorHAnsi"/>
          <w:color w:val="000000"/>
        </w:rPr>
        <w:t>zgodn</w:t>
      </w:r>
      <w:r w:rsidR="00F81409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>e</w:t>
      </w:r>
      <w:bookmarkStart w:id="1" w:name="_GoBack"/>
      <w:bookmarkEnd w:id="1"/>
      <w:r>
        <w:rPr>
          <w:rFonts w:cstheme="minorHAnsi"/>
          <w:color w:val="000000"/>
        </w:rPr>
        <w:t xml:space="preserve"> z Dokumentacją techniczno-ruchową (DTR) urządzeń</w:t>
      </w:r>
      <w:r>
        <w:rPr>
          <w:rFonts w:cstheme="minorHAnsi"/>
          <w:color w:val="000000"/>
        </w:rPr>
        <w:t>”.</w:t>
      </w:r>
    </w:p>
    <w:p w:rsidR="00AE2AD0" w:rsidRPr="00BE3DA5" w:rsidRDefault="00AE2AD0" w:rsidP="00AE2AD0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cstheme="minorHAnsi"/>
        </w:rPr>
        <w:t xml:space="preserve">W pkt 4 </w:t>
      </w:r>
      <w:r w:rsidR="00BE3DA5">
        <w:rPr>
          <w:rFonts w:cstheme="minorHAnsi"/>
        </w:rPr>
        <w:t xml:space="preserve">Zamawiający </w:t>
      </w:r>
      <w:r>
        <w:rPr>
          <w:rFonts w:cstheme="minorHAnsi"/>
        </w:rPr>
        <w:t xml:space="preserve">dodał </w:t>
      </w:r>
      <w:proofErr w:type="spellStart"/>
      <w:r>
        <w:rPr>
          <w:rFonts w:cstheme="minorHAnsi"/>
        </w:rPr>
        <w:t>ppkt</w:t>
      </w:r>
      <w:proofErr w:type="spellEnd"/>
      <w:r>
        <w:rPr>
          <w:rFonts w:cstheme="minorHAnsi"/>
        </w:rPr>
        <w:t xml:space="preserve"> 12</w:t>
      </w:r>
      <w:r w:rsidRPr="00AE2AD0">
        <w:rPr>
          <w:rFonts w:cstheme="minorHAnsi"/>
        </w:rPr>
        <w:t>)</w:t>
      </w:r>
      <w:r>
        <w:rPr>
          <w:rFonts w:cstheme="minorHAnsi"/>
        </w:rPr>
        <w:t>.</w:t>
      </w:r>
    </w:p>
    <w:p w:rsidR="00BE3DA5" w:rsidRPr="00BE3DA5" w:rsidRDefault="00BE3DA5" w:rsidP="00BE3DA5">
      <w:pPr>
        <w:pStyle w:val="Akapitzlist"/>
        <w:spacing w:after="0" w:line="360" w:lineRule="auto"/>
      </w:pPr>
      <w:r>
        <w:t xml:space="preserve">,,12) </w:t>
      </w:r>
      <w:r w:rsidR="00E07262">
        <w:rPr>
          <w:rFonts w:cstheme="minorHAnsi"/>
          <w:color w:val="000000"/>
        </w:rPr>
        <w:t>Koszty dojazdu na zgłoszenie Zamawiającego o awarii urządzeń ponosi Wykonawca</w:t>
      </w:r>
      <w:r>
        <w:rPr>
          <w:rFonts w:cstheme="minorHAnsi"/>
          <w:color w:val="000000"/>
        </w:rPr>
        <w:t>”.</w:t>
      </w:r>
    </w:p>
    <w:p w:rsidR="00AE2AD0" w:rsidRPr="00AE2AD0" w:rsidRDefault="00AE2AD0" w:rsidP="00AE2AD0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cstheme="minorHAnsi"/>
        </w:rPr>
        <w:t xml:space="preserve"> W pkt 10:</w:t>
      </w:r>
    </w:p>
    <w:p w:rsidR="00AE2AD0" w:rsidRPr="00AE2AD0" w:rsidRDefault="00AE2AD0" w:rsidP="00AE2AD0">
      <w:pPr>
        <w:pStyle w:val="Akapitzlist"/>
        <w:spacing w:after="0" w:line="360" w:lineRule="auto"/>
        <w:rPr>
          <w:b/>
          <w:bCs/>
        </w:rPr>
      </w:pPr>
      <w:r>
        <w:rPr>
          <w:rFonts w:cstheme="minorHAnsi"/>
          <w:b/>
          <w:bCs/>
        </w:rPr>
        <w:t>O</w:t>
      </w:r>
      <w:r w:rsidRPr="00AE2AD0">
        <w:rPr>
          <w:rFonts w:cstheme="minorHAnsi"/>
          <w:b/>
          <w:bCs/>
        </w:rPr>
        <w:t>becnie jest:</w:t>
      </w:r>
    </w:p>
    <w:p w:rsidR="00AE2AD0" w:rsidRDefault="00AE2AD0" w:rsidP="00AE2AD0">
      <w:pPr>
        <w:pStyle w:val="Akapitzlist"/>
        <w:spacing w:after="0" w:line="360" w:lineRule="auto"/>
        <w:rPr>
          <w:rFonts w:eastAsia="Times New Roman" w:cstheme="minorHAnsi"/>
          <w:vertAlign w:val="superscript"/>
        </w:rPr>
      </w:pPr>
      <w:r w:rsidRPr="000F04A8">
        <w:rPr>
          <w:rFonts w:eastAsia="Times New Roman" w:cstheme="minorHAnsi"/>
        </w:rPr>
        <w:t>Termin składania ofert do dnia 04.09.2020 r. do godz. 13</w:t>
      </w:r>
      <w:r w:rsidRPr="000F04A8">
        <w:rPr>
          <w:rFonts w:eastAsia="Times New Roman" w:cstheme="minorHAnsi"/>
          <w:vertAlign w:val="superscript"/>
        </w:rPr>
        <w:t>00</w:t>
      </w:r>
    </w:p>
    <w:p w:rsidR="00AE2AD0" w:rsidRPr="00AE2AD0" w:rsidRDefault="00AE2AD0" w:rsidP="00AE2AD0">
      <w:pPr>
        <w:pStyle w:val="Akapitzlist"/>
        <w:spacing w:after="0" w:line="360" w:lineRule="auto"/>
        <w:rPr>
          <w:rFonts w:eastAsia="Times New Roman" w:cstheme="minorHAnsi"/>
          <w:b/>
          <w:bCs/>
        </w:rPr>
      </w:pPr>
      <w:r w:rsidRPr="00AE2AD0">
        <w:rPr>
          <w:rFonts w:eastAsia="Times New Roman" w:cstheme="minorHAnsi"/>
          <w:b/>
          <w:bCs/>
        </w:rPr>
        <w:t>Zmieniono na:</w:t>
      </w:r>
    </w:p>
    <w:p w:rsidR="00AE2AD0" w:rsidRDefault="00AE2AD0" w:rsidP="00AE2AD0">
      <w:pPr>
        <w:pStyle w:val="Akapitzlist"/>
        <w:spacing w:after="0" w:line="360" w:lineRule="auto"/>
        <w:rPr>
          <w:rFonts w:eastAsia="Times New Roman" w:cstheme="minorHAnsi"/>
          <w:vertAlign w:val="superscript"/>
        </w:rPr>
      </w:pPr>
      <w:r w:rsidRPr="000F04A8">
        <w:rPr>
          <w:rFonts w:eastAsia="Times New Roman" w:cstheme="minorHAnsi"/>
        </w:rPr>
        <w:t>Termin składania ofert do dnia 0</w:t>
      </w:r>
      <w:r>
        <w:rPr>
          <w:rFonts w:eastAsia="Times New Roman" w:cstheme="minorHAnsi"/>
        </w:rPr>
        <w:t>7</w:t>
      </w:r>
      <w:r w:rsidRPr="000F04A8">
        <w:rPr>
          <w:rFonts w:eastAsia="Times New Roman" w:cstheme="minorHAnsi"/>
        </w:rPr>
        <w:t>.09.2020 r. do godz. 13</w:t>
      </w:r>
      <w:r w:rsidRPr="000F04A8">
        <w:rPr>
          <w:rFonts w:eastAsia="Times New Roman" w:cstheme="minorHAnsi"/>
          <w:vertAlign w:val="superscript"/>
        </w:rPr>
        <w:t>00</w:t>
      </w:r>
    </w:p>
    <w:p w:rsidR="00AE2AD0" w:rsidRPr="00AE2AD0" w:rsidRDefault="00AE2AD0" w:rsidP="00AE2AD0">
      <w:pPr>
        <w:pStyle w:val="Akapitzlist"/>
        <w:spacing w:after="0" w:line="360" w:lineRule="auto"/>
      </w:pPr>
    </w:p>
    <w:sectPr w:rsidR="00AE2AD0" w:rsidRPr="00AE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A3BD3"/>
    <w:multiLevelType w:val="hybridMultilevel"/>
    <w:tmpl w:val="5554EF40"/>
    <w:lvl w:ilvl="0" w:tplc="EB3E51B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93"/>
    <w:rsid w:val="00AE2AD0"/>
    <w:rsid w:val="00AF3493"/>
    <w:rsid w:val="00B02D0C"/>
    <w:rsid w:val="00BE3DA5"/>
    <w:rsid w:val="00E07262"/>
    <w:rsid w:val="00F8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182F"/>
  <w15:chartTrackingRefBased/>
  <w15:docId w15:val="{2ADC700A-7796-4A5F-AE12-3E2FCADC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5</cp:revision>
  <cp:lastPrinted>2020-09-03T12:22:00Z</cp:lastPrinted>
  <dcterms:created xsi:type="dcterms:W3CDTF">2020-09-03T07:43:00Z</dcterms:created>
  <dcterms:modified xsi:type="dcterms:W3CDTF">2020-09-03T12:26:00Z</dcterms:modified>
</cp:coreProperties>
</file>