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85398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0F7BBF12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195DC8A5" w14:textId="77777777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</w:p>
    <w:p w14:paraId="3DE710C6" w14:textId="0E58A338" w:rsidR="001F409A" w:rsidRPr="005B02ED" w:rsidRDefault="001F409A" w:rsidP="001F409A">
      <w:pPr>
        <w:spacing w:after="0" w:line="36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 w:rsidRPr="005B02ED">
        <w:rPr>
          <w:rFonts w:ascii="Calibri" w:hAnsi="Calibri" w:cs="Calibri"/>
          <w:color w:val="000000"/>
          <w:sz w:val="24"/>
          <w:szCs w:val="24"/>
        </w:rPr>
        <w:t xml:space="preserve">Warszawa, </w:t>
      </w:r>
      <w:r w:rsidR="00F60CC9" w:rsidRPr="005B02ED">
        <w:rPr>
          <w:rFonts w:ascii="Calibri" w:hAnsi="Calibri" w:cs="Calibri"/>
          <w:color w:val="000000"/>
          <w:sz w:val="24"/>
          <w:szCs w:val="24"/>
        </w:rPr>
        <w:t>28</w:t>
      </w:r>
      <w:r w:rsidR="00AE1438" w:rsidRPr="005B02ED">
        <w:rPr>
          <w:rFonts w:ascii="Calibri" w:hAnsi="Calibri" w:cs="Calibri"/>
          <w:color w:val="000000"/>
          <w:sz w:val="24"/>
          <w:szCs w:val="24"/>
        </w:rPr>
        <w:t>.08.2020</w:t>
      </w:r>
      <w:r w:rsidRPr="005B02ED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14:paraId="647B438F" w14:textId="77777777" w:rsidR="001F409A" w:rsidRPr="005B02ED" w:rsidRDefault="001F409A" w:rsidP="001F409A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35C39AC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</w:rPr>
      </w:pPr>
      <w:r w:rsidRPr="005B02ED">
        <w:rPr>
          <w:rFonts w:ascii="Calibri" w:eastAsia="Times New Roman" w:hAnsi="Calibri" w:cs="Calibri"/>
        </w:rPr>
        <w:t>Państwowy Fundusz Rehabilitacji Osób Niepełnosprawnych</w:t>
      </w:r>
      <w:r w:rsidRPr="005B02ED">
        <w:rPr>
          <w:rFonts w:ascii="Calibri" w:hAnsi="Calibri" w:cs="Calibri"/>
          <w:b/>
          <w:bCs/>
        </w:rPr>
        <w:t xml:space="preserve"> </w:t>
      </w:r>
    </w:p>
    <w:p w14:paraId="041D2BD2" w14:textId="6D9D7C62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FF0000"/>
        </w:rPr>
      </w:pPr>
      <w:r w:rsidRPr="005B02ED">
        <w:rPr>
          <w:rFonts w:ascii="Calibri" w:hAnsi="Calibri" w:cs="Calibri"/>
          <w:bCs/>
        </w:rPr>
        <w:t xml:space="preserve">zaprasza do składania ofert na </w:t>
      </w:r>
      <w:r w:rsidRPr="005B02ED">
        <w:rPr>
          <w:rFonts w:ascii="Calibri" w:hAnsi="Calibri" w:cs="Calibri"/>
          <w:bCs/>
        </w:rPr>
        <w:br/>
      </w:r>
      <w:bookmarkStart w:id="0" w:name="_Hlk6999610"/>
      <w:r w:rsidRPr="005B02ED">
        <w:rPr>
          <w:rFonts w:ascii="Calibri" w:hAnsi="Calibri" w:cs="Calibri"/>
          <w:b/>
          <w:bCs/>
        </w:rPr>
        <w:t>„</w:t>
      </w:r>
      <w:r w:rsidR="003D3AA8" w:rsidRPr="005B02ED">
        <w:rPr>
          <w:rFonts w:ascii="Calibri" w:hAnsi="Calibri" w:cs="Calibri"/>
          <w:b/>
          <w:bCs/>
          <w:sz w:val="24"/>
          <w:szCs w:val="24"/>
        </w:rPr>
        <w:t xml:space="preserve">Dostawy wody pitnej w butlach o pojemności 18,9L wraz </w:t>
      </w:r>
      <w:r w:rsidR="003D3AA8" w:rsidRPr="005B02ED">
        <w:rPr>
          <w:rFonts w:ascii="Calibri" w:hAnsi="Calibri" w:cs="Calibri"/>
          <w:b/>
          <w:bCs/>
          <w:sz w:val="24"/>
          <w:szCs w:val="24"/>
        </w:rPr>
        <w:br/>
        <w:t>z dzierżawą wolnostojących urządzeń grzewczo - chłodząco - dozujących wodę, stojaków oraz  osprzętu i akcesoriów</w:t>
      </w: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3D3AA8" w:rsidRPr="005B02ED">
        <w:rPr>
          <w:rFonts w:ascii="Calibri" w:eastAsia="Times New Roman" w:hAnsi="Calibri" w:cs="Calibri"/>
          <w:b/>
          <w:bCs/>
          <w:sz w:val="24"/>
          <w:szCs w:val="24"/>
        </w:rPr>
        <w:t>dla Biura i Oddziałów PFRON</w:t>
      </w:r>
      <w:r w:rsidRPr="005B02ED">
        <w:rPr>
          <w:rFonts w:ascii="Calibri" w:hAnsi="Calibri" w:cs="Calibri"/>
          <w:b/>
          <w:bCs/>
        </w:rPr>
        <w:t xml:space="preserve">” </w:t>
      </w:r>
      <w:bookmarkEnd w:id="0"/>
    </w:p>
    <w:p w14:paraId="6E26C176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5B02ED">
        <w:rPr>
          <w:rFonts w:ascii="Calibri" w:eastAsia="TimesNewRoman" w:hAnsi="Calibri" w:cs="Calibri"/>
        </w:rPr>
        <w:t>Postępowanie o udzielenie zamówienia publicznego</w:t>
      </w:r>
    </w:p>
    <w:p w14:paraId="5FD8C6ED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5B02ED">
        <w:rPr>
          <w:rFonts w:ascii="Calibri" w:eastAsia="TimesNewRoman" w:hAnsi="Calibri" w:cs="Calibri"/>
        </w:rPr>
        <w:t>bez stosowania przepisów ustawy z dnia 29 stycznia 2004 r. Prawo zamówień publicznych</w:t>
      </w:r>
    </w:p>
    <w:p w14:paraId="1A545D2C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5B02ED">
        <w:rPr>
          <w:rFonts w:ascii="Calibri" w:eastAsia="TimesNewRoman" w:hAnsi="Calibri" w:cs="Calibri"/>
        </w:rPr>
        <w:t>prowadzone w formie Zapytania ofertowego.</w:t>
      </w:r>
    </w:p>
    <w:p w14:paraId="31872A1E" w14:textId="77777777" w:rsidR="000B0188" w:rsidRPr="005B02ED" w:rsidRDefault="000B0188" w:rsidP="000B0188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NewRoman" w:hAnsi="Calibri" w:cs="Calibri"/>
        </w:rPr>
      </w:pPr>
      <w:r w:rsidRPr="005B02ED">
        <w:rPr>
          <w:rFonts w:ascii="Calibri" w:eastAsia="TimesNewRoman" w:hAnsi="Calibri" w:cs="Calibri"/>
        </w:rPr>
        <w:t>Szacowana wartość zamówienia nie przekracza</w:t>
      </w:r>
    </w:p>
    <w:p w14:paraId="29677F2A" w14:textId="77777777" w:rsidR="000B0188" w:rsidRPr="005B02ED" w:rsidRDefault="000B0188" w:rsidP="000B0188">
      <w:pPr>
        <w:spacing w:after="0" w:line="360" w:lineRule="auto"/>
        <w:jc w:val="center"/>
        <w:outlineLvl w:val="1"/>
        <w:rPr>
          <w:rFonts w:ascii="Calibri" w:eastAsia="Times New Roman" w:hAnsi="Calibri" w:cs="Calibri"/>
          <w:b/>
          <w:bCs/>
          <w:caps/>
        </w:rPr>
      </w:pPr>
      <w:r w:rsidRPr="005B02ED">
        <w:rPr>
          <w:rFonts w:ascii="Calibri" w:eastAsia="TimesNewRoman" w:hAnsi="Calibri" w:cs="Calibri"/>
        </w:rPr>
        <w:t>wyrażonej w złotych równowartości kwoty 30 000 euro</w:t>
      </w:r>
    </w:p>
    <w:p w14:paraId="269A7B27" w14:textId="77777777" w:rsidR="000D6AC4" w:rsidRPr="005B02ED" w:rsidRDefault="000D6AC4" w:rsidP="0014165E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p w14:paraId="7386AF2C" w14:textId="77777777" w:rsidR="0014165E" w:rsidRPr="005B02ED" w:rsidRDefault="0014165E" w:rsidP="00DE1C1D">
      <w:pPr>
        <w:spacing w:after="0" w:line="360" w:lineRule="auto"/>
        <w:jc w:val="both"/>
        <w:outlineLvl w:val="1"/>
        <w:rPr>
          <w:rFonts w:ascii="Calibri" w:hAnsi="Calibri" w:cs="Calibri"/>
          <w:b/>
          <w:sz w:val="24"/>
          <w:szCs w:val="24"/>
        </w:rPr>
      </w:pPr>
      <w:r w:rsidRPr="005B02ED">
        <w:rPr>
          <w:rStyle w:val="Pogrubienie"/>
          <w:rFonts w:ascii="Calibri" w:hAnsi="Calibri" w:cs="Calibri"/>
          <w:sz w:val="24"/>
          <w:szCs w:val="24"/>
        </w:rPr>
        <w:t>Nazwa i adres Zamawiającego</w:t>
      </w:r>
    </w:p>
    <w:p w14:paraId="10FB28F1" w14:textId="77777777" w:rsidR="004E369A" w:rsidRPr="005B02ED" w:rsidRDefault="004E369A" w:rsidP="004E369A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Państwowy Fundusz Rehabilitacji Osób Niepełnosprawnych</w:t>
      </w:r>
      <w:r w:rsidRPr="005B02ED">
        <w:rPr>
          <w:rFonts w:ascii="Calibri" w:eastAsia="Times New Roman" w:hAnsi="Calibri" w:cs="Calibri"/>
          <w:sz w:val="24"/>
          <w:szCs w:val="24"/>
        </w:rPr>
        <w:br/>
      </w:r>
      <w:r w:rsidR="001D47D4" w:rsidRPr="005B02ED">
        <w:rPr>
          <w:rFonts w:ascii="Calibri" w:eastAsia="Times New Roman" w:hAnsi="Calibri" w:cs="Calibri"/>
          <w:sz w:val="24"/>
          <w:szCs w:val="24"/>
        </w:rPr>
        <w:t>al.</w:t>
      </w:r>
      <w:r w:rsidRPr="005B02ED">
        <w:rPr>
          <w:rFonts w:ascii="Calibri" w:eastAsia="Times New Roman" w:hAnsi="Calibri" w:cs="Calibri"/>
          <w:sz w:val="24"/>
          <w:szCs w:val="24"/>
        </w:rPr>
        <w:t xml:space="preserve"> Jana Pawła II 13</w:t>
      </w:r>
      <w:r w:rsidRPr="005B02ED">
        <w:rPr>
          <w:rFonts w:ascii="Calibri" w:eastAsia="Times New Roman" w:hAnsi="Calibri" w:cs="Calibri"/>
          <w:sz w:val="24"/>
          <w:szCs w:val="24"/>
        </w:rPr>
        <w:br/>
        <w:t>00 – 828 Warszawa</w:t>
      </w:r>
      <w:r w:rsidRPr="005B02ED">
        <w:rPr>
          <w:rFonts w:ascii="Calibri" w:eastAsia="Times New Roman" w:hAnsi="Calibri" w:cs="Calibri"/>
          <w:sz w:val="24"/>
          <w:szCs w:val="24"/>
        </w:rPr>
        <w:br/>
        <w:t>NIP: 525-10-00-810</w:t>
      </w:r>
    </w:p>
    <w:p w14:paraId="0E5E6611" w14:textId="77777777" w:rsidR="004E369A" w:rsidRPr="005B02ED" w:rsidRDefault="004E369A" w:rsidP="004E369A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tel. 22</w:t>
      </w:r>
      <w:r w:rsidR="00025C53" w:rsidRPr="005B02ED">
        <w:rPr>
          <w:rFonts w:ascii="Calibri" w:eastAsia="Times New Roman" w:hAnsi="Calibri" w:cs="Calibri"/>
          <w:sz w:val="24"/>
          <w:szCs w:val="24"/>
        </w:rPr>
        <w:t> </w:t>
      </w:r>
      <w:r w:rsidRPr="005B02ED">
        <w:rPr>
          <w:rFonts w:ascii="Calibri" w:eastAsia="Times New Roman" w:hAnsi="Calibri" w:cs="Calibri"/>
          <w:sz w:val="24"/>
          <w:szCs w:val="24"/>
        </w:rPr>
        <w:t>505</w:t>
      </w:r>
      <w:r w:rsidR="00025C53" w:rsidRPr="005B02ED">
        <w:rPr>
          <w:rFonts w:ascii="Calibri" w:eastAsia="Times New Roman" w:hAnsi="Calibri" w:cs="Calibri"/>
          <w:sz w:val="24"/>
          <w:szCs w:val="24"/>
        </w:rPr>
        <w:t xml:space="preserve"> </w:t>
      </w:r>
      <w:r w:rsidRPr="005B02ED">
        <w:rPr>
          <w:rFonts w:ascii="Calibri" w:eastAsia="Times New Roman" w:hAnsi="Calibri" w:cs="Calibri"/>
          <w:sz w:val="24"/>
          <w:szCs w:val="24"/>
        </w:rPr>
        <w:t>55</w:t>
      </w:r>
      <w:r w:rsidR="00025C53" w:rsidRPr="005B02ED">
        <w:rPr>
          <w:rFonts w:ascii="Calibri" w:eastAsia="Times New Roman" w:hAnsi="Calibri" w:cs="Calibri"/>
          <w:sz w:val="24"/>
          <w:szCs w:val="24"/>
        </w:rPr>
        <w:t xml:space="preserve"> </w:t>
      </w:r>
      <w:r w:rsidRPr="005B02ED">
        <w:rPr>
          <w:rFonts w:ascii="Calibri" w:eastAsia="Times New Roman" w:hAnsi="Calibri" w:cs="Calibri"/>
          <w:sz w:val="24"/>
          <w:szCs w:val="24"/>
        </w:rPr>
        <w:t>00</w:t>
      </w:r>
    </w:p>
    <w:p w14:paraId="567E5CB6" w14:textId="77777777" w:rsidR="0014165E" w:rsidRPr="005B02ED" w:rsidRDefault="00700E62" w:rsidP="00A24E8B">
      <w:pPr>
        <w:spacing w:after="0" w:line="360" w:lineRule="auto"/>
        <w:rPr>
          <w:rStyle w:val="Hipercze"/>
          <w:rFonts w:ascii="Calibri" w:eastAsia="Times New Roman" w:hAnsi="Calibri" w:cs="Calibri"/>
          <w:color w:val="auto"/>
          <w:sz w:val="24"/>
          <w:szCs w:val="24"/>
          <w:u w:val="none"/>
        </w:rPr>
      </w:pPr>
      <w:hyperlink r:id="rId8" w:history="1">
        <w:r w:rsidR="004E369A" w:rsidRPr="005B02ED">
          <w:rPr>
            <w:rStyle w:val="Hipercze"/>
            <w:rFonts w:ascii="Calibri" w:eastAsia="Times New Roman" w:hAnsi="Calibri" w:cs="Calibri"/>
            <w:color w:val="auto"/>
            <w:sz w:val="24"/>
            <w:szCs w:val="24"/>
            <w:u w:val="none"/>
          </w:rPr>
          <w:t>www.pfron.org.pl</w:t>
        </w:r>
      </w:hyperlink>
    </w:p>
    <w:p w14:paraId="48B79758" w14:textId="77777777" w:rsidR="00A24E8B" w:rsidRPr="005B02ED" w:rsidRDefault="00A24E8B" w:rsidP="00A24E8B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4635F405" w14:textId="77777777" w:rsidR="0014165E" w:rsidRPr="005B02ED" w:rsidRDefault="0014165E" w:rsidP="003451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t>Opis przedmiotu zamówienia.</w:t>
      </w:r>
    </w:p>
    <w:p w14:paraId="4093B11A" w14:textId="69244898" w:rsidR="003D3AA8" w:rsidRPr="005B02ED" w:rsidRDefault="00B62319" w:rsidP="003D3AA8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Przedmiotem zamówienia</w:t>
      </w:r>
      <w:r w:rsidR="003D3AA8" w:rsidRPr="005B02ED">
        <w:rPr>
          <w:rFonts w:ascii="Calibri" w:hAnsi="Calibri" w:cs="Calibri"/>
          <w:sz w:val="24"/>
          <w:szCs w:val="24"/>
        </w:rPr>
        <w:t xml:space="preserve"> są dostawy wody pitnej w butlach o pojemności 18,9L wraz </w:t>
      </w:r>
    </w:p>
    <w:p w14:paraId="1EDF309F" w14:textId="6AA8739C" w:rsidR="00153F03" w:rsidRDefault="003D3AA8" w:rsidP="003D3AA8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z dzierżawą wolnostojących urządzeń grzewczo - chłodząco - dozujących wodę, stojaków oraz  osprzętu i akcesoriów dla Biura i Oddziałów PFRON.</w:t>
      </w:r>
    </w:p>
    <w:p w14:paraId="5B681032" w14:textId="77777777" w:rsidR="0086393C" w:rsidRPr="005B02ED" w:rsidRDefault="0086393C" w:rsidP="003D3AA8">
      <w:pPr>
        <w:spacing w:after="0" w:line="360" w:lineRule="auto"/>
        <w:ind w:left="380"/>
        <w:jc w:val="both"/>
        <w:rPr>
          <w:rFonts w:ascii="Calibri" w:hAnsi="Calibri" w:cs="Calibri"/>
          <w:sz w:val="24"/>
          <w:szCs w:val="24"/>
        </w:rPr>
      </w:pPr>
    </w:p>
    <w:p w14:paraId="7358FE34" w14:textId="77777777" w:rsidR="0014165E" w:rsidRPr="005B02ED" w:rsidRDefault="0014165E" w:rsidP="003451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Wymagania dotyczące przedmiotu zamówienia.</w:t>
      </w:r>
    </w:p>
    <w:p w14:paraId="381D04CE" w14:textId="0D635239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3" w:hanging="357"/>
        <w:jc w:val="both"/>
        <w:rPr>
          <w:rFonts w:ascii="Calibri" w:eastAsia="Calibri" w:hAnsi="Calibri" w:cs="Calibri"/>
          <w:spacing w:val="-5"/>
          <w:sz w:val="24"/>
          <w:szCs w:val="24"/>
        </w:rPr>
      </w:pPr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Wykonawca </w:t>
      </w:r>
      <w:bookmarkStart w:id="1" w:name="_Hlk49522699"/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oświadcza, że posiada warunki </w:t>
      </w:r>
      <w:proofErr w:type="spellStart"/>
      <w:r w:rsidRPr="005B02ED">
        <w:rPr>
          <w:rFonts w:ascii="Calibri" w:eastAsia="Calibri" w:hAnsi="Calibri" w:cs="Calibri"/>
          <w:spacing w:val="1"/>
          <w:sz w:val="24"/>
          <w:szCs w:val="24"/>
        </w:rPr>
        <w:t>formalno</w:t>
      </w:r>
      <w:proofErr w:type="spellEnd"/>
      <w:r w:rsidRPr="005B02ED">
        <w:rPr>
          <w:rFonts w:ascii="Calibri" w:eastAsia="Calibri" w:hAnsi="Calibri" w:cs="Calibri"/>
          <w:spacing w:val="1"/>
          <w:sz w:val="24"/>
          <w:szCs w:val="24"/>
        </w:rPr>
        <w:t xml:space="preserve"> - prawne, techniczne </w:t>
      </w:r>
      <w:r w:rsidRPr="005B02ED">
        <w:rPr>
          <w:rFonts w:ascii="Calibri" w:eastAsia="Calibri" w:hAnsi="Calibri" w:cs="Calibri"/>
          <w:spacing w:val="1"/>
          <w:sz w:val="24"/>
          <w:szCs w:val="24"/>
        </w:rPr>
        <w:br/>
        <w:t xml:space="preserve">i organizacyjne </w:t>
      </w: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do wykonania przedmiotu </w:t>
      </w:r>
      <w:r w:rsidRPr="005B02ED">
        <w:rPr>
          <w:rFonts w:ascii="Calibri" w:hAnsi="Calibri" w:cs="Calibri"/>
          <w:spacing w:val="-5"/>
          <w:sz w:val="24"/>
          <w:szCs w:val="24"/>
        </w:rPr>
        <w:t>zamówienia</w:t>
      </w:r>
      <w:bookmarkEnd w:id="1"/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, określonego w </w:t>
      </w:r>
      <w:r w:rsidR="00B62319" w:rsidRPr="005B02ED">
        <w:rPr>
          <w:rFonts w:ascii="Calibri" w:hAnsi="Calibri" w:cs="Calibri"/>
          <w:spacing w:val="-5"/>
          <w:sz w:val="24"/>
          <w:szCs w:val="24"/>
        </w:rPr>
        <w:t>pkt</w:t>
      </w:r>
      <w:r w:rsidR="00153F03" w:rsidRPr="005B02ED">
        <w:rPr>
          <w:rFonts w:ascii="Calibri" w:hAnsi="Calibri" w:cs="Calibri"/>
          <w:spacing w:val="-5"/>
          <w:sz w:val="24"/>
          <w:szCs w:val="24"/>
        </w:rPr>
        <w:t>. 1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4C4E2CAD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lastRenderedPageBreak/>
        <w:t>Wykonanie zamówienia nastąpi przy wykorzystaniu przez Wykonawcę jego najlepszej wiedzy i doświadczenia, zgodnie z obowiązującymi standardami w zakresie przedmiotu umowy</w:t>
      </w:r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6E14BA84" w14:textId="77777777" w:rsidR="00687A21" w:rsidRPr="005B02ED" w:rsidRDefault="00687A21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48" w:hanging="374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pacing w:val="-5"/>
          <w:sz w:val="24"/>
          <w:szCs w:val="24"/>
        </w:rPr>
        <w:t xml:space="preserve">Wykonawca oświadcza, </w:t>
      </w:r>
      <w:bookmarkStart w:id="2" w:name="_Hlk49522754"/>
      <w:r w:rsidRPr="005B02ED">
        <w:rPr>
          <w:rFonts w:ascii="Calibri" w:eastAsia="Calibri" w:hAnsi="Calibri" w:cs="Calibri"/>
          <w:spacing w:val="-5"/>
          <w:sz w:val="24"/>
          <w:szCs w:val="24"/>
        </w:rPr>
        <w:t>że znajduje się w sytuacji ekonomicznej i finansowej zapewniającej wykonanie zamówienia</w:t>
      </w:r>
      <w:bookmarkEnd w:id="2"/>
      <w:r w:rsidR="00F17017" w:rsidRPr="005B02ED">
        <w:rPr>
          <w:rFonts w:ascii="Calibri" w:eastAsia="Calibri" w:hAnsi="Calibri" w:cs="Calibri"/>
          <w:spacing w:val="-5"/>
          <w:sz w:val="24"/>
          <w:szCs w:val="24"/>
        </w:rPr>
        <w:t>;</w:t>
      </w:r>
    </w:p>
    <w:p w14:paraId="2C4459B5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Wykonawca ponosi pełną odpowiedzialność za prace realizowane przez swoich podwykonawców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5532430E" w14:textId="7568CB66" w:rsidR="00172115" w:rsidRPr="005B02ED" w:rsidRDefault="000B0188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D</w:t>
      </w:r>
      <w:r w:rsidR="00172115" w:rsidRPr="005B02ED">
        <w:rPr>
          <w:rFonts w:ascii="Calibri" w:eastAsia="Calibri" w:hAnsi="Calibri" w:cs="Calibri"/>
          <w:sz w:val="24"/>
          <w:szCs w:val="24"/>
        </w:rPr>
        <w:t>o wykona</w:t>
      </w:r>
      <w:r w:rsidR="00172115" w:rsidRPr="005B02ED">
        <w:rPr>
          <w:rFonts w:ascii="Calibri" w:hAnsi="Calibri" w:cs="Calibri"/>
          <w:sz w:val="24"/>
          <w:szCs w:val="24"/>
        </w:rPr>
        <w:t xml:space="preserve">nia </w:t>
      </w:r>
      <w:r w:rsidR="00B62319" w:rsidRPr="005B02ED">
        <w:rPr>
          <w:rFonts w:ascii="Calibri" w:hAnsi="Calibri" w:cs="Calibri"/>
          <w:sz w:val="24"/>
          <w:szCs w:val="24"/>
        </w:rPr>
        <w:t>usług</w:t>
      </w:r>
      <w:r w:rsidR="00FC6CC2" w:rsidRPr="005B02ED">
        <w:rPr>
          <w:rFonts w:ascii="Calibri" w:hAnsi="Calibri" w:cs="Calibri"/>
          <w:sz w:val="24"/>
          <w:szCs w:val="24"/>
        </w:rPr>
        <w:t>i</w:t>
      </w:r>
      <w:r w:rsidR="00172115" w:rsidRPr="005B02ED">
        <w:rPr>
          <w:rFonts w:ascii="Calibri" w:hAnsi="Calibri" w:cs="Calibri"/>
          <w:sz w:val="24"/>
          <w:szCs w:val="24"/>
        </w:rPr>
        <w:t xml:space="preserve"> objęt</w:t>
      </w:r>
      <w:r w:rsidR="00FC6CC2" w:rsidRPr="005B02ED">
        <w:rPr>
          <w:rFonts w:ascii="Calibri" w:hAnsi="Calibri" w:cs="Calibri"/>
          <w:sz w:val="24"/>
          <w:szCs w:val="24"/>
        </w:rPr>
        <w:t>ej</w:t>
      </w:r>
      <w:r w:rsidR="00172115" w:rsidRPr="005B02ED">
        <w:rPr>
          <w:rFonts w:ascii="Calibri" w:hAnsi="Calibri" w:cs="Calibri"/>
          <w:sz w:val="24"/>
          <w:szCs w:val="24"/>
        </w:rPr>
        <w:t xml:space="preserve"> przedmiotem zamówienia</w:t>
      </w:r>
      <w:r w:rsidR="00172115" w:rsidRPr="005B02ED">
        <w:rPr>
          <w:rFonts w:ascii="Calibri" w:eastAsia="Calibri" w:hAnsi="Calibri" w:cs="Calibri"/>
          <w:sz w:val="24"/>
          <w:szCs w:val="24"/>
        </w:rPr>
        <w:t xml:space="preserve"> Wykonawca będzie używał własnych narzędzi i sprzętu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2366C70F" w14:textId="77777777" w:rsidR="00172115" w:rsidRPr="005B02ED" w:rsidRDefault="00172115" w:rsidP="000D6AC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Wykonawca zobowiązuje się do:</w:t>
      </w:r>
    </w:p>
    <w:p w14:paraId="38EF4558" w14:textId="77777777" w:rsidR="00172115" w:rsidRPr="005B02ED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360" w:lineRule="auto"/>
        <w:ind w:left="1173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wykonywania określonych umową obowiązków z należytą starannością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4E4411F7" w14:textId="77777777" w:rsidR="00172115" w:rsidRPr="005B02ED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360" w:lineRule="auto"/>
        <w:ind w:left="1173" w:hanging="357"/>
        <w:jc w:val="both"/>
        <w:rPr>
          <w:rFonts w:ascii="Calibri" w:eastAsia="Calibri" w:hAnsi="Calibri" w:cs="Calibri"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przestrzegania przepisów BHP i ppoż. oraz właściwej organizacji pracy, zachowania ładu i porządku przy wykonywaniu prac</w:t>
      </w:r>
      <w:r w:rsidR="00F17017" w:rsidRPr="005B02ED">
        <w:rPr>
          <w:rFonts w:ascii="Calibri" w:eastAsia="Calibri" w:hAnsi="Calibri" w:cs="Calibri"/>
          <w:sz w:val="24"/>
          <w:szCs w:val="24"/>
        </w:rPr>
        <w:t>;</w:t>
      </w:r>
    </w:p>
    <w:p w14:paraId="24721822" w14:textId="424236EA" w:rsidR="00172115" w:rsidRPr="0086393C" w:rsidRDefault="00172115" w:rsidP="000D6AC4">
      <w:pPr>
        <w:pStyle w:val="Akapitzlist"/>
        <w:numPr>
          <w:ilvl w:val="0"/>
          <w:numId w:val="1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left="1173" w:hanging="357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eastAsia="Calibri" w:hAnsi="Calibri" w:cs="Calibri"/>
          <w:sz w:val="24"/>
          <w:szCs w:val="24"/>
        </w:rPr>
        <w:t>odpowiedzialności za szkody wynikłe z prowadzenia prac.</w:t>
      </w:r>
    </w:p>
    <w:p w14:paraId="0141864E" w14:textId="77777777" w:rsidR="0086393C" w:rsidRPr="0086393C" w:rsidRDefault="0086393C" w:rsidP="0086393C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48149D4E" w14:textId="6F14C5BE" w:rsidR="0014165E" w:rsidRPr="005B02ED" w:rsidRDefault="0014165E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5B02ED">
        <w:rPr>
          <w:rFonts w:ascii="Calibri" w:eastAsia="Calibri" w:hAnsi="Calibri" w:cs="Calibri"/>
          <w:b/>
          <w:sz w:val="24"/>
          <w:szCs w:val="24"/>
        </w:rPr>
        <w:t>Szczegółowy opis przedmiotu zamówienia:</w:t>
      </w:r>
    </w:p>
    <w:p w14:paraId="7D79C7C7" w14:textId="1CCEEDDE" w:rsidR="00F8635B" w:rsidRDefault="000611C7" w:rsidP="0086393C">
      <w:pPr>
        <w:shd w:val="clear" w:color="auto" w:fill="FFFFFF"/>
        <w:spacing w:after="0" w:line="360" w:lineRule="auto"/>
        <w:ind w:left="426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F8635B">
        <w:rPr>
          <w:rFonts w:ascii="Calibri" w:eastAsia="Calibri" w:hAnsi="Calibri" w:cs="Calibri"/>
          <w:spacing w:val="1"/>
          <w:sz w:val="24"/>
          <w:szCs w:val="24"/>
        </w:rPr>
        <w:t xml:space="preserve">Realizacja przedmiotu umowy odbywać się będzie dla Biura i Oddziałów Zamawiającego </w:t>
      </w:r>
      <w:r w:rsidR="00F8635B">
        <w:rPr>
          <w:rFonts w:ascii="Calibri" w:eastAsia="Calibri" w:hAnsi="Calibri" w:cs="Calibri"/>
          <w:spacing w:val="1"/>
          <w:sz w:val="24"/>
          <w:szCs w:val="24"/>
        </w:rPr>
        <w:t>zgodnie z wymogami określonymi w załączonym do niniejszego zapytania projektem umowy.</w:t>
      </w:r>
    </w:p>
    <w:p w14:paraId="49882FFF" w14:textId="77777777" w:rsidR="0086393C" w:rsidRPr="0086393C" w:rsidRDefault="0086393C" w:rsidP="0086393C">
      <w:pPr>
        <w:shd w:val="clear" w:color="auto" w:fill="FFFFFF"/>
        <w:spacing w:after="0" w:line="360" w:lineRule="auto"/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23EEA29" w14:textId="6977EE5C" w:rsidR="0014165E" w:rsidRPr="00F8635B" w:rsidRDefault="0014165E" w:rsidP="0034514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F8635B">
        <w:rPr>
          <w:rFonts w:ascii="Calibri" w:hAnsi="Calibri" w:cs="Calibri"/>
          <w:b/>
          <w:bCs/>
          <w:sz w:val="24"/>
          <w:szCs w:val="24"/>
        </w:rPr>
        <w:t>Osoby uprawnione do kontaktów z Wykonawcami.</w:t>
      </w:r>
    </w:p>
    <w:p w14:paraId="31BAEB40" w14:textId="7F67A4C3" w:rsidR="00801C70" w:rsidRDefault="0014165E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Informacji na temat przedmiotu zamówienia udziela w godzinach  9</w:t>
      </w:r>
      <w:r w:rsidRPr="005B02ED">
        <w:rPr>
          <w:rFonts w:ascii="Calibri" w:hAnsi="Calibri" w:cs="Calibri"/>
          <w:sz w:val="24"/>
          <w:szCs w:val="24"/>
          <w:vertAlign w:val="superscript"/>
        </w:rPr>
        <w:t>00</w:t>
      </w:r>
      <w:r w:rsidRPr="005B02ED">
        <w:rPr>
          <w:rFonts w:ascii="Calibri" w:hAnsi="Calibri" w:cs="Calibri"/>
          <w:sz w:val="24"/>
          <w:szCs w:val="24"/>
        </w:rPr>
        <w:t xml:space="preserve"> – 15</w:t>
      </w:r>
      <w:r w:rsidRPr="005B02ED">
        <w:rPr>
          <w:rFonts w:ascii="Calibri" w:hAnsi="Calibri" w:cs="Calibri"/>
          <w:sz w:val="24"/>
          <w:szCs w:val="24"/>
          <w:vertAlign w:val="superscript"/>
        </w:rPr>
        <w:t>00</w:t>
      </w:r>
      <w:r w:rsidRPr="005B02ED">
        <w:rPr>
          <w:rFonts w:ascii="Calibri" w:hAnsi="Calibri" w:cs="Calibri"/>
          <w:sz w:val="24"/>
          <w:szCs w:val="24"/>
        </w:rPr>
        <w:t xml:space="preserve">, pon. – pt.: Pan </w:t>
      </w:r>
      <w:r w:rsidR="003D3AA8" w:rsidRPr="005B02ED">
        <w:rPr>
          <w:rFonts w:ascii="Calibri" w:hAnsi="Calibri" w:cs="Calibri"/>
          <w:sz w:val="24"/>
          <w:szCs w:val="24"/>
        </w:rPr>
        <w:t>Łukasz Baranowski</w:t>
      </w:r>
      <w:r w:rsidRPr="005B02ED">
        <w:rPr>
          <w:rFonts w:ascii="Calibri" w:hAnsi="Calibri" w:cs="Calibri"/>
          <w:sz w:val="24"/>
          <w:szCs w:val="24"/>
        </w:rPr>
        <w:t xml:space="preserve">,  tel.  </w:t>
      </w:r>
      <w:r w:rsidR="001D47D4" w:rsidRPr="005B02ED">
        <w:rPr>
          <w:rFonts w:ascii="Calibri" w:hAnsi="Calibri" w:cs="Calibri"/>
          <w:sz w:val="24"/>
          <w:szCs w:val="24"/>
        </w:rPr>
        <w:t>22 50 55</w:t>
      </w:r>
      <w:r w:rsidR="003D3AA8" w:rsidRPr="005B02ED">
        <w:rPr>
          <w:rFonts w:ascii="Calibri" w:hAnsi="Calibri" w:cs="Calibri"/>
          <w:sz w:val="24"/>
          <w:szCs w:val="24"/>
        </w:rPr>
        <w:t> 502 oraz Pan Bogdan Kabała, tel. 22 50 55</w:t>
      </w:r>
      <w:r w:rsidR="0086393C">
        <w:rPr>
          <w:rFonts w:ascii="Calibri" w:hAnsi="Calibri" w:cs="Calibri"/>
          <w:sz w:val="24"/>
          <w:szCs w:val="24"/>
        </w:rPr>
        <w:t> </w:t>
      </w:r>
      <w:r w:rsidR="003D3AA8" w:rsidRPr="005B02ED">
        <w:rPr>
          <w:rFonts w:ascii="Calibri" w:hAnsi="Calibri" w:cs="Calibri"/>
          <w:sz w:val="24"/>
          <w:szCs w:val="24"/>
        </w:rPr>
        <w:t>234.</w:t>
      </w:r>
    </w:p>
    <w:p w14:paraId="4628C5D9" w14:textId="77777777" w:rsidR="0086393C" w:rsidRPr="005B02ED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0F9064D" w14:textId="77777777" w:rsidR="004E369A" w:rsidRPr="005B02ED" w:rsidRDefault="004E369A" w:rsidP="00345144">
      <w:pPr>
        <w:pStyle w:val="Akapitzlist"/>
        <w:numPr>
          <w:ilvl w:val="0"/>
          <w:numId w:val="2"/>
        </w:numPr>
        <w:snapToGrid w:val="0"/>
        <w:spacing w:after="0" w:line="360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Opis sposobu przygotowania oferty.</w:t>
      </w:r>
    </w:p>
    <w:p w14:paraId="4C739E79" w14:textId="53AEE6F1" w:rsidR="004E369A" w:rsidRPr="005B02ED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</w:t>
      </w:r>
      <w:r w:rsidR="00A823B9" w:rsidRPr="005B02ED">
        <w:rPr>
          <w:rFonts w:ascii="Calibri" w:eastAsia="Times New Roman" w:hAnsi="Calibri" w:cs="Calibri"/>
          <w:sz w:val="24"/>
          <w:szCs w:val="24"/>
        </w:rPr>
        <w:t>musi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być stworzona wg wzoru Formularza ofertowego (</w:t>
      </w:r>
      <w:r w:rsidR="004E369A" w:rsidRPr="005B02ED">
        <w:rPr>
          <w:rFonts w:ascii="Calibri" w:eastAsia="Times New Roman" w:hAnsi="Calibri" w:cs="Calibri"/>
          <w:b/>
          <w:sz w:val="24"/>
          <w:szCs w:val="24"/>
          <w:u w:val="single"/>
        </w:rPr>
        <w:t>Załącznik nr 1)</w:t>
      </w:r>
      <w:r w:rsidR="007D6871" w:rsidRPr="005B02ED">
        <w:rPr>
          <w:rFonts w:ascii="Calibri" w:eastAsia="Times New Roman" w:hAnsi="Calibri" w:cs="Calibri"/>
          <w:b/>
          <w:sz w:val="24"/>
          <w:szCs w:val="24"/>
          <w:u w:val="single"/>
        </w:rPr>
        <w:t>;</w:t>
      </w:r>
    </w:p>
    <w:p w14:paraId="0A937462" w14:textId="2D2EF055" w:rsidR="004E369A" w:rsidRPr="005B02ED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ferta powinna być podpisana przez osobę upoważnioną do podpisania oferty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55E480B5" w14:textId="32DCC5A2" w:rsidR="004E369A" w:rsidRPr="005B02ED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powinna być podpisana w sposób czytelny imieniem i nazwiskiem </w:t>
      </w:r>
      <w:r w:rsidR="00B41A52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>lub podpisem opatrzonym pieczęcią imienną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  <w:r w:rsidR="00F56D66" w:rsidRPr="005B02ED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A2A86EE" w14:textId="77777777" w:rsidR="004E369A" w:rsidRPr="005B02ED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Wykonawca ponosi wszelkie koszty związane z opracowaniem i złożeniem oferty, niezależnie od wyniku postępowania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0C8736E0" w14:textId="77777777" w:rsidR="004E369A" w:rsidRPr="005B02ED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Wykonawca może złożyć tylko jedną ofertę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3A50DDC2" w14:textId="68C99CEF" w:rsidR="004E369A" w:rsidRPr="005B02ED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lastRenderedPageBreak/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ferta powinna być sporządzona w języku polskim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4B581FA9" w14:textId="4498E197" w:rsidR="004E369A" w:rsidRPr="005B02ED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K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ażda poprawka w ofercie musi być skreślona i parafowana przez osobę upoważnioną do podpisywania ofert wraz z datą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0EC37B7A" w14:textId="3B058136" w:rsidR="004E369A" w:rsidRPr="005B02ED" w:rsidRDefault="000B0188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jest jawna, z wyjątkiem informacji stanowiących tajemnice przedsiębiorstwa </w:t>
      </w:r>
      <w:r w:rsidR="004E369A" w:rsidRPr="005B02ED">
        <w:rPr>
          <w:rFonts w:ascii="Calibri" w:eastAsia="Times New Roman" w:hAnsi="Calibri" w:cs="Calibri"/>
          <w:sz w:val="24"/>
          <w:szCs w:val="24"/>
        </w:rPr>
        <w:br/>
        <w:t>w rozumieniu przepisów o zwalczaniu nieuczciwej konkurencji, a Wykonawca składając ofertę zastrzegł w odniesieniu do tych informacji, że nie mogą one być udostępnione innym uczestnikom postępowania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7C64AC11" w14:textId="77777777" w:rsidR="004E369A" w:rsidRPr="005B02ED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Zamawiający nie dopuszcza składania ofert częściowych</w:t>
      </w:r>
      <w:r w:rsidR="007D6871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3D2A0395" w14:textId="253AFD29" w:rsidR="00C50F97" w:rsidRDefault="004E369A" w:rsidP="00345144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Zamawiający nie dopuszcza składania ofert wariantowych.</w:t>
      </w:r>
    </w:p>
    <w:p w14:paraId="630ED3E0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0FD84B44" w14:textId="204887D7" w:rsidR="00C50F97" w:rsidRPr="005B02ED" w:rsidRDefault="00C50F97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Calibri" w:hAnsi="Calibri" w:cs="Calibri"/>
          <w:b/>
          <w:sz w:val="24"/>
        </w:rPr>
      </w:pPr>
      <w:r w:rsidRPr="005B02ED">
        <w:rPr>
          <w:rFonts w:ascii="Calibri" w:hAnsi="Calibri" w:cs="Calibri"/>
          <w:b/>
          <w:sz w:val="24"/>
        </w:rPr>
        <w:t xml:space="preserve">Wykaz wymaganych oświadczeń i dokumentów w celu potwierdzenia spełnienia warunków udziału w postępowaniu oraz braku podstaw do wykluczenia </w:t>
      </w:r>
      <w:r w:rsidR="00345144">
        <w:rPr>
          <w:rFonts w:ascii="Calibri" w:hAnsi="Calibri" w:cs="Calibri"/>
          <w:b/>
          <w:sz w:val="24"/>
        </w:rPr>
        <w:br/>
      </w:r>
      <w:r w:rsidRPr="005B02ED">
        <w:rPr>
          <w:rFonts w:ascii="Calibri" w:hAnsi="Calibri" w:cs="Calibri"/>
          <w:b/>
          <w:sz w:val="24"/>
        </w:rPr>
        <w:t>z postępowania.</w:t>
      </w:r>
    </w:p>
    <w:p w14:paraId="77CC24E6" w14:textId="56AAFE0C" w:rsidR="00C50F97" w:rsidRPr="00F8635B" w:rsidRDefault="000B0188" w:rsidP="0086393C">
      <w:pPr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F8635B">
        <w:rPr>
          <w:rFonts w:ascii="Calibri" w:hAnsi="Calibri" w:cs="Calibri"/>
          <w:sz w:val="24"/>
        </w:rPr>
        <w:t>O</w:t>
      </w:r>
      <w:r w:rsidR="00C50F97" w:rsidRPr="00F8635B">
        <w:rPr>
          <w:rFonts w:ascii="Calibri" w:hAnsi="Calibri" w:cs="Calibri"/>
          <w:sz w:val="24"/>
        </w:rPr>
        <w:t xml:space="preserve">świadczenie Wykonawcy, że </w:t>
      </w:r>
      <w:bookmarkStart w:id="3" w:name="_Hlk49522811"/>
      <w:r w:rsidR="00C50F97" w:rsidRPr="00F8635B">
        <w:rPr>
          <w:rFonts w:ascii="Calibri" w:hAnsi="Calibri" w:cs="Calibri"/>
          <w:sz w:val="24"/>
        </w:rPr>
        <w:t xml:space="preserve">nie </w:t>
      </w:r>
      <w:r w:rsidR="00C50F97" w:rsidRPr="00F8635B">
        <w:rPr>
          <w:rFonts w:ascii="Calibri" w:eastAsia="Times New Roman" w:hAnsi="Calibri" w:cs="Calibri"/>
          <w:sz w:val="24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14:paraId="6DB08A68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uczestniczeniu w spółce jako wspólnik spółki cywilnej lub spółki osobowej;</w:t>
      </w:r>
    </w:p>
    <w:p w14:paraId="28BAA58E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posiadaniu co najmniej 10 % udziałów lub akcji;</w:t>
      </w:r>
    </w:p>
    <w:p w14:paraId="1B6DF01C" w14:textId="77777777" w:rsidR="00C50F97" w:rsidRPr="005B02ED" w:rsidRDefault="00C50F97" w:rsidP="000D6AC4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>pełnieniu funkcji członka organu nadzorczego lub zarządzającego, prokurenta, pełnomocnika;</w:t>
      </w:r>
    </w:p>
    <w:p w14:paraId="1982F9FA" w14:textId="40C180AD" w:rsidR="005B02ED" w:rsidRDefault="00C50F97" w:rsidP="00801C70">
      <w:pPr>
        <w:pStyle w:val="Akapitzlist"/>
        <w:numPr>
          <w:ilvl w:val="0"/>
          <w:numId w:val="7"/>
        </w:numPr>
        <w:spacing w:after="0" w:line="360" w:lineRule="auto"/>
        <w:ind w:left="1383" w:hanging="567"/>
        <w:jc w:val="both"/>
        <w:rPr>
          <w:rFonts w:ascii="Calibri" w:eastAsia="Times New Roman" w:hAnsi="Calibri" w:cs="Calibri"/>
          <w:sz w:val="24"/>
        </w:rPr>
      </w:pPr>
      <w:r w:rsidRPr="005B02ED">
        <w:rPr>
          <w:rFonts w:ascii="Calibri" w:eastAsia="Times New Roman" w:hAnsi="Calibri" w:cs="Calibri"/>
          <w:sz w:val="24"/>
        </w:rPr>
        <w:t xml:space="preserve">pozostawaniu w związku małżeńskim, w stosunku pokrewieństwa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 xml:space="preserve">lub powinowactwa w linii prostej, pokrewieństwa lub powinowactwa w linii bocznej do drugiego stopnia lub w stosunku przysposobienia, opieki </w:t>
      </w:r>
      <w:r w:rsidR="00801C70">
        <w:rPr>
          <w:rFonts w:ascii="Calibri" w:eastAsia="Times New Roman" w:hAnsi="Calibri" w:cs="Calibri"/>
          <w:sz w:val="24"/>
        </w:rPr>
        <w:br/>
      </w:r>
      <w:r w:rsidRPr="005B02ED">
        <w:rPr>
          <w:rFonts w:ascii="Calibri" w:eastAsia="Times New Roman" w:hAnsi="Calibri" w:cs="Calibri"/>
          <w:sz w:val="24"/>
        </w:rPr>
        <w:t>lub kurateli.</w:t>
      </w:r>
    </w:p>
    <w:p w14:paraId="5A723334" w14:textId="77777777" w:rsidR="0086393C" w:rsidRPr="00700E62" w:rsidRDefault="0086393C" w:rsidP="00700E62">
      <w:pPr>
        <w:spacing w:after="0" w:line="360" w:lineRule="auto"/>
        <w:jc w:val="both"/>
        <w:rPr>
          <w:rFonts w:ascii="Calibri" w:eastAsia="Times New Roman" w:hAnsi="Calibri" w:cs="Calibri"/>
          <w:sz w:val="24"/>
        </w:rPr>
      </w:pPr>
    </w:p>
    <w:bookmarkEnd w:id="3"/>
    <w:p w14:paraId="430842DD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Termin wykonania</w:t>
      </w:r>
      <w:r w:rsidR="007D6871"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przedmiotu umowy.</w:t>
      </w: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7E77980" w14:textId="64B61872" w:rsidR="00F56D66" w:rsidRDefault="007D6871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</w:rPr>
      </w:pPr>
      <w:r w:rsidRPr="005B02ED">
        <w:rPr>
          <w:rFonts w:ascii="Calibri" w:hAnsi="Calibri" w:cs="Calibri"/>
          <w:sz w:val="24"/>
        </w:rPr>
        <w:t xml:space="preserve">Rozpoczęcie wykonania przedmiotu umowy nastąpi od dnia jej podpisania, na okres </w:t>
      </w:r>
      <w:r w:rsidR="00F56D66" w:rsidRPr="005B02ED">
        <w:rPr>
          <w:rFonts w:ascii="Calibri" w:hAnsi="Calibri" w:cs="Calibri"/>
          <w:sz w:val="24"/>
        </w:rPr>
        <w:br/>
      </w:r>
      <w:r w:rsidR="002F4331" w:rsidRPr="005B02ED">
        <w:rPr>
          <w:rFonts w:ascii="Calibri" w:hAnsi="Calibri" w:cs="Calibri"/>
          <w:sz w:val="24"/>
        </w:rPr>
        <w:t>12</w:t>
      </w:r>
      <w:r w:rsidRPr="005B02ED">
        <w:rPr>
          <w:rFonts w:ascii="Calibri" w:hAnsi="Calibri" w:cs="Calibri"/>
          <w:sz w:val="24"/>
        </w:rPr>
        <w:t xml:space="preserve"> miesięcy.</w:t>
      </w:r>
    </w:p>
    <w:p w14:paraId="38D4B245" w14:textId="606455AD" w:rsidR="0086393C" w:rsidRDefault="0086393C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</w:rPr>
      </w:pPr>
    </w:p>
    <w:p w14:paraId="0437AD03" w14:textId="77777777" w:rsidR="0086393C" w:rsidRPr="005B02ED" w:rsidRDefault="0086393C" w:rsidP="00801C70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</w:rPr>
      </w:pPr>
    </w:p>
    <w:p w14:paraId="43ED5CC4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Określenie miejsca, sposobu i terminu składania ofert:</w:t>
      </w:r>
    </w:p>
    <w:p w14:paraId="040C9E27" w14:textId="18521879" w:rsidR="004E369A" w:rsidRPr="005B02ED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 xml:space="preserve">Termin składania ofert do </w:t>
      </w:r>
      <w:r w:rsidR="00CD69A6">
        <w:rPr>
          <w:rFonts w:ascii="Calibri" w:eastAsia="Times New Roman" w:hAnsi="Calibri" w:cs="Calibri"/>
          <w:b/>
          <w:bCs/>
          <w:sz w:val="24"/>
          <w:szCs w:val="24"/>
        </w:rPr>
        <w:t>09</w:t>
      </w:r>
      <w:r w:rsidR="00BF572B" w:rsidRPr="005B02ED">
        <w:rPr>
          <w:rFonts w:ascii="Calibri" w:eastAsia="Times New Roman" w:hAnsi="Calibri" w:cs="Calibri"/>
          <w:b/>
          <w:bCs/>
          <w:sz w:val="24"/>
          <w:szCs w:val="24"/>
        </w:rPr>
        <w:t>.09.</w:t>
      </w: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="008712D7" w:rsidRPr="005B02ED">
        <w:rPr>
          <w:rFonts w:ascii="Calibri" w:eastAsia="Times New Roman" w:hAnsi="Calibri" w:cs="Calibri"/>
          <w:b/>
          <w:bCs/>
          <w:sz w:val="24"/>
          <w:szCs w:val="24"/>
        </w:rPr>
        <w:t>20</w:t>
      </w: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 r. </w:t>
      </w:r>
      <w:r w:rsidR="002F4331" w:rsidRPr="005B02ED">
        <w:rPr>
          <w:rFonts w:ascii="Calibri" w:eastAsia="Times New Roman" w:hAnsi="Calibri" w:cs="Calibri"/>
          <w:b/>
          <w:bCs/>
          <w:sz w:val="24"/>
          <w:szCs w:val="24"/>
        </w:rPr>
        <w:t>do godziny 1</w:t>
      </w:r>
      <w:r w:rsidR="00BF572B" w:rsidRPr="005B02ED">
        <w:rPr>
          <w:rFonts w:ascii="Calibri" w:eastAsia="Times New Roman" w:hAnsi="Calibri" w:cs="Calibri"/>
          <w:b/>
          <w:bCs/>
          <w:sz w:val="24"/>
          <w:szCs w:val="24"/>
        </w:rPr>
        <w:t>2:</w:t>
      </w:r>
      <w:r w:rsidR="002F4331" w:rsidRPr="005B02ED">
        <w:rPr>
          <w:rFonts w:ascii="Calibri" w:eastAsia="Times New Roman" w:hAnsi="Calibri" w:cs="Calibri"/>
          <w:b/>
          <w:bCs/>
          <w:sz w:val="24"/>
          <w:szCs w:val="24"/>
        </w:rPr>
        <w:t>00.</w:t>
      </w:r>
    </w:p>
    <w:p w14:paraId="731BF490" w14:textId="55DE83FC" w:rsidR="004E369A" w:rsidRPr="005B02ED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 xml:space="preserve">Sposób składania ofert: na adres email: </w:t>
      </w:r>
      <w:r w:rsidR="00481994" w:rsidRPr="005B02ED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Logistyka</w:t>
      </w:r>
      <w:r w:rsidR="00335CF4" w:rsidRPr="005B02ED">
        <w:rPr>
          <w:rStyle w:val="Hipercze"/>
          <w:rFonts w:ascii="Calibri" w:eastAsia="Times New Roman" w:hAnsi="Calibri" w:cs="Calibri"/>
          <w:b/>
          <w:color w:val="auto"/>
          <w:sz w:val="24"/>
          <w:szCs w:val="24"/>
          <w:u w:val="none"/>
        </w:rPr>
        <w:t>@pfron.org.pl</w:t>
      </w:r>
    </w:p>
    <w:p w14:paraId="12823393" w14:textId="66F4F36D" w:rsidR="004E369A" w:rsidRDefault="004E369A" w:rsidP="00345144">
      <w:pPr>
        <w:pStyle w:val="Akapitzlist"/>
        <w:numPr>
          <w:ilvl w:val="0"/>
          <w:numId w:val="12"/>
        </w:numPr>
        <w:spacing w:after="0" w:line="360" w:lineRule="auto"/>
        <w:ind w:left="924" w:hanging="498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 xml:space="preserve">Oferty, które wpłyną po wymaganym terminie nie będą brały udziału </w:t>
      </w:r>
      <w:r w:rsidR="000B0188" w:rsidRPr="005B02ED">
        <w:rPr>
          <w:rFonts w:ascii="Calibri" w:hAnsi="Calibri" w:cs="Calibri"/>
          <w:sz w:val="24"/>
          <w:szCs w:val="24"/>
        </w:rPr>
        <w:br/>
      </w:r>
      <w:r w:rsidRPr="005B02ED">
        <w:rPr>
          <w:rFonts w:ascii="Calibri" w:hAnsi="Calibri" w:cs="Calibri"/>
          <w:sz w:val="24"/>
          <w:szCs w:val="24"/>
        </w:rPr>
        <w:t xml:space="preserve">w </w:t>
      </w:r>
      <w:r w:rsidR="000B0188" w:rsidRPr="005B02ED">
        <w:rPr>
          <w:rFonts w:ascii="Calibri" w:hAnsi="Calibri" w:cs="Calibri"/>
          <w:sz w:val="24"/>
          <w:szCs w:val="24"/>
        </w:rPr>
        <w:t>p</w:t>
      </w:r>
      <w:r w:rsidRPr="005B02ED">
        <w:rPr>
          <w:rFonts w:ascii="Calibri" w:hAnsi="Calibri" w:cs="Calibri"/>
          <w:sz w:val="24"/>
          <w:szCs w:val="24"/>
        </w:rPr>
        <w:t>ostępowaniu. </w:t>
      </w:r>
    </w:p>
    <w:p w14:paraId="5E2B844C" w14:textId="77777777" w:rsidR="0086393C" w:rsidRPr="0086393C" w:rsidRDefault="0086393C" w:rsidP="0086393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8013A3D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Kryteria wyboru oferty</w:t>
      </w:r>
    </w:p>
    <w:p w14:paraId="5223F39A" w14:textId="0672B3BB" w:rsidR="004E369A" w:rsidRPr="005B02ED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K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ryterium wyboru przedmiotowego zamówienia jest cena oferowanej usługi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484532B0" w14:textId="687B75C1" w:rsidR="004E369A" w:rsidRPr="0086393C" w:rsidRDefault="008712D7" w:rsidP="00345144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przypadku, gdy w postępowaniu nie będzie można dokonać wyboru oferty najkorzystniejszej, ze względu na to, że zostały złożone oferty o takiej samej cenie, Zamawiający wezwie Wykonawców, którzy złożyli te oferty do złożenia w terminie określonym przez Zamawiającego ofert dodatkowych. Wykonawcy, składając oferty dodatkowe, nie mogą zaoferować cen wyższych niż zaoferowane w złożonych ofertach.</w:t>
      </w:r>
    </w:p>
    <w:p w14:paraId="63616B5E" w14:textId="77777777" w:rsidR="0086393C" w:rsidRPr="0086393C" w:rsidRDefault="0086393C" w:rsidP="0086393C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B65851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sz w:val="24"/>
          <w:szCs w:val="24"/>
        </w:rPr>
        <w:t>Waluta, w jakiej będą prowadzone rozliczenia związane z realizacją niniejszego zamówienia.</w:t>
      </w:r>
    </w:p>
    <w:p w14:paraId="1519B777" w14:textId="6024E102" w:rsidR="00A823B9" w:rsidRDefault="004E369A" w:rsidP="00345144">
      <w:pPr>
        <w:pStyle w:val="Akapitzlist"/>
        <w:spacing w:after="0" w:line="360" w:lineRule="auto"/>
        <w:ind w:left="426"/>
        <w:jc w:val="both"/>
        <w:outlineLvl w:val="1"/>
        <w:rPr>
          <w:rFonts w:ascii="Calibri" w:hAnsi="Calibri" w:cs="Calibri"/>
          <w:sz w:val="24"/>
          <w:szCs w:val="24"/>
        </w:rPr>
      </w:pPr>
      <w:r w:rsidRPr="004C791F">
        <w:rPr>
          <w:rFonts w:ascii="Calibri" w:hAnsi="Calibri" w:cs="Calibri"/>
          <w:sz w:val="24"/>
          <w:szCs w:val="24"/>
        </w:rPr>
        <w:t>Wykonawca określi cenę dla przedmiotu zamówienia, podając ją w kwocie</w:t>
      </w:r>
      <w:r w:rsidR="004C791F" w:rsidRPr="004C791F">
        <w:rPr>
          <w:rFonts w:ascii="Calibri" w:hAnsi="Calibri" w:cs="Calibri"/>
          <w:sz w:val="24"/>
          <w:szCs w:val="24"/>
        </w:rPr>
        <w:t xml:space="preserve"> netto </w:t>
      </w:r>
      <w:r w:rsidR="004C791F" w:rsidRPr="004C791F">
        <w:rPr>
          <w:rFonts w:ascii="Calibri" w:hAnsi="Calibri" w:cs="Calibri"/>
          <w:sz w:val="24"/>
          <w:szCs w:val="24"/>
        </w:rPr>
        <w:br/>
        <w:t>(bez podatku VAT)</w:t>
      </w:r>
      <w:r w:rsidRPr="004C791F">
        <w:rPr>
          <w:rFonts w:ascii="Calibri" w:hAnsi="Calibri" w:cs="Calibri"/>
          <w:sz w:val="24"/>
          <w:szCs w:val="24"/>
        </w:rPr>
        <w:t xml:space="preserve"> </w:t>
      </w:r>
      <w:r w:rsidR="004C791F" w:rsidRPr="004C791F">
        <w:rPr>
          <w:rFonts w:ascii="Calibri" w:hAnsi="Calibri" w:cs="Calibri"/>
          <w:sz w:val="24"/>
          <w:szCs w:val="24"/>
        </w:rPr>
        <w:t xml:space="preserve">oraz </w:t>
      </w:r>
      <w:r w:rsidRPr="004C791F">
        <w:rPr>
          <w:rFonts w:ascii="Calibri" w:hAnsi="Calibri" w:cs="Calibri"/>
          <w:sz w:val="24"/>
          <w:szCs w:val="24"/>
        </w:rPr>
        <w:t>brutto (z podatkiem VAT). Walutą ceny oferowanej jest złoty polski.</w:t>
      </w:r>
    </w:p>
    <w:p w14:paraId="01D8FDF2" w14:textId="77777777" w:rsidR="0086393C" w:rsidRPr="004C791F" w:rsidRDefault="0086393C" w:rsidP="00345144">
      <w:pPr>
        <w:pStyle w:val="Akapitzlist"/>
        <w:spacing w:after="0" w:line="360" w:lineRule="auto"/>
        <w:ind w:left="426"/>
        <w:jc w:val="both"/>
        <w:outlineLvl w:val="1"/>
        <w:rPr>
          <w:rFonts w:ascii="Calibri" w:hAnsi="Calibri" w:cs="Calibri"/>
          <w:sz w:val="24"/>
          <w:szCs w:val="24"/>
        </w:rPr>
      </w:pPr>
    </w:p>
    <w:p w14:paraId="16A01DB6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 xml:space="preserve">Sposób oceny ofert: </w:t>
      </w:r>
    </w:p>
    <w:p w14:paraId="17A07B8D" w14:textId="70D443C3" w:rsidR="004E369A" w:rsidRPr="005B02ED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ferta powinna składać się z wypełnionego i podpisanego Formularza</w:t>
      </w:r>
      <w:r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02B09F0D" w14:textId="0465A57E" w:rsidR="004E369A" w:rsidRPr="005B02ED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O</w:t>
      </w:r>
      <w:r w:rsidR="004E369A" w:rsidRPr="005B02ED">
        <w:rPr>
          <w:rFonts w:ascii="Calibri" w:hAnsi="Calibri" w:cs="Calibri"/>
          <w:sz w:val="24"/>
          <w:szCs w:val="24"/>
        </w:rPr>
        <w:t>ferta niepełna zostanie odrzucona</w:t>
      </w:r>
      <w:r w:rsidRPr="005B02ED">
        <w:rPr>
          <w:rFonts w:ascii="Calibri" w:hAnsi="Calibri" w:cs="Calibri"/>
          <w:sz w:val="24"/>
          <w:szCs w:val="24"/>
        </w:rPr>
        <w:t>;</w:t>
      </w:r>
    </w:p>
    <w:p w14:paraId="4CD26C7F" w14:textId="3E97FF12" w:rsidR="004E369A" w:rsidRPr="005B02ED" w:rsidRDefault="004E369A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>Zamawiający oceni i porówna te oferty, które nie zostaną odrzucone</w:t>
      </w:r>
      <w:r w:rsidR="008712D7" w:rsidRPr="005B02ED">
        <w:rPr>
          <w:rFonts w:ascii="Calibri" w:hAnsi="Calibri" w:cs="Calibri"/>
          <w:sz w:val="24"/>
          <w:szCs w:val="24"/>
        </w:rPr>
        <w:t>;</w:t>
      </w:r>
    </w:p>
    <w:p w14:paraId="3F991583" w14:textId="7C92D5D2" w:rsidR="004E369A" w:rsidRPr="0086393C" w:rsidRDefault="008712D7" w:rsidP="00345144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O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ferta spełniająca wszystkie wymagania Zamawiającego zostanie oceniona </w:t>
      </w:r>
      <w:r w:rsidR="00345144">
        <w:rPr>
          <w:rFonts w:ascii="Calibri" w:eastAsia="Times New Roman" w:hAnsi="Calibri" w:cs="Calibri"/>
          <w:sz w:val="24"/>
          <w:szCs w:val="24"/>
        </w:rPr>
        <w:br/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na podstawie wypełnionego i podpisanego przez Wykonawcę Formularza, stanowiącego  </w:t>
      </w:r>
      <w:r w:rsidR="004E369A" w:rsidRPr="005B02ED">
        <w:rPr>
          <w:rFonts w:ascii="Calibri" w:eastAsia="Times New Roman" w:hAnsi="Calibri" w:cs="Calibri"/>
          <w:b/>
          <w:sz w:val="24"/>
          <w:szCs w:val="24"/>
          <w:u w:val="single"/>
        </w:rPr>
        <w:t>Załącznik nr 1.</w:t>
      </w:r>
    </w:p>
    <w:p w14:paraId="2821E03D" w14:textId="163B6FBB" w:rsid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013A213E" w14:textId="2E1A05DD" w:rsid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375FCDEC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6EDB171B" w14:textId="77777777" w:rsidR="004E369A" w:rsidRPr="005B02ED" w:rsidRDefault="004E369A" w:rsidP="0034514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  <w:r w:rsidRPr="005B02ED">
        <w:rPr>
          <w:rFonts w:ascii="Calibri" w:hAnsi="Calibri" w:cs="Calibri"/>
          <w:b/>
          <w:bCs/>
          <w:sz w:val="24"/>
          <w:szCs w:val="24"/>
        </w:rPr>
        <w:lastRenderedPageBreak/>
        <w:t>Termin związania złożoną ofertą.</w:t>
      </w:r>
    </w:p>
    <w:p w14:paraId="688CA37E" w14:textId="716BA585" w:rsidR="00801C70" w:rsidRDefault="004E369A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5B02ED">
        <w:rPr>
          <w:rFonts w:ascii="Calibri" w:hAnsi="Calibri" w:cs="Calibri"/>
          <w:sz w:val="24"/>
          <w:szCs w:val="24"/>
        </w:rPr>
        <w:t xml:space="preserve">Termin związania ofertą wynosi 30 dni. Bieg terminu związania ofertą rozpoczyna się wraz </w:t>
      </w:r>
      <w:r w:rsidR="0086393C">
        <w:rPr>
          <w:rFonts w:ascii="Calibri" w:hAnsi="Calibri" w:cs="Calibri"/>
          <w:sz w:val="24"/>
          <w:szCs w:val="24"/>
        </w:rPr>
        <w:br/>
      </w:r>
      <w:r w:rsidRPr="005B02ED">
        <w:rPr>
          <w:rFonts w:ascii="Calibri" w:hAnsi="Calibri" w:cs="Calibri"/>
          <w:sz w:val="24"/>
          <w:szCs w:val="24"/>
        </w:rPr>
        <w:t>z upływem terminu składania ofert.</w:t>
      </w:r>
    </w:p>
    <w:p w14:paraId="49B9CC1D" w14:textId="77777777" w:rsidR="0086393C" w:rsidRPr="005B02ED" w:rsidRDefault="0086393C" w:rsidP="0086393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A65B714" w14:textId="77777777" w:rsidR="004E369A" w:rsidRPr="005B02ED" w:rsidRDefault="004E369A" w:rsidP="00345144">
      <w:pPr>
        <w:pStyle w:val="Akapitzlist"/>
        <w:numPr>
          <w:ilvl w:val="0"/>
          <w:numId w:val="2"/>
        </w:numPr>
        <w:spacing w:after="0" w:line="360" w:lineRule="auto"/>
        <w:ind w:left="426" w:hanging="426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  <w:r w:rsidRPr="005B02ED">
        <w:rPr>
          <w:rFonts w:ascii="Calibri" w:eastAsia="Times New Roman" w:hAnsi="Calibri" w:cs="Calibri"/>
          <w:b/>
          <w:bCs/>
          <w:sz w:val="24"/>
          <w:szCs w:val="24"/>
        </w:rPr>
        <w:t>Informacje dodatkowe</w:t>
      </w:r>
    </w:p>
    <w:p w14:paraId="5B2D5B39" w14:textId="77777777" w:rsidR="004E369A" w:rsidRPr="005B02ED" w:rsidRDefault="004E369A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Zamawiający zastrzega sobie możliwość unieważnienia postępowania bez podania przyczyny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76117531" w14:textId="037C1655" w:rsidR="004E369A" w:rsidRPr="005B02ED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 unieważnienia postępowania, Zamawiający nie ponosi kosztów postępowania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 </w:t>
      </w:r>
    </w:p>
    <w:p w14:paraId="16C9D0B0" w14:textId="7D0AE612" w:rsidR="004E369A" w:rsidRPr="005B02ED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Z</w:t>
      </w:r>
      <w:r w:rsidR="004E369A" w:rsidRPr="005B02ED">
        <w:rPr>
          <w:rFonts w:ascii="Calibri" w:eastAsia="Times New Roman" w:hAnsi="Calibri" w:cs="Calibri"/>
          <w:sz w:val="24"/>
          <w:szCs w:val="24"/>
        </w:rPr>
        <w:t>apytanie ofertowe nie stanowi podstaw do roszczeń dotyczących zawarcia umowy/realizacji zamówienia</w:t>
      </w:r>
      <w:r w:rsidR="00215D4E" w:rsidRPr="005B02ED">
        <w:rPr>
          <w:rFonts w:ascii="Calibri" w:eastAsia="Times New Roman" w:hAnsi="Calibri" w:cs="Calibri"/>
          <w:sz w:val="24"/>
          <w:szCs w:val="24"/>
        </w:rPr>
        <w:t>;</w:t>
      </w:r>
    </w:p>
    <w:p w14:paraId="341ED7F9" w14:textId="77D8447B" w:rsidR="00801C70" w:rsidRDefault="000B0188" w:rsidP="00345144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B02ED">
        <w:rPr>
          <w:rFonts w:ascii="Calibri" w:eastAsia="Times New Roman" w:hAnsi="Calibri" w:cs="Calibri"/>
          <w:sz w:val="24"/>
          <w:szCs w:val="24"/>
        </w:rPr>
        <w:t>W</w:t>
      </w:r>
      <w:r w:rsidR="004E369A" w:rsidRPr="005B02ED">
        <w:rPr>
          <w:rFonts w:ascii="Calibri" w:eastAsia="Times New Roman" w:hAnsi="Calibri" w:cs="Calibri"/>
          <w:sz w:val="24"/>
          <w:szCs w:val="24"/>
        </w:rPr>
        <w:t xml:space="preserve"> przypadku nie podpisania umowy w terminie wyznaczonym przez Zamawiającego,  Zamawiający zastrzega sobie prawo do zawarcia Umowy z kolejnym Wykonawcą.</w:t>
      </w:r>
    </w:p>
    <w:p w14:paraId="3EC81B9E" w14:textId="77777777" w:rsidR="0086393C" w:rsidRPr="0086393C" w:rsidRDefault="0086393C" w:rsidP="0086393C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5BBCC1CB" w14:textId="77777777" w:rsidR="004E369A" w:rsidRPr="005B02ED" w:rsidRDefault="004E369A" w:rsidP="00F8635B">
      <w:pPr>
        <w:pStyle w:val="Nagwek3"/>
        <w:numPr>
          <w:ilvl w:val="0"/>
          <w:numId w:val="2"/>
        </w:numPr>
        <w:spacing w:before="0" w:line="360" w:lineRule="auto"/>
        <w:rPr>
          <w:rFonts w:ascii="Calibri" w:hAnsi="Calibri" w:cs="Calibri"/>
          <w:color w:val="auto"/>
          <w:sz w:val="24"/>
          <w:szCs w:val="24"/>
        </w:rPr>
      </w:pPr>
      <w:r w:rsidRPr="005B02ED">
        <w:rPr>
          <w:rFonts w:ascii="Calibri" w:hAnsi="Calibri" w:cs="Calibri"/>
          <w:color w:val="auto"/>
          <w:sz w:val="24"/>
          <w:szCs w:val="24"/>
        </w:rPr>
        <w:t>Postanowienia końcowe</w:t>
      </w:r>
    </w:p>
    <w:p w14:paraId="73637A1C" w14:textId="77777777" w:rsidR="004E369A" w:rsidRPr="005B02ED" w:rsidRDefault="004E369A" w:rsidP="004E369A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5B02ED">
        <w:rPr>
          <w:rFonts w:ascii="Calibri" w:hAnsi="Calibri" w:cs="Calibri"/>
        </w:rPr>
        <w:t>Do zapytania ofertowego dołączono:</w:t>
      </w:r>
    </w:p>
    <w:p w14:paraId="4A507D8E" w14:textId="35A6E137" w:rsidR="004E369A" w:rsidRPr="005B02ED" w:rsidRDefault="00700E62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="Calibri" w:hAnsi="Calibri" w:cs="Calibri"/>
          <w:u w:val="single"/>
        </w:rPr>
      </w:pPr>
      <w:hyperlink r:id="rId9" w:history="1">
        <w:r w:rsidR="004E369A" w:rsidRPr="005B02ED">
          <w:rPr>
            <w:rStyle w:val="Hipercze"/>
            <w:rFonts w:ascii="Calibri" w:hAnsi="Calibri" w:cs="Calibri"/>
            <w:b/>
            <w:color w:val="auto"/>
          </w:rPr>
          <w:t>Załącznik nr 1</w:t>
        </w:r>
        <w:r w:rsidR="004E369A" w:rsidRPr="005B02ED">
          <w:rPr>
            <w:rStyle w:val="Hipercze"/>
            <w:rFonts w:ascii="Calibri" w:hAnsi="Calibri" w:cs="Calibri"/>
            <w:color w:val="auto"/>
          </w:rPr>
          <w:t xml:space="preserve"> –  Formularz </w:t>
        </w:r>
      </w:hyperlink>
      <w:r w:rsidR="004E369A" w:rsidRPr="005B02ED">
        <w:rPr>
          <w:rFonts w:ascii="Calibri" w:hAnsi="Calibri" w:cs="Calibri"/>
          <w:u w:val="single"/>
        </w:rPr>
        <w:t>ofertowy</w:t>
      </w:r>
    </w:p>
    <w:p w14:paraId="5E1AD80A" w14:textId="3CA830FE" w:rsidR="00DB50FD" w:rsidRPr="005B02ED" w:rsidRDefault="00DB50FD" w:rsidP="004E369A">
      <w:pPr>
        <w:pStyle w:val="NormalnyWeb"/>
        <w:spacing w:before="0" w:beforeAutospacing="0" w:after="0" w:afterAutospacing="0" w:line="360" w:lineRule="auto"/>
        <w:ind w:left="1701" w:hanging="1701"/>
        <w:rPr>
          <w:rFonts w:ascii="Calibri" w:hAnsi="Calibri" w:cs="Calibri"/>
          <w:u w:val="single"/>
        </w:rPr>
      </w:pPr>
      <w:r w:rsidRPr="005B02ED">
        <w:rPr>
          <w:rFonts w:ascii="Calibri" w:hAnsi="Calibri" w:cs="Calibri"/>
          <w:b/>
          <w:bCs/>
          <w:u w:val="single"/>
        </w:rPr>
        <w:t>Załącznik nr 2</w:t>
      </w:r>
      <w:r w:rsidRPr="005B02ED">
        <w:rPr>
          <w:rFonts w:ascii="Calibri" w:hAnsi="Calibri" w:cs="Calibri"/>
          <w:u w:val="single"/>
        </w:rPr>
        <w:t xml:space="preserve"> – </w:t>
      </w:r>
      <w:r w:rsidR="000611C7" w:rsidRPr="005B02ED">
        <w:rPr>
          <w:rFonts w:ascii="Calibri" w:hAnsi="Calibri" w:cs="Calibri"/>
          <w:u w:val="single"/>
        </w:rPr>
        <w:t>Projekt umowy</w:t>
      </w:r>
      <w:r w:rsidRPr="005B02ED">
        <w:rPr>
          <w:rFonts w:ascii="Calibri" w:hAnsi="Calibri" w:cs="Calibri"/>
          <w:u w:val="single"/>
        </w:rPr>
        <w:t xml:space="preserve"> </w:t>
      </w:r>
    </w:p>
    <w:p w14:paraId="0CED9452" w14:textId="77777777" w:rsidR="004E369A" w:rsidRPr="005B02ED" w:rsidRDefault="004E369A" w:rsidP="00DE1C1D">
      <w:pPr>
        <w:spacing w:after="0" w:line="360" w:lineRule="auto"/>
        <w:ind w:left="357"/>
        <w:jc w:val="both"/>
        <w:rPr>
          <w:rFonts w:ascii="Calibri" w:hAnsi="Calibri" w:cs="Calibri"/>
          <w:color w:val="FF0000"/>
        </w:rPr>
      </w:pPr>
    </w:p>
    <w:p w14:paraId="115FB834" w14:textId="77777777" w:rsidR="004E369A" w:rsidRPr="005B02ED" w:rsidRDefault="004E369A" w:rsidP="00DE1C1D">
      <w:pPr>
        <w:spacing w:after="0" w:line="360" w:lineRule="auto"/>
        <w:ind w:left="357"/>
        <w:jc w:val="both"/>
        <w:rPr>
          <w:rFonts w:ascii="Calibri" w:hAnsi="Calibri" w:cs="Calibri"/>
          <w:color w:val="FF0000"/>
        </w:rPr>
      </w:pPr>
    </w:p>
    <w:p w14:paraId="202A4F07" w14:textId="77777777" w:rsidR="004E369A" w:rsidRPr="005B02ED" w:rsidRDefault="004E369A" w:rsidP="00DE1C1D">
      <w:pPr>
        <w:spacing w:after="0" w:line="360" w:lineRule="auto"/>
        <w:ind w:left="357"/>
        <w:jc w:val="both"/>
        <w:rPr>
          <w:rFonts w:ascii="Calibri" w:eastAsia="Times New Roman" w:hAnsi="Calibri" w:cs="Calibri"/>
          <w:color w:val="FF0000"/>
          <w:sz w:val="24"/>
          <w:szCs w:val="24"/>
          <w:u w:val="single"/>
        </w:rPr>
      </w:pPr>
    </w:p>
    <w:sectPr w:rsidR="004E369A" w:rsidRPr="005B02ED" w:rsidSect="001D47D4">
      <w:footerReference w:type="default" r:id="rId10"/>
      <w:pgSz w:w="11906" w:h="16838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5F145" w14:textId="77777777" w:rsidR="0002369C" w:rsidRDefault="0002369C" w:rsidP="0099446C">
      <w:pPr>
        <w:spacing w:after="0" w:line="240" w:lineRule="auto"/>
      </w:pPr>
      <w:r>
        <w:separator/>
      </w:r>
    </w:p>
  </w:endnote>
  <w:endnote w:type="continuationSeparator" w:id="0">
    <w:p w14:paraId="7CF8ABFF" w14:textId="77777777" w:rsidR="0002369C" w:rsidRDefault="0002369C" w:rsidP="009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9342691"/>
      <w:docPartObj>
        <w:docPartGallery w:val="Page Numbers (Bottom of Page)"/>
        <w:docPartUnique/>
      </w:docPartObj>
    </w:sdtPr>
    <w:sdtEndPr/>
    <w:sdtContent>
      <w:p w14:paraId="6276BD32" w14:textId="77777777" w:rsidR="001D47D4" w:rsidRDefault="001D47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1C48" w14:textId="77777777" w:rsidR="001D47D4" w:rsidRDefault="001D4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59E20" w14:textId="77777777" w:rsidR="0002369C" w:rsidRDefault="0002369C" w:rsidP="0099446C">
      <w:pPr>
        <w:spacing w:after="0" w:line="240" w:lineRule="auto"/>
      </w:pPr>
      <w:r>
        <w:separator/>
      </w:r>
    </w:p>
  </w:footnote>
  <w:footnote w:type="continuationSeparator" w:id="0">
    <w:p w14:paraId="0D86F8D8" w14:textId="77777777" w:rsidR="0002369C" w:rsidRDefault="0002369C" w:rsidP="0099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trike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kern w:val="2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E7F15"/>
    <w:multiLevelType w:val="hybridMultilevel"/>
    <w:tmpl w:val="3F0646FE"/>
    <w:lvl w:ilvl="0" w:tplc="F39A1990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C3D6B8B"/>
    <w:multiLevelType w:val="hybridMultilevel"/>
    <w:tmpl w:val="C90ED5FE"/>
    <w:lvl w:ilvl="0" w:tplc="B54A469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904FC0"/>
    <w:multiLevelType w:val="hybridMultilevel"/>
    <w:tmpl w:val="791E0904"/>
    <w:lvl w:ilvl="0" w:tplc="4236706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70F029E"/>
    <w:multiLevelType w:val="hybridMultilevel"/>
    <w:tmpl w:val="1250EB50"/>
    <w:lvl w:ilvl="0" w:tplc="0220E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2A58"/>
    <w:multiLevelType w:val="hybridMultilevel"/>
    <w:tmpl w:val="7A904C36"/>
    <w:lvl w:ilvl="0" w:tplc="16D2FF88">
      <w:start w:val="1"/>
      <w:numFmt w:val="decimal"/>
      <w:lvlText w:val="%1)"/>
      <w:lvlJc w:val="left"/>
      <w:pPr>
        <w:ind w:left="1093" w:hanging="360"/>
      </w:pPr>
      <w:rPr>
        <w:rFonts w:hint="default"/>
        <w:color w:val="auto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3E5B7902"/>
    <w:multiLevelType w:val="hybridMultilevel"/>
    <w:tmpl w:val="4702930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051142D"/>
    <w:multiLevelType w:val="hybridMultilevel"/>
    <w:tmpl w:val="20BAEE6E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0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6353341D"/>
    <w:multiLevelType w:val="hybridMultilevel"/>
    <w:tmpl w:val="437EA6E2"/>
    <w:lvl w:ilvl="0" w:tplc="D2EC40E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5832C74"/>
    <w:multiLevelType w:val="hybridMultilevel"/>
    <w:tmpl w:val="2356F22C"/>
    <w:lvl w:ilvl="0" w:tplc="30407E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6BB0"/>
    <w:multiLevelType w:val="hybridMultilevel"/>
    <w:tmpl w:val="2CB6AB1E"/>
    <w:lvl w:ilvl="0" w:tplc="04150017">
      <w:start w:val="1"/>
      <w:numFmt w:val="lowerLetter"/>
      <w:lvlText w:val="%1)"/>
      <w:lvlJc w:val="left"/>
      <w:pPr>
        <w:ind w:left="1093" w:hanging="360"/>
      </w:pPr>
      <w:rPr>
        <w:rFonts w:hint="default"/>
      </w:rPr>
    </w:lvl>
    <w:lvl w:ilvl="1" w:tplc="1C22CD88">
      <w:start w:val="1"/>
      <w:numFmt w:val="lowerLetter"/>
      <w:lvlText w:val="%2)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899590F"/>
    <w:multiLevelType w:val="hybridMultilevel"/>
    <w:tmpl w:val="825EB5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45"/>
    <w:rsid w:val="00003D60"/>
    <w:rsid w:val="00011793"/>
    <w:rsid w:val="00012E1E"/>
    <w:rsid w:val="000220ED"/>
    <w:rsid w:val="000222F7"/>
    <w:rsid w:val="0002369C"/>
    <w:rsid w:val="00025C53"/>
    <w:rsid w:val="000611C7"/>
    <w:rsid w:val="00063974"/>
    <w:rsid w:val="00064B64"/>
    <w:rsid w:val="00082606"/>
    <w:rsid w:val="00097F2B"/>
    <w:rsid w:val="000B0188"/>
    <w:rsid w:val="000B4BA8"/>
    <w:rsid w:val="000C4372"/>
    <w:rsid w:val="000D1344"/>
    <w:rsid w:val="000D1FB5"/>
    <w:rsid w:val="000D35E0"/>
    <w:rsid w:val="000D6AC4"/>
    <w:rsid w:val="0014165E"/>
    <w:rsid w:val="00153F03"/>
    <w:rsid w:val="0015569F"/>
    <w:rsid w:val="00172115"/>
    <w:rsid w:val="001969CC"/>
    <w:rsid w:val="001D47D4"/>
    <w:rsid w:val="001D701E"/>
    <w:rsid w:val="001F409A"/>
    <w:rsid w:val="00214483"/>
    <w:rsid w:val="00215D4E"/>
    <w:rsid w:val="002175F8"/>
    <w:rsid w:val="002451F7"/>
    <w:rsid w:val="002C5CB7"/>
    <w:rsid w:val="002F4331"/>
    <w:rsid w:val="00302183"/>
    <w:rsid w:val="00335CF4"/>
    <w:rsid w:val="00340CCD"/>
    <w:rsid w:val="00345144"/>
    <w:rsid w:val="0038084A"/>
    <w:rsid w:val="0039300B"/>
    <w:rsid w:val="003947EC"/>
    <w:rsid w:val="003D143C"/>
    <w:rsid w:val="003D3AA8"/>
    <w:rsid w:val="00431623"/>
    <w:rsid w:val="004703C8"/>
    <w:rsid w:val="00481994"/>
    <w:rsid w:val="004C35C5"/>
    <w:rsid w:val="004C791F"/>
    <w:rsid w:val="004E369A"/>
    <w:rsid w:val="00522E8A"/>
    <w:rsid w:val="005401DD"/>
    <w:rsid w:val="00541581"/>
    <w:rsid w:val="005512D1"/>
    <w:rsid w:val="00590B8D"/>
    <w:rsid w:val="005B02ED"/>
    <w:rsid w:val="005C6A72"/>
    <w:rsid w:val="005E2977"/>
    <w:rsid w:val="00623B06"/>
    <w:rsid w:val="006259C5"/>
    <w:rsid w:val="00657398"/>
    <w:rsid w:val="0067368D"/>
    <w:rsid w:val="00687A21"/>
    <w:rsid w:val="006B1A45"/>
    <w:rsid w:val="006D320A"/>
    <w:rsid w:val="006E16A5"/>
    <w:rsid w:val="00700E62"/>
    <w:rsid w:val="00712204"/>
    <w:rsid w:val="007572A3"/>
    <w:rsid w:val="00760942"/>
    <w:rsid w:val="007D6871"/>
    <w:rsid w:val="00801C70"/>
    <w:rsid w:val="00851C3A"/>
    <w:rsid w:val="008554D7"/>
    <w:rsid w:val="0086393C"/>
    <w:rsid w:val="008712D7"/>
    <w:rsid w:val="008C65DC"/>
    <w:rsid w:val="00943010"/>
    <w:rsid w:val="00943C62"/>
    <w:rsid w:val="009535F5"/>
    <w:rsid w:val="0099446C"/>
    <w:rsid w:val="009C19F6"/>
    <w:rsid w:val="009E0831"/>
    <w:rsid w:val="00A24E8B"/>
    <w:rsid w:val="00A47698"/>
    <w:rsid w:val="00A64028"/>
    <w:rsid w:val="00A823B9"/>
    <w:rsid w:val="00AE1438"/>
    <w:rsid w:val="00AE6D32"/>
    <w:rsid w:val="00B359E7"/>
    <w:rsid w:val="00B40F77"/>
    <w:rsid w:val="00B41A52"/>
    <w:rsid w:val="00B62319"/>
    <w:rsid w:val="00B9466D"/>
    <w:rsid w:val="00BA005D"/>
    <w:rsid w:val="00BA2A22"/>
    <w:rsid w:val="00BA71D5"/>
    <w:rsid w:val="00BF572B"/>
    <w:rsid w:val="00C3294C"/>
    <w:rsid w:val="00C50F97"/>
    <w:rsid w:val="00C61797"/>
    <w:rsid w:val="00CA0418"/>
    <w:rsid w:val="00CD69A6"/>
    <w:rsid w:val="00CF4F08"/>
    <w:rsid w:val="00D34E10"/>
    <w:rsid w:val="00D700FD"/>
    <w:rsid w:val="00D742F5"/>
    <w:rsid w:val="00D82912"/>
    <w:rsid w:val="00D92022"/>
    <w:rsid w:val="00DB50FD"/>
    <w:rsid w:val="00DE1C1D"/>
    <w:rsid w:val="00E7058E"/>
    <w:rsid w:val="00E8128F"/>
    <w:rsid w:val="00EC08E6"/>
    <w:rsid w:val="00EC1A98"/>
    <w:rsid w:val="00EE0F23"/>
    <w:rsid w:val="00F17017"/>
    <w:rsid w:val="00F56D66"/>
    <w:rsid w:val="00F60CC9"/>
    <w:rsid w:val="00F66EE9"/>
    <w:rsid w:val="00F84306"/>
    <w:rsid w:val="00F8635B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28C5"/>
  <w15:docId w15:val="{02089F33-D408-428F-825F-B6260F00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3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5C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B1A45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141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165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46C"/>
  </w:style>
  <w:style w:type="paragraph" w:styleId="Stopka">
    <w:name w:val="footer"/>
    <w:basedOn w:val="Normalny"/>
    <w:link w:val="StopkaZnak"/>
    <w:uiPriority w:val="99"/>
    <w:unhideWhenUsed/>
    <w:rsid w:val="0099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46C"/>
  </w:style>
  <w:style w:type="character" w:customStyle="1" w:styleId="Nagwek3Znak">
    <w:name w:val="Nagłówek 3 Znak"/>
    <w:basedOn w:val="Domylnaczcionkaakapitu"/>
    <w:link w:val="Nagwek3"/>
    <w:uiPriority w:val="9"/>
    <w:rsid w:val="004E36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4E369A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5CB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num">
    <w:name w:val="Treść num."/>
    <w:basedOn w:val="Normalny"/>
    <w:rsid w:val="002C5CB7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17017"/>
  </w:style>
  <w:style w:type="character" w:styleId="Uwydatnienie">
    <w:name w:val="Emphasis"/>
    <w:uiPriority w:val="20"/>
    <w:qFormat/>
    <w:rsid w:val="001969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69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69CC"/>
    <w:rPr>
      <w:rFonts w:ascii="Calibri" w:eastAsia="Calibri" w:hAnsi="Calibri" w:cs="Times New Roman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C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59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6259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259C5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4F0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7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B35DC-DAD9-4160-A7FB-650ADB8F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Baranowski Łukasz</cp:lastModifiedBy>
  <cp:revision>6</cp:revision>
  <cp:lastPrinted>2019-03-07T11:17:00Z</cp:lastPrinted>
  <dcterms:created xsi:type="dcterms:W3CDTF">2020-08-28T14:09:00Z</dcterms:created>
  <dcterms:modified xsi:type="dcterms:W3CDTF">2020-08-31T07:03:00Z</dcterms:modified>
</cp:coreProperties>
</file>