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938E" w14:textId="77777777" w:rsidR="00382CF7" w:rsidRDefault="00382CF7" w:rsidP="00FC3C32">
      <w:pPr>
        <w:widowControl w:val="0"/>
        <w:tabs>
          <w:tab w:val="left" w:pos="4962"/>
        </w:tabs>
        <w:suppressAutoHyphens/>
        <w:jc w:val="right"/>
        <w:rPr>
          <w:rFonts w:cs="Calibri"/>
          <w:sz w:val="24"/>
          <w:szCs w:val="24"/>
        </w:rPr>
      </w:pPr>
    </w:p>
    <w:p w14:paraId="3B867BEA" w14:textId="16CAE007" w:rsidR="00382CF7" w:rsidRPr="003B1D1F" w:rsidRDefault="00ED3D9C" w:rsidP="00FC3C32">
      <w:pPr>
        <w:widowControl w:val="0"/>
        <w:tabs>
          <w:tab w:val="left" w:pos="4962"/>
        </w:tabs>
        <w:suppressAutoHyphens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Kraków</w:t>
      </w:r>
      <w:r w:rsidR="006F6316">
        <w:rPr>
          <w:rFonts w:cs="Calibri"/>
          <w:sz w:val="24"/>
          <w:szCs w:val="24"/>
        </w:rPr>
        <w:t>,</w:t>
      </w:r>
      <w:r w:rsidR="00382CF7" w:rsidRPr="003B1D1F">
        <w:rPr>
          <w:rFonts w:cs="Calibri"/>
          <w:sz w:val="24"/>
          <w:szCs w:val="24"/>
        </w:rPr>
        <w:t xml:space="preserve"> dnia</w:t>
      </w:r>
      <w:r w:rsidR="00E71A4D">
        <w:rPr>
          <w:rFonts w:cs="Calibri"/>
          <w:sz w:val="24"/>
          <w:szCs w:val="24"/>
        </w:rPr>
        <w:t xml:space="preserve"> </w:t>
      </w:r>
      <w:r w:rsidR="00186C42">
        <w:rPr>
          <w:rFonts w:cs="Calibri"/>
          <w:sz w:val="24"/>
          <w:szCs w:val="24"/>
        </w:rPr>
        <w:t>05 sierpnia</w:t>
      </w:r>
      <w:r w:rsidR="00E71A4D">
        <w:rPr>
          <w:rFonts w:cs="Calibri"/>
          <w:sz w:val="24"/>
          <w:szCs w:val="24"/>
        </w:rPr>
        <w:t xml:space="preserve"> </w:t>
      </w:r>
      <w:r w:rsidR="007D5122">
        <w:rPr>
          <w:rFonts w:cs="Calibri"/>
          <w:sz w:val="24"/>
          <w:szCs w:val="24"/>
        </w:rPr>
        <w:t>2021</w:t>
      </w:r>
      <w:r w:rsidR="00627DAD">
        <w:rPr>
          <w:rFonts w:cs="Calibri"/>
          <w:sz w:val="24"/>
          <w:szCs w:val="24"/>
        </w:rPr>
        <w:t xml:space="preserve"> </w:t>
      </w:r>
      <w:r w:rsidR="007D5122">
        <w:rPr>
          <w:rFonts w:cs="Calibri"/>
          <w:sz w:val="24"/>
          <w:szCs w:val="24"/>
        </w:rPr>
        <w:t>r</w:t>
      </w:r>
      <w:r w:rsidR="00382CF7" w:rsidRPr="003B1D1F">
        <w:rPr>
          <w:rFonts w:cs="Calibri"/>
          <w:sz w:val="24"/>
          <w:szCs w:val="24"/>
        </w:rPr>
        <w:t>.</w:t>
      </w:r>
    </w:p>
    <w:p w14:paraId="348D43D7" w14:textId="77777777" w:rsidR="005462DD" w:rsidRDefault="005462DD" w:rsidP="005462DD">
      <w:pPr>
        <w:widowControl w:val="0"/>
        <w:suppressAutoHyphens/>
        <w:jc w:val="center"/>
        <w:rPr>
          <w:rFonts w:cs="Calibri"/>
          <w:b/>
          <w:bCs/>
          <w:sz w:val="24"/>
          <w:szCs w:val="24"/>
        </w:rPr>
      </w:pPr>
    </w:p>
    <w:p w14:paraId="5F920FB7" w14:textId="6D7ECD0C" w:rsidR="00382CF7" w:rsidRPr="000E1F4C" w:rsidRDefault="00382CF7" w:rsidP="005462DD">
      <w:pPr>
        <w:widowControl w:val="0"/>
        <w:suppressAutoHyphens/>
        <w:jc w:val="center"/>
        <w:rPr>
          <w:rFonts w:cs="Calibri"/>
          <w:sz w:val="24"/>
          <w:szCs w:val="24"/>
        </w:rPr>
      </w:pPr>
      <w:r w:rsidRPr="000E1F4C">
        <w:rPr>
          <w:rFonts w:cs="Calibri"/>
          <w:b/>
          <w:bCs/>
          <w:sz w:val="24"/>
          <w:szCs w:val="24"/>
        </w:rPr>
        <w:t xml:space="preserve">Zapytanie ofertowe </w:t>
      </w:r>
      <w:r w:rsidR="005462DD" w:rsidRPr="005462DD">
        <w:rPr>
          <w:rFonts w:cs="Calibri"/>
          <w:b/>
          <w:bCs/>
          <w:sz w:val="24"/>
          <w:szCs w:val="24"/>
        </w:rPr>
        <w:t>na wykonanie usług archiwistycznych</w:t>
      </w:r>
    </w:p>
    <w:p w14:paraId="03410C11" w14:textId="77777777" w:rsidR="00382CF7" w:rsidRPr="000E1F4C" w:rsidRDefault="00382CF7" w:rsidP="00AB19FD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284" w:hanging="284"/>
        <w:outlineLvl w:val="2"/>
        <w:rPr>
          <w:rFonts w:cs="Calibri"/>
          <w:b/>
          <w:bCs/>
          <w:sz w:val="24"/>
          <w:szCs w:val="24"/>
        </w:rPr>
      </w:pPr>
      <w:r w:rsidRPr="000E1F4C">
        <w:rPr>
          <w:rFonts w:cs="Calibri"/>
          <w:b/>
          <w:bCs/>
          <w:sz w:val="24"/>
          <w:szCs w:val="24"/>
        </w:rPr>
        <w:t xml:space="preserve"> Nazwa i adres Zamawiającego.</w:t>
      </w:r>
    </w:p>
    <w:p w14:paraId="3CB5439D" w14:textId="77777777" w:rsidR="006F6316" w:rsidRDefault="006F6316" w:rsidP="0067679C">
      <w:pPr>
        <w:widowControl w:val="0"/>
        <w:suppressAutoHyphens/>
        <w:spacing w:after="0" w:line="240" w:lineRule="auto"/>
        <w:ind w:right="11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="00382CF7" w:rsidRPr="000E1F4C">
        <w:rPr>
          <w:rFonts w:cs="Calibri"/>
          <w:sz w:val="24"/>
          <w:szCs w:val="24"/>
        </w:rPr>
        <w:t>Państwowy Fundusz Rehabilitacji Osób Niepełnosprawnych (PFRON)</w:t>
      </w:r>
    </w:p>
    <w:p w14:paraId="7178A88A" w14:textId="0A57FFEA" w:rsidR="00382CF7" w:rsidRPr="000E1F4C" w:rsidRDefault="006F6316" w:rsidP="0067679C">
      <w:pPr>
        <w:widowControl w:val="0"/>
        <w:suppressAutoHyphens/>
        <w:spacing w:after="0" w:line="240" w:lineRule="auto"/>
        <w:ind w:right="11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Pr="000E1F4C">
        <w:rPr>
          <w:rFonts w:cs="Calibri"/>
          <w:sz w:val="24"/>
          <w:szCs w:val="24"/>
        </w:rPr>
        <w:t xml:space="preserve">al. Jana Pawła II nr 13, </w:t>
      </w:r>
      <w:r>
        <w:rPr>
          <w:rFonts w:cs="Calibri"/>
          <w:sz w:val="24"/>
          <w:szCs w:val="24"/>
        </w:rPr>
        <w:t xml:space="preserve"> </w:t>
      </w:r>
      <w:r w:rsidRPr="000E1F4C">
        <w:rPr>
          <w:rFonts w:cs="Calibri"/>
          <w:sz w:val="24"/>
          <w:szCs w:val="24"/>
        </w:rPr>
        <w:t>00-828 Warszawa</w:t>
      </w:r>
      <w:r>
        <w:rPr>
          <w:rFonts w:cs="Calibri"/>
          <w:sz w:val="24"/>
          <w:szCs w:val="24"/>
        </w:rPr>
        <w:t xml:space="preserve">.                                      </w:t>
      </w:r>
    </w:p>
    <w:p w14:paraId="3CE69C98" w14:textId="07C935F0" w:rsidR="00382CF7" w:rsidRPr="000E1F4C" w:rsidRDefault="00382CF7" w:rsidP="00AB19FD">
      <w:pPr>
        <w:pStyle w:val="Tekstpodstawowy"/>
        <w:widowControl w:val="0"/>
        <w:numPr>
          <w:ilvl w:val="0"/>
          <w:numId w:val="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Opis przedmiotu zamówienia:</w:t>
      </w:r>
    </w:p>
    <w:p w14:paraId="73EAED25" w14:textId="28D8B7EF" w:rsidR="00297DF6" w:rsidRDefault="003D651C" w:rsidP="00297DF6">
      <w:pPr>
        <w:widowControl w:val="0"/>
        <w:suppressAutoHyphens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65576381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97DF6">
        <w:rPr>
          <w:rFonts w:asciiTheme="minorHAnsi" w:hAnsiTheme="minorHAnsi" w:cstheme="minorHAnsi"/>
          <w:sz w:val="24"/>
          <w:szCs w:val="24"/>
        </w:rPr>
        <w:t>Przedmiotem zamówienia jest u</w:t>
      </w:r>
      <w:r w:rsidR="00297DF6" w:rsidRPr="006D3284">
        <w:rPr>
          <w:rFonts w:asciiTheme="minorHAnsi" w:hAnsiTheme="minorHAnsi" w:cstheme="minorHAnsi"/>
          <w:sz w:val="24"/>
          <w:szCs w:val="24"/>
        </w:rPr>
        <w:t xml:space="preserve">sługa </w:t>
      </w:r>
      <w:bookmarkStart w:id="1" w:name="_Hlk22824856"/>
      <w:r w:rsidR="00A3741D">
        <w:rPr>
          <w:rFonts w:asciiTheme="minorHAnsi" w:hAnsiTheme="minorHAnsi" w:cstheme="minorHAnsi"/>
          <w:sz w:val="24"/>
          <w:szCs w:val="24"/>
        </w:rPr>
        <w:t>u</w:t>
      </w:r>
      <w:r w:rsidR="00ED3D9C" w:rsidRPr="00C22D88">
        <w:rPr>
          <w:rFonts w:asciiTheme="minorHAnsi" w:hAnsiTheme="minorHAnsi" w:cstheme="minorHAnsi"/>
          <w:sz w:val="24"/>
          <w:szCs w:val="24"/>
        </w:rPr>
        <w:t>porządkowani</w:t>
      </w:r>
      <w:r w:rsidR="00A3741D">
        <w:rPr>
          <w:rFonts w:asciiTheme="minorHAnsi" w:hAnsiTheme="minorHAnsi" w:cstheme="minorHAnsi"/>
          <w:sz w:val="24"/>
          <w:szCs w:val="24"/>
        </w:rPr>
        <w:t>a</w:t>
      </w:r>
      <w:r w:rsidR="00ED3D9C">
        <w:rPr>
          <w:rFonts w:asciiTheme="minorHAnsi" w:hAnsiTheme="minorHAnsi" w:cstheme="minorHAnsi"/>
          <w:sz w:val="24"/>
          <w:szCs w:val="24"/>
        </w:rPr>
        <w:t xml:space="preserve"> i zarchiwizowania dokumentacji  </w:t>
      </w:r>
      <w:r w:rsidR="00ED3D9C" w:rsidRPr="00C22D88">
        <w:rPr>
          <w:rFonts w:asciiTheme="minorHAnsi" w:hAnsiTheme="minorHAnsi" w:cstheme="minorHAnsi"/>
          <w:sz w:val="24"/>
          <w:szCs w:val="24"/>
        </w:rPr>
        <w:t>aktowe</w:t>
      </w:r>
      <w:r w:rsidR="00ED3D9C">
        <w:rPr>
          <w:rFonts w:asciiTheme="minorHAnsi" w:hAnsiTheme="minorHAnsi" w:cstheme="minorHAnsi"/>
          <w:sz w:val="24"/>
          <w:szCs w:val="24"/>
        </w:rPr>
        <w:t xml:space="preserve">j </w:t>
      </w:r>
      <w:r w:rsidR="00297DF6" w:rsidRPr="006D3284">
        <w:rPr>
          <w:rFonts w:asciiTheme="minorHAnsi" w:hAnsiTheme="minorHAnsi" w:cstheme="minorHAnsi"/>
          <w:bCs/>
          <w:sz w:val="24"/>
          <w:szCs w:val="24"/>
        </w:rPr>
        <w:t>wytworzonej w Oddziale Małopolskim PFRO</w:t>
      </w:r>
      <w:bookmarkEnd w:id="1"/>
      <w:r w:rsidR="00297DF6">
        <w:rPr>
          <w:rFonts w:asciiTheme="minorHAnsi" w:hAnsiTheme="minorHAnsi" w:cstheme="minorHAnsi"/>
          <w:bCs/>
          <w:sz w:val="24"/>
          <w:szCs w:val="24"/>
        </w:rPr>
        <w:t>N</w:t>
      </w:r>
      <w:r w:rsidR="00297DF6" w:rsidRPr="006D3284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2" w:name="_Hlk22887019"/>
      <w:r w:rsidR="00297DF6" w:rsidRPr="006D3284">
        <w:rPr>
          <w:rFonts w:asciiTheme="minorHAnsi" w:hAnsiTheme="minorHAnsi" w:cstheme="minorHAnsi"/>
          <w:bCs/>
          <w:sz w:val="24"/>
          <w:szCs w:val="24"/>
        </w:rPr>
        <w:t>przy ul. Na Zjeździe 11, 30-527 Kraków</w:t>
      </w:r>
      <w:bookmarkEnd w:id="2"/>
      <w:r w:rsidR="00ED3D9C">
        <w:rPr>
          <w:rFonts w:asciiTheme="minorHAnsi" w:hAnsiTheme="minorHAnsi" w:cstheme="minorHAnsi"/>
          <w:bCs/>
          <w:sz w:val="24"/>
          <w:szCs w:val="24"/>
        </w:rPr>
        <w:t>;</w:t>
      </w:r>
      <w:r w:rsidR="00297D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97DF6" w:rsidRPr="006D3284">
        <w:rPr>
          <w:rFonts w:asciiTheme="minorHAnsi" w:hAnsiTheme="minorHAnsi" w:cstheme="minorHAnsi"/>
          <w:sz w:val="24"/>
          <w:szCs w:val="24"/>
        </w:rPr>
        <w:t>przechowywan</w:t>
      </w:r>
      <w:r w:rsidR="00297DF6">
        <w:rPr>
          <w:rFonts w:asciiTheme="minorHAnsi" w:hAnsiTheme="minorHAnsi" w:cstheme="minorHAnsi"/>
          <w:sz w:val="24"/>
          <w:szCs w:val="24"/>
        </w:rPr>
        <w:t xml:space="preserve">ej </w:t>
      </w:r>
      <w:r w:rsidR="00297DF6" w:rsidRPr="006D3284">
        <w:rPr>
          <w:rFonts w:asciiTheme="minorHAnsi" w:hAnsiTheme="minorHAnsi" w:cstheme="minorHAnsi"/>
          <w:sz w:val="24"/>
          <w:szCs w:val="24"/>
        </w:rPr>
        <w:t>przy ul. Ujastek 1</w:t>
      </w:r>
      <w:r w:rsidR="00297DF6">
        <w:rPr>
          <w:rFonts w:asciiTheme="minorHAnsi" w:hAnsiTheme="minorHAnsi" w:cstheme="minorHAnsi"/>
          <w:sz w:val="24"/>
          <w:szCs w:val="24"/>
        </w:rPr>
        <w:t xml:space="preserve"> </w:t>
      </w:r>
      <w:r w:rsidR="00297DF6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Krakowie. Szacowana ilość </w:t>
      </w:r>
      <w:r w:rsidR="00297D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wytworzonej </w:t>
      </w:r>
      <w:r w:rsidR="00297DF6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>dokumentacji</w:t>
      </w:r>
      <w:r w:rsidR="00297D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97DF6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ok. </w:t>
      </w:r>
      <w:r w:rsidR="00186C42">
        <w:rPr>
          <w:rFonts w:asciiTheme="minorHAnsi" w:hAnsiTheme="minorHAnsi" w:cstheme="minorHAnsi"/>
          <w:color w:val="000000" w:themeColor="text1"/>
          <w:sz w:val="24"/>
          <w:szCs w:val="24"/>
        </w:rPr>
        <w:t>242</w:t>
      </w:r>
      <w:r w:rsidR="00297DF6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m.b.</w:t>
      </w:r>
      <w:r w:rsidR="00297D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97DF6" w:rsidRPr="00310F1E">
        <w:rPr>
          <w:rFonts w:asciiTheme="minorHAnsi" w:hAnsiTheme="minorHAnsi" w:cstheme="minorHAnsi"/>
          <w:sz w:val="24"/>
          <w:szCs w:val="24"/>
        </w:rPr>
        <w:t>(w zakresie kategorii Bc, B2, B3, B5, B10, B25, B50)</w:t>
      </w:r>
      <w:r w:rsidR="00297DF6">
        <w:rPr>
          <w:rFonts w:asciiTheme="minorHAnsi" w:hAnsiTheme="minorHAnsi" w:cstheme="minorHAnsi"/>
          <w:sz w:val="24"/>
          <w:szCs w:val="24"/>
        </w:rPr>
        <w:t xml:space="preserve">. </w:t>
      </w:r>
      <w:r w:rsidR="00186C42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Szacowana ilość </w:t>
      </w:r>
      <w:r w:rsidR="00186C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wytworzonej </w:t>
      </w:r>
      <w:r w:rsidR="00186C42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>dokumentacji</w:t>
      </w:r>
      <w:r w:rsidR="00186C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kategorii wyższej niż B10 </w:t>
      </w:r>
      <w:r w:rsidR="00186C42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ok. </w:t>
      </w:r>
      <w:r w:rsidR="00186C42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186C42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m.b</w:t>
      </w:r>
      <w:r w:rsidR="00186C42">
        <w:rPr>
          <w:rFonts w:asciiTheme="minorHAnsi" w:hAnsiTheme="minorHAnsi" w:cstheme="minorHAnsi"/>
          <w:sz w:val="24"/>
          <w:szCs w:val="24"/>
        </w:rPr>
        <w:t>.</w:t>
      </w:r>
      <w:r w:rsidR="0067679C">
        <w:rPr>
          <w:rFonts w:asciiTheme="minorHAnsi" w:hAnsiTheme="minorHAnsi" w:cstheme="minorHAnsi"/>
          <w:sz w:val="24"/>
          <w:szCs w:val="24"/>
        </w:rPr>
        <w:t xml:space="preserve"> </w:t>
      </w:r>
      <w:r w:rsidR="00297DF6" w:rsidRPr="006D3284">
        <w:rPr>
          <w:rFonts w:asciiTheme="minorHAnsi" w:hAnsiTheme="minorHAnsi" w:cstheme="minorHAnsi"/>
          <w:color w:val="000000" w:themeColor="text1"/>
          <w:sz w:val="24"/>
          <w:szCs w:val="24"/>
        </w:rPr>
        <w:t>Podana ilość metrów bieżących dokumentacji jest wartością szacunkową i służy do skalkulowania ceny oferty. Istnieje możliwość przeprowadzenia wizji lokalnej w celu zapoznania się z zakresem zamówienia.</w:t>
      </w:r>
    </w:p>
    <w:p w14:paraId="2388AAC5" w14:textId="77777777" w:rsidR="00ED3D9C" w:rsidRPr="00310F1E" w:rsidRDefault="00ED3D9C" w:rsidP="00ED3D9C">
      <w:pPr>
        <w:pStyle w:val="Akapitzlist"/>
        <w:tabs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0F1E">
        <w:rPr>
          <w:rFonts w:asciiTheme="minorHAnsi" w:hAnsiTheme="minorHAnsi" w:cstheme="minorHAnsi"/>
          <w:sz w:val="24"/>
          <w:szCs w:val="24"/>
        </w:rPr>
        <w:t>W ramach realizacji zamówienia Wykonawca będzie zobowiązany do:</w:t>
      </w:r>
    </w:p>
    <w:p w14:paraId="374DB053" w14:textId="07A42190" w:rsidR="00E77337" w:rsidRPr="00ED3D9C" w:rsidRDefault="00ED3D9C" w:rsidP="00ED3D9C">
      <w:pPr>
        <w:pStyle w:val="Akapitzlist"/>
        <w:tabs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sz w:val="24"/>
          <w:szCs w:val="24"/>
          <w:highlight w:val="green"/>
          <w:u w:val="single"/>
        </w:rPr>
      </w:pPr>
      <w:r w:rsidRPr="00AE55D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Usługa obejmuje wykonanie następujących czynności: </w:t>
      </w:r>
    </w:p>
    <w:p w14:paraId="44163FE1" w14:textId="686E634E" w:rsidR="002318EA" w:rsidRPr="00840437" w:rsidRDefault="002318EA" w:rsidP="00AB19FD">
      <w:pPr>
        <w:pStyle w:val="Akapitzlist"/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autoSpaceDN w:val="0"/>
        <w:spacing w:before="116" w:after="0"/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840437">
        <w:rPr>
          <w:rFonts w:asciiTheme="minorHAnsi" w:hAnsiTheme="minorHAnsi" w:cstheme="minorHAnsi"/>
          <w:sz w:val="24"/>
          <w:szCs w:val="24"/>
        </w:rPr>
        <w:t>Poprawn</w:t>
      </w:r>
      <w:r w:rsidR="00ED3D9C" w:rsidRPr="00840437">
        <w:rPr>
          <w:rFonts w:asciiTheme="minorHAnsi" w:hAnsiTheme="minorHAnsi" w:cstheme="minorHAnsi"/>
          <w:sz w:val="24"/>
          <w:szCs w:val="24"/>
        </w:rPr>
        <w:t>e</w:t>
      </w:r>
      <w:r w:rsidRPr="00840437">
        <w:rPr>
          <w:rFonts w:asciiTheme="minorHAnsi" w:hAnsiTheme="minorHAnsi" w:cstheme="minorHAnsi"/>
          <w:sz w:val="24"/>
          <w:szCs w:val="24"/>
        </w:rPr>
        <w:t xml:space="preserve"> opisan</w:t>
      </w:r>
      <w:r w:rsidR="00ED3D9C" w:rsidRPr="00840437">
        <w:rPr>
          <w:rFonts w:asciiTheme="minorHAnsi" w:hAnsiTheme="minorHAnsi" w:cstheme="minorHAnsi"/>
          <w:sz w:val="24"/>
          <w:szCs w:val="24"/>
        </w:rPr>
        <w:t>ie</w:t>
      </w:r>
      <w:r w:rsidRPr="00840437">
        <w:rPr>
          <w:rFonts w:asciiTheme="minorHAnsi" w:hAnsiTheme="minorHAnsi" w:cstheme="minorHAnsi"/>
          <w:sz w:val="24"/>
          <w:szCs w:val="24"/>
        </w:rPr>
        <w:t xml:space="preserve"> teczek zgodnie z Instrukcją kancelaryjną Państwowego Funduszu  Rehabilitacji Osób Niepełnosprawnych. Opis umieszczony na okładce teczki powinien składać się z następujących elementów:</w:t>
      </w:r>
    </w:p>
    <w:p w14:paraId="107A627A" w14:textId="2D88B3D7" w:rsidR="002318EA" w:rsidRP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pełnej nazwy PFRON oraz pełnych nazw jednostki i komórki organizacyjnej, które wytworzyły dokumentację (na środku u góry)</w:t>
      </w:r>
      <w:r w:rsidR="002C690D">
        <w:rPr>
          <w:rFonts w:asciiTheme="minorHAnsi" w:hAnsiTheme="minorHAnsi" w:cstheme="minorHAnsi"/>
          <w:sz w:val="24"/>
          <w:szCs w:val="24"/>
        </w:rPr>
        <w:t>,</w:t>
      </w:r>
    </w:p>
    <w:p w14:paraId="4220A070" w14:textId="706812A6" w:rsidR="002318EA" w:rsidRP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znaku sprawy, to jest oznaczenia jednostki organizacyjnej oraz symbolu klasyfikacyjnego z wykazu akt (po lewej stronie pod nazwą komórki organizacyjnej)</w:t>
      </w:r>
      <w:r w:rsidR="002C690D">
        <w:rPr>
          <w:rFonts w:asciiTheme="minorHAnsi" w:hAnsiTheme="minorHAnsi" w:cstheme="minorHAnsi"/>
          <w:sz w:val="24"/>
          <w:szCs w:val="24"/>
        </w:rPr>
        <w:t>,</w:t>
      </w:r>
    </w:p>
    <w:p w14:paraId="78B7B26A" w14:textId="63A05873" w:rsidR="002318EA" w:rsidRP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kategorii archiwalnej wraz z okresem przechowywania dokumentacji (po prawej stronie pod nazwą komórki organizacyjnej)</w:t>
      </w:r>
      <w:r w:rsidR="002C690D">
        <w:rPr>
          <w:rFonts w:asciiTheme="minorHAnsi" w:hAnsiTheme="minorHAnsi" w:cstheme="minorHAnsi"/>
          <w:sz w:val="24"/>
          <w:szCs w:val="24"/>
        </w:rPr>
        <w:t>,</w:t>
      </w:r>
    </w:p>
    <w:p w14:paraId="3A448285" w14:textId="196E0E38" w:rsidR="002318EA" w:rsidRP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tytułu teczki złożonego z pełnego hasła klasyfikacyjnego wykazu akt i informacji o rodzaju dokumentacji występującej w teczce (na środku)</w:t>
      </w:r>
      <w:r w:rsidR="002C690D">
        <w:rPr>
          <w:rFonts w:asciiTheme="minorHAnsi" w:hAnsiTheme="minorHAnsi" w:cstheme="minorHAnsi"/>
          <w:sz w:val="24"/>
          <w:szCs w:val="24"/>
        </w:rPr>
        <w:t>,</w:t>
      </w:r>
    </w:p>
    <w:p w14:paraId="41E46AFA" w14:textId="2E243709" w:rsidR="00887402" w:rsidRDefault="00A6624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roku </w:t>
      </w:r>
      <w:r w:rsidR="002318EA" w:rsidRPr="002318EA">
        <w:rPr>
          <w:rFonts w:asciiTheme="minorHAnsi" w:hAnsiTheme="minorHAnsi" w:cstheme="minorHAnsi"/>
          <w:sz w:val="24"/>
          <w:szCs w:val="24"/>
        </w:rPr>
        <w:t>założenia teczki aktowej (pod tytułem)</w:t>
      </w:r>
      <w:r w:rsidR="002C690D">
        <w:rPr>
          <w:rFonts w:asciiTheme="minorHAnsi" w:hAnsiTheme="minorHAnsi" w:cstheme="minorHAnsi"/>
          <w:sz w:val="24"/>
          <w:szCs w:val="24"/>
        </w:rPr>
        <w:t>,</w:t>
      </w:r>
    </w:p>
    <w:p w14:paraId="71500573" w14:textId="3E60330E" w:rsidR="002318EA" w:rsidRP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rocznych dat skrajnych, na które składają się rok najwcześniejszego i</w:t>
      </w:r>
      <w:r w:rsidR="00887402">
        <w:rPr>
          <w:rFonts w:asciiTheme="minorHAnsi" w:hAnsiTheme="minorHAnsi" w:cstheme="minorHAnsi"/>
          <w:sz w:val="24"/>
          <w:szCs w:val="24"/>
        </w:rPr>
        <w:t> </w:t>
      </w:r>
      <w:r w:rsidRPr="002318EA">
        <w:rPr>
          <w:rFonts w:asciiTheme="minorHAnsi" w:hAnsiTheme="minorHAnsi" w:cstheme="minorHAnsi"/>
          <w:sz w:val="24"/>
          <w:szCs w:val="24"/>
        </w:rPr>
        <w:t>najpóźniejszego pisma w teczce aktowej (pod rokiem założenia teczki aktowej)</w:t>
      </w:r>
      <w:r w:rsidR="002C690D">
        <w:rPr>
          <w:rFonts w:asciiTheme="minorHAnsi" w:hAnsiTheme="minorHAnsi" w:cstheme="minorHAnsi"/>
          <w:sz w:val="24"/>
          <w:szCs w:val="24"/>
        </w:rPr>
        <w:t>,</w:t>
      </w:r>
    </w:p>
    <w:p w14:paraId="25EE0484" w14:textId="0B937150" w:rsidR="002318EA" w:rsidRP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 xml:space="preserve">numeru tomu, jeżeli akta spraw porządkowane do tego samego symbolu klasyfikacyjnego z wykazu akt w danym roku obejmują kilka teczek (pod rocznymi </w:t>
      </w:r>
      <w:r w:rsidRPr="002318EA">
        <w:rPr>
          <w:rFonts w:asciiTheme="minorHAnsi" w:hAnsiTheme="minorHAnsi" w:cstheme="minorHAnsi"/>
          <w:sz w:val="24"/>
          <w:szCs w:val="24"/>
        </w:rPr>
        <w:lastRenderedPageBreak/>
        <w:t>datami skrajnymi)</w:t>
      </w:r>
      <w:r w:rsidR="00396B6A">
        <w:rPr>
          <w:rFonts w:asciiTheme="minorHAnsi" w:hAnsiTheme="minorHAnsi" w:cstheme="minorHAnsi"/>
          <w:sz w:val="24"/>
          <w:szCs w:val="24"/>
        </w:rPr>
        <w:t>,</w:t>
      </w:r>
    </w:p>
    <w:p w14:paraId="372FF99F" w14:textId="3EA842D7" w:rsidR="002318EA" w:rsidRDefault="002318EA" w:rsidP="00AB19FD">
      <w:pPr>
        <w:widowControl w:val="0"/>
        <w:numPr>
          <w:ilvl w:val="1"/>
          <w:numId w:val="5"/>
        </w:numPr>
        <w:tabs>
          <w:tab w:val="left" w:pos="540"/>
        </w:tabs>
        <w:suppressAutoHyphens/>
        <w:autoSpaceDE w:val="0"/>
        <w:autoSpaceDN w:val="0"/>
        <w:spacing w:before="116" w:after="0"/>
        <w:ind w:left="1418"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sygnatury archiwalnej (lewy dolny róg). Sygnatura musi zostać naniesiona w</w:t>
      </w:r>
      <w:r w:rsidR="00A6624A">
        <w:rPr>
          <w:rFonts w:asciiTheme="minorHAnsi" w:hAnsiTheme="minorHAnsi" w:cstheme="minorHAnsi"/>
          <w:sz w:val="24"/>
          <w:szCs w:val="24"/>
        </w:rPr>
        <w:t> </w:t>
      </w:r>
      <w:r w:rsidRPr="002318EA">
        <w:rPr>
          <w:rFonts w:asciiTheme="minorHAnsi" w:hAnsiTheme="minorHAnsi" w:cstheme="minorHAnsi"/>
          <w:sz w:val="24"/>
          <w:szCs w:val="24"/>
        </w:rPr>
        <w:t>sposób trwały na: teczkach, segregatorach oraz pudłach archiwalnych</w:t>
      </w:r>
      <w:r w:rsidR="00396B6A">
        <w:rPr>
          <w:rFonts w:asciiTheme="minorHAnsi" w:hAnsiTheme="minorHAnsi" w:cstheme="minorHAnsi"/>
          <w:sz w:val="24"/>
          <w:szCs w:val="24"/>
        </w:rPr>
        <w:t>.</w:t>
      </w:r>
    </w:p>
    <w:p w14:paraId="07B1FE84" w14:textId="77777777" w:rsidR="00840437" w:rsidRDefault="00840437" w:rsidP="00840437">
      <w:pPr>
        <w:widowControl w:val="0"/>
        <w:tabs>
          <w:tab w:val="left" w:pos="540"/>
        </w:tabs>
        <w:suppressAutoHyphens/>
        <w:autoSpaceDE w:val="0"/>
        <w:autoSpaceDN w:val="0"/>
        <w:spacing w:before="116" w:after="0"/>
        <w:ind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CB6015E" w14:textId="7DD7B886" w:rsidR="002318EA" w:rsidRPr="00396B6A" w:rsidRDefault="00396B6A" w:rsidP="00840437">
      <w:pPr>
        <w:widowControl w:val="0"/>
        <w:tabs>
          <w:tab w:val="left" w:pos="540"/>
        </w:tabs>
        <w:suppressAutoHyphens/>
        <w:autoSpaceDE w:val="0"/>
        <w:autoSpaceDN w:val="0"/>
        <w:spacing w:before="116" w:after="0"/>
        <w:ind w:right="-1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2318EA" w:rsidRPr="00396B6A">
        <w:rPr>
          <w:rFonts w:asciiTheme="minorHAnsi" w:hAnsiTheme="minorHAnsi" w:cstheme="minorHAnsi"/>
          <w:sz w:val="24"/>
          <w:szCs w:val="24"/>
        </w:rPr>
        <w:t>aksymalna grubość teczki nie może przekraczać 5 cm (ilość dokumentów nie może być większa niż żłobienia/zgięcie grzbietu teczki), jeżeli grubość teczki przekracza 5 cm należy podzielić ją na tomy, dopiero jeżeli z przyczyn fizycznych jest to niemożliwe należy rozważyć inną formę zabezpieczenia dokumentów (karton archiwizacyjny)</w:t>
      </w:r>
      <w:r>
        <w:rPr>
          <w:rFonts w:asciiTheme="minorHAnsi" w:hAnsiTheme="minorHAnsi" w:cstheme="minorHAnsi"/>
          <w:sz w:val="24"/>
          <w:szCs w:val="24"/>
        </w:rPr>
        <w:t>.</w:t>
      </w:r>
      <w:r w:rsidR="00285DA9">
        <w:rPr>
          <w:rFonts w:asciiTheme="minorHAnsi" w:hAnsiTheme="minorHAnsi" w:cstheme="minorHAnsi"/>
          <w:sz w:val="24"/>
          <w:szCs w:val="24"/>
        </w:rPr>
        <w:t xml:space="preserve"> </w:t>
      </w:r>
      <w:r w:rsidR="002318EA" w:rsidRPr="00396B6A">
        <w:rPr>
          <w:rFonts w:asciiTheme="minorHAnsi" w:hAnsiTheme="minorHAnsi" w:cstheme="minorHAnsi"/>
          <w:sz w:val="24"/>
          <w:szCs w:val="24"/>
        </w:rPr>
        <w:t>Kartony archiwizacyjne muszą być opisane. Zasady opisu są analogiczne jak w</w:t>
      </w:r>
      <w:r w:rsidR="00631523" w:rsidRPr="00396B6A">
        <w:rPr>
          <w:rFonts w:asciiTheme="minorHAnsi" w:hAnsiTheme="minorHAnsi" w:cstheme="minorHAnsi"/>
          <w:sz w:val="24"/>
          <w:szCs w:val="24"/>
        </w:rPr>
        <w:t> </w:t>
      </w:r>
      <w:r w:rsidR="002318EA" w:rsidRPr="00396B6A">
        <w:rPr>
          <w:rFonts w:asciiTheme="minorHAnsi" w:hAnsiTheme="minorHAnsi" w:cstheme="minorHAnsi"/>
          <w:sz w:val="24"/>
          <w:szCs w:val="24"/>
        </w:rPr>
        <w:t>przypadku teczki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85DCB88" w14:textId="77777777" w:rsidR="00840437" w:rsidRDefault="00840437" w:rsidP="00297DF6">
      <w:pPr>
        <w:widowControl w:val="0"/>
        <w:tabs>
          <w:tab w:val="left" w:pos="540"/>
        </w:tabs>
        <w:suppressAutoHyphens/>
        <w:autoSpaceDE w:val="0"/>
        <w:autoSpaceDN w:val="0"/>
        <w:spacing w:before="116" w:after="0"/>
        <w:ind w:left="284" w:right="-14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5F7454" w14:textId="77FA7D01" w:rsidR="002318EA" w:rsidRPr="002318EA" w:rsidRDefault="002318EA" w:rsidP="00840437">
      <w:pPr>
        <w:widowControl w:val="0"/>
        <w:tabs>
          <w:tab w:val="left" w:pos="540"/>
        </w:tabs>
        <w:suppressAutoHyphens/>
        <w:autoSpaceDE w:val="0"/>
        <w:autoSpaceDN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18EA">
        <w:rPr>
          <w:rFonts w:asciiTheme="minorHAnsi" w:hAnsiTheme="minorHAnsi" w:cstheme="minorHAnsi"/>
          <w:sz w:val="24"/>
          <w:szCs w:val="24"/>
        </w:rPr>
        <w:t>Kartony archiwizacyjne muszą być wypełnione, ale nie przepełnione. Przechowywana w nich</w:t>
      </w:r>
      <w:r w:rsidR="00840437">
        <w:rPr>
          <w:rFonts w:asciiTheme="minorHAnsi" w:hAnsiTheme="minorHAnsi" w:cstheme="minorHAnsi"/>
          <w:sz w:val="24"/>
          <w:szCs w:val="24"/>
        </w:rPr>
        <w:t xml:space="preserve"> </w:t>
      </w:r>
      <w:r w:rsidRPr="002318EA">
        <w:rPr>
          <w:rFonts w:asciiTheme="minorHAnsi" w:hAnsiTheme="minorHAnsi" w:cstheme="minorHAnsi"/>
          <w:sz w:val="24"/>
          <w:szCs w:val="24"/>
        </w:rPr>
        <w:t>dokumentacja musi być zabezpieczona przed rozsypaniem na wypadek uszkodzenia opakowania (wąsy archiwalne, sznurek archiwalny). Opakowania mogą być dodatkowo zabezpieczone przed przypadkowym otwarciem, np. sznurkiem (nie taśmą klejącą, klejem, gumkami).</w:t>
      </w:r>
    </w:p>
    <w:p w14:paraId="64F832FF" w14:textId="77777777" w:rsidR="00840437" w:rsidRDefault="00840437" w:rsidP="00840437">
      <w:pPr>
        <w:widowControl w:val="0"/>
        <w:tabs>
          <w:tab w:val="left" w:pos="540"/>
        </w:tabs>
        <w:autoSpaceDE w:val="0"/>
        <w:autoSpaceDN w:val="0"/>
        <w:spacing w:before="116" w:after="0"/>
        <w:contextualSpacing/>
        <w:jc w:val="both"/>
        <w:rPr>
          <w:rFonts w:cs="Calibri"/>
          <w:sz w:val="24"/>
          <w:szCs w:val="24"/>
        </w:rPr>
      </w:pPr>
    </w:p>
    <w:p w14:paraId="71FE73AF" w14:textId="3A843AFC" w:rsidR="002318EA" w:rsidRPr="002318EA" w:rsidRDefault="002318EA" w:rsidP="00840437">
      <w:pPr>
        <w:widowControl w:val="0"/>
        <w:tabs>
          <w:tab w:val="left" w:pos="540"/>
        </w:tabs>
        <w:autoSpaceDE w:val="0"/>
        <w:autoSpaceDN w:val="0"/>
        <w:spacing w:before="116" w:after="0"/>
        <w:contextualSpacing/>
        <w:jc w:val="both"/>
        <w:rPr>
          <w:rFonts w:cs="Calibri"/>
          <w:sz w:val="24"/>
          <w:szCs w:val="24"/>
        </w:rPr>
      </w:pPr>
      <w:r w:rsidRPr="002318EA">
        <w:rPr>
          <w:rFonts w:cs="Calibri"/>
          <w:sz w:val="24"/>
          <w:szCs w:val="24"/>
        </w:rPr>
        <w:t xml:space="preserve">Całość zgromadzonej w Składnicy Akt dokumentacji powinna być zewidencjonowana </w:t>
      </w:r>
      <w:r w:rsidR="00285DA9">
        <w:rPr>
          <w:rFonts w:cs="Calibri"/>
          <w:sz w:val="24"/>
          <w:szCs w:val="24"/>
        </w:rPr>
        <w:br/>
      </w:r>
      <w:r w:rsidRPr="002318EA">
        <w:rPr>
          <w:rFonts w:cs="Calibri"/>
          <w:sz w:val="24"/>
          <w:szCs w:val="24"/>
        </w:rPr>
        <w:t xml:space="preserve">w wykazie spisów zdawczo-odbiorczych, spisach zdawczo-odbiorczych (wraz z wytworzonymi do nich pomocami ewidencyjnymi). Ponadto każdy z wyżej wymienionych dokumentów </w:t>
      </w:r>
      <w:r w:rsidR="00285DA9">
        <w:rPr>
          <w:rFonts w:cs="Calibri"/>
          <w:sz w:val="24"/>
          <w:szCs w:val="24"/>
        </w:rPr>
        <w:br/>
      </w:r>
      <w:r w:rsidRPr="002318EA">
        <w:rPr>
          <w:rFonts w:cs="Calibri"/>
          <w:sz w:val="24"/>
          <w:szCs w:val="24"/>
        </w:rPr>
        <w:t>powinien posiadać wersję elektroniczną (edytowalną lub w postaci cyfrowego odwzorowania – skan).</w:t>
      </w:r>
    </w:p>
    <w:p w14:paraId="643F5BB2" w14:textId="77777777" w:rsidR="00840437" w:rsidRDefault="00840437" w:rsidP="00840437">
      <w:pPr>
        <w:widowControl w:val="0"/>
        <w:suppressAutoHyphens/>
        <w:spacing w:after="0"/>
        <w:contextualSpacing/>
        <w:jc w:val="both"/>
        <w:rPr>
          <w:rFonts w:cs="Calibri"/>
          <w:sz w:val="24"/>
          <w:szCs w:val="24"/>
        </w:rPr>
      </w:pPr>
    </w:p>
    <w:p w14:paraId="49A8F11E" w14:textId="20C943EB" w:rsidR="002318EA" w:rsidRPr="00DA42D0" w:rsidRDefault="002318EA" w:rsidP="00840437">
      <w:pPr>
        <w:widowControl w:val="0"/>
        <w:suppressAutoHyphens/>
        <w:spacing w:after="0"/>
        <w:contextualSpacing/>
        <w:jc w:val="both"/>
        <w:rPr>
          <w:rFonts w:cs="Calibri"/>
          <w:sz w:val="24"/>
          <w:szCs w:val="24"/>
        </w:rPr>
      </w:pPr>
      <w:r w:rsidRPr="002318EA">
        <w:rPr>
          <w:rFonts w:cs="Calibri"/>
          <w:sz w:val="24"/>
          <w:szCs w:val="24"/>
        </w:rPr>
        <w:t xml:space="preserve">Sporządzenie spisu musi być wykonane na podstawie obowiązujących przepisów m.in. </w:t>
      </w:r>
      <w:hyperlink r:id="rId8" w:history="1">
        <w:r w:rsidRPr="002318EA">
          <w:rPr>
            <w:rFonts w:asciiTheme="minorHAnsi" w:hAnsiTheme="minorHAnsi" w:cstheme="minorHAnsi"/>
            <w:sz w:val="24"/>
            <w:szCs w:val="24"/>
            <w:shd w:val="clear" w:color="auto" w:fill="FFFFFF"/>
            <w:lang w:eastAsia="pl-PL"/>
          </w:rPr>
          <w:t xml:space="preserve">Rozporządzenia Ministra Kultury i Dziedzictwa Narodowego z dnia 20 października 2015 r. w sprawie klasyfikowania i kwalifikowania dokumentacji, przekazywania materiałów archiwalnych do archiwów państwowych i brakowania dokumentacji niearchiwalnej </w:t>
        </w:r>
        <w:r w:rsidRPr="002318EA">
          <w:rPr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  <w:lang w:eastAsia="pl-PL"/>
          </w:rPr>
          <w:t>(Dz. U. 2019 poz. 246)</w:t>
        </w:r>
      </w:hyperlink>
      <w:r w:rsidRPr="002318E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eastAsia="pl-PL"/>
        </w:rPr>
        <w:t>.</w:t>
      </w:r>
    </w:p>
    <w:p w14:paraId="39E82988" w14:textId="77777777" w:rsidR="00840437" w:rsidRPr="00A3741D" w:rsidRDefault="00840437" w:rsidP="00840437">
      <w:pPr>
        <w:widowControl w:val="0"/>
        <w:suppressAutoHyphens/>
        <w:spacing w:after="0"/>
        <w:contextualSpacing/>
        <w:jc w:val="both"/>
        <w:rPr>
          <w:rFonts w:cs="Calibri"/>
          <w:sz w:val="24"/>
          <w:szCs w:val="24"/>
        </w:rPr>
      </w:pPr>
    </w:p>
    <w:p w14:paraId="2CDE046F" w14:textId="6DADA6E2" w:rsidR="00D40364" w:rsidRPr="00A3741D" w:rsidRDefault="00DA42D0" w:rsidP="00840437">
      <w:pPr>
        <w:widowControl w:val="0"/>
        <w:suppressAutoHyphens/>
        <w:spacing w:after="0"/>
        <w:contextualSpacing/>
        <w:jc w:val="both"/>
        <w:rPr>
          <w:rFonts w:cs="Calibri"/>
          <w:sz w:val="24"/>
          <w:szCs w:val="24"/>
        </w:rPr>
      </w:pPr>
      <w:r w:rsidRPr="00A3741D">
        <w:rPr>
          <w:rFonts w:cs="Calibri"/>
          <w:sz w:val="24"/>
          <w:szCs w:val="24"/>
        </w:rPr>
        <w:t>Na wykonawcy usługi spoczywa obowiązek zapewnienia teczek i </w:t>
      </w:r>
      <w:r w:rsidR="002C690D" w:rsidRPr="00A3741D">
        <w:rPr>
          <w:rFonts w:cs="Calibri"/>
          <w:sz w:val="24"/>
          <w:szCs w:val="24"/>
        </w:rPr>
        <w:t>pudełek/kartonów</w:t>
      </w:r>
      <w:r w:rsidRPr="00A3741D">
        <w:rPr>
          <w:rFonts w:cs="Calibri"/>
          <w:sz w:val="24"/>
          <w:szCs w:val="24"/>
        </w:rPr>
        <w:t xml:space="preserve"> bezkwasowych i zwykłych czy innych materiałów niezbędnych do zgodnego z przepisami zarchiwizowania dokumentów.</w:t>
      </w:r>
    </w:p>
    <w:p w14:paraId="5891C885" w14:textId="77777777" w:rsidR="00ED3D9C" w:rsidRPr="00ED3D9C" w:rsidRDefault="00ED3D9C" w:rsidP="00ED3D9C">
      <w:pPr>
        <w:widowControl w:val="0"/>
        <w:suppressAutoHyphens/>
        <w:spacing w:after="0"/>
        <w:ind w:left="360"/>
        <w:contextualSpacing/>
        <w:jc w:val="both"/>
        <w:rPr>
          <w:rFonts w:cs="Calibri"/>
          <w:sz w:val="24"/>
          <w:szCs w:val="24"/>
          <w:highlight w:val="yellow"/>
        </w:rPr>
      </w:pPr>
    </w:p>
    <w:bookmarkEnd w:id="0"/>
    <w:p w14:paraId="38D7F677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Opis kryteriów:</w:t>
      </w:r>
    </w:p>
    <w:p w14:paraId="5017002E" w14:textId="02921177" w:rsidR="00382CF7" w:rsidRDefault="00382CF7" w:rsidP="00FC3C32">
      <w:pPr>
        <w:widowControl w:val="0"/>
        <w:suppressAutoHyphens/>
        <w:ind w:left="36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Przy wyborze najkorzystniejszej oferty Zamawiający będzie się kierował następującymi kryteriami i ich wagą:</w:t>
      </w:r>
    </w:p>
    <w:p w14:paraId="4F66AA13" w14:textId="152FD889" w:rsidR="00382CF7" w:rsidRPr="00684FCE" w:rsidRDefault="00382CF7" w:rsidP="00AB19FD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/>
        <w:jc w:val="both"/>
        <w:rPr>
          <w:rFonts w:eastAsia="Calibri" w:cs="Calibri"/>
          <w:bCs/>
          <w:color w:val="000000" w:themeColor="text1"/>
          <w:sz w:val="24"/>
          <w:szCs w:val="24"/>
        </w:rPr>
      </w:pPr>
      <w:r w:rsidRPr="00684FCE">
        <w:rPr>
          <w:rFonts w:eastAsia="Calibri" w:cs="Calibri"/>
          <w:bCs/>
          <w:color w:val="000000" w:themeColor="text1"/>
          <w:sz w:val="24"/>
          <w:szCs w:val="24"/>
        </w:rPr>
        <w:t xml:space="preserve">kryterium - cena „C” –  waga </w:t>
      </w:r>
      <w:r w:rsidR="00376EFD">
        <w:rPr>
          <w:rFonts w:eastAsia="Calibri" w:cs="Calibri"/>
          <w:bCs/>
          <w:color w:val="000000" w:themeColor="text1"/>
          <w:sz w:val="24"/>
          <w:szCs w:val="24"/>
        </w:rPr>
        <w:t>100</w:t>
      </w:r>
      <w:r w:rsidRPr="00684FCE">
        <w:rPr>
          <w:rFonts w:eastAsia="Calibri" w:cs="Calibri"/>
          <w:bCs/>
          <w:color w:val="000000" w:themeColor="text1"/>
          <w:sz w:val="24"/>
          <w:szCs w:val="24"/>
        </w:rPr>
        <w:t>%  (</w:t>
      </w:r>
      <w:r w:rsidR="00376EFD">
        <w:rPr>
          <w:rFonts w:eastAsia="Calibri" w:cs="Calibri"/>
          <w:bCs/>
          <w:color w:val="000000" w:themeColor="text1"/>
          <w:sz w:val="24"/>
          <w:szCs w:val="24"/>
        </w:rPr>
        <w:t>100</w:t>
      </w:r>
      <w:r w:rsidRPr="00684FCE">
        <w:rPr>
          <w:rFonts w:eastAsia="Calibri" w:cs="Calibri"/>
          <w:bCs/>
          <w:color w:val="000000" w:themeColor="text1"/>
          <w:sz w:val="24"/>
          <w:szCs w:val="24"/>
        </w:rPr>
        <w:t xml:space="preserve">% = </w:t>
      </w:r>
      <w:r w:rsidR="00376EFD">
        <w:rPr>
          <w:rFonts w:eastAsia="Calibri" w:cs="Calibri"/>
          <w:bCs/>
          <w:color w:val="000000" w:themeColor="text1"/>
          <w:sz w:val="24"/>
          <w:szCs w:val="24"/>
        </w:rPr>
        <w:t>100</w:t>
      </w:r>
      <w:r w:rsidRPr="00684FCE">
        <w:rPr>
          <w:rFonts w:eastAsia="Calibri" w:cs="Calibri"/>
          <w:bCs/>
          <w:color w:val="000000" w:themeColor="text1"/>
          <w:sz w:val="24"/>
          <w:szCs w:val="24"/>
        </w:rPr>
        <w:t xml:space="preserve"> pkt).</w:t>
      </w:r>
    </w:p>
    <w:p w14:paraId="59766811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Termin</w:t>
      </w:r>
      <w:r>
        <w:rPr>
          <w:rFonts w:ascii="Calibri" w:hAnsi="Calibri" w:cs="Calibri"/>
          <w:b/>
          <w:sz w:val="24"/>
        </w:rPr>
        <w:t xml:space="preserve"> związania ofertą</w:t>
      </w:r>
      <w:r w:rsidRPr="000E1F4C">
        <w:rPr>
          <w:rFonts w:ascii="Calibri" w:hAnsi="Calibri" w:cs="Calibri"/>
          <w:b/>
          <w:sz w:val="24"/>
        </w:rPr>
        <w:t>:</w:t>
      </w:r>
    </w:p>
    <w:p w14:paraId="2E833416" w14:textId="68B15111" w:rsidR="00382CF7" w:rsidRPr="000E1F4C" w:rsidRDefault="006612CA" w:rsidP="00FC3C32">
      <w:pPr>
        <w:pStyle w:val="Tekstpodstawowy"/>
        <w:widowControl w:val="0"/>
        <w:suppressAutoHyphens/>
        <w:spacing w:after="120" w:line="276" w:lineRule="auto"/>
        <w:ind w:right="0" w:firstLine="284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30</w:t>
      </w:r>
      <w:r w:rsidR="00AA399E">
        <w:rPr>
          <w:rFonts w:ascii="Calibri" w:hAnsi="Calibri" w:cs="Calibri"/>
          <w:bCs/>
          <w:sz w:val="24"/>
        </w:rPr>
        <w:t xml:space="preserve"> </w:t>
      </w:r>
      <w:r>
        <w:rPr>
          <w:rFonts w:ascii="Calibri" w:hAnsi="Calibri" w:cs="Calibri"/>
          <w:bCs/>
          <w:sz w:val="24"/>
        </w:rPr>
        <w:t xml:space="preserve">dni </w:t>
      </w:r>
    </w:p>
    <w:p w14:paraId="7A71F6A5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360" w:lineRule="auto"/>
        <w:ind w:left="284" w:hanging="284"/>
        <w:rPr>
          <w:rFonts w:ascii="Calibri" w:hAnsi="Calibri" w:cs="Calibri"/>
          <w:b/>
          <w:bCs/>
          <w:sz w:val="24"/>
        </w:rPr>
      </w:pPr>
      <w:r w:rsidRPr="000E1F4C">
        <w:rPr>
          <w:rFonts w:ascii="Calibri" w:hAnsi="Calibri" w:cs="Calibri"/>
          <w:b/>
          <w:bCs/>
          <w:sz w:val="24"/>
        </w:rPr>
        <w:lastRenderedPageBreak/>
        <w:t>Warunki udziału w postępowaniu</w:t>
      </w:r>
    </w:p>
    <w:p w14:paraId="6321A240" w14:textId="58E5D027" w:rsidR="00382CF7" w:rsidRDefault="00382CF7" w:rsidP="00AB19FD">
      <w:pPr>
        <w:pStyle w:val="NormalnyWeb"/>
        <w:widowControl w:val="0"/>
        <w:numPr>
          <w:ilvl w:val="0"/>
          <w:numId w:val="4"/>
        </w:numPr>
        <w:suppressAutoHyphens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6612CA">
        <w:rPr>
          <w:rFonts w:ascii="Calibri" w:eastAsia="Calibri" w:hAnsi="Calibri" w:cs="Calibri"/>
          <w:color w:val="000000" w:themeColor="text1"/>
          <w:lang w:eastAsia="en-US"/>
        </w:rPr>
        <w:t>O udzielenie zamówienia może ubiegać się Wykonawca, który posiada niezbędną wiedzę</w:t>
      </w:r>
      <w:r w:rsidR="004126AE">
        <w:rPr>
          <w:rFonts w:ascii="Calibri" w:eastAsia="Calibri" w:hAnsi="Calibri" w:cs="Calibri"/>
          <w:color w:val="000000" w:themeColor="text1"/>
          <w:lang w:eastAsia="en-US"/>
        </w:rPr>
        <w:t xml:space="preserve">, </w:t>
      </w:r>
      <w:r w:rsidR="000D347F" w:rsidRPr="00156CCA">
        <w:rPr>
          <w:rFonts w:ascii="Calibri" w:eastAsia="Calibri" w:hAnsi="Calibri" w:cs="Calibri"/>
          <w:color w:val="000000" w:themeColor="text1"/>
          <w:lang w:eastAsia="en-US"/>
        </w:rPr>
        <w:t xml:space="preserve">co najmniej dwuletnie </w:t>
      </w:r>
      <w:r w:rsidRPr="00156CCA">
        <w:rPr>
          <w:rFonts w:ascii="Calibri" w:eastAsia="Calibri" w:hAnsi="Calibri" w:cs="Calibri"/>
          <w:color w:val="000000" w:themeColor="text1"/>
          <w:lang w:eastAsia="en-US"/>
        </w:rPr>
        <w:t xml:space="preserve">doświadczenie </w:t>
      </w:r>
      <w:r w:rsidR="000D347F" w:rsidRPr="00156CCA">
        <w:rPr>
          <w:rFonts w:ascii="Calibri" w:eastAsia="Calibri" w:hAnsi="Calibri" w:cs="Calibri"/>
          <w:color w:val="000000" w:themeColor="text1"/>
          <w:lang w:eastAsia="en-US"/>
        </w:rPr>
        <w:t>z zakresu usług archiwizacyjnych</w:t>
      </w:r>
      <w:r w:rsidR="004126AE">
        <w:rPr>
          <w:rFonts w:ascii="Calibri" w:eastAsia="Calibri" w:hAnsi="Calibri" w:cs="Calibri"/>
          <w:color w:val="000000" w:themeColor="text1"/>
          <w:lang w:eastAsia="en-US"/>
        </w:rPr>
        <w:t xml:space="preserve"> obejmujących tworzenie spisów zdawczo odbiorczych dokumentów podlegających archiwizacji</w:t>
      </w:r>
      <w:r w:rsidR="00156CCA">
        <w:rPr>
          <w:rFonts w:ascii="Calibri" w:eastAsia="Calibri" w:hAnsi="Calibri" w:cs="Calibri"/>
          <w:color w:val="000000" w:themeColor="text1"/>
          <w:lang w:eastAsia="en-US"/>
        </w:rPr>
        <w:t xml:space="preserve">, przeprowadził co najmniej 3 usługi z zakresu archiwizacji </w:t>
      </w:r>
      <w:r w:rsidRPr="006612CA">
        <w:rPr>
          <w:rFonts w:ascii="Calibri" w:eastAsia="Calibri" w:hAnsi="Calibri" w:cs="Calibri"/>
          <w:color w:val="000000" w:themeColor="text1"/>
          <w:lang w:eastAsia="en-US"/>
        </w:rPr>
        <w:t>oraz dysponuje odpowiednim potencjałem technicznym oraz osobami zdolnymi do wykonania zamówienia.</w:t>
      </w:r>
    </w:p>
    <w:p w14:paraId="6A0B1906" w14:textId="5C5EC574" w:rsidR="00CC7AB7" w:rsidRDefault="00CC7AB7" w:rsidP="00AB19FD">
      <w:pPr>
        <w:pStyle w:val="NormalnyWeb"/>
        <w:widowControl w:val="0"/>
        <w:numPr>
          <w:ilvl w:val="0"/>
          <w:numId w:val="4"/>
        </w:numPr>
        <w:suppressAutoHyphens/>
        <w:spacing w:before="0" w:beforeAutospacing="0" w:after="0" w:afterAutospacing="0" w:line="276" w:lineRule="auto"/>
        <w:ind w:left="641" w:hanging="357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>
        <w:rPr>
          <w:rFonts w:ascii="Calibri" w:eastAsia="Calibri" w:hAnsi="Calibri" w:cs="Calibri"/>
          <w:color w:val="000000" w:themeColor="text1"/>
          <w:lang w:eastAsia="en-US"/>
        </w:rPr>
        <w:t>Przed przystąpieniem do wykonania zamówienia Wykonawca zobowiązany jest do podpisania umowy powierzenia przetwarzania danych osobowych.</w:t>
      </w:r>
    </w:p>
    <w:p w14:paraId="46A50A4B" w14:textId="77777777" w:rsidR="000D347F" w:rsidRPr="005F7B29" w:rsidRDefault="000D347F" w:rsidP="00AB19FD">
      <w:pPr>
        <w:pStyle w:val="Tekstpodstawowy"/>
        <w:widowControl w:val="0"/>
        <w:numPr>
          <w:ilvl w:val="0"/>
          <w:numId w:val="8"/>
        </w:numPr>
        <w:suppressAutoHyphens/>
        <w:spacing w:after="120" w:line="276" w:lineRule="auto"/>
        <w:ind w:left="284" w:right="0" w:hanging="284"/>
        <w:jc w:val="both"/>
        <w:rPr>
          <w:rFonts w:ascii="Calibri" w:hAnsi="Calibri" w:cs="Calibri"/>
          <w:b/>
          <w:bCs/>
          <w:sz w:val="24"/>
        </w:rPr>
      </w:pPr>
      <w:r w:rsidRPr="005F7B29">
        <w:rPr>
          <w:rFonts w:ascii="Calibri" w:hAnsi="Calibri" w:cs="Calibri"/>
          <w:b/>
          <w:bCs/>
          <w:sz w:val="24"/>
        </w:rPr>
        <w:t>Wymagane dokumenty</w:t>
      </w:r>
    </w:p>
    <w:p w14:paraId="1000D9D2" w14:textId="77777777" w:rsidR="00297DF6" w:rsidRPr="003077A8" w:rsidRDefault="00297DF6" w:rsidP="00297DF6">
      <w:p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3077A8">
        <w:rPr>
          <w:rFonts w:asciiTheme="minorHAnsi" w:hAnsiTheme="minorHAnsi" w:cstheme="minorHAnsi"/>
          <w:bCs/>
          <w:sz w:val="24"/>
          <w:szCs w:val="24"/>
          <w:lang w:eastAsia="zh-CN"/>
        </w:rPr>
        <w:t>Kompletna oferta musi zawierać:</w:t>
      </w:r>
    </w:p>
    <w:p w14:paraId="2120C93F" w14:textId="1E902B82" w:rsidR="00297DF6" w:rsidRPr="00AB19FD" w:rsidRDefault="00297DF6" w:rsidP="00AB19FD">
      <w:pPr>
        <w:numPr>
          <w:ilvl w:val="0"/>
          <w:numId w:val="7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AB19FD">
        <w:rPr>
          <w:rFonts w:asciiTheme="minorHAnsi" w:hAnsiTheme="minorHAnsi" w:cstheme="minorHAnsi"/>
          <w:bCs/>
          <w:sz w:val="24"/>
          <w:szCs w:val="24"/>
          <w:lang w:eastAsia="zh-CN"/>
        </w:rPr>
        <w:t>załącznik  nr 1 do zapytania,</w:t>
      </w:r>
    </w:p>
    <w:p w14:paraId="4488C440" w14:textId="5C7A3F93" w:rsidR="000D347F" w:rsidRPr="00297DF6" w:rsidRDefault="00297DF6" w:rsidP="00AB19FD">
      <w:pPr>
        <w:numPr>
          <w:ilvl w:val="0"/>
          <w:numId w:val="7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bCs/>
          <w:sz w:val="24"/>
          <w:szCs w:val="24"/>
          <w:lang w:eastAsia="zh-CN"/>
        </w:rPr>
        <w:t>d</w:t>
      </w:r>
      <w:r w:rsidR="000D347F" w:rsidRPr="00297DF6">
        <w:rPr>
          <w:rFonts w:cs="Calibri"/>
          <w:sz w:val="24"/>
        </w:rPr>
        <w:t xml:space="preserve">okumenty potwierdzające wykonanie 3 </w:t>
      </w:r>
      <w:r w:rsidR="00156CCA" w:rsidRPr="00297DF6">
        <w:rPr>
          <w:rFonts w:cs="Calibri"/>
          <w:sz w:val="24"/>
        </w:rPr>
        <w:t xml:space="preserve">usług </w:t>
      </w:r>
      <w:r w:rsidR="000D347F" w:rsidRPr="00297DF6">
        <w:rPr>
          <w:rFonts w:cs="Calibri"/>
          <w:sz w:val="24"/>
        </w:rPr>
        <w:t>z zakresu archiwizacj</w:t>
      </w:r>
      <w:r w:rsidR="00156CCA" w:rsidRPr="00297DF6">
        <w:rPr>
          <w:rFonts w:cs="Calibri"/>
          <w:sz w:val="24"/>
        </w:rPr>
        <w:t>i (np. referencje)</w:t>
      </w:r>
      <w:r w:rsidRPr="00297DF6">
        <w:rPr>
          <w:rFonts w:cs="Calibri"/>
          <w:sz w:val="24"/>
        </w:rPr>
        <w:t>.</w:t>
      </w:r>
    </w:p>
    <w:p w14:paraId="7CB7601D" w14:textId="74EC4830" w:rsidR="00382CF7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after="120" w:line="276" w:lineRule="auto"/>
        <w:ind w:left="284" w:right="0" w:hanging="284"/>
        <w:jc w:val="both"/>
        <w:rPr>
          <w:rFonts w:ascii="Calibri" w:hAnsi="Calibri" w:cs="Calibri"/>
          <w:b/>
          <w:sz w:val="24"/>
        </w:rPr>
      </w:pPr>
      <w:r w:rsidRPr="005F7B29">
        <w:rPr>
          <w:rFonts w:ascii="Calibri" w:hAnsi="Calibri" w:cs="Calibri"/>
          <w:b/>
          <w:sz w:val="24"/>
        </w:rPr>
        <w:t>Określenie miejsca, sposobu i terminu składania ofert</w:t>
      </w:r>
    </w:p>
    <w:p w14:paraId="21EF2D20" w14:textId="28AF553F" w:rsidR="00382CF7" w:rsidRPr="005F7B29" w:rsidRDefault="00A3741D" w:rsidP="00FC3C32">
      <w:pPr>
        <w:pStyle w:val="Tekstpodstawowy"/>
        <w:widowControl w:val="0"/>
        <w:suppressAutoHyphens/>
        <w:spacing w:after="120" w:line="276" w:lineRule="auto"/>
        <w:ind w:left="360" w:right="0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Ofertę </w:t>
      </w:r>
      <w:r w:rsidR="00156CCA">
        <w:rPr>
          <w:rFonts w:ascii="Calibri" w:hAnsi="Calibri" w:cs="Calibri"/>
          <w:sz w:val="24"/>
        </w:rPr>
        <w:t xml:space="preserve">należy </w:t>
      </w:r>
      <w:r w:rsidR="00156CCA" w:rsidRPr="00CD0305">
        <w:rPr>
          <w:rFonts w:ascii="Calibri" w:hAnsi="Calibri" w:cs="Calibri"/>
          <w:sz w:val="24"/>
        </w:rPr>
        <w:t>przesła</w:t>
      </w:r>
      <w:r w:rsidR="00156CCA">
        <w:rPr>
          <w:rFonts w:ascii="Calibri" w:hAnsi="Calibri" w:cs="Calibri"/>
          <w:sz w:val="24"/>
        </w:rPr>
        <w:t>ć</w:t>
      </w:r>
      <w:r w:rsidR="00156CCA" w:rsidRPr="00CD0305">
        <w:rPr>
          <w:rFonts w:ascii="Calibri" w:hAnsi="Calibri" w:cs="Calibri"/>
          <w:sz w:val="24"/>
        </w:rPr>
        <w:t xml:space="preserve"> na adres e-mail </w:t>
      </w:r>
      <w:hyperlink r:id="rId9" w:history="1">
        <w:r w:rsidR="00554401">
          <w:rPr>
            <w:rStyle w:val="Hipercze"/>
            <w:rFonts w:ascii="Calibri" w:hAnsi="Calibri" w:cs="Calibri"/>
            <w:sz w:val="24"/>
          </w:rPr>
          <w:t>rkrzeminska</w:t>
        </w:r>
        <w:r w:rsidR="004126B2" w:rsidRPr="00793AFD">
          <w:rPr>
            <w:rStyle w:val="Hipercze"/>
            <w:rFonts w:ascii="Calibri" w:hAnsi="Calibri" w:cs="Calibri"/>
            <w:sz w:val="24"/>
          </w:rPr>
          <w:t>@pfron.org.pl</w:t>
        </w:r>
      </w:hyperlink>
      <w:r w:rsidR="004126B2">
        <w:rPr>
          <w:rFonts w:ascii="Calibri" w:hAnsi="Calibri" w:cs="Calibri"/>
          <w:sz w:val="24"/>
        </w:rPr>
        <w:t xml:space="preserve"> </w:t>
      </w:r>
      <w:r w:rsidR="00156CCA">
        <w:rPr>
          <w:rFonts w:ascii="Calibri" w:hAnsi="Calibri" w:cs="Calibri"/>
          <w:sz w:val="24"/>
        </w:rPr>
        <w:t xml:space="preserve"> </w:t>
      </w:r>
      <w:r w:rsidR="00156CCA" w:rsidRPr="00CD0305">
        <w:rPr>
          <w:rFonts w:ascii="Calibri" w:hAnsi="Calibri" w:cs="Calibri"/>
          <w:sz w:val="24"/>
        </w:rPr>
        <w:t xml:space="preserve">w terminie </w:t>
      </w:r>
      <w:r w:rsidR="00AA399E">
        <w:rPr>
          <w:rFonts w:ascii="Calibri" w:hAnsi="Calibri" w:cs="Calibri"/>
          <w:sz w:val="24"/>
        </w:rPr>
        <w:t>do</w:t>
      </w:r>
      <w:r w:rsidR="00376EFD">
        <w:rPr>
          <w:rFonts w:ascii="Calibri" w:hAnsi="Calibri" w:cs="Calibri"/>
          <w:sz w:val="24"/>
        </w:rPr>
        <w:t xml:space="preserve"> </w:t>
      </w:r>
      <w:r w:rsidR="005F4D6F"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1</w:t>
      </w:r>
      <w:r w:rsidR="005F4D6F">
        <w:rPr>
          <w:rFonts w:ascii="Calibri" w:hAnsi="Calibri" w:cs="Calibri"/>
          <w:sz w:val="24"/>
        </w:rPr>
        <w:t>7</w:t>
      </w:r>
      <w:r w:rsidR="00376EFD">
        <w:rPr>
          <w:rFonts w:ascii="Calibri" w:hAnsi="Calibri" w:cs="Calibri"/>
          <w:sz w:val="24"/>
        </w:rPr>
        <w:t xml:space="preserve"> </w:t>
      </w:r>
      <w:r w:rsidR="005F4D6F">
        <w:rPr>
          <w:rFonts w:ascii="Calibri" w:hAnsi="Calibri" w:cs="Calibri"/>
          <w:sz w:val="24"/>
        </w:rPr>
        <w:t>sierpnia</w:t>
      </w:r>
      <w:r w:rsidR="00376EFD">
        <w:rPr>
          <w:rFonts w:ascii="Calibri" w:hAnsi="Calibri" w:cs="Calibri"/>
          <w:sz w:val="24"/>
        </w:rPr>
        <w:t xml:space="preserve"> </w:t>
      </w:r>
      <w:r w:rsidR="00AA399E">
        <w:rPr>
          <w:rFonts w:ascii="Calibri" w:hAnsi="Calibri" w:cs="Calibri"/>
          <w:sz w:val="24"/>
        </w:rPr>
        <w:t>2021 r</w:t>
      </w:r>
      <w:r w:rsidR="00626A09">
        <w:rPr>
          <w:rFonts w:ascii="Calibri" w:hAnsi="Calibri" w:cs="Calibri"/>
          <w:sz w:val="24"/>
        </w:rPr>
        <w:t>.</w:t>
      </w:r>
      <w:r w:rsidR="00AA399E">
        <w:rPr>
          <w:rFonts w:ascii="Calibri" w:hAnsi="Calibri" w:cs="Calibri"/>
          <w:sz w:val="24"/>
        </w:rPr>
        <w:t xml:space="preserve"> do godz. </w:t>
      </w:r>
      <w:r w:rsidR="00285DA9">
        <w:rPr>
          <w:rFonts w:ascii="Calibri" w:hAnsi="Calibri" w:cs="Calibri"/>
          <w:sz w:val="24"/>
        </w:rPr>
        <w:t>15</w:t>
      </w:r>
      <w:r w:rsidR="00F66170">
        <w:rPr>
          <w:rFonts w:ascii="Calibri" w:hAnsi="Calibri" w:cs="Calibri"/>
          <w:sz w:val="24"/>
        </w:rPr>
        <w:t>:</w:t>
      </w:r>
      <w:r w:rsidR="00AA399E">
        <w:rPr>
          <w:rFonts w:ascii="Calibri" w:hAnsi="Calibri" w:cs="Calibri"/>
          <w:sz w:val="24"/>
        </w:rPr>
        <w:t>00</w:t>
      </w:r>
      <w:r w:rsidR="00626A09">
        <w:rPr>
          <w:rFonts w:ascii="Calibri" w:hAnsi="Calibri" w:cs="Calibri"/>
          <w:sz w:val="24"/>
        </w:rPr>
        <w:t>.</w:t>
      </w:r>
    </w:p>
    <w:p w14:paraId="6FA2F060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Osoba uprawniona do kontaktów z Wykonawcami:</w:t>
      </w:r>
    </w:p>
    <w:p w14:paraId="58EC8537" w14:textId="492B4D4D" w:rsidR="00382CF7" w:rsidRPr="00FE75D2" w:rsidRDefault="00382CF7" w:rsidP="00FE75D2">
      <w:pPr>
        <w:pStyle w:val="Tekstpodstawowy2"/>
        <w:widowControl w:val="0"/>
        <w:suppressAutoHyphens/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 w:rsidRPr="00FE75D2">
        <w:rPr>
          <w:rFonts w:asciiTheme="minorHAnsi" w:hAnsiTheme="minorHAnsi" w:cstheme="minorHAnsi"/>
          <w:bCs/>
          <w:sz w:val="24"/>
        </w:rPr>
        <w:t>Informacji na temat przedmiotu zamówienia udziela w godzinach</w:t>
      </w:r>
      <w:r w:rsidR="00FC3C32" w:rsidRPr="00FE75D2">
        <w:rPr>
          <w:rFonts w:asciiTheme="minorHAnsi" w:hAnsiTheme="minorHAnsi" w:cstheme="minorHAnsi"/>
          <w:bCs/>
          <w:sz w:val="24"/>
        </w:rPr>
        <w:t xml:space="preserve"> </w:t>
      </w:r>
      <w:r w:rsidR="004126B2" w:rsidRPr="00FE75D2">
        <w:rPr>
          <w:rFonts w:asciiTheme="minorHAnsi" w:hAnsiTheme="minorHAnsi" w:cstheme="minorHAnsi"/>
          <w:bCs/>
          <w:sz w:val="24"/>
        </w:rPr>
        <w:t>9.00-15.00</w:t>
      </w:r>
      <w:r w:rsidR="00D77142" w:rsidRPr="00FE75D2">
        <w:rPr>
          <w:rFonts w:asciiTheme="minorHAnsi" w:hAnsiTheme="minorHAnsi" w:cstheme="minorHAnsi"/>
          <w:bCs/>
          <w:sz w:val="24"/>
        </w:rPr>
        <w:t xml:space="preserve"> </w:t>
      </w:r>
      <w:r w:rsidR="00F66170">
        <w:rPr>
          <w:rFonts w:asciiTheme="minorHAnsi" w:hAnsiTheme="minorHAnsi" w:cstheme="minorHAnsi"/>
          <w:bCs/>
          <w:sz w:val="24"/>
        </w:rPr>
        <w:br/>
        <w:t>Renata Krzemińska</w:t>
      </w:r>
      <w:r w:rsidR="003D651C">
        <w:rPr>
          <w:rFonts w:asciiTheme="minorHAnsi" w:hAnsiTheme="minorHAnsi" w:cstheme="minorHAnsi"/>
          <w:bCs/>
          <w:sz w:val="24"/>
        </w:rPr>
        <w:t xml:space="preserve">, </w:t>
      </w:r>
      <w:r w:rsidR="00297DF6">
        <w:rPr>
          <w:rFonts w:asciiTheme="minorHAnsi" w:hAnsiTheme="minorHAnsi" w:cstheme="minorHAnsi"/>
          <w:bCs/>
          <w:sz w:val="24"/>
        </w:rPr>
        <w:t xml:space="preserve">nr </w:t>
      </w:r>
      <w:r w:rsidR="00297DF6" w:rsidRPr="005F4D6F">
        <w:rPr>
          <w:rFonts w:asciiTheme="minorHAnsi" w:hAnsiTheme="minorHAnsi" w:cstheme="minorHAnsi"/>
          <w:bCs/>
          <w:sz w:val="24"/>
        </w:rPr>
        <w:t>tel.</w:t>
      </w:r>
      <w:r w:rsidR="003D651C" w:rsidRPr="005F4D6F">
        <w:rPr>
          <w:rFonts w:asciiTheme="minorHAnsi" w:hAnsiTheme="minorHAnsi" w:cstheme="minorHAnsi"/>
          <w:bCs/>
          <w:sz w:val="24"/>
        </w:rPr>
        <w:t xml:space="preserve"> </w:t>
      </w:r>
      <w:r w:rsidR="005F4D6F" w:rsidRPr="005F4D6F">
        <w:rPr>
          <w:rFonts w:asciiTheme="minorHAnsi" w:hAnsiTheme="minorHAnsi" w:cstheme="minorHAnsi"/>
          <w:bCs/>
          <w:sz w:val="24"/>
        </w:rPr>
        <w:t>538 628 062</w:t>
      </w:r>
      <w:r w:rsidR="00D77142" w:rsidRPr="00FE75D2">
        <w:rPr>
          <w:rFonts w:asciiTheme="minorHAnsi" w:hAnsiTheme="minorHAnsi" w:cstheme="minorHAnsi"/>
          <w:bCs/>
          <w:sz w:val="24"/>
        </w:rPr>
        <w:t>.</w:t>
      </w:r>
    </w:p>
    <w:p w14:paraId="04BF7004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Termin wykonania Zamówienia</w:t>
      </w:r>
    </w:p>
    <w:p w14:paraId="3AC0FABD" w14:textId="28A7C831" w:rsidR="005F4D6F" w:rsidRDefault="005F4D6F" w:rsidP="005F4D6F">
      <w:pPr>
        <w:pStyle w:val="Tekstpodstawowy"/>
        <w:widowControl w:val="0"/>
        <w:suppressAutoHyphens/>
        <w:spacing w:line="360" w:lineRule="auto"/>
        <w:ind w:firstLine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D</w:t>
      </w:r>
      <w:r w:rsidRPr="005F4D6F">
        <w:rPr>
          <w:rFonts w:asciiTheme="minorHAnsi" w:hAnsiTheme="minorHAnsi" w:cstheme="minorHAnsi"/>
          <w:bCs/>
          <w:sz w:val="24"/>
        </w:rPr>
        <w:t>o 31</w:t>
      </w:r>
      <w:r>
        <w:rPr>
          <w:rFonts w:asciiTheme="minorHAnsi" w:hAnsiTheme="minorHAnsi" w:cstheme="minorHAnsi"/>
          <w:bCs/>
          <w:sz w:val="24"/>
        </w:rPr>
        <w:t>.12.</w:t>
      </w:r>
      <w:r w:rsidRPr="005F4D6F">
        <w:rPr>
          <w:rFonts w:asciiTheme="minorHAnsi" w:hAnsiTheme="minorHAnsi" w:cstheme="minorHAnsi"/>
          <w:bCs/>
          <w:sz w:val="24"/>
        </w:rPr>
        <w:t xml:space="preserve">2021 r. </w:t>
      </w:r>
    </w:p>
    <w:p w14:paraId="09969944" w14:textId="4A15A0A7" w:rsidR="00382CF7" w:rsidRPr="000E1F4C" w:rsidRDefault="005F4D6F" w:rsidP="005F4D6F">
      <w:pPr>
        <w:pStyle w:val="Tekstpodstawowy"/>
        <w:widowControl w:val="0"/>
        <w:suppressAutoHyphens/>
        <w:spacing w:line="360" w:lineRule="auto"/>
        <w:ind w:firstLine="284"/>
        <w:rPr>
          <w:rFonts w:ascii="Calibri" w:hAnsi="Calibri" w:cs="Calibri"/>
          <w:b/>
          <w:sz w:val="24"/>
        </w:rPr>
      </w:pPr>
      <w:r w:rsidRPr="005F4D6F">
        <w:rPr>
          <w:rFonts w:asciiTheme="minorHAnsi" w:hAnsiTheme="minorHAnsi" w:cstheme="minorHAnsi"/>
          <w:b/>
          <w:sz w:val="24"/>
        </w:rPr>
        <w:t>9. S</w:t>
      </w:r>
      <w:r w:rsidR="00382CF7" w:rsidRPr="005F4D6F">
        <w:rPr>
          <w:rFonts w:ascii="Calibri" w:hAnsi="Calibri" w:cs="Calibri"/>
          <w:b/>
          <w:sz w:val="24"/>
        </w:rPr>
        <w:t>posób</w:t>
      </w:r>
      <w:r w:rsidR="00382CF7" w:rsidRPr="000E1F4C">
        <w:rPr>
          <w:rFonts w:ascii="Calibri" w:hAnsi="Calibri" w:cs="Calibri"/>
          <w:b/>
          <w:sz w:val="24"/>
        </w:rPr>
        <w:t xml:space="preserve"> oceny ofert:</w:t>
      </w:r>
    </w:p>
    <w:p w14:paraId="71826B2A" w14:textId="57B85335" w:rsidR="00382CF7" w:rsidRPr="000E1F4C" w:rsidRDefault="00382CF7" w:rsidP="001D33AC">
      <w:pPr>
        <w:pStyle w:val="Tekstpodstawowy"/>
        <w:widowControl w:val="0"/>
        <w:suppressAutoHyphens/>
        <w:spacing w:after="120" w:line="276" w:lineRule="auto"/>
        <w:ind w:left="284" w:right="0"/>
        <w:jc w:val="both"/>
        <w:rPr>
          <w:rFonts w:ascii="Calibri" w:eastAsia="Calibri" w:hAnsi="Calibri" w:cs="Calibri"/>
          <w:sz w:val="24"/>
          <w:lang w:eastAsia="en-US"/>
        </w:rPr>
      </w:pPr>
      <w:r w:rsidRPr="000E1F4C">
        <w:rPr>
          <w:rFonts w:ascii="Calibri" w:hAnsi="Calibri" w:cs="Calibri"/>
          <w:sz w:val="24"/>
        </w:rPr>
        <w:t xml:space="preserve">Oferta spełniająca wszystkie wymagania Zamawiającego zostanie oceniona na podstawie </w:t>
      </w:r>
      <w:r>
        <w:rPr>
          <w:rFonts w:ascii="Calibri" w:hAnsi="Calibri" w:cs="Calibri"/>
          <w:sz w:val="24"/>
        </w:rPr>
        <w:t xml:space="preserve">złożonego przez Wykonawcę </w:t>
      </w:r>
      <w:r w:rsidRPr="000E1F4C">
        <w:rPr>
          <w:rFonts w:ascii="Calibri" w:hAnsi="Calibri" w:cs="Calibri"/>
          <w:sz w:val="24"/>
        </w:rPr>
        <w:t>formularza ofertowego</w:t>
      </w:r>
      <w:r w:rsidR="002C7CAC">
        <w:rPr>
          <w:rFonts w:ascii="Calibri" w:hAnsi="Calibri" w:cs="Calibri"/>
          <w:sz w:val="24"/>
        </w:rPr>
        <w:t xml:space="preserve"> stanowiącego załącznik nr 1 do zapytania ofertowego</w:t>
      </w:r>
      <w:r>
        <w:rPr>
          <w:rFonts w:ascii="Calibri" w:hAnsi="Calibri" w:cs="Calibri"/>
          <w:sz w:val="24"/>
        </w:rPr>
        <w:t>.</w:t>
      </w:r>
      <w:r w:rsidRPr="000E1F4C">
        <w:rPr>
          <w:rFonts w:ascii="Calibri" w:hAnsi="Calibri" w:cs="Calibri"/>
          <w:sz w:val="24"/>
        </w:rPr>
        <w:t xml:space="preserve"> </w:t>
      </w:r>
      <w:r w:rsidRPr="000E1F4C">
        <w:rPr>
          <w:rFonts w:ascii="Calibri" w:eastAsia="Calibri" w:hAnsi="Calibri" w:cs="Calibr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</w:t>
      </w:r>
      <w:r>
        <w:rPr>
          <w:rFonts w:ascii="Calibri" w:eastAsia="Calibri" w:hAnsi="Calibri" w:cs="Calibri"/>
          <w:sz w:val="24"/>
          <w:lang w:eastAsia="en-US"/>
        </w:rPr>
        <w:t>.</w:t>
      </w:r>
    </w:p>
    <w:p w14:paraId="0A9F4E84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276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Informacje dodatkowe:</w:t>
      </w:r>
    </w:p>
    <w:p w14:paraId="1C93D374" w14:textId="77777777" w:rsidR="00382CF7" w:rsidRPr="000E1F4C" w:rsidRDefault="00382CF7" w:rsidP="00AB19FD">
      <w:pPr>
        <w:widowControl w:val="0"/>
        <w:numPr>
          <w:ilvl w:val="0"/>
          <w:numId w:val="1"/>
        </w:numPr>
        <w:suppressAutoHyphens/>
        <w:spacing w:before="100" w:beforeAutospacing="1" w:after="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0E1F4C" w:rsidRDefault="00382CF7" w:rsidP="00AB19FD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Występujące w ofertach oczywiste omyłki pisarskie zostaną poprawione przez </w:t>
      </w:r>
      <w:r w:rsidRPr="000E1F4C">
        <w:rPr>
          <w:rFonts w:cs="Calibri"/>
          <w:sz w:val="24"/>
          <w:szCs w:val="24"/>
        </w:rPr>
        <w:br/>
        <w:t>Zamawiającego.</w:t>
      </w:r>
    </w:p>
    <w:p w14:paraId="70015D49" w14:textId="77777777" w:rsidR="00382CF7" w:rsidRPr="000E1F4C" w:rsidRDefault="00382CF7" w:rsidP="00AB19FD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Oferty nieczytelne nie będą rozpatrywane.</w:t>
      </w:r>
    </w:p>
    <w:p w14:paraId="7F64B838" w14:textId="1F5E619F" w:rsidR="00382CF7" w:rsidRPr="000E1F4C" w:rsidRDefault="00382CF7" w:rsidP="00AB19FD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Oferta winna zawierać: nazwę, adres, numer telefonu do </w:t>
      </w:r>
      <w:r w:rsidR="00554401">
        <w:rPr>
          <w:rFonts w:cs="Calibri"/>
          <w:sz w:val="24"/>
          <w:szCs w:val="24"/>
        </w:rPr>
        <w:t>k</w:t>
      </w:r>
      <w:r w:rsidRPr="000E1F4C">
        <w:rPr>
          <w:rFonts w:cs="Calibri"/>
          <w:sz w:val="24"/>
          <w:szCs w:val="24"/>
        </w:rPr>
        <w:t xml:space="preserve">ontaktu z </w:t>
      </w:r>
      <w:r w:rsidR="00554401">
        <w:rPr>
          <w:rFonts w:cs="Calibri"/>
          <w:sz w:val="24"/>
          <w:szCs w:val="24"/>
        </w:rPr>
        <w:t>O</w:t>
      </w:r>
      <w:r w:rsidRPr="000E1F4C">
        <w:rPr>
          <w:rFonts w:cs="Calibri"/>
          <w:sz w:val="24"/>
          <w:szCs w:val="24"/>
        </w:rPr>
        <w:t>ferentem oraz datę sporządzenia oferty i podpis Oferenta.</w:t>
      </w:r>
    </w:p>
    <w:p w14:paraId="55FC428A" w14:textId="77777777" w:rsidR="00382CF7" w:rsidRPr="000E1F4C" w:rsidRDefault="00382CF7" w:rsidP="00AB19FD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lastRenderedPageBreak/>
        <w:t xml:space="preserve">Na stronie internetowej Zamawiający umieści </w:t>
      </w:r>
      <w:r w:rsidR="008C6F2F">
        <w:rPr>
          <w:rFonts w:cs="Calibri"/>
          <w:sz w:val="24"/>
          <w:szCs w:val="24"/>
        </w:rPr>
        <w:t>zestawienie ofert z podaniem ostatecznych cen i danych Wykonawców</w:t>
      </w:r>
      <w:r w:rsidRPr="000E1F4C">
        <w:rPr>
          <w:rFonts w:cs="Calibri"/>
          <w:sz w:val="24"/>
          <w:szCs w:val="24"/>
        </w:rPr>
        <w:t>.</w:t>
      </w:r>
    </w:p>
    <w:p w14:paraId="49918E43" w14:textId="77777777" w:rsidR="00382CF7" w:rsidRPr="000E1F4C" w:rsidRDefault="00382CF7" w:rsidP="00AB19FD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Wszystkie koszty związane ze sporządzeniem i złożeniem oferty ponosi Wykonawca</w:t>
      </w:r>
      <w:r w:rsidR="008C6F2F">
        <w:rPr>
          <w:rFonts w:cs="Calibri"/>
          <w:sz w:val="24"/>
          <w:szCs w:val="24"/>
        </w:rPr>
        <w:t>;</w:t>
      </w:r>
      <w:r w:rsidRPr="000E1F4C">
        <w:rPr>
          <w:rFonts w:cs="Calibri"/>
          <w:sz w:val="24"/>
          <w:szCs w:val="24"/>
        </w:rPr>
        <w:t xml:space="preserve"> PFRON nie przewiduje zwrotu kosztów udziału w postępowaniu.</w:t>
      </w:r>
    </w:p>
    <w:p w14:paraId="700B69EB" w14:textId="58E21C94" w:rsidR="00382CF7" w:rsidRDefault="00382CF7" w:rsidP="00AB19FD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 xml:space="preserve">Integralną częścią niniejszego Zapytania Ofertowego </w:t>
      </w:r>
      <w:r w:rsidR="002C7CAC">
        <w:rPr>
          <w:rFonts w:cs="Calibri"/>
          <w:sz w:val="24"/>
          <w:szCs w:val="24"/>
        </w:rPr>
        <w:t xml:space="preserve">jest </w:t>
      </w:r>
      <w:r w:rsidRPr="002C7CAC">
        <w:rPr>
          <w:rFonts w:cs="Calibri"/>
          <w:sz w:val="24"/>
          <w:szCs w:val="24"/>
        </w:rPr>
        <w:t xml:space="preserve">projekt Umowy </w:t>
      </w:r>
      <w:r w:rsidR="002C7CAC">
        <w:rPr>
          <w:rFonts w:cs="Calibri"/>
          <w:sz w:val="24"/>
          <w:szCs w:val="24"/>
        </w:rPr>
        <w:t>stanowiący załącznik nr 2 do zapytania ofertowego</w:t>
      </w:r>
      <w:r w:rsidRPr="002C7CAC">
        <w:rPr>
          <w:rFonts w:cs="Calibri"/>
          <w:sz w:val="24"/>
          <w:szCs w:val="24"/>
        </w:rPr>
        <w:t>.</w:t>
      </w:r>
    </w:p>
    <w:p w14:paraId="756F4163" w14:textId="00F1BEA7" w:rsidR="00FE75D2" w:rsidRPr="00FE75D2" w:rsidRDefault="00FE75D2" w:rsidP="00AB19FD">
      <w:pPr>
        <w:pStyle w:val="Akapitzlist"/>
        <w:numPr>
          <w:ilvl w:val="0"/>
          <w:numId w:val="1"/>
        </w:numPr>
        <w:jc w:val="both"/>
        <w:rPr>
          <w:color w:val="000000"/>
          <w:sz w:val="24"/>
          <w:szCs w:val="24"/>
          <w:lang w:eastAsia="pl-PL"/>
        </w:rPr>
      </w:pPr>
      <w:r w:rsidRPr="00FE75D2">
        <w:rPr>
          <w:color w:val="000000"/>
          <w:sz w:val="24"/>
          <w:szCs w:val="24"/>
        </w:rPr>
        <w:t>Usługa zostanie</w:t>
      </w:r>
      <w:r w:rsidR="001D33AC">
        <w:rPr>
          <w:color w:val="000000"/>
          <w:sz w:val="24"/>
          <w:szCs w:val="24"/>
        </w:rPr>
        <w:t xml:space="preserve"> </w:t>
      </w:r>
      <w:r w:rsidRPr="00FE75D2">
        <w:rPr>
          <w:color w:val="000000"/>
          <w:sz w:val="24"/>
          <w:szCs w:val="24"/>
        </w:rPr>
        <w:t>zlecona</w:t>
      </w:r>
      <w:r w:rsidR="001D33AC">
        <w:rPr>
          <w:color w:val="000000"/>
          <w:sz w:val="24"/>
          <w:szCs w:val="24"/>
        </w:rPr>
        <w:t xml:space="preserve"> </w:t>
      </w:r>
      <w:r w:rsidRPr="00FE75D2">
        <w:rPr>
          <w:color w:val="000000"/>
          <w:sz w:val="24"/>
          <w:szCs w:val="24"/>
        </w:rPr>
        <w:t>podmiotowi, któr</w:t>
      </w:r>
      <w:r>
        <w:rPr>
          <w:color w:val="000000"/>
          <w:sz w:val="24"/>
          <w:szCs w:val="24"/>
        </w:rPr>
        <w:t xml:space="preserve">y </w:t>
      </w:r>
      <w:r w:rsidRPr="00FE75D2">
        <w:rPr>
          <w:color w:val="000000"/>
          <w:sz w:val="24"/>
          <w:szCs w:val="24"/>
        </w:rPr>
        <w:t xml:space="preserve">zapewnia wystarczające gwarancje </w:t>
      </w:r>
      <w:r w:rsidR="001D33AC">
        <w:rPr>
          <w:color w:val="000000"/>
          <w:sz w:val="24"/>
          <w:szCs w:val="24"/>
        </w:rPr>
        <w:br/>
      </w:r>
      <w:r w:rsidRPr="00FE75D2">
        <w:rPr>
          <w:color w:val="000000"/>
          <w:sz w:val="24"/>
          <w:szCs w:val="24"/>
        </w:rPr>
        <w:t xml:space="preserve">wdrożenia odpowiednich środków technicznych i organizacyjnych, by przetwarzanie spełniało wymogi przepisów o ochronie danych osobowych i chroniło prawa osób, </w:t>
      </w:r>
      <w:r w:rsidR="001D33AC">
        <w:rPr>
          <w:color w:val="000000"/>
          <w:sz w:val="24"/>
          <w:szCs w:val="24"/>
        </w:rPr>
        <w:br/>
      </w:r>
      <w:r w:rsidRPr="00FE75D2">
        <w:rPr>
          <w:color w:val="000000"/>
          <w:sz w:val="24"/>
          <w:szCs w:val="24"/>
        </w:rPr>
        <w:t>których dane dotyczą.</w:t>
      </w:r>
    </w:p>
    <w:p w14:paraId="3C8475F0" w14:textId="77777777" w:rsidR="00FC3C32" w:rsidRDefault="00FC3C32" w:rsidP="00FC3C32">
      <w:pPr>
        <w:widowControl w:val="0"/>
        <w:suppressAutoHyphens/>
        <w:spacing w:after="0"/>
        <w:ind w:left="360"/>
        <w:rPr>
          <w:rFonts w:cs="Calibri"/>
          <w:sz w:val="24"/>
          <w:szCs w:val="24"/>
        </w:rPr>
      </w:pPr>
    </w:p>
    <w:p w14:paraId="0E177260" w14:textId="77777777" w:rsidR="00382CF7" w:rsidRPr="000E1F4C" w:rsidRDefault="00382CF7" w:rsidP="00AB19FD">
      <w:pPr>
        <w:pStyle w:val="Tekstpodstawowy"/>
        <w:widowControl w:val="0"/>
        <w:numPr>
          <w:ilvl w:val="0"/>
          <w:numId w:val="8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Postanowienia końcowe:</w:t>
      </w:r>
    </w:p>
    <w:p w14:paraId="348B7689" w14:textId="77777777" w:rsidR="00382CF7" w:rsidRPr="000E1F4C" w:rsidRDefault="00382CF7" w:rsidP="00AB19FD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Zapytanie Ofertowe nie stanowi oferty w rozumieniu art. 66 Kodeksu cywilnego</w:t>
      </w:r>
      <w:r w:rsidR="008C6F2F">
        <w:rPr>
          <w:rFonts w:cs="Calibri"/>
          <w:sz w:val="24"/>
          <w:szCs w:val="24"/>
        </w:rPr>
        <w:t>.</w:t>
      </w:r>
    </w:p>
    <w:p w14:paraId="654F3F4F" w14:textId="77777777" w:rsidR="004521B8" w:rsidRPr="000E1F4C" w:rsidRDefault="004521B8" w:rsidP="00AB19FD">
      <w:pPr>
        <w:widowControl w:val="0"/>
        <w:numPr>
          <w:ilvl w:val="0"/>
          <w:numId w:val="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553F10">
        <w:rPr>
          <w:rFonts w:cs="Calibri"/>
          <w:sz w:val="24"/>
          <w:szCs w:val="24"/>
        </w:rPr>
        <w:t xml:space="preserve">Zamawiający zastrzega sobie </w:t>
      </w:r>
      <w:r>
        <w:rPr>
          <w:rFonts w:cs="Calibri"/>
          <w:sz w:val="24"/>
          <w:szCs w:val="24"/>
        </w:rPr>
        <w:t>prawo negocjacji ceny ofert z Wykonawcami którzy złożyli w terminie p</w:t>
      </w:r>
      <w:r w:rsidR="008C6F2F">
        <w:rPr>
          <w:rFonts w:cs="Calibri"/>
          <w:sz w:val="24"/>
          <w:szCs w:val="24"/>
        </w:rPr>
        <w:t>rawidłow</w:t>
      </w:r>
      <w:r>
        <w:rPr>
          <w:rFonts w:cs="Calibri"/>
          <w:sz w:val="24"/>
          <w:szCs w:val="24"/>
        </w:rPr>
        <w:t>e ofert</w:t>
      </w:r>
      <w:r w:rsidR="008C6F2F">
        <w:rPr>
          <w:rFonts w:cs="Calibri"/>
          <w:sz w:val="24"/>
          <w:szCs w:val="24"/>
        </w:rPr>
        <w:t>y.</w:t>
      </w:r>
    </w:p>
    <w:p w14:paraId="2C3C95DD" w14:textId="0A40E29B" w:rsidR="00382CF7" w:rsidRPr="000E1F4C" w:rsidRDefault="00382CF7" w:rsidP="00AB19FD">
      <w:pPr>
        <w:widowControl w:val="0"/>
        <w:numPr>
          <w:ilvl w:val="0"/>
          <w:numId w:val="2"/>
        </w:numPr>
        <w:tabs>
          <w:tab w:val="clear" w:pos="720"/>
        </w:tabs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Zamawiający zastrzega sobie prawo unieważnienia przedmiotowego postępowania na każdym etapie bez podania przyczyny unieważnienia</w:t>
      </w:r>
      <w:r w:rsidR="008C6F2F">
        <w:rPr>
          <w:rFonts w:cs="Calibri"/>
          <w:sz w:val="24"/>
          <w:szCs w:val="24"/>
        </w:rPr>
        <w:t>.</w:t>
      </w:r>
    </w:p>
    <w:p w14:paraId="2B4E02CC" w14:textId="7641FD4B" w:rsidR="00382CF7" w:rsidRPr="000E1F4C" w:rsidRDefault="00382CF7" w:rsidP="00AB19FD">
      <w:pPr>
        <w:widowControl w:val="0"/>
        <w:numPr>
          <w:ilvl w:val="0"/>
          <w:numId w:val="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 przypadku unieważnienia postępowania Zamawiający nie ponosi kosztów przygotowania i złożenia oferty</w:t>
      </w:r>
      <w:r w:rsidR="008C6F2F">
        <w:rPr>
          <w:rFonts w:cs="Calibri"/>
          <w:sz w:val="24"/>
          <w:szCs w:val="24"/>
        </w:rPr>
        <w:t>.</w:t>
      </w:r>
    </w:p>
    <w:p w14:paraId="6ACE18D5" w14:textId="77777777" w:rsidR="00382CF7" w:rsidRPr="000E1F4C" w:rsidRDefault="00382CF7" w:rsidP="00AB19FD">
      <w:pPr>
        <w:widowControl w:val="0"/>
        <w:numPr>
          <w:ilvl w:val="0"/>
          <w:numId w:val="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F9BA394" w14:textId="77777777" w:rsidR="00382CF7" w:rsidRPr="000E1F4C" w:rsidRDefault="00382CF7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</w:p>
    <w:p w14:paraId="10DF5CE1" w14:textId="27A27578" w:rsidR="00382CF7" w:rsidRDefault="00382CF7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  <w:r w:rsidRPr="000E1F4C">
        <w:rPr>
          <w:rFonts w:cs="Calibri"/>
          <w:b/>
          <w:bCs/>
          <w:sz w:val="24"/>
          <w:szCs w:val="24"/>
          <w:u w:val="single"/>
        </w:rPr>
        <w:t>Załączniki:</w:t>
      </w:r>
    </w:p>
    <w:p w14:paraId="63FADDCE" w14:textId="3C724710" w:rsidR="005727FF" w:rsidRPr="002C7CAC" w:rsidRDefault="002C7CAC" w:rsidP="00FC3C32">
      <w:pPr>
        <w:widowControl w:val="0"/>
        <w:suppressAutoHyphens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>Załącznik nr 1. Formularz ofertowy.</w:t>
      </w:r>
    </w:p>
    <w:p w14:paraId="42089818" w14:textId="230BD477" w:rsidR="002C7CAC" w:rsidRDefault="002C7CAC" w:rsidP="00FC3C32">
      <w:pPr>
        <w:widowControl w:val="0"/>
        <w:suppressAutoHyphens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>Załącznik nr 2. Projekt Umowy.</w:t>
      </w:r>
    </w:p>
    <w:p w14:paraId="17E2A37D" w14:textId="2FA866E6" w:rsidR="003360CB" w:rsidRDefault="003360CB" w:rsidP="00FC3C32">
      <w:pPr>
        <w:widowControl w:val="0"/>
        <w:suppressAutoHyphens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3. Klauzula Informacyjna RODO.</w:t>
      </w:r>
    </w:p>
    <w:p w14:paraId="6A805DE5" w14:textId="599EF9F3" w:rsidR="00AB19FD" w:rsidRDefault="00AB19FD" w:rsidP="00FC3C32">
      <w:pPr>
        <w:widowControl w:val="0"/>
        <w:suppressAutoHyphens/>
        <w:rPr>
          <w:rFonts w:cs="Calibri"/>
          <w:sz w:val="24"/>
          <w:szCs w:val="24"/>
        </w:rPr>
      </w:pPr>
    </w:p>
    <w:p w14:paraId="42E7BE5D" w14:textId="4F7EBC84" w:rsidR="00AB19FD" w:rsidRDefault="00AB19FD" w:rsidP="00FC3C32">
      <w:pPr>
        <w:widowControl w:val="0"/>
        <w:suppressAutoHyphens/>
        <w:rPr>
          <w:rFonts w:cs="Calibri"/>
          <w:sz w:val="24"/>
          <w:szCs w:val="24"/>
        </w:rPr>
      </w:pPr>
    </w:p>
    <w:p w14:paraId="4C12FFC6" w14:textId="77777777" w:rsidR="00AB19FD" w:rsidRDefault="00AB19FD" w:rsidP="00FC3C32">
      <w:pPr>
        <w:widowControl w:val="0"/>
        <w:suppressAutoHyphens/>
        <w:rPr>
          <w:rFonts w:cs="Calibri"/>
          <w:sz w:val="24"/>
          <w:szCs w:val="24"/>
        </w:rPr>
      </w:pPr>
    </w:p>
    <w:p w14:paraId="2A1C1F46" w14:textId="77777777" w:rsidR="005727FF" w:rsidRDefault="005727FF" w:rsidP="00FC3C32">
      <w:pPr>
        <w:widowControl w:val="0"/>
        <w:suppressAutoHyphens/>
        <w:rPr>
          <w:rFonts w:cs="Calibri"/>
          <w:sz w:val="24"/>
          <w:szCs w:val="24"/>
        </w:rPr>
      </w:pPr>
      <w:r w:rsidRPr="005727FF">
        <w:rPr>
          <w:rFonts w:cs="Calibri"/>
          <w:sz w:val="24"/>
          <w:szCs w:val="24"/>
        </w:rPr>
        <w:t xml:space="preserve">                                                                                               ……………………………………</w:t>
      </w:r>
      <w:r>
        <w:rPr>
          <w:rFonts w:cs="Calibri"/>
          <w:sz w:val="24"/>
          <w:szCs w:val="24"/>
        </w:rPr>
        <w:t>…………</w:t>
      </w:r>
    </w:p>
    <w:p w14:paraId="5AC6F984" w14:textId="61094D6C" w:rsidR="004A29D0" w:rsidRPr="00433AFB" w:rsidRDefault="005727FF" w:rsidP="00FC3C32">
      <w:pPr>
        <w:widowControl w:val="0"/>
        <w:suppressAutoHyphens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 xml:space="preserve">                                               </w:t>
      </w:r>
      <w:r w:rsidRPr="005727FF">
        <w:rPr>
          <w:rFonts w:cs="Calibri"/>
          <w:sz w:val="16"/>
          <w:szCs w:val="16"/>
        </w:rPr>
        <w:t xml:space="preserve">                                                              ( pieczątka i podpis kierownika jednostki organizacyjnej)</w:t>
      </w:r>
    </w:p>
    <w:sectPr w:rsidR="004A29D0" w:rsidRPr="00433AFB" w:rsidSect="00AB068C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AF9C" w14:textId="77777777" w:rsidR="006F3525" w:rsidRDefault="006F3525">
      <w:pPr>
        <w:spacing w:after="0" w:line="240" w:lineRule="auto"/>
      </w:pPr>
      <w:r>
        <w:separator/>
      </w:r>
    </w:p>
  </w:endnote>
  <w:endnote w:type="continuationSeparator" w:id="0">
    <w:p w14:paraId="0C09B465" w14:textId="77777777" w:rsidR="006F3525" w:rsidRDefault="006F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241"/>
      <w:docPartObj>
        <w:docPartGallery w:val="Page Numbers (Bottom of Page)"/>
        <w:docPartUnique/>
      </w:docPartObj>
    </w:sdtPr>
    <w:sdtEndPr/>
    <w:sdtContent>
      <w:p w14:paraId="23A598AB" w14:textId="51E5987D" w:rsidR="00B47C9F" w:rsidRDefault="00B47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02D45" w14:textId="77777777" w:rsidR="00B47C9F" w:rsidRDefault="00B47C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39932"/>
      <w:docPartObj>
        <w:docPartGallery w:val="Page Numbers (Bottom of Page)"/>
        <w:docPartUnique/>
      </w:docPartObj>
    </w:sdtPr>
    <w:sdtEndPr/>
    <w:sdtContent>
      <w:p w14:paraId="191DCA0A" w14:textId="76D86A46" w:rsidR="00B47C9F" w:rsidRDefault="00B47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0B5CC" w14:textId="77777777" w:rsidR="00AB068C" w:rsidRDefault="00AB0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377B" w14:textId="77777777" w:rsidR="006F3525" w:rsidRDefault="006F35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6D18F9" w14:textId="77777777" w:rsidR="006F3525" w:rsidRDefault="006F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50AD" w14:textId="223A84CA" w:rsidR="00AB068C" w:rsidRDefault="00AB068C" w:rsidP="00AB068C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7721AD5"/>
    <w:multiLevelType w:val="hybridMultilevel"/>
    <w:tmpl w:val="16809462"/>
    <w:lvl w:ilvl="0" w:tplc="FF282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F43CA"/>
    <w:multiLevelType w:val="multilevel"/>
    <w:tmpl w:val="0FAEC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E03CF"/>
    <w:multiLevelType w:val="hybridMultilevel"/>
    <w:tmpl w:val="BCD81CD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8013262"/>
    <w:multiLevelType w:val="hybridMultilevel"/>
    <w:tmpl w:val="51B4F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63217"/>
    <w:multiLevelType w:val="hybridMultilevel"/>
    <w:tmpl w:val="690099CE"/>
    <w:lvl w:ilvl="0" w:tplc="B1325438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E372EA"/>
    <w:multiLevelType w:val="hybridMultilevel"/>
    <w:tmpl w:val="42C2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24BDB"/>
    <w:rsid w:val="00036CF2"/>
    <w:rsid w:val="00046E96"/>
    <w:rsid w:val="00053CA8"/>
    <w:rsid w:val="000620E2"/>
    <w:rsid w:val="00062535"/>
    <w:rsid w:val="00072FC3"/>
    <w:rsid w:val="000822B7"/>
    <w:rsid w:val="000B5785"/>
    <w:rsid w:val="000D12DE"/>
    <w:rsid w:val="000D347F"/>
    <w:rsid w:val="000E1F4C"/>
    <w:rsid w:val="000E5901"/>
    <w:rsid w:val="000E71FC"/>
    <w:rsid w:val="000F6738"/>
    <w:rsid w:val="001265A9"/>
    <w:rsid w:val="00136E31"/>
    <w:rsid w:val="0014029D"/>
    <w:rsid w:val="00140BD2"/>
    <w:rsid w:val="001506E2"/>
    <w:rsid w:val="00156CCA"/>
    <w:rsid w:val="00163201"/>
    <w:rsid w:val="0017019D"/>
    <w:rsid w:val="00176917"/>
    <w:rsid w:val="001824DF"/>
    <w:rsid w:val="00186C42"/>
    <w:rsid w:val="00187610"/>
    <w:rsid w:val="0019232B"/>
    <w:rsid w:val="00194AC4"/>
    <w:rsid w:val="001A0BE6"/>
    <w:rsid w:val="001A5FA2"/>
    <w:rsid w:val="001B7D3B"/>
    <w:rsid w:val="001C01CC"/>
    <w:rsid w:val="001C6A27"/>
    <w:rsid w:val="001D33AC"/>
    <w:rsid w:val="001E3B18"/>
    <w:rsid w:val="00210609"/>
    <w:rsid w:val="002201E1"/>
    <w:rsid w:val="00224C66"/>
    <w:rsid w:val="002318EA"/>
    <w:rsid w:val="00242B68"/>
    <w:rsid w:val="002461E7"/>
    <w:rsid w:val="0025458B"/>
    <w:rsid w:val="00266700"/>
    <w:rsid w:val="002733DA"/>
    <w:rsid w:val="00285DA9"/>
    <w:rsid w:val="0029004F"/>
    <w:rsid w:val="00290765"/>
    <w:rsid w:val="00297DF6"/>
    <w:rsid w:val="002A3319"/>
    <w:rsid w:val="002C1E40"/>
    <w:rsid w:val="002C690D"/>
    <w:rsid w:val="002C7CAC"/>
    <w:rsid w:val="002E2778"/>
    <w:rsid w:val="002E32DE"/>
    <w:rsid w:val="002F74CB"/>
    <w:rsid w:val="00302B3D"/>
    <w:rsid w:val="00325CB5"/>
    <w:rsid w:val="00333389"/>
    <w:rsid w:val="003360CB"/>
    <w:rsid w:val="00342BCC"/>
    <w:rsid w:val="003523BD"/>
    <w:rsid w:val="003561D6"/>
    <w:rsid w:val="003565D4"/>
    <w:rsid w:val="00361A1A"/>
    <w:rsid w:val="00365C88"/>
    <w:rsid w:val="00376EFD"/>
    <w:rsid w:val="00382CF7"/>
    <w:rsid w:val="00383541"/>
    <w:rsid w:val="003916A4"/>
    <w:rsid w:val="00396B6A"/>
    <w:rsid w:val="003B1D1F"/>
    <w:rsid w:val="003C14D3"/>
    <w:rsid w:val="003D64E3"/>
    <w:rsid w:val="003D651C"/>
    <w:rsid w:val="003D766B"/>
    <w:rsid w:val="003F2362"/>
    <w:rsid w:val="003F28F6"/>
    <w:rsid w:val="003F60A9"/>
    <w:rsid w:val="004126AE"/>
    <w:rsid w:val="004126B2"/>
    <w:rsid w:val="00420D4D"/>
    <w:rsid w:val="00425865"/>
    <w:rsid w:val="00433AFB"/>
    <w:rsid w:val="0044631D"/>
    <w:rsid w:val="00451DDC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002E"/>
    <w:rsid w:val="00511DAD"/>
    <w:rsid w:val="005369CC"/>
    <w:rsid w:val="00543847"/>
    <w:rsid w:val="005462DD"/>
    <w:rsid w:val="00554401"/>
    <w:rsid w:val="005727FF"/>
    <w:rsid w:val="0059193A"/>
    <w:rsid w:val="005C048F"/>
    <w:rsid w:val="005D6599"/>
    <w:rsid w:val="005D735C"/>
    <w:rsid w:val="005F4D6F"/>
    <w:rsid w:val="0061217A"/>
    <w:rsid w:val="00626A09"/>
    <w:rsid w:val="00627DAD"/>
    <w:rsid w:val="00631523"/>
    <w:rsid w:val="00633FB3"/>
    <w:rsid w:val="00643833"/>
    <w:rsid w:val="00644574"/>
    <w:rsid w:val="006612CA"/>
    <w:rsid w:val="006718F8"/>
    <w:rsid w:val="00671A74"/>
    <w:rsid w:val="0067220A"/>
    <w:rsid w:val="006740FE"/>
    <w:rsid w:val="0067679C"/>
    <w:rsid w:val="0068447C"/>
    <w:rsid w:val="00684FCE"/>
    <w:rsid w:val="00693024"/>
    <w:rsid w:val="006B282A"/>
    <w:rsid w:val="006B3880"/>
    <w:rsid w:val="006C4C0F"/>
    <w:rsid w:val="006E5BB9"/>
    <w:rsid w:val="006F3525"/>
    <w:rsid w:val="006F6316"/>
    <w:rsid w:val="006F67DA"/>
    <w:rsid w:val="00723982"/>
    <w:rsid w:val="007317AC"/>
    <w:rsid w:val="00733E5A"/>
    <w:rsid w:val="007529C5"/>
    <w:rsid w:val="00752F17"/>
    <w:rsid w:val="00760F04"/>
    <w:rsid w:val="00774EA3"/>
    <w:rsid w:val="0079581E"/>
    <w:rsid w:val="007C3AEA"/>
    <w:rsid w:val="007D0385"/>
    <w:rsid w:val="007D189B"/>
    <w:rsid w:val="007D1C8E"/>
    <w:rsid w:val="007D5122"/>
    <w:rsid w:val="007E5C7C"/>
    <w:rsid w:val="0080060F"/>
    <w:rsid w:val="00812120"/>
    <w:rsid w:val="0081690D"/>
    <w:rsid w:val="008202B0"/>
    <w:rsid w:val="00825AE5"/>
    <w:rsid w:val="00840437"/>
    <w:rsid w:val="00852101"/>
    <w:rsid w:val="00853DCA"/>
    <w:rsid w:val="0085682D"/>
    <w:rsid w:val="00882E13"/>
    <w:rsid w:val="00887402"/>
    <w:rsid w:val="00891A0D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6693"/>
    <w:rsid w:val="00A35B91"/>
    <w:rsid w:val="00A3741D"/>
    <w:rsid w:val="00A5518A"/>
    <w:rsid w:val="00A57114"/>
    <w:rsid w:val="00A6624A"/>
    <w:rsid w:val="00AA1C80"/>
    <w:rsid w:val="00AA399E"/>
    <w:rsid w:val="00AA4AC4"/>
    <w:rsid w:val="00AB068C"/>
    <w:rsid w:val="00AB19FD"/>
    <w:rsid w:val="00AC7780"/>
    <w:rsid w:val="00AD2CDB"/>
    <w:rsid w:val="00AD59CA"/>
    <w:rsid w:val="00AF1231"/>
    <w:rsid w:val="00AF5FDE"/>
    <w:rsid w:val="00B04DF2"/>
    <w:rsid w:val="00B078C2"/>
    <w:rsid w:val="00B14E90"/>
    <w:rsid w:val="00B322D8"/>
    <w:rsid w:val="00B47C9F"/>
    <w:rsid w:val="00B736BF"/>
    <w:rsid w:val="00B73ACE"/>
    <w:rsid w:val="00B84CB2"/>
    <w:rsid w:val="00B93106"/>
    <w:rsid w:val="00BE7B8F"/>
    <w:rsid w:val="00BF3494"/>
    <w:rsid w:val="00BF6A67"/>
    <w:rsid w:val="00C057A5"/>
    <w:rsid w:val="00C23914"/>
    <w:rsid w:val="00C27973"/>
    <w:rsid w:val="00C60812"/>
    <w:rsid w:val="00C6289E"/>
    <w:rsid w:val="00C6427E"/>
    <w:rsid w:val="00C76B75"/>
    <w:rsid w:val="00C87F46"/>
    <w:rsid w:val="00CB2728"/>
    <w:rsid w:val="00CB3277"/>
    <w:rsid w:val="00CB3292"/>
    <w:rsid w:val="00CB6088"/>
    <w:rsid w:val="00CC7AB7"/>
    <w:rsid w:val="00CD5605"/>
    <w:rsid w:val="00CE58BD"/>
    <w:rsid w:val="00CF6E93"/>
    <w:rsid w:val="00D40364"/>
    <w:rsid w:val="00D44C33"/>
    <w:rsid w:val="00D44CF7"/>
    <w:rsid w:val="00D51167"/>
    <w:rsid w:val="00D6483D"/>
    <w:rsid w:val="00D74B8E"/>
    <w:rsid w:val="00D77142"/>
    <w:rsid w:val="00DA42D0"/>
    <w:rsid w:val="00DA5ACE"/>
    <w:rsid w:val="00DA5D81"/>
    <w:rsid w:val="00DA7947"/>
    <w:rsid w:val="00DB4623"/>
    <w:rsid w:val="00DB5620"/>
    <w:rsid w:val="00DD00F0"/>
    <w:rsid w:val="00DD2CFD"/>
    <w:rsid w:val="00DD301F"/>
    <w:rsid w:val="00DD5071"/>
    <w:rsid w:val="00DE094A"/>
    <w:rsid w:val="00DE4984"/>
    <w:rsid w:val="00DF03DD"/>
    <w:rsid w:val="00DF0878"/>
    <w:rsid w:val="00DF0C21"/>
    <w:rsid w:val="00DF1EF5"/>
    <w:rsid w:val="00DF3D37"/>
    <w:rsid w:val="00E15E1D"/>
    <w:rsid w:val="00E31D6D"/>
    <w:rsid w:val="00E47F69"/>
    <w:rsid w:val="00E65178"/>
    <w:rsid w:val="00E71A4D"/>
    <w:rsid w:val="00E729E3"/>
    <w:rsid w:val="00E77337"/>
    <w:rsid w:val="00ED3ABF"/>
    <w:rsid w:val="00ED3D9C"/>
    <w:rsid w:val="00EE2184"/>
    <w:rsid w:val="00F04175"/>
    <w:rsid w:val="00F1399B"/>
    <w:rsid w:val="00F21BFA"/>
    <w:rsid w:val="00F327BA"/>
    <w:rsid w:val="00F366C1"/>
    <w:rsid w:val="00F448C4"/>
    <w:rsid w:val="00F5198F"/>
    <w:rsid w:val="00F537EB"/>
    <w:rsid w:val="00F55A1F"/>
    <w:rsid w:val="00F66170"/>
    <w:rsid w:val="00FC3C32"/>
    <w:rsid w:val="00FE0322"/>
    <w:rsid w:val="00FE034F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2043B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3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3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190000246/O/D2019024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icha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FAD4-D680-4797-BA71-B8341CEB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2021-08-05T07:17:00Z</dcterms:created>
  <dcterms:modified xsi:type="dcterms:W3CDTF">2021-08-05T07:35:00Z</dcterms:modified>
</cp:coreProperties>
</file>