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4F9EA" w14:textId="74CBBFB1" w:rsidR="00C32CE1" w:rsidRPr="004B6EDB" w:rsidRDefault="00F471A4" w:rsidP="00782C82">
      <w:pPr>
        <w:spacing w:after="120"/>
        <w:rPr>
          <w:rFonts w:asciiTheme="minorHAnsi" w:hAnsiTheme="minorHAnsi"/>
          <w:b/>
          <w:bCs/>
          <w:color w:val="000000" w:themeColor="text1"/>
        </w:rPr>
      </w:pPr>
      <w:r w:rsidRPr="004B6EDB">
        <w:rPr>
          <w:rFonts w:asciiTheme="minorHAnsi" w:hAnsiTheme="minorHAnsi"/>
          <w:color w:val="000000" w:themeColor="text1"/>
        </w:rPr>
        <w:t>DD.WZD.43</w:t>
      </w:r>
      <w:r w:rsidR="00203D0E" w:rsidRPr="004B6EDB">
        <w:rPr>
          <w:rFonts w:asciiTheme="minorHAnsi" w:hAnsiTheme="minorHAnsi"/>
          <w:color w:val="000000" w:themeColor="text1"/>
        </w:rPr>
        <w:t>0</w:t>
      </w:r>
      <w:r w:rsidRPr="004B6EDB">
        <w:rPr>
          <w:rFonts w:asciiTheme="minorHAnsi" w:hAnsiTheme="minorHAnsi"/>
          <w:color w:val="000000" w:themeColor="text1"/>
        </w:rPr>
        <w:t>.</w:t>
      </w:r>
      <w:r w:rsidR="00203D0E" w:rsidRPr="004B6EDB">
        <w:rPr>
          <w:rFonts w:asciiTheme="minorHAnsi" w:hAnsiTheme="minorHAnsi"/>
          <w:color w:val="000000" w:themeColor="text1"/>
        </w:rPr>
        <w:t>3</w:t>
      </w:r>
      <w:r w:rsidRPr="004B6EDB">
        <w:rPr>
          <w:rFonts w:asciiTheme="minorHAnsi" w:hAnsiTheme="minorHAnsi"/>
          <w:color w:val="000000" w:themeColor="text1"/>
        </w:rPr>
        <w:t>.2021.1.PZI</w:t>
      </w:r>
      <w:r w:rsidR="001A7E1B" w:rsidRPr="004B6EDB">
        <w:rPr>
          <w:color w:val="000000" w:themeColor="text1"/>
        </w:rPr>
        <w:br/>
      </w:r>
    </w:p>
    <w:p w14:paraId="072A0F9C" w14:textId="217CD481" w:rsidR="0014029D" w:rsidRPr="00CE4458" w:rsidRDefault="00D9647D" w:rsidP="00C2636C">
      <w:pPr>
        <w:jc w:val="right"/>
      </w:pPr>
      <w:r w:rsidRPr="00CE4458">
        <w:t xml:space="preserve">Warszawa, </w:t>
      </w:r>
      <w:r w:rsidR="00D72B71">
        <w:t>2</w:t>
      </w:r>
      <w:r w:rsidR="00FA3510">
        <w:t>5</w:t>
      </w:r>
      <w:r w:rsidR="005E13AE">
        <w:t xml:space="preserve"> </w:t>
      </w:r>
      <w:r w:rsidR="00C13A5E">
        <w:t>listopada</w:t>
      </w:r>
      <w:r w:rsidR="005E13AE">
        <w:t xml:space="preserve"> 2021 r.</w:t>
      </w:r>
    </w:p>
    <w:p w14:paraId="73A57C94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54A096CF" w14:textId="00B439BA" w:rsidR="00D049DE" w:rsidRPr="00F471A4" w:rsidRDefault="00D049DE" w:rsidP="00F471A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45B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Zapytanie ofertowe</w:t>
      </w:r>
      <w:r w:rsidR="00F041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4845B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na </w:t>
      </w:r>
      <w:r w:rsidR="000D772F" w:rsidRPr="004845B3">
        <w:rPr>
          <w:rFonts w:cstheme="minorHAnsi"/>
          <w:b/>
          <w:color w:val="000000" w:themeColor="text1"/>
          <w:sz w:val="28"/>
          <w:szCs w:val="28"/>
        </w:rPr>
        <w:t xml:space="preserve">dostawę, montaż, kalibrację oraz uruchomienie </w:t>
      </w:r>
      <w:r w:rsidR="00B05273">
        <w:rPr>
          <w:rFonts w:cstheme="minorHAnsi"/>
          <w:b/>
          <w:color w:val="000000" w:themeColor="text1"/>
          <w:sz w:val="28"/>
          <w:szCs w:val="28"/>
        </w:rPr>
        <w:br/>
      </w:r>
      <w:r w:rsidR="000D772F" w:rsidRPr="004845B3">
        <w:rPr>
          <w:rFonts w:cstheme="minorHAnsi"/>
          <w:b/>
          <w:color w:val="000000" w:themeColor="text1"/>
          <w:sz w:val="28"/>
          <w:szCs w:val="28"/>
        </w:rPr>
        <w:t>1</w:t>
      </w:r>
      <w:r w:rsidR="00B56D24">
        <w:rPr>
          <w:rFonts w:cstheme="minorHAnsi"/>
          <w:b/>
          <w:color w:val="000000" w:themeColor="text1"/>
          <w:sz w:val="28"/>
          <w:szCs w:val="28"/>
        </w:rPr>
        <w:t>3</w:t>
      </w:r>
      <w:r w:rsidR="000D772F" w:rsidRPr="004845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824BDF">
        <w:rPr>
          <w:rFonts w:cstheme="minorHAnsi"/>
          <w:b/>
          <w:sz w:val="28"/>
          <w:szCs w:val="28"/>
        </w:rPr>
        <w:t xml:space="preserve">stacjonarnych pętli </w:t>
      </w:r>
      <w:r w:rsidR="000D772F" w:rsidRPr="00F471A4">
        <w:rPr>
          <w:rFonts w:cstheme="minorHAnsi"/>
          <w:b/>
          <w:sz w:val="28"/>
          <w:szCs w:val="28"/>
        </w:rPr>
        <w:t xml:space="preserve">indukcyjnych </w:t>
      </w:r>
      <w:r w:rsidR="00824BDF">
        <w:rPr>
          <w:rFonts w:cstheme="minorHAnsi"/>
          <w:b/>
          <w:sz w:val="28"/>
          <w:szCs w:val="28"/>
        </w:rPr>
        <w:t xml:space="preserve">stanowiskowych </w:t>
      </w:r>
      <w:r w:rsidR="000D772F" w:rsidRPr="00F471A4">
        <w:rPr>
          <w:rFonts w:cstheme="minorHAnsi"/>
          <w:b/>
          <w:sz w:val="28"/>
          <w:szCs w:val="28"/>
        </w:rPr>
        <w:t xml:space="preserve">w </w:t>
      </w:r>
      <w:r w:rsidR="00B049A2">
        <w:rPr>
          <w:rFonts w:cstheme="minorHAnsi"/>
          <w:b/>
          <w:sz w:val="28"/>
          <w:szCs w:val="28"/>
        </w:rPr>
        <w:t xml:space="preserve">13 </w:t>
      </w:r>
      <w:r w:rsidR="000D772F" w:rsidRPr="00F471A4">
        <w:rPr>
          <w:rFonts w:cstheme="minorHAnsi"/>
          <w:b/>
          <w:sz w:val="28"/>
          <w:szCs w:val="28"/>
        </w:rPr>
        <w:t>Oddziałach PFRON</w:t>
      </w:r>
    </w:p>
    <w:p w14:paraId="6BA66F5E" w14:textId="77777777" w:rsidR="00D049DE" w:rsidRPr="00D049DE" w:rsidRDefault="00D049DE" w:rsidP="00824BDF">
      <w:pPr>
        <w:numPr>
          <w:ilvl w:val="0"/>
          <w:numId w:val="23"/>
        </w:numPr>
        <w:spacing w:before="120" w:after="0"/>
        <w:ind w:left="284" w:hanging="284"/>
        <w:outlineLvl w:val="2"/>
        <w:rPr>
          <w:rFonts w:asciiTheme="minorHAnsi" w:hAnsiTheme="minorHAnsi" w:cstheme="minorHAnsi"/>
          <w:b/>
          <w:sz w:val="24"/>
          <w:szCs w:val="24"/>
        </w:rPr>
      </w:pPr>
      <w:r w:rsidRPr="00D049DE">
        <w:rPr>
          <w:rFonts w:asciiTheme="minorHAnsi" w:hAnsiTheme="minorHAnsi" w:cstheme="minorHAnsi"/>
          <w:b/>
          <w:sz w:val="24"/>
          <w:szCs w:val="24"/>
        </w:rPr>
        <w:t>Nazwa i adres Zamawiającego.</w:t>
      </w:r>
    </w:p>
    <w:p w14:paraId="6B0B4F6C" w14:textId="0F5B3011" w:rsidR="00D049DE" w:rsidRDefault="00D049DE" w:rsidP="0027551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Państwowy Fundusz Rehabilitacji Osób Niepełnosprawnych (PFRON) al. Jana Pawła II nr 13, 00-828 Warszawa.</w:t>
      </w:r>
    </w:p>
    <w:p w14:paraId="2BF2E031" w14:textId="3025767C" w:rsidR="00D049DE" w:rsidRPr="00D049DE" w:rsidRDefault="00D049DE" w:rsidP="00D049DE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  <w:szCs w:val="24"/>
        </w:rPr>
      </w:pPr>
      <w:r w:rsidRPr="00D049DE">
        <w:rPr>
          <w:rFonts w:asciiTheme="minorHAnsi" w:hAnsiTheme="minorHAnsi" w:cstheme="minorHAnsi"/>
          <w:b/>
          <w:sz w:val="24"/>
        </w:rPr>
        <w:t>Opis przedmiotu zamówienia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35169D47" w14:textId="05EA6DA7" w:rsidR="000D772F" w:rsidRPr="000D772F" w:rsidRDefault="00D049DE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0D772F" w:rsidRPr="000D772F">
        <w:rPr>
          <w:rFonts w:asciiTheme="minorHAnsi" w:hAnsiTheme="minorHAnsi" w:cstheme="minorHAnsi"/>
          <w:sz w:val="24"/>
          <w:szCs w:val="24"/>
        </w:rPr>
        <w:t>dostosowanie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="000D772F" w:rsidRPr="000D772F">
        <w:rPr>
          <w:rFonts w:asciiTheme="minorHAnsi" w:hAnsiTheme="minorHAnsi" w:cstheme="minorHAnsi"/>
          <w:sz w:val="24"/>
          <w:szCs w:val="24"/>
        </w:rPr>
        <w:t xml:space="preserve"> budynków PFRON (Oddziałów) mieszczących się na terenie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="000D772F" w:rsidRPr="000D772F">
        <w:rPr>
          <w:rFonts w:asciiTheme="minorHAnsi" w:hAnsiTheme="minorHAnsi" w:cstheme="minorHAnsi"/>
          <w:sz w:val="24"/>
          <w:szCs w:val="24"/>
        </w:rPr>
        <w:t xml:space="preserve"> województw do potrzeb osób słabosłyszących poprzez zakup, dostawę, instalację/montaż oraz kalibrację i uruchomienie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="000D772F" w:rsidRPr="000D772F">
        <w:rPr>
          <w:rFonts w:asciiTheme="minorHAnsi" w:hAnsiTheme="minorHAnsi" w:cstheme="minorHAnsi"/>
          <w:sz w:val="24"/>
          <w:szCs w:val="24"/>
        </w:rPr>
        <w:t xml:space="preserve"> zestawów pętli indukcyjnych stanowiskowych</w:t>
      </w:r>
      <w:r w:rsidR="00824BDF">
        <w:rPr>
          <w:rFonts w:asciiTheme="minorHAnsi" w:hAnsiTheme="minorHAnsi" w:cstheme="minorHAnsi"/>
          <w:sz w:val="24"/>
          <w:szCs w:val="24"/>
        </w:rPr>
        <w:t xml:space="preserve"> </w:t>
      </w:r>
      <w:r w:rsidR="008C35ED">
        <w:rPr>
          <w:rFonts w:asciiTheme="minorHAnsi" w:hAnsiTheme="minorHAnsi" w:cstheme="minorHAnsi"/>
          <w:sz w:val="24"/>
          <w:szCs w:val="24"/>
        </w:rPr>
        <w:t>(</w:t>
      </w:r>
      <w:r w:rsidR="00234717">
        <w:rPr>
          <w:rFonts w:asciiTheme="minorHAnsi" w:hAnsiTheme="minorHAnsi" w:cstheme="minorHAnsi"/>
          <w:sz w:val="24"/>
          <w:szCs w:val="24"/>
        </w:rPr>
        <w:t xml:space="preserve">tzw. </w:t>
      </w:r>
      <w:proofErr w:type="spellStart"/>
      <w:r w:rsidR="008C35ED">
        <w:rPr>
          <w:rFonts w:asciiTheme="minorHAnsi" w:hAnsiTheme="minorHAnsi" w:cstheme="minorHAnsi"/>
          <w:sz w:val="24"/>
          <w:szCs w:val="24"/>
        </w:rPr>
        <w:t>podb</w:t>
      </w:r>
      <w:r w:rsidR="00EE5B34">
        <w:rPr>
          <w:rFonts w:asciiTheme="minorHAnsi" w:hAnsiTheme="minorHAnsi" w:cstheme="minorHAnsi"/>
          <w:sz w:val="24"/>
          <w:szCs w:val="24"/>
        </w:rPr>
        <w:t>latow</w:t>
      </w:r>
      <w:r w:rsidR="008C35E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8C35ED">
        <w:rPr>
          <w:rFonts w:asciiTheme="minorHAnsi" w:hAnsiTheme="minorHAnsi" w:cstheme="minorHAnsi"/>
          <w:sz w:val="24"/>
          <w:szCs w:val="24"/>
        </w:rPr>
        <w:t>)</w:t>
      </w:r>
      <w:r w:rsidR="000D772F" w:rsidRPr="000D772F">
        <w:rPr>
          <w:rFonts w:asciiTheme="minorHAnsi" w:hAnsiTheme="minorHAnsi" w:cstheme="minorHAnsi"/>
          <w:sz w:val="24"/>
          <w:szCs w:val="24"/>
        </w:rPr>
        <w:t>.</w:t>
      </w:r>
    </w:p>
    <w:p w14:paraId="3F9C81FD" w14:textId="1FC669EA" w:rsidR="000D772F" w:rsidRDefault="000D772F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>Przez pętlę indukcyjną rozumie się: urządzenie przeznaczone dla osób słabosłyszących zwiększające dostępność informacyjno-komunikacyjną, którego celem jest wspomaganie słyszenia osób z aparatem słuchowym lub implantem ślimakowym. Zamówienie dotyczy kompletnego zestawu do punktu obsługi indywidulanej, zawierającego wzmacniacz, mikrofon, zasilacz, matę/przewód nadawczy i naklejkę z piktogramem. Urządzenie powinno mieć możliwość regulacji siły sygnału. Zamawiający wymaga, aby instalacja urządzenia oraz jego kalibracja była zgodna z normą PN EN 60118-4:2015-6 „Elektroakustyka - Aparaty słuchowe - Część 4: Układy pętli indukcyjnych wykorzystywane do współpracy z aparatami słuchowymi - natężenie pola magnetycznego” - na potwierdzenie czego Wykonawca wyda stosowny dokument, np. oświadczenie. Montaż nastąpi w miejscach wskazanych przez Zamawiającego.</w:t>
      </w:r>
    </w:p>
    <w:p w14:paraId="57FEAA4C" w14:textId="1B56819A" w:rsidR="000D772F" w:rsidRPr="000D772F" w:rsidRDefault="000D772F" w:rsidP="000D772F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0D772F">
        <w:rPr>
          <w:rFonts w:asciiTheme="minorHAnsi" w:hAnsiTheme="minorHAnsi" w:cstheme="minorHAnsi"/>
          <w:b/>
          <w:sz w:val="24"/>
        </w:rPr>
        <w:t>Szczegółowe warunki realizacji zamówienia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5FD7F807" w14:textId="19C67CD1" w:rsidR="000D772F" w:rsidRPr="000D772F" w:rsidRDefault="000D772F" w:rsidP="00046769">
      <w:pPr>
        <w:pStyle w:val="Akapitzlist"/>
        <w:numPr>
          <w:ilvl w:val="0"/>
          <w:numId w:val="38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>Dostawa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Pr="000D772F">
        <w:rPr>
          <w:rFonts w:asciiTheme="minorHAnsi" w:hAnsiTheme="minorHAnsi" w:cstheme="minorHAnsi"/>
          <w:sz w:val="24"/>
          <w:szCs w:val="24"/>
        </w:rPr>
        <w:t xml:space="preserve"> pętli indukcyjnych.</w:t>
      </w:r>
    </w:p>
    <w:p w14:paraId="7B531D40" w14:textId="5023EC98" w:rsidR="000D772F" w:rsidRPr="000D772F" w:rsidRDefault="000D772F" w:rsidP="00046769">
      <w:pPr>
        <w:pStyle w:val="Akapitzlist"/>
        <w:numPr>
          <w:ilvl w:val="0"/>
          <w:numId w:val="38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>Montaż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Pr="000D772F">
        <w:rPr>
          <w:rFonts w:asciiTheme="minorHAnsi" w:hAnsiTheme="minorHAnsi" w:cstheme="minorHAnsi"/>
          <w:sz w:val="24"/>
          <w:szCs w:val="24"/>
        </w:rPr>
        <w:t xml:space="preserve"> pętli indukcyjnych.</w:t>
      </w:r>
    </w:p>
    <w:p w14:paraId="3E9611FE" w14:textId="474E0F00" w:rsidR="000D772F" w:rsidRPr="000D772F" w:rsidRDefault="000D772F" w:rsidP="00046769">
      <w:pPr>
        <w:pStyle w:val="Akapitzlist"/>
        <w:numPr>
          <w:ilvl w:val="0"/>
          <w:numId w:val="38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>Kalibracja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Pr="000D772F">
        <w:rPr>
          <w:rFonts w:asciiTheme="minorHAnsi" w:hAnsiTheme="minorHAnsi" w:cstheme="minorHAnsi"/>
          <w:sz w:val="24"/>
          <w:szCs w:val="24"/>
        </w:rPr>
        <w:t xml:space="preserve"> pętli indukcyjnych zgodnie z zaleceniami producenta pętli.</w:t>
      </w:r>
    </w:p>
    <w:p w14:paraId="1E3D0CED" w14:textId="23FAB655" w:rsidR="000D772F" w:rsidRPr="000D772F" w:rsidRDefault="000D772F" w:rsidP="00046769">
      <w:pPr>
        <w:pStyle w:val="Akapitzlist"/>
        <w:numPr>
          <w:ilvl w:val="0"/>
          <w:numId w:val="38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>Uruchomienie 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Pr="000D772F">
        <w:rPr>
          <w:rFonts w:asciiTheme="minorHAnsi" w:hAnsiTheme="minorHAnsi" w:cstheme="minorHAnsi"/>
          <w:sz w:val="24"/>
          <w:szCs w:val="24"/>
        </w:rPr>
        <w:t xml:space="preserve"> pętli indukcyjnych.</w:t>
      </w:r>
    </w:p>
    <w:p w14:paraId="272596CC" w14:textId="59B5B199" w:rsidR="000D772F" w:rsidRPr="000D772F" w:rsidRDefault="000D772F" w:rsidP="00046769">
      <w:pPr>
        <w:pStyle w:val="Akapitzlist"/>
        <w:numPr>
          <w:ilvl w:val="0"/>
          <w:numId w:val="38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 xml:space="preserve">Krótki instruktaż działania pętli dla pracowników </w:t>
      </w:r>
      <w:r w:rsidR="001D3B34">
        <w:rPr>
          <w:rFonts w:asciiTheme="minorHAnsi" w:hAnsiTheme="minorHAnsi" w:cstheme="minorHAnsi"/>
          <w:sz w:val="24"/>
          <w:szCs w:val="24"/>
        </w:rPr>
        <w:t xml:space="preserve">13 </w:t>
      </w:r>
      <w:r w:rsidRPr="000D772F">
        <w:rPr>
          <w:rFonts w:asciiTheme="minorHAnsi" w:hAnsiTheme="minorHAnsi" w:cstheme="minorHAnsi"/>
          <w:sz w:val="24"/>
          <w:szCs w:val="24"/>
        </w:rPr>
        <w:t>Oddziałów PFRON.</w:t>
      </w:r>
    </w:p>
    <w:p w14:paraId="6816DA83" w14:textId="390B735F" w:rsidR="000D772F" w:rsidRPr="000D772F" w:rsidRDefault="000D772F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0D772F">
        <w:rPr>
          <w:rFonts w:asciiTheme="minorHAnsi" w:hAnsiTheme="minorHAnsi" w:cstheme="minorHAnsi"/>
          <w:sz w:val="24"/>
          <w:szCs w:val="24"/>
        </w:rPr>
        <w:t xml:space="preserve">Wykonawca udzieli gwarancji na sprzęt będący przedmiotem oferty na okres minimum 36 miesięcy. Wykonawca powinien </w:t>
      </w:r>
      <w:r w:rsidR="00857AB8">
        <w:rPr>
          <w:rFonts w:asciiTheme="minorHAnsi" w:hAnsiTheme="minorHAnsi" w:cstheme="minorHAnsi"/>
          <w:sz w:val="24"/>
          <w:szCs w:val="24"/>
        </w:rPr>
        <w:t>dok</w:t>
      </w:r>
      <w:r w:rsidRPr="000D772F">
        <w:rPr>
          <w:rFonts w:asciiTheme="minorHAnsi" w:hAnsiTheme="minorHAnsi" w:cstheme="minorHAnsi"/>
          <w:sz w:val="24"/>
          <w:szCs w:val="24"/>
        </w:rPr>
        <w:t>onać pomiar</w:t>
      </w:r>
      <w:r w:rsidR="00857AB8">
        <w:rPr>
          <w:rFonts w:asciiTheme="minorHAnsi" w:hAnsiTheme="minorHAnsi" w:cstheme="minorHAnsi"/>
          <w:sz w:val="24"/>
          <w:szCs w:val="24"/>
        </w:rPr>
        <w:t>u</w:t>
      </w:r>
      <w:r w:rsidRPr="000D772F">
        <w:rPr>
          <w:rFonts w:asciiTheme="minorHAnsi" w:hAnsiTheme="minorHAnsi" w:cstheme="minorHAnsi"/>
          <w:sz w:val="24"/>
          <w:szCs w:val="24"/>
        </w:rPr>
        <w:t xml:space="preserve"> wykonanej instalacji miernikiem posiadającym homologację z udziałem osoby słabosłyszącej. </w:t>
      </w:r>
    </w:p>
    <w:p w14:paraId="2799F422" w14:textId="5C2D199E" w:rsidR="00F74627" w:rsidRPr="00F74627" w:rsidRDefault="00F74627" w:rsidP="00F74627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F74627">
        <w:rPr>
          <w:rFonts w:asciiTheme="minorHAnsi" w:hAnsiTheme="minorHAnsi" w:cstheme="minorHAnsi"/>
          <w:b/>
          <w:sz w:val="24"/>
        </w:rPr>
        <w:t>Miejsca wykonania zamówienia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58377F1D" w14:textId="606D99D8" w:rsidR="00F74627" w:rsidRPr="00F74627" w:rsidRDefault="00F74627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F74627">
        <w:rPr>
          <w:rFonts w:asciiTheme="minorHAnsi" w:hAnsiTheme="minorHAnsi" w:cstheme="minorHAnsi"/>
          <w:sz w:val="24"/>
          <w:szCs w:val="24"/>
        </w:rPr>
        <w:t>1</w:t>
      </w:r>
      <w:r w:rsidR="00B56D24">
        <w:rPr>
          <w:rFonts w:asciiTheme="minorHAnsi" w:hAnsiTheme="minorHAnsi" w:cstheme="minorHAnsi"/>
          <w:sz w:val="24"/>
          <w:szCs w:val="24"/>
        </w:rPr>
        <w:t>3</w:t>
      </w:r>
      <w:r w:rsidRPr="00F74627">
        <w:rPr>
          <w:rFonts w:asciiTheme="minorHAnsi" w:hAnsiTheme="minorHAnsi" w:cstheme="minorHAnsi"/>
          <w:sz w:val="24"/>
          <w:szCs w:val="24"/>
        </w:rPr>
        <w:t xml:space="preserve"> Oddziałów Państwowego Funduszu Rehabilitacji Osób Niepełnosprawnych tj.:</w:t>
      </w:r>
    </w:p>
    <w:p w14:paraId="7A334005" w14:textId="5005FB85" w:rsidR="00F74627" w:rsidRPr="00CB7F1E" w:rsidRDefault="00F74627" w:rsidP="00277A7A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>Oddział Dolnośląski ul. Szewska 6/7, 50-</w:t>
      </w:r>
      <w:r w:rsidR="001261FA">
        <w:rPr>
          <w:rFonts w:asciiTheme="minorHAnsi" w:hAnsiTheme="minorHAnsi" w:cstheme="minorHAnsi"/>
          <w:color w:val="000000" w:themeColor="text1"/>
          <w:sz w:val="24"/>
          <w:szCs w:val="24"/>
        </w:rPr>
        <w:t>529</w:t>
      </w:r>
      <w:r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Wrocław</w:t>
      </w:r>
      <w:r w:rsidR="007E202F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="00CB7F1E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47C2E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</w:t>
      </w:r>
      <w:r w:rsidR="00CB7F1E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 biurku z jednorodnego materiału - drewna.</w:t>
      </w:r>
    </w:p>
    <w:p w14:paraId="0FFFB9BE" w14:textId="749173A2" w:rsidR="00277A7A" w:rsidRPr="00CB7F1E" w:rsidRDefault="00F74627" w:rsidP="00277A7A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Oddział Kujawsko - Pomorski ul. Szosa Chełmińska 30, 87-100 Toruń</w:t>
      </w:r>
      <w:r w:rsidR="00277A7A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CB7F1E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</w:t>
      </w:r>
      <w:r w:rsidR="00527C1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CB7F1E" w:rsidRPr="00CB7F1E">
        <w:rPr>
          <w:rFonts w:asciiTheme="minorHAnsi" w:hAnsiTheme="minorHAnsi" w:cstheme="minorHAnsi"/>
          <w:color w:val="000000" w:themeColor="text1"/>
          <w:sz w:val="24"/>
          <w:szCs w:val="24"/>
        </w:rPr>
        <w:t>1 stacjonarnej pętli indukcyjnej stanowiskowej przy biurku z jednorodnego materiału - drewna.</w:t>
      </w:r>
    </w:p>
    <w:p w14:paraId="0040860E" w14:textId="26DECED8" w:rsidR="00F74627" w:rsidRPr="00C23383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3383">
        <w:rPr>
          <w:rFonts w:asciiTheme="minorHAnsi" w:hAnsiTheme="minorHAnsi" w:cstheme="minorHAnsi"/>
          <w:color w:val="000000" w:themeColor="text1"/>
          <w:sz w:val="24"/>
          <w:szCs w:val="24"/>
        </w:rPr>
        <w:t>Oddział Lubelski ul. W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ładysława</w:t>
      </w:r>
      <w:r w:rsidRPr="00C233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Kunickiego 59, 20-4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Pr="00C233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Lublin</w:t>
      </w:r>
      <w:r w:rsidR="003F11EA" w:rsidRPr="00C233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C23383" w:rsidRPr="00C23383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 przy biurku z jednorodnego materiału - drewna.</w:t>
      </w:r>
    </w:p>
    <w:p w14:paraId="132B9EDF" w14:textId="0B0DFDDF" w:rsidR="00061351" w:rsidRPr="00D52953" w:rsidRDefault="00F74627" w:rsidP="00061351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Oddział Lubuski ul. Bohaterów Westerplatte 11, 65-034 Zielona Góra</w:t>
      </w:r>
      <w:r w:rsidR="00061351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</w:t>
      </w:r>
      <w:r w:rsidR="00527C1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1 stacjonarnej pętli indukcyjnej stanowiskowej przy biurku z jednorodnego materiału - drewna.</w:t>
      </w:r>
    </w:p>
    <w:p w14:paraId="71C65375" w14:textId="3A1489E7" w:rsidR="00F74627" w:rsidRPr="00D60A78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Łódzki ul. 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Jana </w:t>
      </w:r>
      <w:r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>Kilińskiego 169, 90-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001</w:t>
      </w:r>
      <w:r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Łódź</w:t>
      </w:r>
      <w:r w:rsidR="00061351"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58B0"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061351"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0A78" w:rsidRPr="00D60A78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 przy biurku: blat drewniany, nogi metalowe.</w:t>
      </w:r>
    </w:p>
    <w:p w14:paraId="495518A9" w14:textId="4A928466" w:rsidR="00F52C06" w:rsidRPr="00F52C06" w:rsidRDefault="00F74627" w:rsidP="00F52C06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Oddział Opolski ul. Katowicka 55, 4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-0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Opole</w:t>
      </w:r>
      <w:r w:rsidR="00207E5B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 przy biurku: blat drewniany, nogi metalowe.</w:t>
      </w:r>
    </w:p>
    <w:p w14:paraId="54A82B2E" w14:textId="6C6FBA1C" w:rsidR="00F74627" w:rsidRPr="00F52C06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Podkarpacki 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>aleja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F29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Tadeusza 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Rejtana 10, 35-310 Rzeszów</w:t>
      </w:r>
      <w:r w:rsidR="00E27EBD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1 stacjonarnej pętli indukcyjnej stanowiskowej przy </w:t>
      </w:r>
      <w:r w:rsidR="00E27EBD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biurk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E27EBD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272EC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207E5B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drewna</w:t>
      </w:r>
      <w:r w:rsidR="00C13A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27EBD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posiada</w:t>
      </w:r>
      <w:r w:rsidR="00C13A5E">
        <w:rPr>
          <w:rFonts w:asciiTheme="minorHAnsi" w:hAnsiTheme="minorHAnsi" w:cstheme="minorHAnsi"/>
          <w:color w:val="000000" w:themeColor="text1"/>
          <w:sz w:val="24"/>
          <w:szCs w:val="24"/>
        </w:rPr>
        <w:t>jącym</w:t>
      </w:r>
      <w:r w:rsidR="00E27EBD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metalowe części</w:t>
      </w:r>
      <w:r w:rsidR="00486B17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47C2E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28D78F9" w14:textId="71A7F3A9" w:rsidR="00F74627" w:rsidRPr="00F52C06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Oddział Podlaski ul. Fabryczna 2, 15-483 Białystok</w:t>
      </w:r>
      <w:r w:rsidR="00486B17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1 stacjonarnej pętli indukcyjnej stanowiskowej przy </w:t>
      </w:r>
      <w:r w:rsidR="00486B17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biurk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486B17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drewna posiadając</w:t>
      </w:r>
      <w:r w:rsidR="00C13A5E"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="00486B17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metalowe części (prowadnice, zamek).</w:t>
      </w:r>
    </w:p>
    <w:p w14:paraId="6E047BEB" w14:textId="4C1421A9" w:rsidR="00486B17" w:rsidRPr="00F52C06" w:rsidRDefault="00F74627" w:rsidP="00486B17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Pomorski </w:t>
      </w:r>
      <w:r w:rsidR="00C83700">
        <w:rPr>
          <w:rFonts w:asciiTheme="minorHAnsi" w:hAnsiTheme="minorHAnsi" w:cstheme="minorHAnsi"/>
          <w:color w:val="000000" w:themeColor="text1"/>
          <w:sz w:val="24"/>
          <w:szCs w:val="24"/>
        </w:rPr>
        <w:t>aleja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Grunwaldzka 184, 80-2</w:t>
      </w:r>
      <w:r w:rsidR="00C8370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6 Gdańsk</w:t>
      </w:r>
      <w:r w:rsidR="00587E54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F52C06" w:rsidRPr="00F52C06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 przy biurku z jednorodnego materiału - drewna.</w:t>
      </w:r>
    </w:p>
    <w:p w14:paraId="5257E191" w14:textId="369BC438" w:rsidR="00F74627" w:rsidRPr="00D52953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Świętokrzyski </w:t>
      </w:r>
      <w:r w:rsidR="00B63FE6">
        <w:rPr>
          <w:rFonts w:asciiTheme="minorHAnsi" w:hAnsiTheme="minorHAnsi" w:cstheme="minorHAnsi"/>
          <w:color w:val="000000" w:themeColor="text1"/>
          <w:sz w:val="24"/>
          <w:szCs w:val="24"/>
        </w:rPr>
        <w:t>aleja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IX Wieków Kielc 3, 25-</w:t>
      </w:r>
      <w:r w:rsidR="00D06A67">
        <w:rPr>
          <w:rFonts w:asciiTheme="minorHAnsi" w:hAnsiTheme="minorHAnsi" w:cstheme="minorHAnsi"/>
          <w:color w:val="000000" w:themeColor="text1"/>
          <w:sz w:val="24"/>
          <w:szCs w:val="24"/>
        </w:rPr>
        <w:t>001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Kielce</w:t>
      </w:r>
      <w:r w:rsidR="00486B17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Montaż 1 stacjonarnej pętli indukcyjnej stanowiskowej przy biurku z jednorodnego materiału - drewna.</w:t>
      </w:r>
    </w:p>
    <w:p w14:paraId="3021E515" w14:textId="32D11CC5" w:rsidR="00201F54" w:rsidRDefault="00F74627" w:rsidP="00201F54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Oddział Warmińsko-Mazurski ul. A</w:t>
      </w:r>
      <w:r w:rsidR="00D06A67">
        <w:rPr>
          <w:rFonts w:asciiTheme="minorHAnsi" w:hAnsiTheme="minorHAnsi" w:cstheme="minorHAnsi"/>
          <w:color w:val="000000" w:themeColor="text1"/>
          <w:sz w:val="24"/>
          <w:szCs w:val="24"/>
        </w:rPr>
        <w:t>dama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Mickiewicza 21, 1</w:t>
      </w:r>
      <w:r w:rsidR="00D06A67">
        <w:rPr>
          <w:rFonts w:asciiTheme="minorHAnsi" w:hAnsiTheme="minorHAnsi" w:cstheme="minorHAnsi"/>
          <w:color w:val="000000" w:themeColor="text1"/>
          <w:sz w:val="24"/>
          <w:szCs w:val="24"/>
        </w:rPr>
        <w:t>1-041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Olsztyn</w:t>
      </w:r>
      <w:r w:rsidR="00201F54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</w:t>
      </w:r>
      <w:r w:rsidR="00527C1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stacjonarnej pętli indukcyjnej stanowiskowej przy </w:t>
      </w:r>
      <w:r w:rsidR="00201F54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biurk</w:t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201F54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drewna posiadając</w:t>
      </w:r>
      <w:r w:rsidR="00C13A5E"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="00201F54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metalowe części (prowadnice, zamek).</w:t>
      </w:r>
    </w:p>
    <w:p w14:paraId="688D0482" w14:textId="77777777" w:rsidR="00D06A67" w:rsidRDefault="00D06A67" w:rsidP="00D06A67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0A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Wielkopolski ul. Lindego 6, 60-573 Poznań 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– Montaż 1 stacjonarnej pętli indukcyjnej stanowiskowej przy biurku: blat drewniany, nogi metalowe.</w:t>
      </w:r>
    </w:p>
    <w:p w14:paraId="058F738D" w14:textId="1B49735B" w:rsidR="00F74627" w:rsidRDefault="00F74627" w:rsidP="00046769">
      <w:pPr>
        <w:pStyle w:val="Akapitzlist"/>
        <w:numPr>
          <w:ilvl w:val="0"/>
          <w:numId w:val="39"/>
        </w:num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Oddział Zachodniopomorski </w:t>
      </w:r>
      <w:r w:rsidR="00923346" w:rsidRPr="00923346">
        <w:rPr>
          <w:rFonts w:asciiTheme="minorHAnsi" w:hAnsiTheme="minorHAnsi" w:cstheme="minorHAnsi"/>
          <w:color w:val="000000" w:themeColor="text1"/>
          <w:sz w:val="24"/>
          <w:szCs w:val="24"/>
        </w:rPr>
        <w:t>ul. Jerzego Janosika 17</w:t>
      </w:r>
      <w:r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23346" w:rsidRPr="00923346">
        <w:rPr>
          <w:rFonts w:asciiTheme="minorHAnsi" w:hAnsiTheme="minorHAnsi" w:cstheme="minorHAnsi"/>
          <w:color w:val="000000" w:themeColor="text1"/>
          <w:sz w:val="24"/>
          <w:szCs w:val="24"/>
        </w:rPr>
        <w:t>71-424 Szczecin</w:t>
      </w:r>
      <w:r w:rsidR="002033BC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Montaż </w:t>
      </w:r>
      <w:r w:rsidR="00527C1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D52953" w:rsidRPr="00D52953">
        <w:rPr>
          <w:rFonts w:asciiTheme="minorHAnsi" w:hAnsiTheme="minorHAnsi" w:cstheme="minorHAnsi"/>
          <w:color w:val="000000" w:themeColor="text1"/>
          <w:sz w:val="24"/>
          <w:szCs w:val="24"/>
        </w:rPr>
        <w:t>1 stacjonarnej pętli indukcyjnej stanowiskowej przy biurku: blat drewniany, nogi metalowe.</w:t>
      </w:r>
    </w:p>
    <w:p w14:paraId="6B5096E7" w14:textId="6FCC54B5" w:rsidR="00F74627" w:rsidRPr="00F74627" w:rsidRDefault="00F74627" w:rsidP="00F74627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F74627">
        <w:rPr>
          <w:rFonts w:asciiTheme="minorHAnsi" w:hAnsiTheme="minorHAnsi" w:cstheme="minorHAnsi"/>
          <w:b/>
          <w:sz w:val="24"/>
        </w:rPr>
        <w:t>Termin realizacji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37C0AB75" w14:textId="3EB6B096" w:rsidR="007A0B47" w:rsidRDefault="00E67B0E" w:rsidP="007D6E03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74627" w:rsidRPr="00F74627">
        <w:rPr>
          <w:rFonts w:asciiTheme="minorHAnsi" w:hAnsiTheme="minorHAnsi" w:cstheme="minorHAnsi"/>
          <w:sz w:val="24"/>
          <w:szCs w:val="24"/>
        </w:rPr>
        <w:t>0 dni od daty zawarcia umowy.</w:t>
      </w:r>
      <w:r w:rsidR="007A0B47" w:rsidRPr="007A0B47">
        <w:rPr>
          <w:rFonts w:asciiTheme="minorHAnsi" w:hAnsiTheme="minorHAnsi" w:cstheme="minorHAnsi"/>
          <w:sz w:val="24"/>
          <w:szCs w:val="24"/>
        </w:rPr>
        <w:t xml:space="preserve"> </w:t>
      </w:r>
      <w:r w:rsidR="007A0B47">
        <w:rPr>
          <w:rFonts w:asciiTheme="minorHAnsi" w:hAnsiTheme="minorHAnsi" w:cstheme="minorHAnsi"/>
          <w:sz w:val="24"/>
          <w:szCs w:val="24"/>
        </w:rPr>
        <w:t>Terminy instalacji pętli w poszczególnych lokalizacjach każdorazowo będą uzgadniane z Zamawiającym.</w:t>
      </w:r>
    </w:p>
    <w:p w14:paraId="1DE442CE" w14:textId="0CDAA72E" w:rsidR="00E76E96" w:rsidRPr="00E76E96" w:rsidRDefault="00E76E96" w:rsidP="00E76E96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sz w:val="24"/>
          <w:szCs w:val="24"/>
        </w:rPr>
      </w:pPr>
      <w:r w:rsidRPr="00F74627">
        <w:rPr>
          <w:rFonts w:asciiTheme="minorHAnsi" w:hAnsiTheme="minorHAnsi" w:cstheme="minorHAnsi"/>
          <w:b/>
          <w:sz w:val="24"/>
        </w:rPr>
        <w:t>Termin</w:t>
      </w:r>
      <w:r>
        <w:rPr>
          <w:rFonts w:asciiTheme="minorHAnsi" w:hAnsiTheme="minorHAnsi" w:cstheme="minorHAnsi"/>
          <w:b/>
          <w:sz w:val="24"/>
        </w:rPr>
        <w:t xml:space="preserve"> związania ofertą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108AAA6E" w14:textId="77777777" w:rsidR="00750494" w:rsidRPr="00750494" w:rsidRDefault="00750494" w:rsidP="007D6E03">
      <w:pPr>
        <w:spacing w:after="0"/>
        <w:ind w:right="-284"/>
        <w:rPr>
          <w:rFonts w:asciiTheme="minorHAnsi" w:hAnsiTheme="minorHAnsi" w:cstheme="minorHAnsi"/>
          <w:sz w:val="24"/>
          <w:szCs w:val="24"/>
        </w:rPr>
      </w:pPr>
      <w:r w:rsidRPr="00750494">
        <w:rPr>
          <w:rFonts w:asciiTheme="minorHAnsi" w:hAnsiTheme="minorHAnsi" w:cstheme="minorHAnsi"/>
          <w:sz w:val="24"/>
          <w:szCs w:val="24"/>
        </w:rPr>
        <w:t>30 dni od dnia upływu terminu składania ofert.</w:t>
      </w:r>
    </w:p>
    <w:p w14:paraId="33047A91" w14:textId="371CEC7E" w:rsidR="00F74627" w:rsidRPr="00F74627" w:rsidRDefault="00F74627" w:rsidP="00F74627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F74627">
        <w:rPr>
          <w:rFonts w:asciiTheme="minorHAnsi" w:hAnsiTheme="minorHAnsi" w:cstheme="minorHAnsi"/>
          <w:b/>
          <w:sz w:val="24"/>
        </w:rPr>
        <w:t>Warunki udziału w postępowaniu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4DDED0DC" w14:textId="7AE2C7CF" w:rsidR="00F74627" w:rsidRPr="00F74627" w:rsidRDefault="00F74627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F74627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posiadają niezbędną wiedzę </w:t>
      </w:r>
      <w:r>
        <w:rPr>
          <w:rFonts w:asciiTheme="minorHAnsi" w:hAnsiTheme="minorHAnsi" w:cstheme="minorHAnsi"/>
          <w:sz w:val="24"/>
          <w:szCs w:val="24"/>
        </w:rPr>
        <w:br/>
      </w:r>
      <w:r w:rsidRPr="00F74627">
        <w:rPr>
          <w:rFonts w:asciiTheme="minorHAnsi" w:hAnsiTheme="minorHAnsi" w:cstheme="minorHAnsi"/>
          <w:sz w:val="24"/>
          <w:szCs w:val="24"/>
        </w:rPr>
        <w:t>i doświadczenie oraz dysponują odpowiednim potencjałem technicznym oraz osobami zdolnymi do wykonania zamówienia.</w:t>
      </w:r>
    </w:p>
    <w:p w14:paraId="77FF6CFF" w14:textId="77777777" w:rsidR="00F74627" w:rsidRPr="00F74627" w:rsidRDefault="00F74627" w:rsidP="00527C1B">
      <w:pPr>
        <w:spacing w:before="600" w:after="0"/>
        <w:ind w:right="-284"/>
        <w:rPr>
          <w:rFonts w:asciiTheme="minorHAnsi" w:hAnsiTheme="minorHAnsi" w:cstheme="minorHAnsi"/>
          <w:sz w:val="24"/>
          <w:szCs w:val="24"/>
        </w:rPr>
      </w:pPr>
      <w:r w:rsidRPr="00F74627">
        <w:rPr>
          <w:rFonts w:asciiTheme="minorHAnsi" w:hAnsiTheme="minorHAnsi" w:cstheme="minorHAnsi"/>
          <w:sz w:val="24"/>
          <w:szCs w:val="24"/>
        </w:rPr>
        <w:lastRenderedPageBreak/>
        <w:t>Ponadto:</w:t>
      </w:r>
    </w:p>
    <w:p w14:paraId="1D05741E" w14:textId="42553188" w:rsidR="00F74627" w:rsidRPr="00F74627" w:rsidRDefault="00F74627" w:rsidP="00B973F2">
      <w:pPr>
        <w:pStyle w:val="Akapitzlist"/>
        <w:numPr>
          <w:ilvl w:val="0"/>
          <w:numId w:val="40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bookmarkStart w:id="0" w:name="_Hlk80616951"/>
      <w:r w:rsidRPr="00F74627">
        <w:rPr>
          <w:rFonts w:asciiTheme="minorHAnsi" w:hAnsiTheme="minorHAnsi" w:cstheme="minorHAnsi"/>
          <w:sz w:val="24"/>
          <w:szCs w:val="24"/>
        </w:rPr>
        <w:t xml:space="preserve">Wykonawcy powinni posiadać </w:t>
      </w:r>
      <w:bookmarkEnd w:id="0"/>
      <w:r w:rsidRPr="00F74627">
        <w:rPr>
          <w:rFonts w:asciiTheme="minorHAnsi" w:hAnsiTheme="minorHAnsi" w:cstheme="minorHAnsi"/>
          <w:sz w:val="24"/>
          <w:szCs w:val="24"/>
        </w:rPr>
        <w:t>udokumentowane wykonanie instalacji stałych pętli indukcyjnych w co najmniej 30 lokalizacjach.</w:t>
      </w:r>
    </w:p>
    <w:p w14:paraId="75445193" w14:textId="6BB50E08" w:rsidR="00F74627" w:rsidRDefault="00F74627" w:rsidP="00B973F2">
      <w:pPr>
        <w:pStyle w:val="Akapitzlist"/>
        <w:numPr>
          <w:ilvl w:val="0"/>
          <w:numId w:val="40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F74627">
        <w:rPr>
          <w:rFonts w:asciiTheme="minorHAnsi" w:hAnsiTheme="minorHAnsi" w:cstheme="minorHAnsi"/>
          <w:sz w:val="24"/>
          <w:szCs w:val="24"/>
        </w:rPr>
        <w:t>Wykonawcy powinni posiadać doświadczenie w sprzedaży, doradztwie i montażu pętli indukcyjnych nie krótsze niż 5 lat.</w:t>
      </w:r>
    </w:p>
    <w:p w14:paraId="358CD741" w14:textId="60E2A23F" w:rsidR="00E94366" w:rsidRPr="00E94366" w:rsidRDefault="00E94366" w:rsidP="00E94366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color w:val="000000" w:themeColor="text1"/>
          <w:sz w:val="24"/>
        </w:rPr>
      </w:pPr>
      <w:r w:rsidRPr="00E94366">
        <w:rPr>
          <w:rFonts w:asciiTheme="minorHAnsi" w:hAnsiTheme="minorHAnsi" w:cstheme="minorHAnsi"/>
          <w:b/>
          <w:bCs/>
          <w:color w:val="000000" w:themeColor="text1"/>
          <w:sz w:val="24"/>
        </w:rPr>
        <w:t>Wymagane dokumenty</w:t>
      </w:r>
      <w:r w:rsidR="00E32D16">
        <w:rPr>
          <w:rFonts w:asciiTheme="minorHAnsi" w:hAnsiTheme="minorHAnsi" w:cstheme="minorHAnsi"/>
          <w:b/>
          <w:bCs/>
          <w:color w:val="000000" w:themeColor="text1"/>
          <w:sz w:val="24"/>
        </w:rPr>
        <w:t>.</w:t>
      </w:r>
    </w:p>
    <w:p w14:paraId="772AB55F" w14:textId="1E2C9AF0" w:rsidR="00E94366" w:rsidRPr="00E94366" w:rsidRDefault="00E94366" w:rsidP="00E94366">
      <w:pPr>
        <w:pStyle w:val="Akapitzlist"/>
        <w:numPr>
          <w:ilvl w:val="0"/>
          <w:numId w:val="44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E94366">
        <w:rPr>
          <w:rFonts w:asciiTheme="minorHAnsi" w:hAnsiTheme="minorHAnsi" w:cstheme="minorHAnsi"/>
          <w:sz w:val="24"/>
          <w:szCs w:val="24"/>
        </w:rPr>
        <w:t xml:space="preserve">Formularz ofertowy, stanowiący załącznik nr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E94366">
        <w:rPr>
          <w:rFonts w:asciiTheme="minorHAnsi" w:hAnsiTheme="minorHAnsi" w:cstheme="minorHAnsi"/>
          <w:sz w:val="24"/>
          <w:szCs w:val="24"/>
        </w:rPr>
        <w:t xml:space="preserve"> do Zapytania ofertowego.</w:t>
      </w:r>
    </w:p>
    <w:p w14:paraId="3C7CF8C5" w14:textId="031A9F8D" w:rsidR="00E94366" w:rsidRDefault="00E765B7" w:rsidP="00E94366">
      <w:pPr>
        <w:pStyle w:val="Akapitzlist"/>
        <w:numPr>
          <w:ilvl w:val="0"/>
          <w:numId w:val="44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</w:t>
      </w:r>
      <w:r w:rsidR="00A873C3">
        <w:rPr>
          <w:rFonts w:asciiTheme="minorHAnsi" w:hAnsiTheme="minorHAnsi" w:cstheme="minorHAnsi"/>
          <w:sz w:val="24"/>
          <w:szCs w:val="24"/>
        </w:rPr>
        <w:t>a</w:t>
      </w:r>
      <w:r w:rsidR="00E94366" w:rsidRPr="00E94366">
        <w:rPr>
          <w:rFonts w:asciiTheme="minorHAnsi" w:hAnsiTheme="minorHAnsi" w:cstheme="minorHAnsi"/>
          <w:sz w:val="24"/>
          <w:szCs w:val="24"/>
        </w:rPr>
        <w:t xml:space="preserve"> potwierdzając</w:t>
      </w:r>
      <w:r w:rsidR="00A873C3">
        <w:rPr>
          <w:rFonts w:asciiTheme="minorHAnsi" w:hAnsiTheme="minorHAnsi" w:cstheme="minorHAnsi"/>
          <w:sz w:val="24"/>
          <w:szCs w:val="24"/>
        </w:rPr>
        <w:t>a</w:t>
      </w:r>
      <w:r w:rsidR="00E94366" w:rsidRPr="00E94366">
        <w:rPr>
          <w:rFonts w:asciiTheme="minorHAnsi" w:hAnsiTheme="minorHAnsi" w:cstheme="minorHAnsi"/>
          <w:sz w:val="24"/>
          <w:szCs w:val="24"/>
        </w:rPr>
        <w:t xml:space="preserve"> </w:t>
      </w:r>
      <w:r w:rsidR="00E94366" w:rsidRPr="00F74627">
        <w:rPr>
          <w:rFonts w:asciiTheme="minorHAnsi" w:hAnsiTheme="minorHAnsi" w:cstheme="minorHAnsi"/>
          <w:sz w:val="24"/>
          <w:szCs w:val="24"/>
        </w:rPr>
        <w:t>wykonanie instalacji stałych pętli indukcyjnych w co najmniej 30 lokalizacjach</w:t>
      </w:r>
      <w:r>
        <w:rPr>
          <w:rFonts w:asciiTheme="minorHAnsi" w:hAnsiTheme="minorHAnsi" w:cstheme="minorHAnsi"/>
          <w:sz w:val="24"/>
          <w:szCs w:val="24"/>
        </w:rPr>
        <w:t>, ze wskazaniem podmiotów zamawiających urządzenia</w:t>
      </w:r>
      <w:r w:rsidR="00C12260">
        <w:rPr>
          <w:rFonts w:asciiTheme="minorHAnsi" w:hAnsiTheme="minorHAnsi" w:cstheme="minorHAnsi"/>
          <w:sz w:val="24"/>
          <w:szCs w:val="24"/>
        </w:rPr>
        <w:t xml:space="preserve"> (do</w:t>
      </w:r>
      <w:r w:rsidR="00C12260" w:rsidRPr="00C12260">
        <w:rPr>
          <w:rFonts w:asciiTheme="minorHAnsi" w:hAnsiTheme="minorHAnsi" w:cstheme="minorHAnsi"/>
          <w:sz w:val="24"/>
          <w:szCs w:val="24"/>
        </w:rPr>
        <w:t xml:space="preserve"> listy nie należy wpisywać instalacji jednorazowych podczas </w:t>
      </w:r>
      <w:r w:rsidR="00A873C3">
        <w:rPr>
          <w:rFonts w:asciiTheme="minorHAnsi" w:hAnsiTheme="minorHAnsi" w:cstheme="minorHAnsi"/>
          <w:sz w:val="24"/>
          <w:szCs w:val="24"/>
        </w:rPr>
        <w:t xml:space="preserve">np. </w:t>
      </w:r>
      <w:r w:rsidR="00C12260" w:rsidRPr="00C12260">
        <w:rPr>
          <w:rFonts w:asciiTheme="minorHAnsi" w:hAnsiTheme="minorHAnsi" w:cstheme="minorHAnsi"/>
          <w:sz w:val="24"/>
          <w:szCs w:val="24"/>
        </w:rPr>
        <w:t>wydarzeń</w:t>
      </w:r>
      <w:r w:rsidR="00A873C3">
        <w:rPr>
          <w:rFonts w:asciiTheme="minorHAnsi" w:hAnsiTheme="minorHAnsi" w:cstheme="minorHAnsi"/>
          <w:sz w:val="24"/>
          <w:szCs w:val="24"/>
        </w:rPr>
        <w:t xml:space="preserve"> okolicznościowych</w:t>
      </w:r>
      <w:r w:rsidR="00C12260">
        <w:rPr>
          <w:rFonts w:asciiTheme="minorHAnsi" w:hAnsiTheme="minorHAnsi" w:cstheme="minorHAnsi"/>
          <w:sz w:val="24"/>
          <w:szCs w:val="24"/>
        </w:rPr>
        <w:t>)</w:t>
      </w:r>
      <w:r w:rsidR="00E94366" w:rsidRPr="00E94366">
        <w:rPr>
          <w:rFonts w:asciiTheme="minorHAnsi" w:hAnsiTheme="minorHAnsi" w:cstheme="minorHAnsi"/>
          <w:sz w:val="24"/>
          <w:szCs w:val="24"/>
        </w:rPr>
        <w:t>.</w:t>
      </w:r>
    </w:p>
    <w:p w14:paraId="727F0973" w14:textId="2444813F" w:rsidR="00E94366" w:rsidRPr="00E94366" w:rsidRDefault="00E765B7" w:rsidP="00E94366">
      <w:pPr>
        <w:pStyle w:val="Akapitzlist"/>
        <w:numPr>
          <w:ilvl w:val="0"/>
          <w:numId w:val="44"/>
        </w:num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oferenta ze wskazaniem pierwszej instalacji stałej pętli indukcyjnej </w:t>
      </w:r>
      <w:r>
        <w:rPr>
          <w:rFonts w:asciiTheme="minorHAnsi" w:hAnsiTheme="minorHAnsi" w:cstheme="minorHAnsi"/>
          <w:sz w:val="24"/>
          <w:szCs w:val="24"/>
        </w:rPr>
        <w:br/>
        <w:t>z podaniem daty odbioru montażu oraz nazwy podmiotu zamawiającego – do potwierdzenia doświadczenia</w:t>
      </w:r>
      <w:r w:rsidRPr="00F74627">
        <w:rPr>
          <w:rFonts w:asciiTheme="minorHAnsi" w:hAnsiTheme="minorHAnsi" w:cstheme="minorHAnsi"/>
          <w:sz w:val="24"/>
          <w:szCs w:val="24"/>
        </w:rPr>
        <w:t xml:space="preserve"> </w:t>
      </w:r>
      <w:r w:rsidR="00E94366" w:rsidRPr="00F74627">
        <w:rPr>
          <w:rFonts w:asciiTheme="minorHAnsi" w:hAnsiTheme="minorHAnsi" w:cstheme="minorHAnsi"/>
          <w:sz w:val="24"/>
          <w:szCs w:val="24"/>
        </w:rPr>
        <w:t>w sprzedaży, doradztwie i montażu pętli indukcyjnych nie krótsze niż 5 lat</w:t>
      </w:r>
      <w:r w:rsidR="00E94366">
        <w:rPr>
          <w:rFonts w:asciiTheme="minorHAnsi" w:hAnsiTheme="minorHAnsi" w:cstheme="minorHAnsi"/>
          <w:sz w:val="24"/>
          <w:szCs w:val="24"/>
        </w:rPr>
        <w:t>.</w:t>
      </w:r>
    </w:p>
    <w:p w14:paraId="58FA7AD3" w14:textId="71773775" w:rsidR="00F74627" w:rsidRPr="00F74627" w:rsidRDefault="00F74627" w:rsidP="00F74627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F74627">
        <w:rPr>
          <w:rFonts w:asciiTheme="minorHAnsi" w:hAnsiTheme="minorHAnsi" w:cstheme="minorHAnsi"/>
          <w:b/>
          <w:sz w:val="24"/>
        </w:rPr>
        <w:t>Kryterium oceny ofert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1C46C566" w14:textId="5CE378B6" w:rsidR="00F74627" w:rsidRDefault="00F74627" w:rsidP="00275516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275516">
        <w:rPr>
          <w:rFonts w:asciiTheme="minorHAnsi" w:hAnsiTheme="minorHAnsi" w:cstheme="minorHAnsi"/>
          <w:sz w:val="24"/>
          <w:szCs w:val="24"/>
        </w:rPr>
        <w:t>Zamawiający dokona oceny ofert wg kryterium ceny – 100%; najwyższą liczbę punktów uzyska oferta o najniższej cenie brutto.</w:t>
      </w:r>
    </w:p>
    <w:p w14:paraId="5420D20E" w14:textId="539CEABD" w:rsidR="00A81C46" w:rsidRPr="00483709" w:rsidRDefault="00A81C46" w:rsidP="00A81C46">
      <w:pPr>
        <w:spacing w:before="120" w:after="0"/>
        <w:ind w:left="284" w:right="-284"/>
        <w:rPr>
          <w:rFonts w:asciiTheme="minorHAnsi" w:hAnsiTheme="minorHAnsi" w:cstheme="minorHAnsi"/>
          <w:color w:val="53565A"/>
        </w:rPr>
      </w:pPr>
      <w:r w:rsidRPr="00A81C46">
        <w:rPr>
          <w:rFonts w:asciiTheme="minorHAnsi" w:hAnsiTheme="minorHAnsi" w:cstheme="minorHAnsi"/>
          <w:sz w:val="24"/>
          <w:szCs w:val="24"/>
        </w:rPr>
        <w:t xml:space="preserve">Kryterium - Cena brutto „C” –  waga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A81C46">
        <w:rPr>
          <w:rFonts w:asciiTheme="minorHAnsi" w:hAnsiTheme="minorHAnsi" w:cstheme="minorHAnsi"/>
          <w:sz w:val="24"/>
          <w:szCs w:val="24"/>
        </w:rPr>
        <w:t>0% (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A81C46">
        <w:rPr>
          <w:rFonts w:asciiTheme="minorHAnsi" w:hAnsiTheme="minorHAnsi" w:cstheme="minorHAnsi"/>
          <w:sz w:val="24"/>
          <w:szCs w:val="24"/>
        </w:rPr>
        <w:t xml:space="preserve">% =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A81C46">
        <w:rPr>
          <w:rFonts w:asciiTheme="minorHAnsi" w:hAnsiTheme="minorHAnsi" w:cstheme="minorHAnsi"/>
          <w:sz w:val="24"/>
          <w:szCs w:val="24"/>
        </w:rPr>
        <w:t xml:space="preserve"> pkt).</w:t>
      </w:r>
    </w:p>
    <w:p w14:paraId="0A274C10" w14:textId="3F60BD9A" w:rsidR="00A81C46" w:rsidRPr="00A81C46" w:rsidRDefault="007F2917" w:rsidP="00A81C46">
      <w:pPr>
        <w:spacing w:before="120" w:after="0"/>
        <w:ind w:left="284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A2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2B38F" wp14:editId="2477B9DA">
                <wp:simplePos x="0" y="0"/>
                <wp:positionH relativeFrom="column">
                  <wp:posOffset>257175</wp:posOffset>
                </wp:positionH>
                <wp:positionV relativeFrom="paragraph">
                  <wp:posOffset>1224915</wp:posOffset>
                </wp:positionV>
                <wp:extent cx="2961005" cy="1404620"/>
                <wp:effectExtent l="0" t="0" r="10795" b="21590"/>
                <wp:wrapTopAndBottom/>
                <wp:docPr id="217" name="Pole tekstowe 2" descr="Wzór matematyczny: C jest równe ilorazowi Cn przez Co przemnożonego przez 100 pkt. " title="Wzór matema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7B80" w14:textId="77777777" w:rsidR="007F2917" w:rsidRPr="00A11A26" w:rsidRDefault="007F2917" w:rsidP="007F2917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de-DE" w:eastAsia="pl-PL"/>
                              </w:rPr>
                              <w:t>C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vertAlign w:val="subscript"/>
                                <w:lang w:val="de-DE" w:eastAsia="pl-PL"/>
                              </w:rPr>
                              <w:t>n</w:t>
                            </w:r>
                            <w:proofErr w:type="spellEnd"/>
                          </w:p>
                          <w:p w14:paraId="313ECC8C" w14:textId="77777777" w:rsidR="007F2917" w:rsidRPr="00A11A26" w:rsidRDefault="007F2917" w:rsidP="007F2917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  <w:t>C = _______________________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de-DE" w:eastAsia="pl-PL"/>
                              </w:rPr>
                              <w:t xml:space="preserve">X 100 </w:t>
                            </w:r>
                            <w:proofErr w:type="spellStart"/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de-DE" w:eastAsia="pl-PL"/>
                              </w:rPr>
                              <w:t>pkt</w:t>
                            </w:r>
                            <w:proofErr w:type="spellEnd"/>
                          </w:p>
                          <w:p w14:paraId="5139D1D4" w14:textId="77777777" w:rsidR="007F2917" w:rsidRDefault="007F2917" w:rsidP="007F2917">
                            <w:pPr>
                              <w:spacing w:after="160" w:line="259" w:lineRule="auto"/>
                            </w:pP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eastAsia="pl-PL"/>
                              </w:rPr>
                              <w:t>C</w:t>
                            </w:r>
                            <w:r w:rsidRPr="00A11A26">
                              <w:rPr>
                                <w:rFonts w:asciiTheme="minorHAnsi" w:eastAsiaTheme="minorHAnsi" w:hAnsiTheme="minorHAnsi" w:cstheme="minorHAnsi"/>
                                <w:iCs/>
                                <w:color w:val="000000" w:themeColor="text1"/>
                                <w:spacing w:val="-1"/>
                                <w:sz w:val="24"/>
                                <w:szCs w:val="24"/>
                                <w:vertAlign w:val="subscript"/>
                                <w:lang w:eastAsia="pl-P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2B3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Wzór matematyczny — opis: Wzór matematyczny: C jest równe ilorazowi Cn przez Co przemnożonego przez 100 pkt. " style="position:absolute;left:0;text-align:left;margin-left:20.25pt;margin-top:96.45pt;width:2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" strokecolor="white [3212]">
                <v:textbox style="mso-fit-shape-to-text:t">
                  <w:txbxContent>
                    <w:p w14:paraId="77707B80" w14:textId="77777777" w:rsidR="007F2917" w:rsidRPr="00A11A26" w:rsidRDefault="007F2917" w:rsidP="007F2917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lang w:val="de-DE" w:eastAsia="pl-PL"/>
                        </w:rPr>
                        <w:t>C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vertAlign w:val="subscript"/>
                          <w:lang w:val="de-DE" w:eastAsia="pl-PL"/>
                        </w:rPr>
                        <w:t>n</w:t>
                      </w:r>
                      <w:proofErr w:type="spellEnd"/>
                    </w:p>
                    <w:p w14:paraId="313ECC8C" w14:textId="77777777" w:rsidR="007F2917" w:rsidRPr="00A11A26" w:rsidRDefault="007F2917" w:rsidP="007F2917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  <w:t>C = _______________________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lang w:val="de-DE" w:eastAsia="pl-PL"/>
                        </w:rPr>
                        <w:t xml:space="preserve">X 100 </w:t>
                      </w:r>
                      <w:proofErr w:type="spellStart"/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lang w:val="de-DE" w:eastAsia="pl-PL"/>
                        </w:rPr>
                        <w:t>pkt</w:t>
                      </w:r>
                      <w:proofErr w:type="spellEnd"/>
                    </w:p>
                    <w:p w14:paraId="5139D1D4" w14:textId="77777777" w:rsidR="007F2917" w:rsidRDefault="007F2917" w:rsidP="007F2917">
                      <w:pPr>
                        <w:spacing w:after="160" w:line="259" w:lineRule="auto"/>
                      </w:pP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lang w:eastAsia="pl-PL"/>
                        </w:rPr>
                        <w:t>C</w:t>
                      </w:r>
                      <w:r w:rsidRPr="00A11A26">
                        <w:rPr>
                          <w:rFonts w:asciiTheme="minorHAnsi" w:eastAsiaTheme="minorHAnsi" w:hAnsiTheme="minorHAnsi" w:cstheme="minorHAnsi"/>
                          <w:iCs/>
                          <w:color w:val="000000" w:themeColor="text1"/>
                          <w:spacing w:val="-1"/>
                          <w:sz w:val="24"/>
                          <w:szCs w:val="24"/>
                          <w:vertAlign w:val="subscript"/>
                          <w:lang w:eastAsia="pl-PL"/>
                        </w:rPr>
                        <w:t>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81C46" w:rsidRPr="00A81C46">
        <w:rPr>
          <w:rFonts w:asciiTheme="minorHAnsi" w:hAnsiTheme="minorHAnsi" w:cstheme="minorHAnsi"/>
          <w:sz w:val="24"/>
          <w:szCs w:val="24"/>
        </w:rPr>
        <w:t>Maksymalną liczbę punktów w tym kryterium (</w:t>
      </w:r>
      <w:r w:rsidR="00A81C46">
        <w:rPr>
          <w:rFonts w:asciiTheme="minorHAnsi" w:hAnsiTheme="minorHAnsi" w:cstheme="minorHAnsi"/>
          <w:sz w:val="24"/>
          <w:szCs w:val="24"/>
        </w:rPr>
        <w:t>10</w:t>
      </w:r>
      <w:r w:rsidR="00A81C46" w:rsidRPr="00A81C46">
        <w:rPr>
          <w:rFonts w:asciiTheme="minorHAnsi" w:hAnsiTheme="minorHAnsi" w:cstheme="minorHAnsi"/>
          <w:sz w:val="24"/>
          <w:szCs w:val="24"/>
        </w:rPr>
        <w:t xml:space="preserve">0 pkt) otrzyma oferta Wykonawcy, który zaproponuje najniższą cenę brutto za wykonanie całości przedmiotu zamówienia. Natomiast pozostali Wykonawcy otrzymają odpowiednio mniejszą liczbę punktów obliczoną zgodnie </w:t>
      </w:r>
      <w:r w:rsidR="00A81C46">
        <w:rPr>
          <w:rFonts w:asciiTheme="minorHAnsi" w:hAnsiTheme="minorHAnsi" w:cstheme="minorHAnsi"/>
          <w:sz w:val="24"/>
          <w:szCs w:val="24"/>
        </w:rPr>
        <w:br/>
      </w:r>
      <w:r w:rsidR="00A81C46" w:rsidRPr="00A81C46">
        <w:rPr>
          <w:rFonts w:asciiTheme="minorHAnsi" w:hAnsiTheme="minorHAnsi" w:cstheme="minorHAnsi"/>
          <w:sz w:val="24"/>
          <w:szCs w:val="24"/>
        </w:rPr>
        <w:t xml:space="preserve">z </w:t>
      </w:r>
      <w:r w:rsidR="00A81C46" w:rsidRPr="00A81C46">
        <w:rPr>
          <w:rFonts w:asciiTheme="minorHAnsi" w:hAnsiTheme="minorHAnsi" w:cstheme="minorHAnsi"/>
          <w:color w:val="000000" w:themeColor="text1"/>
          <w:sz w:val="24"/>
          <w:szCs w:val="24"/>
        </w:rPr>
        <w:t>poniższym wzorem:</w:t>
      </w:r>
    </w:p>
    <w:p w14:paraId="209DC7A6" w14:textId="6FCA4FB5" w:rsidR="00A81C46" w:rsidRPr="00A81C46" w:rsidRDefault="00A81C46" w:rsidP="00A81C46">
      <w:pPr>
        <w:suppressAutoHyphens/>
        <w:spacing w:before="120" w:after="120"/>
        <w:ind w:left="357"/>
        <w:rPr>
          <w:rFonts w:asciiTheme="minorHAnsi" w:hAnsiTheme="minorHAnsi" w:cstheme="minorHAnsi"/>
          <w:color w:val="000000" w:themeColor="text1"/>
        </w:rPr>
      </w:pPr>
    </w:p>
    <w:p w14:paraId="6000E9DE" w14:textId="77777777" w:rsidR="00A81C46" w:rsidRPr="00317F6C" w:rsidRDefault="00A81C46" w:rsidP="00A81C46">
      <w:pPr>
        <w:suppressAutoHyphens/>
        <w:spacing w:before="120" w:after="120"/>
        <w:ind w:left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7F6C">
        <w:rPr>
          <w:rFonts w:asciiTheme="minorHAnsi" w:hAnsiTheme="minorHAnsi" w:cstheme="minorHAnsi"/>
          <w:color w:val="000000" w:themeColor="text1"/>
          <w:sz w:val="24"/>
          <w:szCs w:val="24"/>
        </w:rPr>
        <w:t>Gdzie:</w:t>
      </w:r>
    </w:p>
    <w:p w14:paraId="1E18DD31" w14:textId="77777777" w:rsidR="00A81C46" w:rsidRPr="00317F6C" w:rsidRDefault="00343371" w:rsidP="00A81C46">
      <w:pPr>
        <w:suppressAutoHyphens/>
        <w:spacing w:before="120" w:after="120"/>
        <w:ind w:left="357"/>
        <w:contextualSpacing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="00A81C46" w:rsidRPr="00317F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– najniższa cena brutto spośród ocenianych ofert,</w:t>
      </w:r>
    </w:p>
    <w:p w14:paraId="3AEA57B9" w14:textId="015D7674" w:rsidR="00A81C46" w:rsidRPr="00317F6C" w:rsidRDefault="00343371" w:rsidP="00A81C46">
      <w:pPr>
        <w:suppressAutoHyphens/>
        <w:spacing w:before="120" w:after="120"/>
        <w:ind w:left="357"/>
        <w:contextualSpacing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o</m:t>
            </m:r>
          </m:sub>
        </m:sSub>
      </m:oMath>
      <w:r w:rsidR="00A81C46" w:rsidRPr="00317F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0E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– </w:t>
      </w:r>
      <w:r w:rsidR="00A81C46" w:rsidRPr="00317F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cena brutto oferty ocenianej</w:t>
      </w:r>
    </w:p>
    <w:p w14:paraId="7D2D4F44" w14:textId="39140E8E" w:rsidR="00D049DE" w:rsidRDefault="00D049DE" w:rsidP="00D134DE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05736B">
        <w:rPr>
          <w:rFonts w:asciiTheme="minorHAnsi" w:hAnsiTheme="minorHAnsi" w:cstheme="minorHAnsi"/>
          <w:b/>
          <w:sz w:val="24"/>
        </w:rPr>
        <w:t>Określenie miejsca, sposobu i terminu składania ofert.</w:t>
      </w:r>
    </w:p>
    <w:p w14:paraId="2B311FCC" w14:textId="68C65652" w:rsidR="00275516" w:rsidRPr="00275516" w:rsidRDefault="00275516" w:rsidP="00275516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275516">
        <w:rPr>
          <w:rFonts w:asciiTheme="minorHAnsi" w:hAnsiTheme="minorHAnsi" w:cstheme="minorHAnsi"/>
          <w:sz w:val="24"/>
          <w:szCs w:val="24"/>
        </w:rPr>
        <w:t xml:space="preserve">Kalkulację cenową wykonania wyżej opisanej usługi proszę przesłać na adres e-mail: pzielinski@pfron.org.pl </w:t>
      </w:r>
      <w:r w:rsidR="00FB1CDC">
        <w:rPr>
          <w:rFonts w:asciiTheme="minorHAnsi" w:hAnsiTheme="minorHAnsi" w:cstheme="minorHAnsi"/>
          <w:sz w:val="24"/>
          <w:szCs w:val="24"/>
        </w:rPr>
        <w:t xml:space="preserve">oraz </w:t>
      </w:r>
      <w:hyperlink r:id="rId14" w:history="1">
        <w:r w:rsidR="00FB1CDC" w:rsidRPr="00FB1CDC">
          <w:rPr>
            <w:rFonts w:asciiTheme="minorHAnsi" w:hAnsiTheme="minorHAnsi" w:cstheme="minorHAnsi"/>
            <w:sz w:val="24"/>
            <w:szCs w:val="24"/>
          </w:rPr>
          <w:t>TWojakowski@pfron.org.pl</w:t>
        </w:r>
      </w:hyperlink>
      <w:r w:rsidR="00FB1CDC">
        <w:rPr>
          <w:rFonts w:asciiTheme="minorHAnsi" w:hAnsiTheme="minorHAnsi" w:cstheme="minorHAnsi"/>
          <w:sz w:val="24"/>
          <w:szCs w:val="24"/>
        </w:rPr>
        <w:t xml:space="preserve"> </w:t>
      </w:r>
      <w:r w:rsidRPr="00275516">
        <w:rPr>
          <w:rFonts w:asciiTheme="minorHAnsi" w:hAnsiTheme="minorHAnsi" w:cstheme="minorHAnsi"/>
          <w:sz w:val="24"/>
          <w:szCs w:val="24"/>
        </w:rPr>
        <w:t xml:space="preserve">w terminie do dnia </w:t>
      </w:r>
      <w:r w:rsidR="006C252F">
        <w:rPr>
          <w:rFonts w:asciiTheme="minorHAnsi" w:hAnsiTheme="minorHAnsi" w:cstheme="minorHAnsi"/>
          <w:sz w:val="24"/>
          <w:szCs w:val="24"/>
        </w:rPr>
        <w:t>3</w:t>
      </w:r>
      <w:r w:rsidRPr="00275516">
        <w:rPr>
          <w:rFonts w:asciiTheme="minorHAnsi" w:hAnsiTheme="minorHAnsi" w:cstheme="minorHAnsi"/>
          <w:sz w:val="24"/>
          <w:szCs w:val="24"/>
        </w:rPr>
        <w:t xml:space="preserve"> </w:t>
      </w:r>
      <w:r w:rsidR="00FB0E72">
        <w:rPr>
          <w:rFonts w:asciiTheme="minorHAnsi" w:hAnsiTheme="minorHAnsi" w:cstheme="minorHAnsi"/>
          <w:sz w:val="24"/>
          <w:szCs w:val="24"/>
        </w:rPr>
        <w:t>grudnia</w:t>
      </w:r>
      <w:r w:rsidRPr="00275516">
        <w:rPr>
          <w:rFonts w:asciiTheme="minorHAnsi" w:hAnsiTheme="minorHAnsi" w:cstheme="minorHAnsi"/>
          <w:sz w:val="24"/>
          <w:szCs w:val="24"/>
        </w:rPr>
        <w:t xml:space="preserve"> </w:t>
      </w:r>
      <w:r w:rsidR="00FB0E72">
        <w:rPr>
          <w:rFonts w:asciiTheme="minorHAnsi" w:hAnsiTheme="minorHAnsi" w:cstheme="minorHAnsi"/>
          <w:sz w:val="24"/>
          <w:szCs w:val="24"/>
        </w:rPr>
        <w:br/>
      </w:r>
      <w:r w:rsidRPr="00275516">
        <w:rPr>
          <w:rFonts w:asciiTheme="minorHAnsi" w:hAnsiTheme="minorHAnsi" w:cstheme="minorHAnsi"/>
          <w:sz w:val="24"/>
          <w:szCs w:val="24"/>
        </w:rPr>
        <w:t>2021 roku do godziny 16</w:t>
      </w:r>
      <w:r w:rsidR="00B27F78">
        <w:rPr>
          <w:rFonts w:asciiTheme="minorHAnsi" w:hAnsiTheme="minorHAnsi" w:cstheme="minorHAnsi"/>
          <w:sz w:val="24"/>
          <w:szCs w:val="24"/>
        </w:rPr>
        <w:t>.15</w:t>
      </w:r>
      <w:r w:rsidRPr="00275516">
        <w:rPr>
          <w:rFonts w:asciiTheme="minorHAnsi" w:hAnsiTheme="minorHAnsi" w:cstheme="minorHAnsi"/>
          <w:sz w:val="24"/>
          <w:szCs w:val="24"/>
        </w:rPr>
        <w:t>.</w:t>
      </w:r>
    </w:p>
    <w:p w14:paraId="169DAE5A" w14:textId="160DAF5E" w:rsidR="00275516" w:rsidRPr="00275516" w:rsidRDefault="00275516" w:rsidP="009F1F2C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275516">
        <w:rPr>
          <w:rFonts w:asciiTheme="minorHAnsi" w:hAnsiTheme="minorHAnsi" w:cstheme="minorHAnsi"/>
          <w:sz w:val="24"/>
          <w:szCs w:val="24"/>
        </w:rPr>
        <w:t>Ponadto cen</w:t>
      </w:r>
      <w:r w:rsidR="009F1F2C">
        <w:rPr>
          <w:rFonts w:asciiTheme="minorHAnsi" w:hAnsiTheme="minorHAnsi" w:cstheme="minorHAnsi"/>
          <w:sz w:val="24"/>
          <w:szCs w:val="24"/>
        </w:rPr>
        <w:t>ę</w:t>
      </w:r>
      <w:r w:rsidRPr="00275516">
        <w:rPr>
          <w:rFonts w:asciiTheme="minorHAnsi" w:hAnsiTheme="minorHAnsi" w:cstheme="minorHAnsi"/>
          <w:sz w:val="24"/>
          <w:szCs w:val="24"/>
        </w:rPr>
        <w:t xml:space="preserve"> usługi </w:t>
      </w:r>
      <w:r w:rsidR="009F1F2C">
        <w:rPr>
          <w:rFonts w:asciiTheme="minorHAnsi" w:hAnsiTheme="minorHAnsi" w:cstheme="minorHAnsi"/>
          <w:sz w:val="24"/>
          <w:szCs w:val="24"/>
        </w:rPr>
        <w:t>należy</w:t>
      </w:r>
      <w:r w:rsidRPr="00275516">
        <w:rPr>
          <w:rFonts w:asciiTheme="minorHAnsi" w:hAnsiTheme="minorHAnsi" w:cstheme="minorHAnsi"/>
          <w:sz w:val="24"/>
          <w:szCs w:val="24"/>
        </w:rPr>
        <w:t xml:space="preserve"> poda</w:t>
      </w:r>
      <w:r w:rsidR="009F1F2C">
        <w:rPr>
          <w:rFonts w:asciiTheme="minorHAnsi" w:hAnsiTheme="minorHAnsi" w:cstheme="minorHAnsi"/>
          <w:sz w:val="24"/>
          <w:szCs w:val="24"/>
        </w:rPr>
        <w:t>ć</w:t>
      </w:r>
      <w:r w:rsidRPr="00275516">
        <w:rPr>
          <w:rFonts w:asciiTheme="minorHAnsi" w:hAnsiTheme="minorHAnsi" w:cstheme="minorHAnsi"/>
          <w:sz w:val="24"/>
          <w:szCs w:val="24"/>
        </w:rPr>
        <w:t xml:space="preserve"> w kwocie netto wraz z określeniem stawki VAT </w:t>
      </w:r>
      <w:r w:rsidRPr="00275516">
        <w:rPr>
          <w:rFonts w:asciiTheme="minorHAnsi" w:hAnsiTheme="minorHAnsi" w:cstheme="minorHAnsi"/>
          <w:sz w:val="24"/>
          <w:szCs w:val="24"/>
        </w:rPr>
        <w:br/>
        <w:t>i podaniem kwoty podatku.</w:t>
      </w:r>
    </w:p>
    <w:p w14:paraId="3A3672FC" w14:textId="6AC816C8" w:rsidR="00275516" w:rsidRDefault="00275516" w:rsidP="009F1F2C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275516">
        <w:rPr>
          <w:rFonts w:asciiTheme="minorHAnsi" w:hAnsiTheme="minorHAnsi" w:cstheme="minorHAnsi"/>
          <w:sz w:val="24"/>
          <w:szCs w:val="24"/>
        </w:rPr>
        <w:lastRenderedPageBreak/>
        <w:t xml:space="preserve">W przypadku pytań </w:t>
      </w:r>
      <w:r w:rsidR="009F1F2C">
        <w:rPr>
          <w:rFonts w:asciiTheme="minorHAnsi" w:hAnsiTheme="minorHAnsi" w:cstheme="minorHAnsi"/>
          <w:sz w:val="24"/>
          <w:szCs w:val="24"/>
        </w:rPr>
        <w:t xml:space="preserve">do treści zapytania ofertowego </w:t>
      </w:r>
      <w:r w:rsidRPr="00275516">
        <w:rPr>
          <w:rFonts w:asciiTheme="minorHAnsi" w:hAnsiTheme="minorHAnsi" w:cstheme="minorHAnsi"/>
          <w:sz w:val="24"/>
          <w:szCs w:val="24"/>
        </w:rPr>
        <w:t xml:space="preserve">proszę o kontakt telefoniczny lub </w:t>
      </w:r>
      <w:r w:rsidR="00B27F78">
        <w:rPr>
          <w:rFonts w:asciiTheme="minorHAnsi" w:hAnsiTheme="minorHAnsi" w:cstheme="minorHAnsi"/>
          <w:sz w:val="24"/>
          <w:szCs w:val="24"/>
        </w:rPr>
        <w:br/>
      </w:r>
      <w:r w:rsidRPr="00275516">
        <w:rPr>
          <w:rFonts w:asciiTheme="minorHAnsi" w:hAnsiTheme="minorHAnsi" w:cstheme="minorHAnsi"/>
          <w:sz w:val="24"/>
          <w:szCs w:val="24"/>
        </w:rPr>
        <w:t xml:space="preserve">e-mailowy: Paweł Zieliński 22-50-55-576; </w:t>
      </w:r>
      <w:hyperlink r:id="rId15" w:history="1">
        <w:r w:rsidR="00FB1CDC" w:rsidRPr="00D061DE">
          <w:rPr>
            <w:rFonts w:asciiTheme="minorHAnsi" w:hAnsiTheme="minorHAnsi" w:cstheme="minorHAnsi"/>
            <w:sz w:val="24"/>
            <w:szCs w:val="24"/>
          </w:rPr>
          <w:t>pzielinski@pfron.org.pl</w:t>
        </w:r>
      </w:hyperlink>
      <w:r w:rsidRPr="00275516">
        <w:rPr>
          <w:rFonts w:asciiTheme="minorHAnsi" w:hAnsiTheme="minorHAnsi" w:cstheme="minorHAnsi"/>
          <w:sz w:val="24"/>
          <w:szCs w:val="24"/>
        </w:rPr>
        <w:t>.</w:t>
      </w:r>
    </w:p>
    <w:p w14:paraId="0EADE389" w14:textId="1C071D95" w:rsidR="00D049DE" w:rsidRPr="00A6414D" w:rsidRDefault="00D049DE" w:rsidP="00D049DE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color w:val="000000" w:themeColor="text1"/>
          <w:sz w:val="24"/>
        </w:rPr>
      </w:pPr>
      <w:r w:rsidRPr="00A6414D">
        <w:rPr>
          <w:rFonts w:asciiTheme="minorHAnsi" w:hAnsiTheme="minorHAnsi" w:cstheme="minorHAnsi"/>
          <w:b/>
          <w:color w:val="000000" w:themeColor="text1"/>
          <w:sz w:val="24"/>
        </w:rPr>
        <w:t>Sposób oceny ofert</w:t>
      </w:r>
      <w:r w:rsidR="00E32D16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3FFEACED" w14:textId="77777777" w:rsidR="00D049DE" w:rsidRPr="00A6414D" w:rsidRDefault="00D049DE" w:rsidP="007D6E03">
      <w:pPr>
        <w:pStyle w:val="Tekstpodstawowy"/>
        <w:rPr>
          <w:rFonts w:asciiTheme="minorHAnsi" w:eastAsia="Calibri" w:hAnsiTheme="minorHAnsi" w:cstheme="minorHAnsi"/>
          <w:color w:val="000000" w:themeColor="text1"/>
          <w:sz w:val="24"/>
        </w:rPr>
      </w:pPr>
      <w:r w:rsidRPr="00A6414D">
        <w:rPr>
          <w:rFonts w:asciiTheme="minorHAnsi" w:hAnsiTheme="minorHAnsi" w:cstheme="minorHAnsi"/>
          <w:color w:val="000000" w:themeColor="text1"/>
          <w:sz w:val="24"/>
        </w:rPr>
        <w:t xml:space="preserve">Oferta spełniająca wszystkie wymagania Zamawiającego zostanie oceniona na podstawie złożonego przez Wykonawcę formularza ofertowego. </w:t>
      </w:r>
      <w:r w:rsidRPr="00A6414D">
        <w:rPr>
          <w:rFonts w:asciiTheme="minorHAnsi" w:eastAsia="Calibri" w:hAnsiTheme="minorHAnsi" w:cstheme="minorHAnsi"/>
          <w:color w:val="000000" w:themeColor="text1"/>
          <w:sz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283CD5BE" w14:textId="0FB272CD" w:rsidR="00D049DE" w:rsidRPr="00275516" w:rsidRDefault="00D049DE" w:rsidP="00DD30A3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  <w:lang w:eastAsia="pl-PL"/>
        </w:rPr>
      </w:pPr>
      <w:r w:rsidRPr="00275516">
        <w:rPr>
          <w:rFonts w:asciiTheme="minorHAnsi" w:hAnsiTheme="minorHAnsi" w:cstheme="minorHAnsi"/>
          <w:b/>
          <w:sz w:val="24"/>
        </w:rPr>
        <w:t>Informacje dodatkowe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40E0A51A" w14:textId="77777777" w:rsidR="00D049DE" w:rsidRDefault="00D049DE" w:rsidP="00D049DE">
      <w:pPr>
        <w:numPr>
          <w:ilvl w:val="0"/>
          <w:numId w:val="24"/>
        </w:numPr>
        <w:tabs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052AB070" w14:textId="77777777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51BF71EF" w14:textId="77777777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3882AEF9" w14:textId="77777777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087F556F" w14:textId="6249F53D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320407">
        <w:rPr>
          <w:rFonts w:asciiTheme="minorHAnsi" w:hAnsiTheme="minorHAnsi" w:cstheme="minorHAnsi"/>
          <w:sz w:val="24"/>
          <w:szCs w:val="24"/>
        </w:rPr>
        <w:t>Oferentów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7FD4809" w14:textId="64E68590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320407">
        <w:rPr>
          <w:rFonts w:asciiTheme="minorHAnsi" w:hAnsiTheme="minorHAnsi" w:cstheme="minorHAnsi"/>
          <w:sz w:val="24"/>
          <w:szCs w:val="24"/>
        </w:rPr>
        <w:t>Oferent</w:t>
      </w:r>
      <w:r>
        <w:rPr>
          <w:rFonts w:asciiTheme="minorHAnsi" w:hAnsiTheme="minorHAnsi" w:cstheme="minorHAnsi"/>
          <w:sz w:val="24"/>
          <w:szCs w:val="24"/>
        </w:rPr>
        <w:t>; PFRON nie przewiduje zwrotu kosztów udziału w postępowaniu.</w:t>
      </w:r>
    </w:p>
    <w:p w14:paraId="6AC14A66" w14:textId="79FF93C8" w:rsidR="00D049DE" w:rsidRDefault="00D049DE" w:rsidP="00D049DE">
      <w:pPr>
        <w:numPr>
          <w:ilvl w:val="0"/>
          <w:numId w:val="24"/>
        </w:numPr>
        <w:tabs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Oferta musi być w języku polskim, a kwoty w niej zawarte muszą być wyrażone </w:t>
      </w:r>
      <w:r w:rsidR="00FB07D0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PLN;</w:t>
      </w:r>
    </w:p>
    <w:p w14:paraId="14500FB0" w14:textId="77777777" w:rsidR="00D049DE" w:rsidRDefault="00D049DE" w:rsidP="007D6E03">
      <w:pPr>
        <w:numPr>
          <w:ilvl w:val="0"/>
          <w:numId w:val="24"/>
        </w:numPr>
        <w:tabs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Umowy. </w:t>
      </w:r>
    </w:p>
    <w:p w14:paraId="5E76843D" w14:textId="0D326507" w:rsidR="00D049DE" w:rsidRPr="00A6414D" w:rsidRDefault="00D049DE" w:rsidP="007D6E03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  <w:szCs w:val="24"/>
        </w:rPr>
      </w:pPr>
      <w:r w:rsidRPr="00A6414D">
        <w:rPr>
          <w:rFonts w:asciiTheme="minorHAnsi" w:hAnsiTheme="minorHAnsi" w:cstheme="minorHAnsi"/>
          <w:b/>
          <w:sz w:val="24"/>
        </w:rPr>
        <w:t>Postanowienia końcowe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03BC05EF" w14:textId="77777777" w:rsidR="00D049DE" w:rsidRDefault="00D049DE" w:rsidP="00D049DE">
      <w:pPr>
        <w:numPr>
          <w:ilvl w:val="0"/>
          <w:numId w:val="25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cywilnego.</w:t>
      </w:r>
    </w:p>
    <w:p w14:paraId="5F3C5945" w14:textId="228158CB" w:rsidR="00D049DE" w:rsidRDefault="00D049DE" w:rsidP="00D049DE">
      <w:pPr>
        <w:numPr>
          <w:ilvl w:val="0"/>
          <w:numId w:val="25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negocjacji ceny ofert z </w:t>
      </w:r>
      <w:r w:rsidR="00514B09">
        <w:rPr>
          <w:rFonts w:asciiTheme="minorHAnsi" w:hAnsiTheme="minorHAnsi" w:cstheme="minorHAnsi"/>
          <w:sz w:val="24"/>
          <w:szCs w:val="24"/>
        </w:rPr>
        <w:t>O</w:t>
      </w:r>
      <w:r w:rsidR="00A97677">
        <w:rPr>
          <w:rFonts w:asciiTheme="minorHAnsi" w:hAnsiTheme="minorHAnsi" w:cstheme="minorHAnsi"/>
          <w:sz w:val="24"/>
          <w:szCs w:val="24"/>
        </w:rPr>
        <w:t>ferentami</w:t>
      </w:r>
      <w:r w:rsidR="00052CB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którzy złożyli w terminie prawidłowe oferty.</w:t>
      </w:r>
    </w:p>
    <w:p w14:paraId="293995CB" w14:textId="77777777" w:rsidR="00D049DE" w:rsidRDefault="00D049DE" w:rsidP="00D049DE">
      <w:pPr>
        <w:numPr>
          <w:ilvl w:val="0"/>
          <w:numId w:val="25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>
        <w:rPr>
          <w:rFonts w:asciiTheme="minorHAnsi" w:hAnsiTheme="minorHAnsi" w:cstheme="minorHAnsi"/>
          <w:sz w:val="24"/>
          <w:szCs w:val="24"/>
        </w:rPr>
        <w:br/>
        <w:t>na każdym etapie bez podania przyczyny unieważnienia.</w:t>
      </w:r>
    </w:p>
    <w:p w14:paraId="21344B8A" w14:textId="77777777" w:rsidR="00D049DE" w:rsidRDefault="00D049DE" w:rsidP="00D049DE">
      <w:pPr>
        <w:numPr>
          <w:ilvl w:val="0"/>
          <w:numId w:val="25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>
        <w:rPr>
          <w:rFonts w:asciiTheme="minorHAnsi" w:hAnsiTheme="minorHAnsi" w:cstheme="minorHAnsi"/>
          <w:sz w:val="24"/>
          <w:szCs w:val="24"/>
        </w:rPr>
        <w:br/>
        <w:t>przygotowania i złożenia oferty.</w:t>
      </w:r>
    </w:p>
    <w:p w14:paraId="6E42A8D9" w14:textId="4BDA62DD" w:rsidR="00D049DE" w:rsidRDefault="00D049DE" w:rsidP="00CF3A47">
      <w:pPr>
        <w:numPr>
          <w:ilvl w:val="0"/>
          <w:numId w:val="25"/>
        </w:numPr>
        <w:spacing w:after="0"/>
        <w:ind w:left="721" w:hanging="4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07756B9F" w14:textId="615A7570" w:rsidR="00A6414D" w:rsidRPr="00A6414D" w:rsidRDefault="00A6414D" w:rsidP="00A6414D">
      <w:pPr>
        <w:pStyle w:val="Tekstpodstawowy"/>
        <w:numPr>
          <w:ilvl w:val="0"/>
          <w:numId w:val="23"/>
        </w:numPr>
        <w:spacing w:before="120" w:after="0"/>
        <w:ind w:left="284" w:right="-108" w:hanging="284"/>
        <w:rPr>
          <w:rFonts w:asciiTheme="minorHAnsi" w:hAnsiTheme="minorHAnsi" w:cstheme="minorHAnsi"/>
          <w:b/>
          <w:sz w:val="24"/>
        </w:rPr>
      </w:pPr>
      <w:r w:rsidRPr="00A6414D">
        <w:rPr>
          <w:rFonts w:asciiTheme="minorHAnsi" w:hAnsiTheme="minorHAnsi" w:cstheme="minorHAnsi"/>
          <w:b/>
          <w:sz w:val="24"/>
        </w:rPr>
        <w:t>Ochrona danych osobowych</w:t>
      </w:r>
      <w:r w:rsidR="00E32D16">
        <w:rPr>
          <w:rFonts w:asciiTheme="minorHAnsi" w:hAnsiTheme="minorHAnsi" w:cstheme="minorHAnsi"/>
          <w:b/>
          <w:sz w:val="24"/>
        </w:rPr>
        <w:t>.</w:t>
      </w:r>
    </w:p>
    <w:p w14:paraId="75C91BA4" w14:textId="665836DB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Tożsamość administratora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3F366148" w14:textId="032BEE51" w:rsid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43EE6FE" w14:textId="613D6259" w:rsidR="00C53CE8" w:rsidRPr="00C53CE8" w:rsidRDefault="00C53CE8" w:rsidP="007D6E03">
      <w:pPr>
        <w:spacing w:before="108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Dane kontaktowe administratora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1C305DF7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6">
        <w:r w:rsidRPr="00C53CE8">
          <w:rPr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C53CE8">
        <w:rPr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06918F58" w14:textId="0AF2D4AA" w:rsidR="00C53CE8" w:rsidRPr="00C53CE8" w:rsidRDefault="00C53CE8" w:rsidP="00650131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Dane kontaktowe Inspektora Ochrony Danych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1934E8CE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C53CE8">
        <w:rPr>
          <w:rFonts w:asciiTheme="minorHAnsi" w:hAnsiTheme="minorHAnsi" w:cstheme="minorHAnsi"/>
          <w:sz w:val="24"/>
          <w:szCs w:val="24"/>
        </w:rPr>
        <w:br/>
        <w:t xml:space="preserve">e-mail: </w:t>
      </w:r>
      <w:hyperlink r:id="rId17">
        <w:r w:rsidRPr="00C53CE8">
          <w:rPr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C53CE8">
        <w:rPr>
          <w:rFonts w:asciiTheme="minorHAns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DD3E567" w14:textId="20D5398E" w:rsidR="00C53CE8" w:rsidRPr="00C53CE8" w:rsidRDefault="00C53CE8" w:rsidP="00715B95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Cele przetwarzania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65146D98" w14:textId="03BB21B1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 xml:space="preserve">Celem przetwarzania danych osobowych jest przeprowadzenie </w:t>
      </w:r>
      <w:r w:rsidR="00DB01BF">
        <w:rPr>
          <w:rFonts w:asciiTheme="minorHAnsi" w:hAnsiTheme="minorHAnsi" w:cstheme="minorHAnsi"/>
          <w:sz w:val="24"/>
          <w:szCs w:val="24"/>
        </w:rPr>
        <w:t>z</w:t>
      </w:r>
      <w:r w:rsidRPr="00C53CE8">
        <w:rPr>
          <w:rFonts w:asciiTheme="minorHAnsi" w:hAnsiTheme="minorHAnsi" w:cstheme="minorHAnsi"/>
          <w:sz w:val="24"/>
          <w:szCs w:val="24"/>
        </w:rPr>
        <w:t xml:space="preserve">apytania ofertowego na </w:t>
      </w:r>
      <w:r w:rsidR="006B3FCD" w:rsidRPr="00CD4845">
        <w:rPr>
          <w:rFonts w:asciiTheme="minorHAnsi" w:hAnsiTheme="minorHAnsi" w:cstheme="minorHAnsi"/>
          <w:sz w:val="24"/>
          <w:szCs w:val="24"/>
        </w:rPr>
        <w:t>dostawę, montaż, kalibrację oraz uruchomienie 1</w:t>
      </w:r>
      <w:r w:rsidR="002F4423">
        <w:rPr>
          <w:rFonts w:asciiTheme="minorHAnsi" w:hAnsiTheme="minorHAnsi" w:cstheme="minorHAnsi"/>
          <w:sz w:val="24"/>
          <w:szCs w:val="24"/>
        </w:rPr>
        <w:t>3</w:t>
      </w:r>
      <w:r w:rsidR="006B3FCD" w:rsidRPr="00CD4845">
        <w:rPr>
          <w:rFonts w:asciiTheme="minorHAnsi" w:hAnsiTheme="minorHAnsi" w:cstheme="minorHAnsi"/>
          <w:sz w:val="24"/>
          <w:szCs w:val="24"/>
        </w:rPr>
        <w:t xml:space="preserve"> stacjonarnych pętli indukcyjnych stanowiskowych w </w:t>
      </w:r>
      <w:r w:rsidR="00B049A2">
        <w:rPr>
          <w:rFonts w:asciiTheme="minorHAnsi" w:hAnsiTheme="minorHAnsi" w:cstheme="minorHAnsi"/>
          <w:sz w:val="24"/>
          <w:szCs w:val="24"/>
        </w:rPr>
        <w:t xml:space="preserve">13 </w:t>
      </w:r>
      <w:r w:rsidR="006B3FCD" w:rsidRPr="00CD4845">
        <w:rPr>
          <w:rFonts w:asciiTheme="minorHAnsi" w:hAnsiTheme="minorHAnsi" w:cstheme="minorHAnsi"/>
          <w:sz w:val="24"/>
          <w:szCs w:val="24"/>
        </w:rPr>
        <w:t>Oddziałach PFRON</w:t>
      </w:r>
      <w:r w:rsidR="00CD4845">
        <w:rPr>
          <w:rFonts w:asciiTheme="minorHAnsi" w:hAnsiTheme="minorHAnsi" w:cstheme="minorHAnsi"/>
          <w:sz w:val="24"/>
          <w:szCs w:val="24"/>
        </w:rPr>
        <w:t>.</w:t>
      </w:r>
    </w:p>
    <w:p w14:paraId="5BBD3D81" w14:textId="2F0DAE1D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Podstawa prawna przetwarzania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05ED5D2D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7E1C3C9E" w14:textId="3ADD6AD9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Źródło danych osobowych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1C4E7F39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A737112" w14:textId="5B58D847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Kategorie danych osobowych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09C57E55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ofertowym.</w:t>
      </w:r>
    </w:p>
    <w:p w14:paraId="788C3E98" w14:textId="7A6E06A3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Okres, przez który dane będą przechowywane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374A4481" w14:textId="257A1318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Państwa 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14:paraId="3732E94C" w14:textId="6A019C2A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Podmioty, którym będą udostępniane dane osobowe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372CD9AF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4EA7D694" w14:textId="7CF69F05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7DFDAF6" w14:textId="5AD0E853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Prawa podmiotów danych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01DFD820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Przysługuje Państwu prawo:</w:t>
      </w:r>
    </w:p>
    <w:p w14:paraId="0373056B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6EA3796A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1075DA67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4485233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35862B85" w14:textId="1B6D95AA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Prawo wniesienia skargi do organu nadzorczego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</w:p>
    <w:p w14:paraId="7740619C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7BED84C5" w14:textId="5613689B" w:rsidR="00C53CE8" w:rsidRPr="00C53CE8" w:rsidRDefault="00C53CE8" w:rsidP="0016434D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Informacja o dowolności lub obowiązku podania danych oraz o ewentualnych</w:t>
      </w:r>
      <w:r w:rsidR="00E32D16">
        <w:rPr>
          <w:rFonts w:asciiTheme="minorHAnsi" w:hAnsiTheme="minorHAnsi" w:cstheme="minorHAnsi"/>
          <w:b/>
          <w:sz w:val="24"/>
          <w:szCs w:val="24"/>
        </w:rPr>
        <w:t>.</w:t>
      </w:r>
      <w:r w:rsidRPr="00C53CE8">
        <w:rPr>
          <w:rFonts w:asciiTheme="minorHAnsi" w:hAnsiTheme="minorHAnsi" w:cstheme="minorHAnsi"/>
          <w:b/>
          <w:sz w:val="24"/>
          <w:szCs w:val="24"/>
        </w:rPr>
        <w:t xml:space="preserve"> konsekwencjach niepodania danych.</w:t>
      </w:r>
    </w:p>
    <w:p w14:paraId="620B775F" w14:textId="77777777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Podanie danych osobowych jest dobrowolne, jednak stanowi warunek umożliwiający udział w Zapytaniu ofertowym.</w:t>
      </w:r>
    </w:p>
    <w:p w14:paraId="6CEF5073" w14:textId="77777777" w:rsidR="00C53CE8" w:rsidRPr="00C53CE8" w:rsidRDefault="00C53CE8" w:rsidP="00C53CE8">
      <w:pPr>
        <w:spacing w:before="120" w:after="0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C53CE8">
        <w:rPr>
          <w:rFonts w:asciiTheme="minorHAnsi" w:hAnsiTheme="minorHAnsi" w:cstheme="minorHAnsi"/>
          <w:b/>
          <w:sz w:val="24"/>
          <w:szCs w:val="24"/>
        </w:rPr>
        <w:t>Informacja o zautomatyzowanym podejmowaniu decyzji.</w:t>
      </w:r>
    </w:p>
    <w:p w14:paraId="33EE3CEC" w14:textId="7365DA71" w:rsidR="00C53CE8" w:rsidRPr="00C53CE8" w:rsidRDefault="00C53CE8" w:rsidP="00C53CE8">
      <w:pPr>
        <w:spacing w:after="0"/>
        <w:ind w:right="-285"/>
        <w:rPr>
          <w:rFonts w:asciiTheme="minorHAnsi" w:hAnsiTheme="minorHAnsi" w:cstheme="minorHAnsi"/>
          <w:sz w:val="24"/>
          <w:szCs w:val="24"/>
        </w:rPr>
      </w:pPr>
      <w:r w:rsidRPr="00C53CE8">
        <w:rPr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 zautomatyzowanym przetwarzaniu.</w:t>
      </w:r>
    </w:p>
    <w:p w14:paraId="0BA170A3" w14:textId="77777777" w:rsidR="00782C82" w:rsidRPr="00782C82" w:rsidRDefault="00782C82" w:rsidP="00782C82">
      <w:pPr>
        <w:spacing w:before="120" w:after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782C8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Załączniki:</w:t>
      </w:r>
    </w:p>
    <w:p w14:paraId="5DE8B00C" w14:textId="7D5B8976" w:rsidR="00782C82" w:rsidRPr="00782C82" w:rsidRDefault="00782C82" w:rsidP="00782C82">
      <w:pPr>
        <w:tabs>
          <w:tab w:val="left" w:pos="2320"/>
        </w:tabs>
        <w:spacing w:after="0"/>
        <w:ind w:left="357" w:hanging="357"/>
        <w:rPr>
          <w:color w:val="000000" w:themeColor="text1"/>
        </w:rPr>
      </w:pPr>
      <w:r w:rsidRPr="00782C82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782C82">
        <w:rPr>
          <w:color w:val="000000" w:themeColor="text1"/>
        </w:rPr>
        <w:t xml:space="preserve"> projekt Umowy,</w:t>
      </w:r>
    </w:p>
    <w:p w14:paraId="42B69A9F" w14:textId="3CC5162E" w:rsidR="00782C82" w:rsidRPr="00782C82" w:rsidRDefault="00782C82" w:rsidP="00782C82">
      <w:pPr>
        <w:tabs>
          <w:tab w:val="left" w:pos="2320"/>
        </w:tabs>
        <w:spacing w:after="120"/>
        <w:ind w:left="357" w:hanging="357"/>
        <w:rPr>
          <w:color w:val="000000" w:themeColor="text1"/>
        </w:rPr>
      </w:pPr>
      <w:r w:rsidRPr="00782C82">
        <w:rPr>
          <w:color w:val="000000" w:themeColor="text1"/>
        </w:rPr>
        <w:t xml:space="preserve">Załącznik nr </w:t>
      </w:r>
      <w:r>
        <w:rPr>
          <w:color w:val="000000" w:themeColor="text1"/>
        </w:rPr>
        <w:t>2</w:t>
      </w:r>
      <w:r w:rsidRPr="00782C82">
        <w:rPr>
          <w:color w:val="000000" w:themeColor="text1"/>
        </w:rPr>
        <w:t xml:space="preserve"> Formularz ofertowy.</w:t>
      </w:r>
    </w:p>
    <w:p w14:paraId="5BD0A3AB" w14:textId="77777777" w:rsidR="00521308" w:rsidRDefault="00357D2D" w:rsidP="00343371">
      <w:pPr>
        <w:pStyle w:val="Nagwek2"/>
        <w:spacing w:before="4200"/>
      </w:pPr>
      <w:bookmarkStart w:id="1" w:name="_GoBack"/>
      <w:bookmarkEnd w:id="1"/>
      <w:r>
        <w:t>Treść ze stopki pisma</w:t>
      </w:r>
    </w:p>
    <w:p w14:paraId="6E23C291" w14:textId="77777777" w:rsidR="00357D2D" w:rsidRDefault="00357D2D" w:rsidP="00760BE9">
      <w:r>
        <w:t>al. Jana Pawła II 13</w:t>
      </w:r>
      <w:r w:rsidR="006A310D">
        <w:t>, 00-828 Warszawa, POLSKA, te. +</w:t>
      </w:r>
      <w:r w:rsidR="00F223FC">
        <w:t xml:space="preserve">48 22 50 55 500, </w:t>
      </w:r>
      <w:hyperlink r:id="rId18" w:history="1">
        <w:r w:rsidR="00F223FC" w:rsidRPr="00F223FC">
          <w:rPr>
            <w:rStyle w:val="Hipercze"/>
            <w:color w:val="auto"/>
          </w:rPr>
          <w:t>www.pfron.org.pl</w:t>
        </w:r>
      </w:hyperlink>
      <w:r w:rsidR="00F223FC" w:rsidRPr="00F223FC">
        <w:t xml:space="preserve"> </w:t>
      </w:r>
    </w:p>
    <w:sectPr w:rsidR="00357D2D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75F9" w14:textId="77777777" w:rsidR="00D84FBC" w:rsidRDefault="00D84FBC">
      <w:pPr>
        <w:spacing w:after="0" w:line="240" w:lineRule="auto"/>
      </w:pPr>
      <w:r>
        <w:separator/>
      </w:r>
    </w:p>
  </w:endnote>
  <w:endnote w:type="continuationSeparator" w:id="0">
    <w:p w14:paraId="52E246C6" w14:textId="77777777" w:rsidR="00D84FBC" w:rsidRDefault="00D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F00F" w14:textId="77777777" w:rsidR="00D84FBC" w:rsidRDefault="00D84F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9BDA5B" w14:textId="77777777" w:rsidR="00D84FBC" w:rsidRDefault="00D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6A4"/>
    <w:multiLevelType w:val="hybridMultilevel"/>
    <w:tmpl w:val="FFFFFFFF"/>
    <w:lvl w:ilvl="0" w:tplc="DAB011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789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9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6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4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E7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27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2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060"/>
    <w:multiLevelType w:val="hybridMultilevel"/>
    <w:tmpl w:val="B9C404FA"/>
    <w:lvl w:ilvl="0" w:tplc="AB7060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6E4B"/>
    <w:multiLevelType w:val="hybridMultilevel"/>
    <w:tmpl w:val="ECDA2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95D2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304420"/>
    <w:multiLevelType w:val="multilevel"/>
    <w:tmpl w:val="81681AD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70D0D"/>
    <w:multiLevelType w:val="hybridMultilevel"/>
    <w:tmpl w:val="9E9EB9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7F4B3D"/>
    <w:multiLevelType w:val="hybridMultilevel"/>
    <w:tmpl w:val="2D0ECBD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E8171B"/>
    <w:multiLevelType w:val="hybridMultilevel"/>
    <w:tmpl w:val="11B00E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4D714C"/>
    <w:multiLevelType w:val="multilevel"/>
    <w:tmpl w:val="90720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253482"/>
    <w:multiLevelType w:val="hybridMultilevel"/>
    <w:tmpl w:val="2EA87212"/>
    <w:lvl w:ilvl="0" w:tplc="FDBA6940">
      <w:start w:val="7"/>
      <w:numFmt w:val="decimal"/>
      <w:lvlText w:val="%1."/>
      <w:lvlJc w:val="left"/>
      <w:pPr>
        <w:ind w:left="502" w:hanging="360"/>
      </w:pPr>
      <w:rPr>
        <w:rFonts w:hint="default"/>
        <w:b/>
        <w:color w:val="53565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5E15EA2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EEC"/>
    <w:multiLevelType w:val="hybridMultilevel"/>
    <w:tmpl w:val="FBE8A30E"/>
    <w:lvl w:ilvl="0" w:tplc="E9CAAE28">
      <w:start w:val="1"/>
      <w:numFmt w:val="decimal"/>
      <w:lvlText w:val="%1."/>
      <w:lvlJc w:val="center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270FC"/>
    <w:multiLevelType w:val="hybridMultilevel"/>
    <w:tmpl w:val="627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6575E"/>
    <w:multiLevelType w:val="hybridMultilevel"/>
    <w:tmpl w:val="18E44FB0"/>
    <w:lvl w:ilvl="0" w:tplc="A704C37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701EE"/>
    <w:multiLevelType w:val="hybridMultilevel"/>
    <w:tmpl w:val="7946D972"/>
    <w:lvl w:ilvl="0" w:tplc="A0789B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E19B0"/>
    <w:multiLevelType w:val="hybridMultilevel"/>
    <w:tmpl w:val="6846CC24"/>
    <w:lvl w:ilvl="0" w:tplc="1B5A96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26917"/>
    <w:multiLevelType w:val="hybridMultilevel"/>
    <w:tmpl w:val="C79AD44E"/>
    <w:lvl w:ilvl="0" w:tplc="43240D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992256"/>
    <w:multiLevelType w:val="hybridMultilevel"/>
    <w:tmpl w:val="F98024CC"/>
    <w:lvl w:ilvl="0" w:tplc="48B6F5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C0811"/>
    <w:multiLevelType w:val="hybridMultilevel"/>
    <w:tmpl w:val="28A214DC"/>
    <w:lvl w:ilvl="0" w:tplc="01568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23A3C"/>
    <w:multiLevelType w:val="hybridMultilevel"/>
    <w:tmpl w:val="A58694B6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7F0A9B"/>
    <w:multiLevelType w:val="hybridMultilevel"/>
    <w:tmpl w:val="320454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2"/>
  </w:num>
  <w:num w:numId="4">
    <w:abstractNumId w:val="29"/>
  </w:num>
  <w:num w:numId="5">
    <w:abstractNumId w:val="4"/>
  </w:num>
  <w:num w:numId="6">
    <w:abstractNumId w:val="35"/>
  </w:num>
  <w:num w:numId="7">
    <w:abstractNumId w:val="21"/>
  </w:num>
  <w:num w:numId="8">
    <w:abstractNumId w:val="3"/>
  </w:num>
  <w:num w:numId="9">
    <w:abstractNumId w:val="20"/>
  </w:num>
  <w:num w:numId="10">
    <w:abstractNumId w:val="24"/>
  </w:num>
  <w:num w:numId="11">
    <w:abstractNumId w:val="40"/>
  </w:num>
  <w:num w:numId="12">
    <w:abstractNumId w:val="39"/>
  </w:num>
  <w:num w:numId="13">
    <w:abstractNumId w:val="30"/>
  </w:num>
  <w:num w:numId="14">
    <w:abstractNumId w:val="26"/>
  </w:num>
  <w:num w:numId="15">
    <w:abstractNumId w:val="28"/>
  </w:num>
  <w:num w:numId="16">
    <w:abstractNumId w:val="38"/>
  </w:num>
  <w:num w:numId="17">
    <w:abstractNumId w:val="41"/>
  </w:num>
  <w:num w:numId="18">
    <w:abstractNumId w:val="27"/>
  </w:num>
  <w:num w:numId="19">
    <w:abstractNumId w:val="6"/>
  </w:num>
  <w:num w:numId="20">
    <w:abstractNumId w:val="17"/>
  </w:num>
  <w:num w:numId="21">
    <w:abstractNumId w:val="2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1"/>
  </w:num>
  <w:num w:numId="31">
    <w:abstractNumId w:val="7"/>
  </w:num>
  <w:num w:numId="32">
    <w:abstractNumId w:val="25"/>
  </w:num>
  <w:num w:numId="33">
    <w:abstractNumId w:val="37"/>
  </w:num>
  <w:num w:numId="34">
    <w:abstractNumId w:val="23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9"/>
  </w:num>
  <w:num w:numId="40">
    <w:abstractNumId w:val="42"/>
  </w:num>
  <w:num w:numId="41">
    <w:abstractNumId w:val="0"/>
  </w:num>
  <w:num w:numId="42">
    <w:abstractNumId w:val="13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10CCA"/>
    <w:rsid w:val="00041EA6"/>
    <w:rsid w:val="00046769"/>
    <w:rsid w:val="000477B4"/>
    <w:rsid w:val="00050604"/>
    <w:rsid w:val="00052CB0"/>
    <w:rsid w:val="00053CA8"/>
    <w:rsid w:val="0005736B"/>
    <w:rsid w:val="00057DBC"/>
    <w:rsid w:val="00061351"/>
    <w:rsid w:val="00067940"/>
    <w:rsid w:val="00077316"/>
    <w:rsid w:val="00091E7E"/>
    <w:rsid w:val="00092842"/>
    <w:rsid w:val="000A34FB"/>
    <w:rsid w:val="000B09F4"/>
    <w:rsid w:val="000D2B7E"/>
    <w:rsid w:val="000D772F"/>
    <w:rsid w:val="0011642B"/>
    <w:rsid w:val="00122643"/>
    <w:rsid w:val="001240CA"/>
    <w:rsid w:val="001261FA"/>
    <w:rsid w:val="00132623"/>
    <w:rsid w:val="0014029D"/>
    <w:rsid w:val="00161E95"/>
    <w:rsid w:val="00163201"/>
    <w:rsid w:val="0016434D"/>
    <w:rsid w:val="00172CAC"/>
    <w:rsid w:val="00172F6D"/>
    <w:rsid w:val="0018202C"/>
    <w:rsid w:val="0019354E"/>
    <w:rsid w:val="001A7E1B"/>
    <w:rsid w:val="001C3794"/>
    <w:rsid w:val="001D3B34"/>
    <w:rsid w:val="001E43EE"/>
    <w:rsid w:val="001F70C8"/>
    <w:rsid w:val="00201F54"/>
    <w:rsid w:val="002033BC"/>
    <w:rsid w:val="00203D0E"/>
    <w:rsid w:val="00207E5B"/>
    <w:rsid w:val="00227975"/>
    <w:rsid w:val="00234717"/>
    <w:rsid w:val="002461E7"/>
    <w:rsid w:val="00250CF3"/>
    <w:rsid w:val="00255FD7"/>
    <w:rsid w:val="00264C3D"/>
    <w:rsid w:val="00265742"/>
    <w:rsid w:val="00275516"/>
    <w:rsid w:val="00277A7A"/>
    <w:rsid w:val="002A3319"/>
    <w:rsid w:val="002B0A4B"/>
    <w:rsid w:val="002D2710"/>
    <w:rsid w:val="002F3DBA"/>
    <w:rsid w:val="002F4423"/>
    <w:rsid w:val="002F535B"/>
    <w:rsid w:val="00317F6C"/>
    <w:rsid w:val="00320407"/>
    <w:rsid w:val="0032268E"/>
    <w:rsid w:val="00323140"/>
    <w:rsid w:val="00324541"/>
    <w:rsid w:val="00337F5A"/>
    <w:rsid w:val="00342BCC"/>
    <w:rsid w:val="0034321A"/>
    <w:rsid w:val="00343371"/>
    <w:rsid w:val="003436A6"/>
    <w:rsid w:val="00357D2D"/>
    <w:rsid w:val="00362DF6"/>
    <w:rsid w:val="00387E8F"/>
    <w:rsid w:val="003A1C0A"/>
    <w:rsid w:val="003B48DF"/>
    <w:rsid w:val="003B68DC"/>
    <w:rsid w:val="003C5F68"/>
    <w:rsid w:val="003E5F06"/>
    <w:rsid w:val="003F11EA"/>
    <w:rsid w:val="003F2948"/>
    <w:rsid w:val="0041072C"/>
    <w:rsid w:val="004124EF"/>
    <w:rsid w:val="0043376A"/>
    <w:rsid w:val="00454EFE"/>
    <w:rsid w:val="00457AB9"/>
    <w:rsid w:val="004845B3"/>
    <w:rsid w:val="00485812"/>
    <w:rsid w:val="00486B17"/>
    <w:rsid w:val="00493B67"/>
    <w:rsid w:val="004A230F"/>
    <w:rsid w:val="004B2F1B"/>
    <w:rsid w:val="004B58B0"/>
    <w:rsid w:val="004B6EDB"/>
    <w:rsid w:val="004D7961"/>
    <w:rsid w:val="00502415"/>
    <w:rsid w:val="005070F0"/>
    <w:rsid w:val="00514B09"/>
    <w:rsid w:val="00521308"/>
    <w:rsid w:val="005239FF"/>
    <w:rsid w:val="00527C1B"/>
    <w:rsid w:val="00542D99"/>
    <w:rsid w:val="005441B7"/>
    <w:rsid w:val="00546DEE"/>
    <w:rsid w:val="005479FA"/>
    <w:rsid w:val="00560580"/>
    <w:rsid w:val="0056122C"/>
    <w:rsid w:val="00567974"/>
    <w:rsid w:val="00587E54"/>
    <w:rsid w:val="005B4445"/>
    <w:rsid w:val="005E09D8"/>
    <w:rsid w:val="005E13AE"/>
    <w:rsid w:val="005F2DD3"/>
    <w:rsid w:val="00607E91"/>
    <w:rsid w:val="006126C0"/>
    <w:rsid w:val="00614A7C"/>
    <w:rsid w:val="006254B5"/>
    <w:rsid w:val="0062731B"/>
    <w:rsid w:val="00633FB3"/>
    <w:rsid w:val="00644574"/>
    <w:rsid w:val="00645141"/>
    <w:rsid w:val="00645BEE"/>
    <w:rsid w:val="00650131"/>
    <w:rsid w:val="006771E9"/>
    <w:rsid w:val="006A310D"/>
    <w:rsid w:val="006B3880"/>
    <w:rsid w:val="006B3FCD"/>
    <w:rsid w:val="006C252F"/>
    <w:rsid w:val="006D76AE"/>
    <w:rsid w:val="006E60D7"/>
    <w:rsid w:val="006E6136"/>
    <w:rsid w:val="006F3289"/>
    <w:rsid w:val="006F5CC3"/>
    <w:rsid w:val="0070142F"/>
    <w:rsid w:val="00715B95"/>
    <w:rsid w:val="00724BB8"/>
    <w:rsid w:val="007272EC"/>
    <w:rsid w:val="00747C2E"/>
    <w:rsid w:val="00750494"/>
    <w:rsid w:val="00760BE9"/>
    <w:rsid w:val="00767F65"/>
    <w:rsid w:val="00777FB1"/>
    <w:rsid w:val="00782C82"/>
    <w:rsid w:val="0079581E"/>
    <w:rsid w:val="007A0B47"/>
    <w:rsid w:val="007C0BE1"/>
    <w:rsid w:val="007C7ECE"/>
    <w:rsid w:val="007D1C8E"/>
    <w:rsid w:val="007D6E03"/>
    <w:rsid w:val="007E008B"/>
    <w:rsid w:val="007E202F"/>
    <w:rsid w:val="007E2C1D"/>
    <w:rsid w:val="007E3988"/>
    <w:rsid w:val="007F2917"/>
    <w:rsid w:val="0080060F"/>
    <w:rsid w:val="008202B0"/>
    <w:rsid w:val="008228BF"/>
    <w:rsid w:val="00824BDF"/>
    <w:rsid w:val="00825AE5"/>
    <w:rsid w:val="00837836"/>
    <w:rsid w:val="00850167"/>
    <w:rsid w:val="008558BE"/>
    <w:rsid w:val="008570FF"/>
    <w:rsid w:val="00857AB8"/>
    <w:rsid w:val="00866193"/>
    <w:rsid w:val="00874FD7"/>
    <w:rsid w:val="00894D9E"/>
    <w:rsid w:val="008C0DD2"/>
    <w:rsid w:val="008C35ED"/>
    <w:rsid w:val="008C39CF"/>
    <w:rsid w:val="008C6298"/>
    <w:rsid w:val="008F09E6"/>
    <w:rsid w:val="00914712"/>
    <w:rsid w:val="00923346"/>
    <w:rsid w:val="0092417A"/>
    <w:rsid w:val="0092652F"/>
    <w:rsid w:val="009269D2"/>
    <w:rsid w:val="00935369"/>
    <w:rsid w:val="00945190"/>
    <w:rsid w:val="0094526F"/>
    <w:rsid w:val="00946765"/>
    <w:rsid w:val="009A2FE8"/>
    <w:rsid w:val="009B60BC"/>
    <w:rsid w:val="009C638C"/>
    <w:rsid w:val="009D0ED7"/>
    <w:rsid w:val="009E3A01"/>
    <w:rsid w:val="009E6693"/>
    <w:rsid w:val="009F1F2C"/>
    <w:rsid w:val="00A068F9"/>
    <w:rsid w:val="00A23326"/>
    <w:rsid w:val="00A24328"/>
    <w:rsid w:val="00A45B62"/>
    <w:rsid w:val="00A6414D"/>
    <w:rsid w:val="00A67EDD"/>
    <w:rsid w:val="00A81C46"/>
    <w:rsid w:val="00A86595"/>
    <w:rsid w:val="00A873C3"/>
    <w:rsid w:val="00A94D81"/>
    <w:rsid w:val="00A97677"/>
    <w:rsid w:val="00AA1C80"/>
    <w:rsid w:val="00AB4ACB"/>
    <w:rsid w:val="00AC0453"/>
    <w:rsid w:val="00AC1539"/>
    <w:rsid w:val="00AC29F2"/>
    <w:rsid w:val="00AC41A8"/>
    <w:rsid w:val="00AD4482"/>
    <w:rsid w:val="00AE00D8"/>
    <w:rsid w:val="00AE259D"/>
    <w:rsid w:val="00AF4941"/>
    <w:rsid w:val="00B049A2"/>
    <w:rsid w:val="00B04DF2"/>
    <w:rsid w:val="00B05273"/>
    <w:rsid w:val="00B1585E"/>
    <w:rsid w:val="00B26F75"/>
    <w:rsid w:val="00B27F78"/>
    <w:rsid w:val="00B30E55"/>
    <w:rsid w:val="00B56D24"/>
    <w:rsid w:val="00B57BCB"/>
    <w:rsid w:val="00B60484"/>
    <w:rsid w:val="00B63FE6"/>
    <w:rsid w:val="00B66B2F"/>
    <w:rsid w:val="00B71470"/>
    <w:rsid w:val="00B90A5A"/>
    <w:rsid w:val="00B973F2"/>
    <w:rsid w:val="00BB1FA6"/>
    <w:rsid w:val="00BD2BDD"/>
    <w:rsid w:val="00C12260"/>
    <w:rsid w:val="00C13A5E"/>
    <w:rsid w:val="00C23383"/>
    <w:rsid w:val="00C24796"/>
    <w:rsid w:val="00C2636C"/>
    <w:rsid w:val="00C300E0"/>
    <w:rsid w:val="00C32CE1"/>
    <w:rsid w:val="00C34B33"/>
    <w:rsid w:val="00C53CE8"/>
    <w:rsid w:val="00C72B8F"/>
    <w:rsid w:val="00C778D0"/>
    <w:rsid w:val="00C83700"/>
    <w:rsid w:val="00CB2ED2"/>
    <w:rsid w:val="00CB7F1E"/>
    <w:rsid w:val="00CD4845"/>
    <w:rsid w:val="00CE4458"/>
    <w:rsid w:val="00CF31A1"/>
    <w:rsid w:val="00CF3A47"/>
    <w:rsid w:val="00D049DE"/>
    <w:rsid w:val="00D061DE"/>
    <w:rsid w:val="00D06A67"/>
    <w:rsid w:val="00D11AFD"/>
    <w:rsid w:val="00D134DE"/>
    <w:rsid w:val="00D253D5"/>
    <w:rsid w:val="00D435F5"/>
    <w:rsid w:val="00D44CF7"/>
    <w:rsid w:val="00D526F6"/>
    <w:rsid w:val="00D52953"/>
    <w:rsid w:val="00D5438D"/>
    <w:rsid w:val="00D60A78"/>
    <w:rsid w:val="00D6570A"/>
    <w:rsid w:val="00D7035E"/>
    <w:rsid w:val="00D72B71"/>
    <w:rsid w:val="00D7396C"/>
    <w:rsid w:val="00D84FBC"/>
    <w:rsid w:val="00D9647D"/>
    <w:rsid w:val="00DA5AEC"/>
    <w:rsid w:val="00DA79B0"/>
    <w:rsid w:val="00DB01BF"/>
    <w:rsid w:val="00DB14AB"/>
    <w:rsid w:val="00DD30A3"/>
    <w:rsid w:val="00DF0878"/>
    <w:rsid w:val="00DF7969"/>
    <w:rsid w:val="00E01178"/>
    <w:rsid w:val="00E27EBD"/>
    <w:rsid w:val="00E302A6"/>
    <w:rsid w:val="00E32D16"/>
    <w:rsid w:val="00E34470"/>
    <w:rsid w:val="00E441DC"/>
    <w:rsid w:val="00E665CE"/>
    <w:rsid w:val="00E67B0E"/>
    <w:rsid w:val="00E70F1A"/>
    <w:rsid w:val="00E765B7"/>
    <w:rsid w:val="00E76E96"/>
    <w:rsid w:val="00E85B8B"/>
    <w:rsid w:val="00E94366"/>
    <w:rsid w:val="00EA5BC9"/>
    <w:rsid w:val="00EA6905"/>
    <w:rsid w:val="00EA7AC6"/>
    <w:rsid w:val="00EC088C"/>
    <w:rsid w:val="00EC5246"/>
    <w:rsid w:val="00EE2184"/>
    <w:rsid w:val="00EE5B34"/>
    <w:rsid w:val="00F015F4"/>
    <w:rsid w:val="00F041AC"/>
    <w:rsid w:val="00F21BFA"/>
    <w:rsid w:val="00F223FC"/>
    <w:rsid w:val="00F252CA"/>
    <w:rsid w:val="00F43CA8"/>
    <w:rsid w:val="00F471A4"/>
    <w:rsid w:val="00F52C06"/>
    <w:rsid w:val="00F60BE6"/>
    <w:rsid w:val="00F74627"/>
    <w:rsid w:val="00FA1C80"/>
    <w:rsid w:val="00FA3510"/>
    <w:rsid w:val="00FA6CB1"/>
    <w:rsid w:val="00FB07D0"/>
    <w:rsid w:val="00FB0E72"/>
    <w:rsid w:val="00FB1CDC"/>
    <w:rsid w:val="00FB4F21"/>
    <w:rsid w:val="00FD7B49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D77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zielinski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Wojakowski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4" ma:contentTypeDescription="Utwórz nowy dokument." ma:contentTypeScope="" ma:versionID="15ec61b5d85999687ef9749ccf5b03a7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06d179b9865e35417825846dade5655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5973-B5A5-4EE7-B839-3944FB72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A0B35-2873-4D73-B245-57EDE8995182}">
  <ds:schemaRefs>
    <ds:schemaRef ds:uri="http://purl.org/dc/elements/1.1/"/>
    <ds:schemaRef ds:uri="http://schemas.microsoft.com/office/2006/metadata/properties"/>
    <ds:schemaRef ds:uri="30f9efd2-c79e-44e6-a537-ef032471991e"/>
    <ds:schemaRef ds:uri="http://purl.org/dc/terms/"/>
    <ds:schemaRef ds:uri="2f66f39f-c2ca-4d2d-b2e9-24a4b7fdf35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177E5-3CC9-47EC-86C7-DD9DB7C4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226</TotalTime>
  <Pages>6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pętle</vt:lpstr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pętle</dc:title>
  <dc:creator>Pawel_Zielinski@pfron.org.pl</dc:creator>
  <cp:lastModifiedBy>Zieliński Paweł</cp:lastModifiedBy>
  <cp:revision>98</cp:revision>
  <cp:lastPrinted>2018-05-09T10:06:00Z</cp:lastPrinted>
  <dcterms:created xsi:type="dcterms:W3CDTF">2021-10-26T09:57:00Z</dcterms:created>
  <dcterms:modified xsi:type="dcterms:W3CDTF">2021-11-26T11:10:00Z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