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EC0FC" w14:textId="73C09692" w:rsidR="006E6136" w:rsidRPr="00396A17" w:rsidRDefault="00DE0D5C" w:rsidP="00D9647D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396A17">
        <w:rPr>
          <w:rFonts w:asciiTheme="minorHAnsi" w:hAnsiTheme="minorHAnsi" w:cstheme="minorHAnsi"/>
          <w:sz w:val="24"/>
          <w:szCs w:val="24"/>
          <w:lang w:eastAsia="pl-PL"/>
        </w:rPr>
        <w:t>DD.WPS.26.7.2021.4.EJA</w:t>
      </w:r>
    </w:p>
    <w:p w14:paraId="10987C04" w14:textId="4A55198E" w:rsidR="00F8356B" w:rsidRPr="00396A17" w:rsidRDefault="00F8356B" w:rsidP="00F8356B">
      <w:pPr>
        <w:jc w:val="right"/>
        <w:rPr>
          <w:rFonts w:asciiTheme="minorHAnsi" w:hAnsiTheme="minorHAnsi" w:cstheme="minorHAnsi"/>
          <w:sz w:val="24"/>
          <w:szCs w:val="24"/>
          <w:lang w:eastAsia="pl-PL"/>
        </w:rPr>
      </w:pPr>
      <w:r w:rsidRPr="00396A17">
        <w:rPr>
          <w:rFonts w:asciiTheme="minorHAnsi" w:hAnsiTheme="minorHAnsi" w:cstheme="minorHAnsi"/>
          <w:sz w:val="24"/>
          <w:szCs w:val="24"/>
          <w:lang w:eastAsia="pl-PL"/>
        </w:rPr>
        <w:t>Warszawa, dn</w:t>
      </w:r>
      <w:r w:rsidR="00DE0D5C" w:rsidRPr="00396A17">
        <w:rPr>
          <w:rFonts w:asciiTheme="minorHAnsi" w:hAnsiTheme="minorHAnsi" w:cstheme="minorHAnsi"/>
          <w:sz w:val="24"/>
          <w:szCs w:val="24"/>
          <w:lang w:eastAsia="pl-PL"/>
        </w:rPr>
        <w:t>ia</w:t>
      </w:r>
      <w:r w:rsidRPr="00396A17">
        <w:rPr>
          <w:rFonts w:asciiTheme="minorHAnsi" w:hAnsiTheme="minorHAnsi" w:cstheme="minorHAnsi"/>
          <w:sz w:val="24"/>
          <w:szCs w:val="24"/>
          <w:lang w:eastAsia="pl-PL"/>
        </w:rPr>
        <w:t xml:space="preserve">. </w:t>
      </w:r>
      <w:r w:rsidR="00DE0D5C" w:rsidRPr="00396A17">
        <w:rPr>
          <w:rFonts w:asciiTheme="minorHAnsi" w:hAnsiTheme="minorHAnsi" w:cstheme="minorHAnsi"/>
          <w:sz w:val="24"/>
          <w:szCs w:val="24"/>
          <w:lang w:eastAsia="pl-PL"/>
        </w:rPr>
        <w:t>04</w:t>
      </w:r>
      <w:r w:rsidRPr="00396A17">
        <w:rPr>
          <w:rFonts w:asciiTheme="minorHAnsi" w:hAnsiTheme="minorHAnsi" w:cstheme="minorHAnsi"/>
          <w:sz w:val="24"/>
          <w:szCs w:val="24"/>
          <w:lang w:eastAsia="pl-PL"/>
        </w:rPr>
        <w:t>.0</w:t>
      </w:r>
      <w:r w:rsidR="00DE0D5C" w:rsidRPr="00396A17"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396A17">
        <w:rPr>
          <w:rFonts w:asciiTheme="minorHAnsi" w:hAnsiTheme="minorHAnsi" w:cstheme="minorHAnsi"/>
          <w:sz w:val="24"/>
          <w:szCs w:val="24"/>
          <w:lang w:eastAsia="pl-PL"/>
        </w:rPr>
        <w:t>.202</w:t>
      </w:r>
      <w:r w:rsidR="00DE0D5C" w:rsidRPr="00396A17"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396A17">
        <w:rPr>
          <w:rFonts w:asciiTheme="minorHAnsi" w:hAnsiTheme="minorHAnsi" w:cstheme="minorHAnsi"/>
          <w:sz w:val="24"/>
          <w:szCs w:val="24"/>
          <w:lang w:eastAsia="pl-PL"/>
        </w:rPr>
        <w:t xml:space="preserve"> r.</w:t>
      </w:r>
    </w:p>
    <w:p w14:paraId="27E25EFE" w14:textId="77777777" w:rsidR="006E6136" w:rsidRPr="00396A17" w:rsidRDefault="006E6136" w:rsidP="009B60BC">
      <w:pPr>
        <w:spacing w:before="840" w:after="0" w:line="240" w:lineRule="auto"/>
        <w:ind w:left="5387" w:right="567"/>
        <w:rPr>
          <w:b/>
          <w:bCs/>
        </w:rPr>
        <w:sectPr w:rsidR="006E6136" w:rsidRPr="00396A17" w:rsidSect="00973238"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587" w:footer="1134" w:gutter="0"/>
          <w:cols w:num="2" w:space="708"/>
          <w:titlePg/>
          <w:docGrid w:linePitch="299"/>
        </w:sectPr>
      </w:pPr>
    </w:p>
    <w:p w14:paraId="226E1049" w14:textId="0F06BEEC" w:rsidR="00CA10A5" w:rsidRPr="00396A17" w:rsidRDefault="00CA10A5" w:rsidP="00FB6DBB">
      <w:pPr>
        <w:pStyle w:val="Nagwek1"/>
        <w:spacing w:before="240" w:after="240"/>
        <w:jc w:val="center"/>
        <w:rPr>
          <w:color w:val="auto"/>
        </w:rPr>
      </w:pPr>
      <w:r w:rsidRPr="00396A17">
        <w:rPr>
          <w:color w:val="auto"/>
        </w:rPr>
        <w:t>Zestawienie ofert</w:t>
      </w:r>
    </w:p>
    <w:p w14:paraId="66BCC4C0" w14:textId="1AA3CB19" w:rsidR="00F8356B" w:rsidRPr="00396A17" w:rsidRDefault="00F8356B" w:rsidP="0067703C">
      <w:pPr>
        <w:ind w:left="851" w:hanging="851"/>
        <w:rPr>
          <w:b/>
          <w:bCs/>
          <w:sz w:val="24"/>
          <w:szCs w:val="24"/>
        </w:rPr>
      </w:pPr>
      <w:bookmarkStart w:id="0" w:name="_Hlk82518442"/>
      <w:r w:rsidRPr="00396A17">
        <w:rPr>
          <w:rFonts w:asciiTheme="minorHAnsi" w:hAnsiTheme="minorHAnsi" w:cstheme="minorHAnsi"/>
          <w:iCs/>
          <w:sz w:val="24"/>
          <w:szCs w:val="24"/>
          <w:lang w:eastAsia="pl-PL"/>
        </w:rPr>
        <w:t xml:space="preserve">dotyczy: </w:t>
      </w:r>
      <w:bookmarkEnd w:id="0"/>
      <w:r w:rsidR="00DE0D5C" w:rsidRPr="00396A17">
        <w:rPr>
          <w:rStyle w:val="normaltextrun"/>
          <w:sz w:val="24"/>
          <w:szCs w:val="24"/>
          <w:shd w:val="clear" w:color="auto" w:fill="FFFFFF"/>
        </w:rPr>
        <w:t>zapytanie ofertowe na przygotowanie i realizację filmów edukacyjnych o postępowaniu skargowym na brak dostępności</w:t>
      </w:r>
    </w:p>
    <w:p w14:paraId="668F9717" w14:textId="55E07E98" w:rsidR="00CA10A5" w:rsidRPr="00396A17" w:rsidRDefault="00DE3C9B" w:rsidP="00DE3C9B">
      <w:pPr>
        <w:spacing w:before="360" w:after="240"/>
        <w:rPr>
          <w:rFonts w:asciiTheme="minorHAnsi" w:hAnsiTheme="minorHAnsi" w:cstheme="minorHAnsi"/>
          <w:sz w:val="24"/>
          <w:szCs w:val="24"/>
          <w:lang w:eastAsia="pl-PL"/>
        </w:rPr>
      </w:pPr>
      <w:r w:rsidRPr="00396A17">
        <w:rPr>
          <w:rFonts w:asciiTheme="minorHAnsi" w:hAnsiTheme="minorHAnsi" w:cstheme="minorHAnsi"/>
          <w:sz w:val="24"/>
          <w:szCs w:val="24"/>
          <w:lang w:eastAsia="pl-PL"/>
        </w:rPr>
        <w:t>Na podstawie nadesłanych ofert</w:t>
      </w:r>
      <w:r w:rsidR="00C233B7" w:rsidRPr="00396A17"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396A17">
        <w:rPr>
          <w:rFonts w:asciiTheme="minorHAnsi" w:hAnsiTheme="minorHAnsi" w:cstheme="minorHAnsi"/>
          <w:sz w:val="24"/>
          <w:szCs w:val="24"/>
          <w:lang w:eastAsia="pl-PL"/>
        </w:rPr>
        <w:t xml:space="preserve"> zgodnie z pkt. 1</w:t>
      </w:r>
      <w:r w:rsidR="004B4BC9" w:rsidRPr="00396A17">
        <w:rPr>
          <w:rFonts w:asciiTheme="minorHAnsi" w:hAnsiTheme="minorHAnsi" w:cstheme="minorHAnsi"/>
          <w:sz w:val="24"/>
          <w:szCs w:val="24"/>
          <w:lang w:eastAsia="pl-PL"/>
        </w:rPr>
        <w:t>1</w:t>
      </w:r>
      <w:r w:rsidRPr="00396A1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396A17">
        <w:rPr>
          <w:rFonts w:asciiTheme="minorHAnsi" w:hAnsiTheme="minorHAnsi" w:cstheme="minorHAnsi"/>
          <w:sz w:val="24"/>
          <w:szCs w:val="24"/>
          <w:lang w:eastAsia="pl-PL"/>
        </w:rPr>
        <w:t>ppkt</w:t>
      </w:r>
      <w:proofErr w:type="spellEnd"/>
      <w:r w:rsidRPr="00396A17">
        <w:rPr>
          <w:rFonts w:asciiTheme="minorHAnsi" w:hAnsiTheme="minorHAnsi" w:cstheme="minorHAnsi"/>
          <w:sz w:val="24"/>
          <w:szCs w:val="24"/>
          <w:lang w:eastAsia="pl-PL"/>
        </w:rPr>
        <w:t xml:space="preserve">. 5 zapytania ofertowego </w:t>
      </w:r>
      <w:bookmarkStart w:id="1" w:name="_Hlk82518872"/>
      <w:r w:rsidRPr="00396A17">
        <w:rPr>
          <w:rFonts w:asciiTheme="minorHAnsi" w:hAnsiTheme="minorHAnsi" w:cstheme="minorHAnsi"/>
          <w:sz w:val="24"/>
          <w:szCs w:val="24"/>
          <w:lang w:eastAsia="pl-PL"/>
        </w:rPr>
        <w:t>Zamawiający, Państwowy Funduszu Rehabilitacji Osób Niepełnosprawnych z siedzibą w Warszawie przy al. Jana Pawła II 13</w:t>
      </w:r>
      <w:bookmarkEnd w:id="1"/>
      <w:r w:rsidR="00FB6DBB" w:rsidRPr="00396A17"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396A17">
        <w:rPr>
          <w:rFonts w:asciiTheme="minorHAnsi" w:hAnsiTheme="minorHAnsi" w:cstheme="minorHAnsi"/>
          <w:sz w:val="24"/>
          <w:szCs w:val="24"/>
          <w:lang w:eastAsia="pl-PL"/>
        </w:rPr>
        <w:t xml:space="preserve"> przekazuje zestawienie ofert dotyczące</w:t>
      </w:r>
      <w:r w:rsidR="00F8356B" w:rsidRPr="00396A1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DE0D5C" w:rsidRPr="00396A17">
        <w:rPr>
          <w:rFonts w:asciiTheme="minorHAnsi" w:hAnsiTheme="minorHAnsi" w:cstheme="minorHAnsi"/>
          <w:sz w:val="24"/>
          <w:szCs w:val="24"/>
          <w:lang w:eastAsia="pl-PL"/>
        </w:rPr>
        <w:t>przygotowania i realizacji filmów edukacyjnych o postępowaniu skargowym na brak dostępności</w:t>
      </w:r>
      <w:r w:rsidRPr="00396A17">
        <w:rPr>
          <w:rStyle w:val="normaltextrun"/>
          <w:rFonts w:cs="Calibri"/>
          <w:sz w:val="24"/>
          <w:szCs w:val="24"/>
          <w:shd w:val="clear" w:color="auto" w:fill="FFFFFF"/>
        </w:rPr>
        <w:t>.</w:t>
      </w:r>
      <w:r w:rsidRPr="00396A17">
        <w:rPr>
          <w:rStyle w:val="normaltextrun"/>
          <w:rFonts w:cs="Calibri"/>
          <w:b/>
          <w:bCs/>
          <w:sz w:val="24"/>
          <w:szCs w:val="24"/>
          <w:shd w:val="clear" w:color="auto" w:fill="FFFFFF"/>
        </w:rPr>
        <w:t xml:space="preserve"> </w:t>
      </w:r>
      <w:r w:rsidR="00F8356B" w:rsidRPr="00396A17">
        <w:rPr>
          <w:rFonts w:asciiTheme="minorHAnsi" w:hAnsiTheme="minorHAnsi" w:cstheme="minorHAnsi"/>
          <w:sz w:val="24"/>
          <w:szCs w:val="24"/>
          <w:lang w:eastAsia="pl-PL"/>
        </w:rPr>
        <w:t>W</w:t>
      </w:r>
      <w:r w:rsidR="001D5DC3" w:rsidRPr="00396A17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="00F8356B" w:rsidRPr="00396A17">
        <w:rPr>
          <w:rFonts w:asciiTheme="minorHAnsi" w:hAnsiTheme="minorHAnsi" w:cstheme="minorHAnsi"/>
          <w:sz w:val="24"/>
          <w:szCs w:val="24"/>
          <w:lang w:eastAsia="pl-PL"/>
        </w:rPr>
        <w:t xml:space="preserve">przedmiotowym postępowaniu zostały złożone </w:t>
      </w:r>
      <w:r w:rsidRPr="00396A17">
        <w:rPr>
          <w:rFonts w:asciiTheme="minorHAnsi" w:hAnsiTheme="minorHAnsi" w:cstheme="minorHAnsi"/>
          <w:sz w:val="24"/>
          <w:szCs w:val="24"/>
          <w:lang w:eastAsia="pl-PL"/>
        </w:rPr>
        <w:t>następujące</w:t>
      </w:r>
      <w:r w:rsidR="00F8356B" w:rsidRPr="00396A17">
        <w:rPr>
          <w:rFonts w:asciiTheme="minorHAnsi" w:hAnsiTheme="minorHAnsi" w:cstheme="minorHAnsi"/>
          <w:sz w:val="24"/>
          <w:szCs w:val="24"/>
          <w:lang w:eastAsia="pl-PL"/>
        </w:rPr>
        <w:t xml:space="preserve"> oferty: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70AD47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5369"/>
        <w:gridCol w:w="2693"/>
      </w:tblGrid>
      <w:tr w:rsidR="00973238" w:rsidRPr="00973238" w14:paraId="69C6622D" w14:textId="77777777" w:rsidTr="00973238">
        <w:trPr>
          <w:trHeight w:val="663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14:paraId="10F4E9FA" w14:textId="77777777" w:rsidR="00973238" w:rsidRPr="00973238" w:rsidRDefault="00973238" w:rsidP="00973238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  <w:lang w:eastAsia="pl-PL"/>
              </w:rPr>
            </w:pPr>
            <w:r w:rsidRPr="00973238">
              <w:rPr>
                <w:rFonts w:cs="Calibri"/>
                <w:b/>
                <w:bCs/>
                <w:sz w:val="28"/>
                <w:szCs w:val="28"/>
                <w:lang w:eastAsia="pl-PL"/>
              </w:rPr>
              <w:t>Lp</w:t>
            </w:r>
          </w:p>
        </w:tc>
        <w:tc>
          <w:tcPr>
            <w:tcW w:w="5369" w:type="dxa"/>
            <w:shd w:val="clear" w:color="auto" w:fill="auto"/>
            <w:noWrap/>
            <w:vAlign w:val="center"/>
            <w:hideMark/>
          </w:tcPr>
          <w:p w14:paraId="1EC0E0AF" w14:textId="000E3B2A" w:rsidR="00973238" w:rsidRPr="00973238" w:rsidRDefault="00973238" w:rsidP="00973238">
            <w:pPr>
              <w:spacing w:after="0" w:line="240" w:lineRule="auto"/>
              <w:rPr>
                <w:rFonts w:cs="Calibri"/>
                <w:b/>
                <w:bCs/>
                <w:sz w:val="26"/>
                <w:szCs w:val="26"/>
                <w:lang w:eastAsia="pl-PL"/>
              </w:rPr>
            </w:pPr>
            <w:r w:rsidRPr="00973238">
              <w:rPr>
                <w:rFonts w:cs="Calibri"/>
                <w:b/>
                <w:bCs/>
                <w:sz w:val="26"/>
                <w:szCs w:val="26"/>
                <w:lang w:eastAsia="pl-PL"/>
              </w:rPr>
              <w:t>Nazwa Oferenta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8784A47" w14:textId="77777777" w:rsidR="00973238" w:rsidRPr="00973238" w:rsidRDefault="00973238" w:rsidP="00973238">
            <w:pPr>
              <w:spacing w:after="0" w:line="240" w:lineRule="auto"/>
              <w:rPr>
                <w:rFonts w:cs="Calibri"/>
                <w:b/>
                <w:bCs/>
                <w:sz w:val="26"/>
                <w:szCs w:val="26"/>
                <w:lang w:eastAsia="pl-PL"/>
              </w:rPr>
            </w:pPr>
            <w:r w:rsidRPr="00973238">
              <w:rPr>
                <w:rFonts w:cs="Calibri"/>
                <w:b/>
                <w:bCs/>
                <w:sz w:val="26"/>
                <w:szCs w:val="26"/>
                <w:lang w:eastAsia="pl-PL"/>
              </w:rPr>
              <w:t>Cena brutto</w:t>
            </w:r>
          </w:p>
        </w:tc>
      </w:tr>
      <w:tr w:rsidR="00973238" w:rsidRPr="00973238" w14:paraId="22620A60" w14:textId="77777777" w:rsidTr="00973238">
        <w:trPr>
          <w:trHeight w:val="864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AB15720" w14:textId="77777777" w:rsidR="00973238" w:rsidRPr="00973238" w:rsidRDefault="00973238" w:rsidP="00973238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973238">
              <w:rPr>
                <w:rFonts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369" w:type="dxa"/>
            <w:shd w:val="clear" w:color="auto" w:fill="auto"/>
            <w:vAlign w:val="bottom"/>
            <w:hideMark/>
          </w:tcPr>
          <w:p w14:paraId="0A2645F6" w14:textId="77777777" w:rsidR="00973238" w:rsidRPr="00396A17" w:rsidRDefault="00973238" w:rsidP="00973238">
            <w:p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973238">
              <w:rPr>
                <w:rFonts w:cs="Calibri"/>
                <w:sz w:val="24"/>
                <w:szCs w:val="24"/>
                <w:lang w:eastAsia="pl-PL"/>
              </w:rPr>
              <w:t xml:space="preserve">Agencja Marketingowa AIMART </w:t>
            </w:r>
          </w:p>
          <w:p w14:paraId="00684D5B" w14:textId="4F299AD9" w:rsidR="00973238" w:rsidRPr="00973238" w:rsidRDefault="00973238" w:rsidP="00973238">
            <w:p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973238">
              <w:rPr>
                <w:rFonts w:cs="Calibri"/>
                <w:sz w:val="24"/>
                <w:szCs w:val="24"/>
                <w:lang w:eastAsia="pl-PL"/>
              </w:rPr>
              <w:t>Magdalena Wilczaszek</w:t>
            </w:r>
            <w:r w:rsidRPr="00973238">
              <w:rPr>
                <w:rFonts w:cs="Calibri"/>
                <w:sz w:val="24"/>
                <w:szCs w:val="24"/>
                <w:lang w:eastAsia="pl-PL"/>
              </w:rPr>
              <w:br/>
              <w:t>Bydgoszcz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C6C50BC" w14:textId="77777777" w:rsidR="00973238" w:rsidRPr="00973238" w:rsidRDefault="00973238" w:rsidP="00973238">
            <w:p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973238">
              <w:rPr>
                <w:rFonts w:cs="Calibri"/>
                <w:sz w:val="24"/>
                <w:szCs w:val="24"/>
                <w:lang w:eastAsia="pl-PL"/>
              </w:rPr>
              <w:t>24 000,00 zł</w:t>
            </w:r>
          </w:p>
        </w:tc>
      </w:tr>
      <w:tr w:rsidR="00973238" w:rsidRPr="00973238" w14:paraId="2FC88846" w14:textId="77777777" w:rsidTr="00973238">
        <w:trPr>
          <w:trHeight w:val="864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634D114" w14:textId="77777777" w:rsidR="00973238" w:rsidRPr="00973238" w:rsidRDefault="00973238" w:rsidP="00973238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973238">
              <w:rPr>
                <w:rFonts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369" w:type="dxa"/>
            <w:shd w:val="clear" w:color="auto" w:fill="auto"/>
            <w:vAlign w:val="bottom"/>
            <w:hideMark/>
          </w:tcPr>
          <w:p w14:paraId="5345BBB0" w14:textId="77777777" w:rsidR="00973238" w:rsidRPr="00973238" w:rsidRDefault="00973238" w:rsidP="00973238">
            <w:p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973238">
              <w:rPr>
                <w:rFonts w:cs="Calibri"/>
                <w:sz w:val="24"/>
                <w:szCs w:val="24"/>
                <w:lang w:eastAsia="pl-PL"/>
              </w:rPr>
              <w:t xml:space="preserve">VCV Systems </w:t>
            </w:r>
            <w:proofErr w:type="spellStart"/>
            <w:r w:rsidRPr="00973238">
              <w:rPr>
                <w:rFonts w:cs="Calibri"/>
                <w:sz w:val="24"/>
                <w:szCs w:val="24"/>
                <w:lang w:eastAsia="pl-PL"/>
              </w:rPr>
              <w:t>Sp</w:t>
            </w:r>
            <w:proofErr w:type="spellEnd"/>
            <w:r w:rsidRPr="00973238">
              <w:rPr>
                <w:rFonts w:cs="Calibri"/>
                <w:sz w:val="24"/>
                <w:szCs w:val="24"/>
                <w:lang w:eastAsia="pl-PL"/>
              </w:rPr>
              <w:t xml:space="preserve"> z o. o. </w:t>
            </w:r>
            <w:r w:rsidRPr="00973238">
              <w:rPr>
                <w:rFonts w:cs="Calibri"/>
                <w:sz w:val="24"/>
                <w:szCs w:val="24"/>
                <w:lang w:eastAsia="pl-PL"/>
              </w:rPr>
              <w:br/>
              <w:t>beeproduction.pl</w:t>
            </w:r>
            <w:r w:rsidRPr="00973238">
              <w:rPr>
                <w:rFonts w:cs="Calibri"/>
                <w:sz w:val="24"/>
                <w:szCs w:val="24"/>
                <w:lang w:eastAsia="pl-PL"/>
              </w:rPr>
              <w:br/>
              <w:t>Warszawa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53E3D75" w14:textId="77777777" w:rsidR="00973238" w:rsidRPr="00973238" w:rsidRDefault="00973238" w:rsidP="00973238">
            <w:p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973238">
              <w:rPr>
                <w:rFonts w:cs="Calibri"/>
                <w:sz w:val="24"/>
                <w:szCs w:val="24"/>
                <w:lang w:eastAsia="pl-PL"/>
              </w:rPr>
              <w:t>30 135,00 zł</w:t>
            </w:r>
          </w:p>
        </w:tc>
      </w:tr>
      <w:tr w:rsidR="00973238" w:rsidRPr="00973238" w14:paraId="1A5BFB7E" w14:textId="77777777" w:rsidTr="00973238">
        <w:trPr>
          <w:trHeight w:val="576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B20A5F2" w14:textId="77777777" w:rsidR="00973238" w:rsidRPr="00973238" w:rsidRDefault="00973238" w:rsidP="00973238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973238">
              <w:rPr>
                <w:rFonts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5369" w:type="dxa"/>
            <w:shd w:val="clear" w:color="auto" w:fill="auto"/>
            <w:vAlign w:val="bottom"/>
            <w:hideMark/>
          </w:tcPr>
          <w:p w14:paraId="6E8AF773" w14:textId="77777777" w:rsidR="00973238" w:rsidRPr="00973238" w:rsidRDefault="00973238" w:rsidP="00973238">
            <w:p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973238">
              <w:rPr>
                <w:rFonts w:cs="Calibri"/>
                <w:sz w:val="24"/>
                <w:szCs w:val="24"/>
                <w:lang w:eastAsia="pl-PL"/>
              </w:rPr>
              <w:t>RMBS Dawid Wiktorowski</w:t>
            </w:r>
            <w:r w:rsidRPr="00973238">
              <w:rPr>
                <w:rFonts w:cs="Calibri"/>
                <w:sz w:val="24"/>
                <w:szCs w:val="24"/>
                <w:lang w:eastAsia="pl-PL"/>
              </w:rPr>
              <w:br/>
              <w:t>Pukinin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443DC01" w14:textId="77777777" w:rsidR="00973238" w:rsidRPr="00973238" w:rsidRDefault="00973238" w:rsidP="00973238">
            <w:p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973238">
              <w:rPr>
                <w:rFonts w:cs="Calibri"/>
                <w:sz w:val="24"/>
                <w:szCs w:val="24"/>
                <w:lang w:eastAsia="pl-PL"/>
              </w:rPr>
              <w:t>37 400,00 zł</w:t>
            </w:r>
          </w:p>
        </w:tc>
      </w:tr>
      <w:tr w:rsidR="00973238" w:rsidRPr="00973238" w14:paraId="6A14B06C" w14:textId="77777777" w:rsidTr="00973238">
        <w:trPr>
          <w:trHeight w:val="864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5CBBE2E" w14:textId="77777777" w:rsidR="00973238" w:rsidRPr="00973238" w:rsidRDefault="00973238" w:rsidP="00973238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973238">
              <w:rPr>
                <w:rFonts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369" w:type="dxa"/>
            <w:shd w:val="clear" w:color="auto" w:fill="auto"/>
            <w:vAlign w:val="bottom"/>
            <w:hideMark/>
          </w:tcPr>
          <w:p w14:paraId="044BC767" w14:textId="77777777" w:rsidR="00973238" w:rsidRPr="00973238" w:rsidRDefault="00973238" w:rsidP="00973238">
            <w:p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proofErr w:type="spellStart"/>
            <w:r w:rsidRPr="00973238">
              <w:rPr>
                <w:rFonts w:cs="Calibri"/>
                <w:sz w:val="24"/>
                <w:szCs w:val="24"/>
                <w:lang w:eastAsia="pl-PL"/>
              </w:rPr>
              <w:t>FlashStudio</w:t>
            </w:r>
            <w:proofErr w:type="spellEnd"/>
            <w:r w:rsidRPr="00973238">
              <w:rPr>
                <w:rFonts w:cs="Calibri"/>
                <w:sz w:val="24"/>
                <w:szCs w:val="24"/>
                <w:lang w:eastAsia="pl-PL"/>
              </w:rPr>
              <w:t xml:space="preserve"> </w:t>
            </w:r>
            <w:r w:rsidRPr="00973238">
              <w:rPr>
                <w:rFonts w:cs="Calibri"/>
                <w:sz w:val="24"/>
                <w:szCs w:val="24"/>
                <w:lang w:eastAsia="pl-PL"/>
              </w:rPr>
              <w:br/>
              <w:t>Monika Paruszewska-Achtel</w:t>
            </w:r>
            <w:r w:rsidRPr="00973238">
              <w:rPr>
                <w:rFonts w:cs="Calibri"/>
                <w:sz w:val="24"/>
                <w:szCs w:val="24"/>
                <w:lang w:eastAsia="pl-PL"/>
              </w:rPr>
              <w:br/>
              <w:t>Osielsko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A2D61FA" w14:textId="77777777" w:rsidR="00973238" w:rsidRPr="00973238" w:rsidRDefault="00973238" w:rsidP="00973238">
            <w:p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973238">
              <w:rPr>
                <w:rFonts w:cs="Calibri"/>
                <w:sz w:val="24"/>
                <w:szCs w:val="24"/>
                <w:lang w:eastAsia="pl-PL"/>
              </w:rPr>
              <w:t>22 000,00 zł</w:t>
            </w:r>
          </w:p>
        </w:tc>
      </w:tr>
      <w:tr w:rsidR="00973238" w:rsidRPr="00973238" w14:paraId="65414FE2" w14:textId="77777777" w:rsidTr="00973238">
        <w:trPr>
          <w:trHeight w:val="864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6C1220F" w14:textId="77777777" w:rsidR="00973238" w:rsidRPr="00973238" w:rsidRDefault="00973238" w:rsidP="00973238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973238">
              <w:rPr>
                <w:rFonts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5369" w:type="dxa"/>
            <w:shd w:val="clear" w:color="auto" w:fill="auto"/>
            <w:vAlign w:val="bottom"/>
            <w:hideMark/>
          </w:tcPr>
          <w:p w14:paraId="2A4478D6" w14:textId="77777777" w:rsidR="00973238" w:rsidRPr="00973238" w:rsidRDefault="00973238" w:rsidP="00973238">
            <w:p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973238">
              <w:rPr>
                <w:rFonts w:cs="Calibri"/>
                <w:sz w:val="24"/>
                <w:szCs w:val="24"/>
                <w:lang w:eastAsia="pl-PL"/>
              </w:rPr>
              <w:t xml:space="preserve">Kubicki &amp; Czyżewski Media </w:t>
            </w:r>
            <w:proofErr w:type="spellStart"/>
            <w:r w:rsidRPr="00973238">
              <w:rPr>
                <w:rFonts w:cs="Calibri"/>
                <w:sz w:val="24"/>
                <w:szCs w:val="24"/>
                <w:lang w:eastAsia="pl-PL"/>
              </w:rPr>
              <w:t>Group</w:t>
            </w:r>
            <w:proofErr w:type="spellEnd"/>
            <w:r w:rsidRPr="00973238">
              <w:rPr>
                <w:rFonts w:cs="Calibri"/>
                <w:sz w:val="24"/>
                <w:szCs w:val="24"/>
                <w:lang w:eastAsia="pl-PL"/>
              </w:rPr>
              <w:t xml:space="preserve"> Sp. z o.o.</w:t>
            </w:r>
            <w:r w:rsidRPr="00973238">
              <w:rPr>
                <w:rFonts w:cs="Calibri"/>
                <w:sz w:val="24"/>
                <w:szCs w:val="24"/>
                <w:lang w:eastAsia="pl-PL"/>
              </w:rPr>
              <w:br/>
              <w:t>Warszawa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FDC65FD" w14:textId="77777777" w:rsidR="00973238" w:rsidRPr="00973238" w:rsidRDefault="00973238" w:rsidP="00973238">
            <w:p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973238">
              <w:rPr>
                <w:rFonts w:cs="Calibri"/>
                <w:sz w:val="24"/>
                <w:szCs w:val="24"/>
                <w:lang w:eastAsia="pl-PL"/>
              </w:rPr>
              <w:t>55 227,00 zł</w:t>
            </w:r>
          </w:p>
        </w:tc>
      </w:tr>
      <w:tr w:rsidR="00973238" w:rsidRPr="00973238" w14:paraId="5B9FF5E7" w14:textId="77777777" w:rsidTr="00973238">
        <w:trPr>
          <w:trHeight w:val="864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5A27B0E" w14:textId="77777777" w:rsidR="00973238" w:rsidRPr="00973238" w:rsidRDefault="00973238" w:rsidP="00973238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973238">
              <w:rPr>
                <w:rFonts w:cs="Calibr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5369" w:type="dxa"/>
            <w:shd w:val="clear" w:color="auto" w:fill="auto"/>
            <w:vAlign w:val="bottom"/>
            <w:hideMark/>
          </w:tcPr>
          <w:p w14:paraId="1557756C" w14:textId="77777777" w:rsidR="00973238" w:rsidRPr="00973238" w:rsidRDefault="00973238" w:rsidP="00973238">
            <w:p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proofErr w:type="spellStart"/>
            <w:r w:rsidRPr="00973238">
              <w:rPr>
                <w:rFonts w:cs="Calibri"/>
                <w:sz w:val="24"/>
                <w:szCs w:val="24"/>
                <w:lang w:eastAsia="pl-PL"/>
              </w:rPr>
              <w:t>Mróvka</w:t>
            </w:r>
            <w:proofErr w:type="spellEnd"/>
            <w:r w:rsidRPr="00973238">
              <w:rPr>
                <w:rFonts w:cs="Calibri"/>
                <w:sz w:val="24"/>
                <w:szCs w:val="24"/>
                <w:lang w:eastAsia="pl-PL"/>
              </w:rPr>
              <w:t xml:space="preserve"> Film</w:t>
            </w:r>
            <w:r w:rsidRPr="00973238">
              <w:rPr>
                <w:rFonts w:cs="Calibri"/>
                <w:sz w:val="24"/>
                <w:szCs w:val="24"/>
                <w:lang w:eastAsia="pl-PL"/>
              </w:rPr>
              <w:br/>
              <w:t>Dorota Konarska</w:t>
            </w:r>
            <w:r w:rsidRPr="00973238">
              <w:rPr>
                <w:rFonts w:cs="Calibri"/>
                <w:sz w:val="24"/>
                <w:szCs w:val="24"/>
                <w:lang w:eastAsia="pl-PL"/>
              </w:rPr>
              <w:br/>
              <w:t>Warszawa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7405F97" w14:textId="77777777" w:rsidR="00973238" w:rsidRPr="00973238" w:rsidRDefault="00973238" w:rsidP="00973238">
            <w:p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973238">
              <w:rPr>
                <w:rFonts w:cs="Calibri"/>
                <w:sz w:val="24"/>
                <w:szCs w:val="24"/>
                <w:lang w:eastAsia="pl-PL"/>
              </w:rPr>
              <w:t>86 838,00 zł</w:t>
            </w:r>
          </w:p>
        </w:tc>
      </w:tr>
      <w:tr w:rsidR="00973238" w:rsidRPr="00973238" w14:paraId="5AED8CA4" w14:textId="77777777" w:rsidTr="00973238">
        <w:trPr>
          <w:trHeight w:val="864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2A974CA" w14:textId="77777777" w:rsidR="00973238" w:rsidRPr="00973238" w:rsidRDefault="00973238" w:rsidP="00973238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973238">
              <w:rPr>
                <w:rFonts w:cs="Calibri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5369" w:type="dxa"/>
            <w:shd w:val="clear" w:color="auto" w:fill="auto"/>
            <w:vAlign w:val="bottom"/>
            <w:hideMark/>
          </w:tcPr>
          <w:p w14:paraId="59F22300" w14:textId="77777777" w:rsidR="00973238" w:rsidRPr="00973238" w:rsidRDefault="00973238" w:rsidP="00973238">
            <w:p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973238">
              <w:rPr>
                <w:rFonts w:cs="Calibri"/>
                <w:sz w:val="24"/>
                <w:szCs w:val="24"/>
                <w:lang w:eastAsia="pl-PL"/>
              </w:rPr>
              <w:t>Roduq</w:t>
            </w:r>
            <w:r w:rsidRPr="00973238">
              <w:rPr>
                <w:rFonts w:cs="Calibri"/>
                <w:sz w:val="24"/>
                <w:szCs w:val="24"/>
                <w:lang w:eastAsia="pl-PL"/>
              </w:rPr>
              <w:br/>
              <w:t xml:space="preserve">Rafał </w:t>
            </w:r>
            <w:proofErr w:type="spellStart"/>
            <w:r w:rsidRPr="00973238">
              <w:rPr>
                <w:rFonts w:cs="Calibri"/>
                <w:sz w:val="24"/>
                <w:szCs w:val="24"/>
                <w:lang w:eastAsia="pl-PL"/>
              </w:rPr>
              <w:t>Stefaniszyn</w:t>
            </w:r>
            <w:proofErr w:type="spellEnd"/>
            <w:r w:rsidRPr="00973238">
              <w:rPr>
                <w:rFonts w:cs="Calibri"/>
                <w:sz w:val="24"/>
                <w:szCs w:val="24"/>
                <w:lang w:eastAsia="pl-PL"/>
              </w:rPr>
              <w:br/>
              <w:t>Gdynia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935AAFD" w14:textId="77777777" w:rsidR="00973238" w:rsidRPr="00973238" w:rsidRDefault="00973238" w:rsidP="00973238">
            <w:p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973238">
              <w:rPr>
                <w:rFonts w:cs="Calibri"/>
                <w:sz w:val="24"/>
                <w:szCs w:val="24"/>
                <w:lang w:eastAsia="pl-PL"/>
              </w:rPr>
              <w:t>73 800,00 zł</w:t>
            </w:r>
          </w:p>
        </w:tc>
      </w:tr>
      <w:tr w:rsidR="00973238" w:rsidRPr="00973238" w14:paraId="66DC2665" w14:textId="77777777" w:rsidTr="00973238">
        <w:trPr>
          <w:trHeight w:val="864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6395C86" w14:textId="77777777" w:rsidR="00973238" w:rsidRPr="00973238" w:rsidRDefault="00973238" w:rsidP="00973238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973238">
              <w:rPr>
                <w:rFonts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5369" w:type="dxa"/>
            <w:shd w:val="clear" w:color="auto" w:fill="auto"/>
            <w:vAlign w:val="bottom"/>
            <w:hideMark/>
          </w:tcPr>
          <w:p w14:paraId="419F5E91" w14:textId="77777777" w:rsidR="00973238" w:rsidRPr="00973238" w:rsidRDefault="00973238" w:rsidP="00973238">
            <w:p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proofErr w:type="spellStart"/>
            <w:r w:rsidRPr="00973238">
              <w:rPr>
                <w:rFonts w:cs="Calibri"/>
                <w:sz w:val="24"/>
                <w:szCs w:val="24"/>
                <w:lang w:eastAsia="pl-PL"/>
              </w:rPr>
              <w:t>Tralabum</w:t>
            </w:r>
            <w:proofErr w:type="spellEnd"/>
            <w:r w:rsidRPr="00973238">
              <w:rPr>
                <w:rFonts w:cs="Calibri"/>
                <w:sz w:val="24"/>
                <w:szCs w:val="24"/>
                <w:lang w:eastAsia="pl-PL"/>
              </w:rPr>
              <w:t xml:space="preserve"> </w:t>
            </w:r>
            <w:r w:rsidRPr="00973238">
              <w:rPr>
                <w:rFonts w:cs="Calibri"/>
                <w:sz w:val="24"/>
                <w:szCs w:val="24"/>
                <w:lang w:eastAsia="pl-PL"/>
              </w:rPr>
              <w:br/>
              <w:t>Ernest Rogalski</w:t>
            </w:r>
            <w:r w:rsidRPr="00973238">
              <w:rPr>
                <w:rFonts w:cs="Calibri"/>
                <w:sz w:val="24"/>
                <w:szCs w:val="24"/>
                <w:lang w:eastAsia="pl-PL"/>
              </w:rPr>
              <w:br/>
              <w:t>Warszawa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9FBAB02" w14:textId="77777777" w:rsidR="00973238" w:rsidRPr="00973238" w:rsidRDefault="00973238" w:rsidP="00973238">
            <w:p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973238">
              <w:rPr>
                <w:rFonts w:cs="Calibri"/>
                <w:sz w:val="24"/>
                <w:szCs w:val="24"/>
                <w:lang w:eastAsia="pl-PL"/>
              </w:rPr>
              <w:t>153 750,00 zł</w:t>
            </w:r>
          </w:p>
        </w:tc>
      </w:tr>
      <w:tr w:rsidR="00973238" w:rsidRPr="00973238" w14:paraId="07687794" w14:textId="77777777" w:rsidTr="00973238">
        <w:trPr>
          <w:trHeight w:val="576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6B9D326" w14:textId="77777777" w:rsidR="00973238" w:rsidRPr="00973238" w:rsidRDefault="00973238" w:rsidP="00973238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973238">
              <w:rPr>
                <w:rFonts w:cs="Calibri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5369" w:type="dxa"/>
            <w:shd w:val="clear" w:color="auto" w:fill="auto"/>
            <w:vAlign w:val="bottom"/>
            <w:hideMark/>
          </w:tcPr>
          <w:p w14:paraId="41E62635" w14:textId="77777777" w:rsidR="00973238" w:rsidRPr="00973238" w:rsidRDefault="00973238" w:rsidP="00973238">
            <w:p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973238">
              <w:rPr>
                <w:rFonts w:cs="Calibri"/>
                <w:sz w:val="24"/>
                <w:szCs w:val="24"/>
                <w:lang w:eastAsia="pl-PL"/>
              </w:rPr>
              <w:t xml:space="preserve">Grupa </w:t>
            </w:r>
            <w:proofErr w:type="spellStart"/>
            <w:r w:rsidRPr="00973238">
              <w:rPr>
                <w:rFonts w:cs="Calibri"/>
                <w:sz w:val="24"/>
                <w:szCs w:val="24"/>
                <w:lang w:eastAsia="pl-PL"/>
              </w:rPr>
              <w:t>WhiteSand</w:t>
            </w:r>
            <w:proofErr w:type="spellEnd"/>
            <w:r w:rsidRPr="00973238">
              <w:rPr>
                <w:rFonts w:cs="Calibri"/>
                <w:sz w:val="24"/>
                <w:szCs w:val="24"/>
                <w:lang w:eastAsia="pl-PL"/>
              </w:rPr>
              <w:t xml:space="preserve"> sp. z o.o. sp.k.</w:t>
            </w:r>
            <w:r w:rsidRPr="00973238">
              <w:rPr>
                <w:rFonts w:cs="Calibri"/>
                <w:sz w:val="24"/>
                <w:szCs w:val="24"/>
                <w:lang w:eastAsia="pl-PL"/>
              </w:rPr>
              <w:br/>
              <w:t>Warszawa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5548B15" w14:textId="77777777" w:rsidR="00973238" w:rsidRPr="00973238" w:rsidRDefault="00973238" w:rsidP="00973238">
            <w:p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973238">
              <w:rPr>
                <w:rFonts w:cs="Calibri"/>
                <w:sz w:val="24"/>
                <w:szCs w:val="24"/>
                <w:lang w:eastAsia="pl-PL"/>
              </w:rPr>
              <w:t>64 944,00 zł</w:t>
            </w:r>
          </w:p>
        </w:tc>
      </w:tr>
    </w:tbl>
    <w:p w14:paraId="7497F176" w14:textId="77777777" w:rsidR="00120EC3" w:rsidRPr="00120EC3" w:rsidRDefault="00120EC3" w:rsidP="00120EC3">
      <w:pPr>
        <w:pStyle w:val="Nagwek2"/>
        <w:spacing w:before="120" w:after="0"/>
        <w:rPr>
          <w:lang w:eastAsia="pl-PL"/>
        </w:rPr>
      </w:pPr>
      <w:r w:rsidRPr="00120EC3">
        <w:rPr>
          <w:lang w:eastAsia="pl-PL"/>
        </w:rPr>
        <w:t>Treść ze stopki pisma</w:t>
      </w:r>
    </w:p>
    <w:p w14:paraId="5555CA58" w14:textId="7E4AF39C" w:rsidR="00357D2D" w:rsidRPr="005D3E70" w:rsidRDefault="00120EC3" w:rsidP="00120EC3">
      <w:pPr>
        <w:spacing w:before="120" w:after="0"/>
        <w:rPr>
          <w:rFonts w:asciiTheme="minorHAnsi" w:hAnsiTheme="minorHAnsi" w:cstheme="minorHAnsi"/>
          <w:color w:val="53565A"/>
          <w:sz w:val="24"/>
          <w:szCs w:val="24"/>
          <w:lang w:eastAsia="pl-PL"/>
        </w:rPr>
      </w:pPr>
      <w:r w:rsidRPr="00120EC3">
        <w:rPr>
          <w:rFonts w:asciiTheme="minorHAnsi" w:hAnsiTheme="minorHAnsi" w:cstheme="minorHAnsi"/>
          <w:color w:val="53565A"/>
          <w:sz w:val="24"/>
          <w:szCs w:val="24"/>
          <w:lang w:eastAsia="pl-PL"/>
        </w:rPr>
        <w:t>al. Jana Pawła II 13, 00-828 Warszawa, POLSKA, te. +48 22 50 55 500, www.pfron.org.pl</w:t>
      </w:r>
    </w:p>
    <w:sectPr w:rsidR="00357D2D" w:rsidRPr="005D3E70" w:rsidSect="00973238">
      <w:type w:val="continuous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38C772" w14:textId="77777777" w:rsidR="0011240E" w:rsidRDefault="0011240E">
      <w:pPr>
        <w:spacing w:after="0" w:line="240" w:lineRule="auto"/>
      </w:pPr>
      <w:r>
        <w:separator/>
      </w:r>
    </w:p>
  </w:endnote>
  <w:endnote w:type="continuationSeparator" w:id="0">
    <w:p w14:paraId="591D1CAF" w14:textId="77777777" w:rsidR="0011240E" w:rsidRDefault="00112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4F4DA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4A28842B" wp14:editId="0F634F46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E60FB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3AD9C3B0" wp14:editId="4F351AE4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1993C5" w14:textId="77777777" w:rsidR="0011240E" w:rsidRDefault="0011240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9864F4D" w14:textId="77777777" w:rsidR="0011240E" w:rsidRDefault="00112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FEFD0" w14:textId="77777777" w:rsidR="00FA6CB1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6FE4E840" wp14:editId="3BAEC574">
          <wp:simplePos x="0" y="0"/>
          <wp:positionH relativeFrom="page">
            <wp:align>left</wp:align>
          </wp:positionH>
          <wp:positionV relativeFrom="paragraph">
            <wp:posOffset>-1008380</wp:posOffset>
          </wp:positionV>
          <wp:extent cx="7562848" cy="1045770"/>
          <wp:effectExtent l="0" t="0" r="635" b="2540"/>
          <wp:wrapNone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4"/>
  </w:num>
  <w:num w:numId="4">
    <w:abstractNumId w:val="12"/>
  </w:num>
  <w:num w:numId="5">
    <w:abstractNumId w:val="1"/>
  </w:num>
  <w:num w:numId="6">
    <w:abstractNumId w:val="15"/>
  </w:num>
  <w:num w:numId="7">
    <w:abstractNumId w:val="7"/>
  </w:num>
  <w:num w:numId="8">
    <w:abstractNumId w:val="0"/>
  </w:num>
  <w:num w:numId="9">
    <w:abstractNumId w:val="6"/>
  </w:num>
  <w:num w:numId="10">
    <w:abstractNumId w:val="8"/>
  </w:num>
  <w:num w:numId="11">
    <w:abstractNumId w:val="18"/>
  </w:num>
  <w:num w:numId="12">
    <w:abstractNumId w:val="17"/>
  </w:num>
  <w:num w:numId="13">
    <w:abstractNumId w:val="13"/>
  </w:num>
  <w:num w:numId="14">
    <w:abstractNumId w:val="9"/>
  </w:num>
  <w:num w:numId="15">
    <w:abstractNumId w:val="11"/>
  </w:num>
  <w:num w:numId="16">
    <w:abstractNumId w:val="16"/>
  </w:num>
  <w:num w:numId="17">
    <w:abstractNumId w:val="19"/>
  </w:num>
  <w:num w:numId="18">
    <w:abstractNumId w:val="10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0A5"/>
    <w:rsid w:val="000477B4"/>
    <w:rsid w:val="00050604"/>
    <w:rsid w:val="00053CA8"/>
    <w:rsid w:val="00067E9D"/>
    <w:rsid w:val="00077316"/>
    <w:rsid w:val="00086B3A"/>
    <w:rsid w:val="00091E7E"/>
    <w:rsid w:val="00092842"/>
    <w:rsid w:val="000A34FB"/>
    <w:rsid w:val="000A3BE2"/>
    <w:rsid w:val="000B09F4"/>
    <w:rsid w:val="0011240E"/>
    <w:rsid w:val="00120EC3"/>
    <w:rsid w:val="00122643"/>
    <w:rsid w:val="00127370"/>
    <w:rsid w:val="00132623"/>
    <w:rsid w:val="0014029D"/>
    <w:rsid w:val="00161E95"/>
    <w:rsid w:val="00163201"/>
    <w:rsid w:val="0018202C"/>
    <w:rsid w:val="0019354E"/>
    <w:rsid w:val="001A7E1B"/>
    <w:rsid w:val="001C3794"/>
    <w:rsid w:val="001D5DC3"/>
    <w:rsid w:val="001F70C8"/>
    <w:rsid w:val="002461E7"/>
    <w:rsid w:val="00250CF3"/>
    <w:rsid w:val="00265742"/>
    <w:rsid w:val="002A3319"/>
    <w:rsid w:val="002C0A56"/>
    <w:rsid w:val="002D2710"/>
    <w:rsid w:val="0032268E"/>
    <w:rsid w:val="00323140"/>
    <w:rsid w:val="00324541"/>
    <w:rsid w:val="00342BCC"/>
    <w:rsid w:val="0034321A"/>
    <w:rsid w:val="003436A6"/>
    <w:rsid w:val="00357D2D"/>
    <w:rsid w:val="003729BC"/>
    <w:rsid w:val="00387E8F"/>
    <w:rsid w:val="00396A17"/>
    <w:rsid w:val="003A1C0A"/>
    <w:rsid w:val="003B48DF"/>
    <w:rsid w:val="003B68DC"/>
    <w:rsid w:val="003C5F68"/>
    <w:rsid w:val="003E5F06"/>
    <w:rsid w:val="0041072C"/>
    <w:rsid w:val="004124EF"/>
    <w:rsid w:val="0043376A"/>
    <w:rsid w:val="00454EFE"/>
    <w:rsid w:val="004A230F"/>
    <w:rsid w:val="004B4BC9"/>
    <w:rsid w:val="004D7961"/>
    <w:rsid w:val="00502415"/>
    <w:rsid w:val="005070F0"/>
    <w:rsid w:val="00521308"/>
    <w:rsid w:val="00542D99"/>
    <w:rsid w:val="00546DEE"/>
    <w:rsid w:val="00567974"/>
    <w:rsid w:val="005B4445"/>
    <w:rsid w:val="005D3E70"/>
    <w:rsid w:val="005E09D8"/>
    <w:rsid w:val="0062731B"/>
    <w:rsid w:val="00633FB3"/>
    <w:rsid w:val="00644574"/>
    <w:rsid w:val="00645141"/>
    <w:rsid w:val="00645BEE"/>
    <w:rsid w:val="0067703C"/>
    <w:rsid w:val="006771E9"/>
    <w:rsid w:val="006A310D"/>
    <w:rsid w:val="006B3880"/>
    <w:rsid w:val="006E60D7"/>
    <w:rsid w:val="006E6136"/>
    <w:rsid w:val="006F3289"/>
    <w:rsid w:val="0070142F"/>
    <w:rsid w:val="00760BE9"/>
    <w:rsid w:val="00765FF4"/>
    <w:rsid w:val="00773FD9"/>
    <w:rsid w:val="0079581E"/>
    <w:rsid w:val="007C0BE1"/>
    <w:rsid w:val="007C305B"/>
    <w:rsid w:val="007C7ECE"/>
    <w:rsid w:val="007D1C8E"/>
    <w:rsid w:val="007E008B"/>
    <w:rsid w:val="007E2C1D"/>
    <w:rsid w:val="007E3988"/>
    <w:rsid w:val="0080060F"/>
    <w:rsid w:val="008202B0"/>
    <w:rsid w:val="008228BF"/>
    <w:rsid w:val="00825AE5"/>
    <w:rsid w:val="00850167"/>
    <w:rsid w:val="008570FF"/>
    <w:rsid w:val="00866193"/>
    <w:rsid w:val="00874FD7"/>
    <w:rsid w:val="00894D9E"/>
    <w:rsid w:val="008C0DD2"/>
    <w:rsid w:val="008C39CF"/>
    <w:rsid w:val="008C6298"/>
    <w:rsid w:val="008D0414"/>
    <w:rsid w:val="008F09E6"/>
    <w:rsid w:val="0092417A"/>
    <w:rsid w:val="0092652F"/>
    <w:rsid w:val="009269D2"/>
    <w:rsid w:val="00935369"/>
    <w:rsid w:val="00945190"/>
    <w:rsid w:val="0094526F"/>
    <w:rsid w:val="00946765"/>
    <w:rsid w:val="00973238"/>
    <w:rsid w:val="00995063"/>
    <w:rsid w:val="009A2FE8"/>
    <w:rsid w:val="009B60BC"/>
    <w:rsid w:val="009C638C"/>
    <w:rsid w:val="009D0ED7"/>
    <w:rsid w:val="009E3A01"/>
    <w:rsid w:val="00A04824"/>
    <w:rsid w:val="00A23326"/>
    <w:rsid w:val="00A24328"/>
    <w:rsid w:val="00A45B62"/>
    <w:rsid w:val="00A94D81"/>
    <w:rsid w:val="00AA1C80"/>
    <w:rsid w:val="00AB4ACB"/>
    <w:rsid w:val="00AC1539"/>
    <w:rsid w:val="00AC41A8"/>
    <w:rsid w:val="00AD4482"/>
    <w:rsid w:val="00AE259D"/>
    <w:rsid w:val="00AF24FD"/>
    <w:rsid w:val="00AF660B"/>
    <w:rsid w:val="00B04DF2"/>
    <w:rsid w:val="00B26F75"/>
    <w:rsid w:val="00B66B2F"/>
    <w:rsid w:val="00B71470"/>
    <w:rsid w:val="00B90A5A"/>
    <w:rsid w:val="00BD0260"/>
    <w:rsid w:val="00BD2BDD"/>
    <w:rsid w:val="00C233B7"/>
    <w:rsid w:val="00C24796"/>
    <w:rsid w:val="00C2636C"/>
    <w:rsid w:val="00C72B8F"/>
    <w:rsid w:val="00C778D0"/>
    <w:rsid w:val="00CA10A5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9647D"/>
    <w:rsid w:val="00DA79B0"/>
    <w:rsid w:val="00DE0D5C"/>
    <w:rsid w:val="00DE3C9B"/>
    <w:rsid w:val="00DF0878"/>
    <w:rsid w:val="00E01178"/>
    <w:rsid w:val="00E302A6"/>
    <w:rsid w:val="00E441DC"/>
    <w:rsid w:val="00E70F1A"/>
    <w:rsid w:val="00EA5BC9"/>
    <w:rsid w:val="00EA683D"/>
    <w:rsid w:val="00EA6905"/>
    <w:rsid w:val="00EC5246"/>
    <w:rsid w:val="00EE2184"/>
    <w:rsid w:val="00F015F4"/>
    <w:rsid w:val="00F21BFA"/>
    <w:rsid w:val="00F223FC"/>
    <w:rsid w:val="00F252CA"/>
    <w:rsid w:val="00F43CA8"/>
    <w:rsid w:val="00F60BE6"/>
    <w:rsid w:val="00F8356B"/>
    <w:rsid w:val="00FA1C80"/>
    <w:rsid w:val="00FA6CB1"/>
    <w:rsid w:val="00FB6DBB"/>
    <w:rsid w:val="00FD7291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27C7B5C"/>
  <w15:docId w15:val="{9488C442-BB88-4444-9895-78ADFA8F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semiHidden/>
    <w:rsid w:val="00CA10A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A10A5"/>
    <w:rPr>
      <w:rFonts w:ascii="Times New Roman" w:hAnsi="Times New Roman"/>
      <w:sz w:val="24"/>
    </w:rPr>
  </w:style>
  <w:style w:type="character" w:customStyle="1" w:styleId="normaltextrun">
    <w:name w:val="normaltextrun"/>
    <w:basedOn w:val="Domylnaczcionkaakapitu"/>
    <w:rsid w:val="00F8356B"/>
  </w:style>
  <w:style w:type="character" w:customStyle="1" w:styleId="eop">
    <w:name w:val="eop"/>
    <w:basedOn w:val="Domylnaczcionkaakapitu"/>
    <w:rsid w:val="00F83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4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9EC81D8A315E4582AA23A3A258B727" ma:contentTypeVersion="12" ma:contentTypeDescription="Utwórz nowy dokument." ma:contentTypeScope="" ma:versionID="1e7389f5713e1c6dbd28636ee0b35b05">
  <xsd:schema xmlns:xsd="http://www.w3.org/2001/XMLSchema" xmlns:xs="http://www.w3.org/2001/XMLSchema" xmlns:p="http://schemas.microsoft.com/office/2006/metadata/properties" xmlns:ns3="9c3a0c6e-f8e3-4ba2-a69b-efe3157a41a9" xmlns:ns4="7999066d-c0c5-4c35-a8cd-dca4c31f492a" targetNamespace="http://schemas.microsoft.com/office/2006/metadata/properties" ma:root="true" ma:fieldsID="fa9a6ddfd60453f42d725fbce42049ac" ns3:_="" ns4:_="">
    <xsd:import namespace="9c3a0c6e-f8e3-4ba2-a69b-efe3157a41a9"/>
    <xsd:import namespace="7999066d-c0c5-4c35-a8cd-dca4c31f49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a0c6e-f8e3-4ba2-a69b-efe3157a4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9066d-c0c5-4c35-a8cd-dca4c31f4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D2169-8902-400E-9458-59B85C9C9A60}">
  <ds:schemaRefs>
    <ds:schemaRef ds:uri="http://www.w3.org/XML/1998/namespace"/>
    <ds:schemaRef ds:uri="http://schemas.microsoft.com/office/infopath/2007/PartnerControls"/>
    <ds:schemaRef ds:uri="http://purl.org/dc/terms/"/>
    <ds:schemaRef ds:uri="7999066d-c0c5-4c35-a8cd-dca4c31f492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9c3a0c6e-f8e3-4ba2-a69b-efe3157a41a9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991E69E-A943-4419-B61F-CCF049B4B4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63EB08-DB04-41AF-B88C-10C26E22B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a0c6e-f8e3-4ba2-a69b-efe3157a41a9"/>
    <ds:schemaRef ds:uri="7999066d-c0c5-4c35-a8cd-dca4c31f4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4E129C-B4A2-4D93-B47D-4C02A65DC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29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ofert - testy narzędzi</vt:lpstr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ofert - testy narzędzi</dc:title>
  <dc:creator>Grabska Anita</dc:creator>
  <cp:lastModifiedBy>Jankiewicz Ewa</cp:lastModifiedBy>
  <cp:revision>8</cp:revision>
  <cp:lastPrinted>2018-05-09T10:06:00Z</cp:lastPrinted>
  <dcterms:created xsi:type="dcterms:W3CDTF">2022-02-03T14:20:00Z</dcterms:created>
  <dcterms:modified xsi:type="dcterms:W3CDTF">2022-02-04T09:37:00Z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0x010100499EC81D8A315E4582AA23A3A258B727</vt:lpwstr>
  </property>
</Properties>
</file>