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FC" w:rsidRDefault="00C245C7">
      <w:pPr>
        <w:pStyle w:val="Podstawowyakapitowy"/>
        <w:spacing w:before="20" w:line="240" w:lineRule="auto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-1332230</wp:posOffset>
            </wp:positionV>
            <wp:extent cx="7562846" cy="1045771"/>
            <wp:effectExtent l="0" t="0" r="635" b="2540"/>
            <wp:wrapNone/>
            <wp:docPr id="2" name="Obraz 21" descr="Logo Państwowego Funduszu Rehabilitacji Osób Niepełnosprawnych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46" cy="1045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70FC" w:rsidRDefault="004970FC">
      <w:pPr>
        <w:pStyle w:val="Stopka"/>
      </w:pPr>
    </w:p>
    <w:p w:rsidR="004970FC" w:rsidRDefault="00C245C7">
      <w:r>
        <w:t xml:space="preserve">Znak pisma: </w:t>
      </w:r>
      <w:r w:rsidR="004067EE" w:rsidRPr="004067EE">
        <w:t>DIT.93.2022.RW</w:t>
      </w:r>
    </w:p>
    <w:p w:rsidR="004970FC" w:rsidRDefault="00C245C7">
      <w:r>
        <w:br/>
      </w:r>
    </w:p>
    <w:p w:rsidR="004970FC" w:rsidRDefault="00C245C7">
      <w:pPr>
        <w:jc w:val="right"/>
      </w:pPr>
      <w:r>
        <w:t xml:space="preserve">Warszawa, </w:t>
      </w:r>
      <w:r w:rsidR="0019515B">
        <w:t>01</w:t>
      </w:r>
      <w:r>
        <w:t>.</w:t>
      </w:r>
      <w:r w:rsidR="0019515B">
        <w:t>07</w:t>
      </w:r>
      <w:r>
        <w:t>.2022</w:t>
      </w:r>
    </w:p>
    <w:p w:rsidR="007A1518" w:rsidRDefault="007A1518">
      <w:pPr>
        <w:sectPr w:rsidR="007A1518">
          <w:headerReference w:type="default" r:id="rId8"/>
          <w:footerReference w:type="default" r:id="rId9"/>
          <w:pgSz w:w="11906" w:h="16838"/>
          <w:pgMar w:top="1418" w:right="1418" w:bottom="1418" w:left="1418" w:header="1587" w:footer="1134" w:gutter="0"/>
          <w:cols w:num="2" w:space="708"/>
        </w:sectPr>
      </w:pPr>
    </w:p>
    <w:p w:rsidR="0019515B" w:rsidRDefault="0019515B">
      <w:pPr>
        <w:spacing w:before="240" w:after="240"/>
        <w:jc w:val="center"/>
        <w:outlineLvl w:val="0"/>
        <w:rPr>
          <w:b/>
          <w:bCs/>
          <w:color w:val="53565A"/>
          <w:sz w:val="30"/>
          <w:szCs w:val="30"/>
        </w:rPr>
      </w:pPr>
    </w:p>
    <w:p w:rsidR="004970FC" w:rsidRDefault="00C245C7">
      <w:pPr>
        <w:spacing w:before="240" w:after="240"/>
        <w:jc w:val="center"/>
        <w:outlineLvl w:val="0"/>
        <w:rPr>
          <w:b/>
          <w:bCs/>
          <w:color w:val="53565A"/>
          <w:sz w:val="30"/>
          <w:szCs w:val="30"/>
        </w:rPr>
      </w:pPr>
      <w:r>
        <w:rPr>
          <w:b/>
          <w:bCs/>
          <w:color w:val="53565A"/>
          <w:sz w:val="30"/>
          <w:szCs w:val="30"/>
        </w:rPr>
        <w:t>Zestawienie ofert i informacja o wyborze oferty najkorzystniejszej</w:t>
      </w:r>
    </w:p>
    <w:p w:rsidR="004970FC" w:rsidRDefault="00C245C7">
      <w:pPr>
        <w:spacing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dotyczy: </w:t>
      </w:r>
      <w:r w:rsidR="0019515B" w:rsidRPr="0019515B">
        <w:rPr>
          <w:rFonts w:cs="Calibri"/>
          <w:sz w:val="24"/>
          <w:szCs w:val="24"/>
        </w:rPr>
        <w:t>Zapytanie ofertowe na dostawę subskrypcji Veeam Backup for Microsoft 365 na okres 18 miesięcy</w:t>
      </w:r>
      <w:r>
        <w:rPr>
          <w:rFonts w:cs="Calibri"/>
          <w:sz w:val="24"/>
          <w:szCs w:val="24"/>
        </w:rPr>
        <w:t>.</w:t>
      </w:r>
    </w:p>
    <w:p w:rsidR="004970FC" w:rsidRDefault="00C245C7">
      <w:pPr>
        <w:spacing w:before="120" w:after="12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Zamawiający, Państwowy Funduszu Rehabilitacji Osób Niepełnosprawnych z siedzibą w Warszawie (00-828) przy al. Jana Pawła II 13:</w:t>
      </w:r>
    </w:p>
    <w:p w:rsidR="004970FC" w:rsidRDefault="00C245C7">
      <w:pPr>
        <w:numPr>
          <w:ilvl w:val="0"/>
          <w:numId w:val="1"/>
        </w:numPr>
        <w:spacing w:before="120" w:after="12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Przekazuje zestawienie ofert jakie wpłynęły w niniejszym postępowaniu:</w:t>
      </w:r>
    </w:p>
    <w:tbl>
      <w:tblPr>
        <w:tblW w:w="111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949"/>
        <w:gridCol w:w="4253"/>
      </w:tblGrid>
      <w:tr w:rsidR="004970FC" w:rsidTr="0019515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FC" w:rsidRDefault="00C245C7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FC" w:rsidRDefault="00C245C7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Dane  Wykonawcy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FC" w:rsidRDefault="00C245C7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Cena (Brutto) oferty</w:t>
            </w:r>
          </w:p>
        </w:tc>
      </w:tr>
      <w:tr w:rsidR="004970FC" w:rsidTr="0019515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FC" w:rsidRDefault="00C245C7">
            <w:pPr>
              <w:spacing w:after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5B" w:rsidRPr="0019515B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proofErr w:type="spellStart"/>
            <w:r w:rsidRPr="0019515B">
              <w:rPr>
                <w:rFonts w:cs="Calibri"/>
                <w:sz w:val="24"/>
                <w:szCs w:val="24"/>
                <w:lang w:eastAsia="ar-SA"/>
              </w:rPr>
              <w:t>Integrated</w:t>
            </w:r>
            <w:proofErr w:type="spellEnd"/>
            <w:r w:rsidRPr="0019515B">
              <w:rPr>
                <w:rFonts w:cs="Calibri"/>
                <w:sz w:val="24"/>
                <w:szCs w:val="24"/>
                <w:lang w:eastAsia="ar-SA"/>
              </w:rPr>
              <w:t xml:space="preserve"> Solutions Sp. z o. o.</w:t>
            </w:r>
          </w:p>
          <w:p w:rsidR="004970FC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 xml:space="preserve">ul. </w:t>
            </w:r>
            <w:proofErr w:type="spellStart"/>
            <w:r w:rsidRPr="0019515B">
              <w:rPr>
                <w:rFonts w:cs="Calibri"/>
                <w:sz w:val="24"/>
                <w:szCs w:val="24"/>
                <w:lang w:eastAsia="ar-SA"/>
              </w:rPr>
              <w:t>Karolkowa</w:t>
            </w:r>
            <w:proofErr w:type="spellEnd"/>
            <w:r w:rsidRPr="0019515B">
              <w:rPr>
                <w:rFonts w:cs="Calibri"/>
                <w:sz w:val="24"/>
                <w:szCs w:val="24"/>
                <w:lang w:eastAsia="ar-SA"/>
              </w:rPr>
              <w:t xml:space="preserve"> 30, 01-207 Warszawa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FC" w:rsidRDefault="0019515B" w:rsidP="0019515B">
            <w:pPr>
              <w:spacing w:after="0"/>
              <w:ind w:left="172" w:hanging="6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>166 957,37</w:t>
            </w:r>
            <w:r w:rsidR="00C245C7">
              <w:rPr>
                <w:rFonts w:cs="Calibri"/>
                <w:sz w:val="24"/>
                <w:szCs w:val="24"/>
                <w:lang w:eastAsia="ar-SA"/>
              </w:rPr>
              <w:t xml:space="preserve"> zł</w:t>
            </w:r>
          </w:p>
        </w:tc>
      </w:tr>
      <w:tr w:rsidR="004970FC" w:rsidTr="0019515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FC" w:rsidRDefault="00C245C7">
            <w:pPr>
              <w:spacing w:after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5B" w:rsidRPr="0019515B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>FAST IT Sp. z o.o. Sp.k.</w:t>
            </w:r>
          </w:p>
          <w:p w:rsidR="004970FC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>ul. Brukowa 12, 91-341 Łódź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FC" w:rsidRDefault="0019515B" w:rsidP="0019515B">
            <w:pPr>
              <w:spacing w:after="0"/>
              <w:ind w:left="172" w:hanging="6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>122 674,05 zł</w:t>
            </w:r>
          </w:p>
        </w:tc>
      </w:tr>
      <w:tr w:rsidR="004970FC" w:rsidTr="0019515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FC" w:rsidRDefault="00C245C7">
            <w:pPr>
              <w:spacing w:after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5B" w:rsidRPr="0019515B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proofErr w:type="spellStart"/>
            <w:r w:rsidRPr="0019515B">
              <w:rPr>
                <w:rFonts w:cs="Calibri"/>
                <w:sz w:val="24"/>
                <w:szCs w:val="24"/>
                <w:lang w:eastAsia="ar-SA"/>
              </w:rPr>
              <w:t>Onex</w:t>
            </w:r>
            <w:proofErr w:type="spellEnd"/>
            <w:r w:rsidRPr="0019515B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515B">
              <w:rPr>
                <w:rFonts w:cs="Calibri"/>
                <w:sz w:val="24"/>
                <w:szCs w:val="24"/>
                <w:lang w:eastAsia="ar-SA"/>
              </w:rPr>
              <w:t>Group</w:t>
            </w:r>
            <w:proofErr w:type="spellEnd"/>
            <w:r w:rsidRPr="0019515B">
              <w:rPr>
                <w:rFonts w:cs="Calibri"/>
                <w:sz w:val="24"/>
                <w:szCs w:val="24"/>
                <w:lang w:eastAsia="ar-SA"/>
              </w:rPr>
              <w:t xml:space="preserve"> Jakub </w:t>
            </w:r>
            <w:proofErr w:type="spellStart"/>
            <w:r w:rsidRPr="0019515B">
              <w:rPr>
                <w:rFonts w:cs="Calibri"/>
                <w:sz w:val="24"/>
                <w:szCs w:val="24"/>
                <w:lang w:eastAsia="ar-SA"/>
              </w:rPr>
              <w:t>Hryciuk</w:t>
            </w:r>
            <w:proofErr w:type="spellEnd"/>
          </w:p>
          <w:p w:rsidR="004970FC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Al. Niepodległości 18, </w:t>
            </w:r>
            <w:r w:rsidRPr="0019515B">
              <w:rPr>
                <w:rFonts w:cs="Calibri"/>
                <w:sz w:val="24"/>
                <w:szCs w:val="24"/>
                <w:lang w:eastAsia="ar-SA"/>
              </w:rPr>
              <w:t>02-653 Warszawa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FC" w:rsidRPr="0019515B" w:rsidRDefault="0019515B" w:rsidP="0019515B">
            <w:pPr>
              <w:spacing w:after="0"/>
              <w:ind w:left="172" w:hanging="6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>146 648,20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C245C7">
              <w:rPr>
                <w:rFonts w:cs="Calibri"/>
                <w:sz w:val="24"/>
                <w:szCs w:val="24"/>
                <w:lang w:eastAsia="ar-SA"/>
              </w:rPr>
              <w:t>zł</w:t>
            </w:r>
          </w:p>
        </w:tc>
      </w:tr>
      <w:tr w:rsidR="004970FC" w:rsidTr="0019515B">
        <w:trPr>
          <w:trHeight w:val="69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FC" w:rsidRDefault="00C245C7">
            <w:pPr>
              <w:spacing w:after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5B" w:rsidRPr="0019515B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proofErr w:type="spellStart"/>
            <w:r w:rsidRPr="0019515B">
              <w:rPr>
                <w:rFonts w:cs="Calibri"/>
                <w:sz w:val="24"/>
                <w:szCs w:val="24"/>
                <w:lang w:eastAsia="ar-SA"/>
              </w:rPr>
              <w:t>SoftPoint</w:t>
            </w:r>
            <w:proofErr w:type="spellEnd"/>
            <w:r w:rsidRPr="0019515B">
              <w:rPr>
                <w:rFonts w:cs="Calibri"/>
                <w:sz w:val="24"/>
                <w:szCs w:val="24"/>
                <w:lang w:eastAsia="ar-SA"/>
              </w:rPr>
              <w:t xml:space="preserve"> sp. z o.o. </w:t>
            </w:r>
          </w:p>
          <w:p w:rsidR="004970FC" w:rsidRDefault="0019515B" w:rsidP="0019515B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>ul. Zygmunta Słomińskiego 1, 00-204 Warszawa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FC" w:rsidRDefault="0019515B" w:rsidP="0019515B">
            <w:pPr>
              <w:spacing w:after="0"/>
              <w:ind w:left="172" w:hanging="6"/>
              <w:rPr>
                <w:rFonts w:cs="Calibri"/>
                <w:sz w:val="24"/>
                <w:szCs w:val="24"/>
                <w:lang w:eastAsia="ar-SA"/>
              </w:rPr>
            </w:pPr>
            <w:r w:rsidRPr="0019515B">
              <w:rPr>
                <w:rFonts w:cs="Calibri"/>
                <w:sz w:val="24"/>
                <w:szCs w:val="24"/>
                <w:lang w:eastAsia="ar-SA"/>
              </w:rPr>
              <w:t>159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19515B">
              <w:rPr>
                <w:rFonts w:cs="Calibri"/>
                <w:sz w:val="24"/>
                <w:szCs w:val="24"/>
                <w:lang w:eastAsia="ar-SA"/>
              </w:rPr>
              <w:t>543,30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C245C7">
              <w:rPr>
                <w:rFonts w:cs="Calibri"/>
                <w:sz w:val="24"/>
                <w:szCs w:val="24"/>
                <w:lang w:eastAsia="ar-SA"/>
              </w:rPr>
              <w:t>zł</w:t>
            </w:r>
          </w:p>
        </w:tc>
      </w:tr>
    </w:tbl>
    <w:p w:rsidR="004970FC" w:rsidRDefault="00C245C7" w:rsidP="003C6168">
      <w:pPr>
        <w:numPr>
          <w:ilvl w:val="0"/>
          <w:numId w:val="1"/>
        </w:numPr>
        <w:spacing w:before="120" w:after="120"/>
      </w:pPr>
      <w:r w:rsidRPr="0019515B">
        <w:rPr>
          <w:rFonts w:cs="Calibri"/>
          <w:sz w:val="24"/>
          <w:szCs w:val="24"/>
          <w:lang w:eastAsia="pl-PL"/>
        </w:rPr>
        <w:t xml:space="preserve">Informuje, że w przedmiotowym postępowaniu najkorzystniejszą ofertę złożył Wykonawca: </w:t>
      </w:r>
      <w:r w:rsidR="0019515B" w:rsidRPr="0019515B">
        <w:rPr>
          <w:rFonts w:cs="Calibri"/>
          <w:sz w:val="24"/>
          <w:szCs w:val="24"/>
          <w:lang w:eastAsia="pl-PL"/>
        </w:rPr>
        <w:t>FAST IT Sp. z o.o. Sp.k. ul. Brukowa 12, 91-341 Łódź</w:t>
      </w:r>
      <w:r w:rsidRPr="0019515B">
        <w:rPr>
          <w:rFonts w:cs="Calibri"/>
          <w:sz w:val="24"/>
          <w:szCs w:val="24"/>
          <w:lang w:eastAsia="pl-PL"/>
        </w:rPr>
        <w:t>.</w:t>
      </w:r>
    </w:p>
    <w:p w:rsidR="004970FC" w:rsidRDefault="004970FC"/>
    <w:p w:rsidR="004970FC" w:rsidRDefault="004970FC"/>
    <w:p w:rsidR="004970FC" w:rsidRDefault="004970FC"/>
    <w:p w:rsidR="004970FC" w:rsidRDefault="004970FC"/>
    <w:p w:rsidR="004970FC" w:rsidRDefault="004970FC"/>
    <w:sectPr w:rsidR="004970FC">
      <w:type w:val="continuous"/>
      <w:pgSz w:w="11906" w:h="16838"/>
      <w:pgMar w:top="1418" w:right="1418" w:bottom="1418" w:left="1418" w:header="158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C6" w:rsidRDefault="000675C6">
      <w:pPr>
        <w:spacing w:after="0" w:line="240" w:lineRule="auto"/>
      </w:pPr>
      <w:r>
        <w:separator/>
      </w:r>
    </w:p>
  </w:endnote>
  <w:endnote w:type="continuationSeparator" w:id="0">
    <w:p w:rsidR="000675C6" w:rsidRDefault="000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79" w:rsidRDefault="00C245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1" name="Obraz 20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C6" w:rsidRDefault="000675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75C6" w:rsidRDefault="0006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79" w:rsidRDefault="00067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B7F92"/>
    <w:multiLevelType w:val="multilevel"/>
    <w:tmpl w:val="B494344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C"/>
    <w:rsid w:val="000675C6"/>
    <w:rsid w:val="0019515B"/>
    <w:rsid w:val="004067EE"/>
    <w:rsid w:val="004970FC"/>
    <w:rsid w:val="007A1518"/>
    <w:rsid w:val="00C245C7"/>
    <w:rsid w:val="00D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F05F7-3103-4033-B451-27CC5467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pPr>
      <w:spacing w:after="0" w:line="266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rsid w:val="0019515B"/>
    <w:pPr>
      <w:autoSpaceDE w:val="0"/>
      <w:adjustRightInd w:val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cz\Documents\PFRON_szablon_Wo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eztawienie ofert_wybór</vt:lpstr>
    </vt:vector>
  </TitlesOfParts>
  <Company>Dom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eztawienie ofert_wybór</dc:title>
  <dc:creator>Monika Bartold</dc:creator>
  <cp:lastModifiedBy>Robert Walczak</cp:lastModifiedBy>
  <cp:revision>3</cp:revision>
  <cp:lastPrinted>2018-05-09T10:06:00Z</cp:lastPrinted>
  <dcterms:created xsi:type="dcterms:W3CDTF">2022-07-01T10:42:00Z</dcterms:created>
  <dcterms:modified xsi:type="dcterms:W3CDTF">2022-07-01T11:47:00Z</dcterms:modified>
</cp:coreProperties>
</file>