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C376E" w14:textId="4473F83D" w:rsidR="002A5850" w:rsidRPr="00D44DBB" w:rsidRDefault="00EB2718" w:rsidP="00546909">
      <w:pPr>
        <w:keepNext/>
        <w:keepLines/>
        <w:spacing w:after="360" w:line="276" w:lineRule="auto"/>
        <w:ind w:left="4253" w:right="51"/>
        <w:jc w:val="right"/>
        <w:outlineLvl w:val="0"/>
        <w:rPr>
          <w:rFonts w:ascii="Calibri" w:eastAsia="Calibri" w:hAnsi="Calibri" w:cs="Calibri"/>
          <w:color w:val="000000"/>
          <w:sz w:val="24"/>
          <w:szCs w:val="24"/>
          <w:lang w:eastAsia="pl-PL"/>
        </w:rPr>
      </w:pPr>
      <w:r w:rsidRPr="00D44DBB">
        <w:rPr>
          <w:rFonts w:ascii="Calibri" w:eastAsia="Calibri" w:hAnsi="Calibri" w:cs="Calibri"/>
          <w:bCs/>
          <w:color w:val="000000"/>
          <w:sz w:val="24"/>
          <w:szCs w:val="24"/>
          <w:lang w:eastAsia="pl-PL"/>
        </w:rPr>
        <w:t xml:space="preserve">Załącznik nr </w:t>
      </w:r>
      <w:r w:rsidR="00522299" w:rsidRPr="00D44DBB">
        <w:rPr>
          <w:rFonts w:ascii="Calibri" w:eastAsia="Calibri" w:hAnsi="Calibri" w:cs="Calibri"/>
          <w:bCs/>
          <w:color w:val="000000"/>
          <w:sz w:val="24"/>
          <w:szCs w:val="24"/>
          <w:lang w:eastAsia="pl-PL"/>
        </w:rPr>
        <w:t>1 do Zapytania Ofertowego</w:t>
      </w:r>
      <w:r w:rsidR="00F26E53" w:rsidRPr="00D44DBB">
        <w:rPr>
          <w:rFonts w:ascii="Calibri" w:eastAsia="Calibri" w:hAnsi="Calibri" w:cs="Calibri"/>
          <w:bCs/>
          <w:color w:val="000000"/>
          <w:sz w:val="24"/>
          <w:szCs w:val="24"/>
          <w:lang w:eastAsia="pl-PL"/>
        </w:rPr>
        <w:br/>
      </w:r>
    </w:p>
    <w:p w14:paraId="29F77F68" w14:textId="77777777" w:rsidR="002A5850" w:rsidRPr="00D44DBB" w:rsidRDefault="002A5850" w:rsidP="002A5850">
      <w:pPr>
        <w:spacing w:before="480" w:after="240" w:line="276" w:lineRule="auto"/>
        <w:jc w:val="center"/>
        <w:rPr>
          <w:rFonts w:ascii="Calibri" w:eastAsia="Calibri" w:hAnsi="Calibri" w:cs="Calibri"/>
          <w:color w:val="000000"/>
          <w:sz w:val="24"/>
          <w:szCs w:val="24"/>
          <w:lang w:eastAsia="pl-PL"/>
        </w:rPr>
      </w:pPr>
      <w:r w:rsidRPr="00D44DBB">
        <w:rPr>
          <w:rFonts w:ascii="Calibri" w:eastAsia="Calibri" w:hAnsi="Calibri" w:cs="Calibri"/>
          <w:b/>
          <w:color w:val="000000"/>
          <w:sz w:val="24"/>
          <w:szCs w:val="24"/>
          <w:lang w:eastAsia="pl-PL"/>
        </w:rPr>
        <w:t>Umowa nr …</w:t>
      </w:r>
      <w:proofErr w:type="gramStart"/>
      <w:r w:rsidRPr="00D44DBB">
        <w:rPr>
          <w:rFonts w:ascii="Calibri" w:eastAsia="Calibri" w:hAnsi="Calibri" w:cs="Calibri"/>
          <w:b/>
          <w:color w:val="000000"/>
          <w:sz w:val="24"/>
          <w:szCs w:val="24"/>
          <w:lang w:eastAsia="pl-PL"/>
        </w:rPr>
        <w:t>…....</w:t>
      </w:r>
      <w:proofErr w:type="gramEnd"/>
      <w:r w:rsidRPr="00D44DBB">
        <w:rPr>
          <w:rFonts w:ascii="Calibri" w:eastAsia="Calibri" w:hAnsi="Calibri" w:cs="Calibri"/>
          <w:b/>
          <w:color w:val="000000"/>
          <w:sz w:val="24"/>
          <w:szCs w:val="24"/>
          <w:lang w:eastAsia="pl-PL"/>
        </w:rPr>
        <w:t>./.../...</w:t>
      </w:r>
    </w:p>
    <w:p w14:paraId="061F0416" w14:textId="77777777" w:rsidR="00EB2718" w:rsidRPr="00D44DBB" w:rsidRDefault="00EB2718" w:rsidP="00EB2718">
      <w:pPr>
        <w:spacing w:after="240" w:line="276" w:lineRule="auto"/>
        <w:ind w:left="34"/>
        <w:jc w:val="center"/>
        <w:rPr>
          <w:rFonts w:ascii="Calibri" w:eastAsia="Calibri" w:hAnsi="Calibri" w:cs="Calibri"/>
          <w:bCs/>
          <w:color w:val="000000"/>
          <w:sz w:val="24"/>
          <w:szCs w:val="24"/>
          <w:lang w:eastAsia="pl-PL"/>
        </w:rPr>
      </w:pPr>
      <w:r w:rsidRPr="00D44DBB">
        <w:rPr>
          <w:rFonts w:ascii="Calibri" w:eastAsia="Calibri" w:hAnsi="Calibri" w:cs="Calibri"/>
          <w:bCs/>
          <w:color w:val="000000"/>
          <w:sz w:val="24"/>
          <w:szCs w:val="24"/>
          <w:lang w:eastAsia="pl-PL"/>
        </w:rPr>
        <w:t xml:space="preserve">zawarta w dniu .......................................... 20...... r. </w:t>
      </w:r>
    </w:p>
    <w:p w14:paraId="6EEC69E0" w14:textId="77777777" w:rsidR="00EB2718" w:rsidRPr="00D44DBB" w:rsidRDefault="00EB2718" w:rsidP="00EB2718">
      <w:pPr>
        <w:spacing w:after="0" w:line="276" w:lineRule="auto"/>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pomiędzy: </w:t>
      </w:r>
    </w:p>
    <w:p w14:paraId="7EA6A4D1" w14:textId="3E47B7C9" w:rsidR="00EB2718" w:rsidRPr="00D44DBB" w:rsidRDefault="00EB2718" w:rsidP="00EB2718">
      <w:pPr>
        <w:spacing w:line="276" w:lineRule="auto"/>
        <w:ind w:left="-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Państwowym Funduszem Rehabilitacji Osób Niepełnosprawnych</w:t>
      </w:r>
      <w:r w:rsidRPr="00D44DBB">
        <w:rPr>
          <w:rFonts w:ascii="Calibri" w:eastAsia="Calibri" w:hAnsi="Calibri" w:cs="Calibri"/>
          <w:color w:val="000000"/>
          <w:sz w:val="24"/>
          <w:szCs w:val="24"/>
          <w:vertAlign w:val="superscript"/>
          <w:lang w:eastAsia="pl-PL"/>
        </w:rPr>
        <w:t xml:space="preserve"> </w:t>
      </w:r>
      <w:r w:rsidRPr="00D44DBB">
        <w:rPr>
          <w:rFonts w:ascii="Calibri" w:eastAsia="Calibri" w:hAnsi="Calibri" w:cs="Calibri"/>
          <w:color w:val="000000"/>
          <w:sz w:val="24"/>
          <w:szCs w:val="24"/>
          <w:lang w:eastAsia="pl-PL"/>
        </w:rPr>
        <w:t xml:space="preserve">z siedzibą w Warszawie przy al. Jana Pawła II 13, NIP 525-10-00-810, reprezentowanym przez: </w:t>
      </w:r>
    </w:p>
    <w:p w14:paraId="5A0DDC3C" w14:textId="4020EA85" w:rsidR="00EB2718" w:rsidRPr="00D44DBB" w:rsidRDefault="00EB2718" w:rsidP="00DD7F17">
      <w:pPr>
        <w:numPr>
          <w:ilvl w:val="0"/>
          <w:numId w:val="1"/>
        </w:numPr>
        <w:tabs>
          <w:tab w:val="left" w:leader="dot" w:pos="8505"/>
        </w:tabs>
        <w:spacing w:after="49" w:line="276" w:lineRule="auto"/>
        <w:ind w:left="6" w:right="635" w:firstLine="11"/>
        <w:jc w:val="both"/>
        <w:rPr>
          <w:rFonts w:ascii="Calibri" w:eastAsia="Calibri" w:hAnsi="Calibri" w:cs="Calibri"/>
          <w:color w:val="000000"/>
          <w:sz w:val="24"/>
          <w:szCs w:val="24"/>
          <w:lang w:eastAsia="pl-PL"/>
        </w:rPr>
      </w:pPr>
    </w:p>
    <w:p w14:paraId="18A2B4D6" w14:textId="77777777" w:rsidR="00DD7F17" w:rsidRPr="00D44DBB" w:rsidRDefault="00DD7F17" w:rsidP="00DD7F17">
      <w:pPr>
        <w:numPr>
          <w:ilvl w:val="0"/>
          <w:numId w:val="1"/>
        </w:numPr>
        <w:tabs>
          <w:tab w:val="left" w:leader="dot" w:pos="8505"/>
        </w:tabs>
        <w:spacing w:after="49" w:line="276" w:lineRule="auto"/>
        <w:ind w:left="6" w:right="635" w:firstLine="11"/>
        <w:jc w:val="both"/>
        <w:rPr>
          <w:rFonts w:ascii="Calibri" w:eastAsia="Calibri" w:hAnsi="Calibri" w:cs="Calibri"/>
          <w:color w:val="000000"/>
          <w:sz w:val="24"/>
          <w:szCs w:val="24"/>
          <w:lang w:eastAsia="pl-PL"/>
        </w:rPr>
      </w:pPr>
    </w:p>
    <w:p w14:paraId="60C6E2CE" w14:textId="35003F66" w:rsidR="00EB2718" w:rsidRPr="00D44DBB" w:rsidRDefault="00EB2718" w:rsidP="00DD7F17">
      <w:pPr>
        <w:spacing w:after="49" w:line="276" w:lineRule="auto"/>
        <w:ind w:left="13" w:right="634"/>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zwanym dalej „</w:t>
      </w:r>
      <w:r w:rsidRPr="00D44DBB">
        <w:rPr>
          <w:rFonts w:ascii="Calibri" w:eastAsia="Calibri" w:hAnsi="Calibri" w:cs="Calibri"/>
          <w:b/>
          <w:color w:val="000000"/>
          <w:sz w:val="24"/>
          <w:szCs w:val="24"/>
          <w:lang w:eastAsia="pl-PL"/>
        </w:rPr>
        <w:t>Zamawiającym</w:t>
      </w:r>
      <w:r w:rsidRPr="00D44DBB">
        <w:rPr>
          <w:rFonts w:ascii="Calibri" w:eastAsia="Calibri" w:hAnsi="Calibri" w:cs="Calibri"/>
          <w:color w:val="000000"/>
          <w:sz w:val="24"/>
          <w:szCs w:val="24"/>
          <w:lang w:eastAsia="pl-PL"/>
        </w:rPr>
        <w:t xml:space="preserve">” a </w:t>
      </w:r>
    </w:p>
    <w:p w14:paraId="097363E8" w14:textId="03E31F4C" w:rsidR="00DD7F17" w:rsidRPr="00D44DBB" w:rsidRDefault="00DD7F17" w:rsidP="00DD7F17">
      <w:pPr>
        <w:tabs>
          <w:tab w:val="left" w:leader="dot" w:pos="9072"/>
        </w:tabs>
        <w:spacing w:after="10" w:line="276" w:lineRule="auto"/>
        <w:ind w:left="6" w:right="635" w:firstLine="11"/>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ab/>
      </w:r>
    </w:p>
    <w:p w14:paraId="48F7E016" w14:textId="2E3D8711" w:rsidR="00EB2718" w:rsidRPr="00D44DBB" w:rsidRDefault="00EB2718" w:rsidP="00EB2718">
      <w:pPr>
        <w:spacing w:after="10" w:line="276" w:lineRule="auto"/>
        <w:ind w:left="4" w:right="634" w:firstLine="9"/>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zwanym dalej </w:t>
      </w:r>
      <w:r w:rsidRPr="00D44DBB">
        <w:rPr>
          <w:rFonts w:ascii="Calibri" w:eastAsia="Calibri" w:hAnsi="Calibri" w:cs="Calibri"/>
          <w:b/>
          <w:color w:val="000000"/>
          <w:sz w:val="24"/>
          <w:szCs w:val="24"/>
          <w:lang w:eastAsia="pl-PL"/>
        </w:rPr>
        <w:t>„Wykonawcą”</w:t>
      </w:r>
      <w:r w:rsidRPr="00D44DBB">
        <w:rPr>
          <w:rFonts w:ascii="Calibri" w:eastAsia="Calibri" w:hAnsi="Calibri" w:cs="Calibri"/>
          <w:color w:val="000000"/>
          <w:sz w:val="24"/>
          <w:szCs w:val="24"/>
          <w:lang w:eastAsia="pl-PL"/>
        </w:rPr>
        <w:t xml:space="preserve"> </w:t>
      </w:r>
    </w:p>
    <w:p w14:paraId="685C915E" w14:textId="77777777" w:rsidR="00EB2718" w:rsidRPr="00D44DBB" w:rsidRDefault="00EB2718" w:rsidP="00EB2718">
      <w:pPr>
        <w:spacing w:after="20" w:line="276" w:lineRule="auto"/>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 </w:t>
      </w:r>
    </w:p>
    <w:p w14:paraId="4241BA22" w14:textId="77777777" w:rsidR="00EB2718" w:rsidRPr="00D44DBB" w:rsidRDefault="00EB2718" w:rsidP="00EB2718">
      <w:pPr>
        <w:spacing w:after="131" w:line="276" w:lineRule="auto"/>
        <w:ind w:left="-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o następującej treści: </w:t>
      </w:r>
    </w:p>
    <w:p w14:paraId="6E8E9546" w14:textId="0B168C30" w:rsidR="00EB2718" w:rsidRPr="00D44DBB" w:rsidRDefault="00EB2718" w:rsidP="00DD7F17">
      <w:pPr>
        <w:pStyle w:val="Nagwek2"/>
        <w:jc w:val="center"/>
        <w:rPr>
          <w:rFonts w:ascii="Calibri" w:hAnsi="Calibri" w:cs="Calibri"/>
          <w:color w:val="auto"/>
          <w:sz w:val="24"/>
          <w:szCs w:val="24"/>
        </w:rPr>
      </w:pPr>
      <w:r w:rsidRPr="00D44DBB">
        <w:rPr>
          <w:rFonts w:ascii="Calibri" w:hAnsi="Calibri" w:cs="Calibri"/>
          <w:color w:val="auto"/>
          <w:sz w:val="24"/>
          <w:szCs w:val="24"/>
        </w:rPr>
        <w:t>Paragraf 1</w:t>
      </w:r>
      <w:r w:rsidR="00F26E53" w:rsidRPr="00D44DBB">
        <w:rPr>
          <w:rFonts w:ascii="Calibri" w:hAnsi="Calibri" w:cs="Calibri"/>
          <w:color w:val="auto"/>
          <w:sz w:val="24"/>
          <w:szCs w:val="24"/>
        </w:rPr>
        <w:t>.</w:t>
      </w:r>
    </w:p>
    <w:p w14:paraId="335FB3EA" w14:textId="19F78991"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Przedmiotem niniejszej Umowy jest usługa przeglądów konserwacyjno-serwisowych niszczarek. W skład ww. usługi wchodzą m.in. ekspertyzy, wyceny kosztów napraw i naprawy niszczarek dokumentów będących własnością Zamawiającego.</w:t>
      </w:r>
    </w:p>
    <w:p w14:paraId="2C12DCAE" w14:textId="66209CD8" w:rsidR="00522299" w:rsidRPr="00D44DBB" w:rsidRDefault="00EB2718"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Zamawiający zamawia, a Wykonawca </w:t>
      </w:r>
      <w:r w:rsidR="00522299" w:rsidRPr="00D44DBB">
        <w:rPr>
          <w:rFonts w:ascii="Calibri" w:eastAsia="Calibri" w:hAnsi="Calibri" w:cs="Calibri"/>
          <w:color w:val="000000"/>
          <w:sz w:val="24"/>
          <w:szCs w:val="24"/>
          <w:lang w:eastAsia="pl-PL"/>
        </w:rPr>
        <w:t>zobowiązuje się do wykonywania przeglądów konserwacyjno – serwisowych niszczarek dokumentów, zwanych dalej „urządzeniami” ujętych w Załączniku nr 1 i znajdujących się w budynkach</w:t>
      </w:r>
      <w:r w:rsidR="006E0B89">
        <w:rPr>
          <w:rFonts w:ascii="Calibri" w:eastAsia="Calibri" w:hAnsi="Calibri" w:cs="Calibri"/>
          <w:color w:val="000000"/>
          <w:sz w:val="24"/>
          <w:szCs w:val="24"/>
          <w:lang w:eastAsia="pl-PL"/>
        </w:rPr>
        <w:t xml:space="preserve"> w Warszawie</w:t>
      </w:r>
      <w:r w:rsidR="00522299" w:rsidRPr="00D44DBB">
        <w:rPr>
          <w:rFonts w:ascii="Calibri" w:eastAsia="Calibri" w:hAnsi="Calibri" w:cs="Calibri"/>
          <w:color w:val="000000"/>
          <w:sz w:val="24"/>
          <w:szCs w:val="24"/>
          <w:lang w:eastAsia="pl-PL"/>
        </w:rPr>
        <w:t xml:space="preserve"> przy al. Jana Pawła II nr 13, przy ul. Siennej 63, przy ul. Grójeckiej 19/25 oraz w miejscowości Macierzysz (05-850) </w:t>
      </w:r>
      <w:r w:rsidR="00516945" w:rsidRPr="00D44DBB">
        <w:rPr>
          <w:rFonts w:ascii="Calibri" w:eastAsia="Calibri" w:hAnsi="Calibri" w:cs="Calibri"/>
          <w:color w:val="000000"/>
          <w:sz w:val="24"/>
          <w:szCs w:val="24"/>
          <w:lang w:eastAsia="pl-PL"/>
        </w:rPr>
        <w:t xml:space="preserve">przy </w:t>
      </w:r>
      <w:r w:rsidR="00522299" w:rsidRPr="00D44DBB">
        <w:rPr>
          <w:rFonts w:ascii="Calibri" w:eastAsia="Calibri" w:hAnsi="Calibri" w:cs="Calibri"/>
          <w:color w:val="000000"/>
          <w:sz w:val="24"/>
          <w:szCs w:val="24"/>
          <w:lang w:eastAsia="pl-PL"/>
        </w:rPr>
        <w:t>ul. Wojska Polskiego 20.</w:t>
      </w:r>
    </w:p>
    <w:p w14:paraId="38025611" w14:textId="77777777"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Do czynności przeglądów konserwacyjno – serwisowych należą: demontaż urządzenia, czyszczenie noży tnących i separatorów, konserwacja zespołu napędowego kół zębatych, montaż, sprawdzenie zabezpieczeń bezpieczeństwa pracy.</w:t>
      </w:r>
    </w:p>
    <w:p w14:paraId="4CAC9B8C" w14:textId="77777777"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Materiały eksploatacyjne konieczne do utrzymania pełnej sprawności i wydajności urządzeń zapewnia Wykonawca ze środków własnych wliczając w to koszty dojazdu.</w:t>
      </w:r>
    </w:p>
    <w:p w14:paraId="14D82DBE" w14:textId="77777777"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Zamawiający wymaga przeprowadzenia w trakcie trwania Umowy minimum raz na kwartał przeglądu konserwacyjno – serwisowego niszczarek wymienionych w Załączniku nr 3 </w:t>
      </w:r>
      <w:r w:rsidRPr="00D44DBB">
        <w:rPr>
          <w:rFonts w:ascii="Calibri" w:eastAsia="Calibri" w:hAnsi="Calibri" w:cs="Calibri"/>
          <w:color w:val="000000"/>
          <w:sz w:val="24"/>
          <w:szCs w:val="24"/>
          <w:lang w:eastAsia="pl-PL"/>
        </w:rPr>
        <w:br/>
        <w:t>oraz napraw serwisowych zgłoszonych przez Zamawiającego, po zakończeniu których Wykonawca wystawi fakturę VAT. Podstawę do wystawienia faktury stanowi podpisany protokół odbioru przedmiotu Umowy (Załącznik nr 2) przez Zamawiającego „bez zastrzeżeń” za dany kwartał lub naprawę wraz z załączonym wykazem numerowym urządzeń podpisanym przez użytkowników niszczarek sporządzonym przez Wykonawcę (Załącznik nr 4).</w:t>
      </w:r>
    </w:p>
    <w:p w14:paraId="445F8A5F" w14:textId="244D0BA2"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lastRenderedPageBreak/>
        <w:t xml:space="preserve">W przypadku wystąpienia awarii urządzenia Wykonawca po sprawdzeniu usterki przedstawi Zamawiającemu kosztorys wraz z zakresem koniecznych prac w terminie do 2 dni roboczych (od poniedziałku do piątku, w godzinach od 08:00 do 15:00). Po akceptacji kosztorysu przez Zamawiającego, Wykonawca dokona wymaganej naprawy, za którą wystawi fakturę VAT. Podstawę do wystawienia faktury stanowi podpisany protokół odbioru przedmiotu Umowy - naprawy (Załącznik nr 2) przez Zamawiającego „bez zastrzeżeń. Wynagrodzenie Wykonawcy za wykonane naprawy uszkodzonych urządzeń płatne będzie na zasadach określonych w § </w:t>
      </w:r>
      <w:r w:rsidR="00255F92" w:rsidRPr="00D44DBB">
        <w:rPr>
          <w:rFonts w:ascii="Calibri" w:eastAsia="Calibri" w:hAnsi="Calibri" w:cs="Calibri"/>
          <w:color w:val="000000"/>
          <w:sz w:val="24"/>
          <w:szCs w:val="24"/>
          <w:lang w:eastAsia="pl-PL"/>
        </w:rPr>
        <w:t>4</w:t>
      </w:r>
      <w:r w:rsidRPr="00D44DBB">
        <w:rPr>
          <w:rFonts w:ascii="Calibri" w:eastAsia="Calibri" w:hAnsi="Calibri" w:cs="Calibri"/>
          <w:color w:val="000000"/>
          <w:sz w:val="24"/>
          <w:szCs w:val="24"/>
          <w:lang w:eastAsia="pl-PL"/>
        </w:rPr>
        <w:t xml:space="preserve"> ust. 3 i 4 Umowy.  Koszty użytych do naprawy części zgodnie z ww. zaakceptowaną wyceną pokrywa Zamawiający, a pozostałe koszty (np. dojazdu, robocizny) pokrywa Wykonawca.</w:t>
      </w:r>
    </w:p>
    <w:p w14:paraId="204C28C5" w14:textId="77777777"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Elementy ulegające uszkodzeniu podlegające weryfikacji i naprawie podczas wystąpienia awarii to między innymi: silnik, włącznik, elektronika, mechanika: łożyska, koła zębate, noże tnące, w małych urządzeniach prowadnice noży tnących.</w:t>
      </w:r>
    </w:p>
    <w:p w14:paraId="24C4C145" w14:textId="5E9D652B"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Termin naprawy urządzeń z Grupy I </w:t>
      </w:r>
      <w:proofErr w:type="spellStart"/>
      <w:r w:rsidRPr="00D44DBB">
        <w:rPr>
          <w:rFonts w:ascii="Calibri" w:eastAsia="Calibri" w:hAnsi="Calibri" w:cs="Calibri"/>
          <w:color w:val="000000"/>
          <w:sz w:val="24"/>
          <w:szCs w:val="24"/>
          <w:lang w:eastAsia="pl-PL"/>
        </w:rPr>
        <w:t>i</w:t>
      </w:r>
      <w:proofErr w:type="spellEnd"/>
      <w:r w:rsidRPr="00D44DBB">
        <w:rPr>
          <w:rFonts w:ascii="Calibri" w:eastAsia="Calibri" w:hAnsi="Calibri" w:cs="Calibri"/>
          <w:color w:val="000000"/>
          <w:sz w:val="24"/>
          <w:szCs w:val="24"/>
          <w:lang w:eastAsia="pl-PL"/>
        </w:rPr>
        <w:t xml:space="preserve"> II (Załącznik nr </w:t>
      </w:r>
      <w:r w:rsidR="000070DC">
        <w:rPr>
          <w:rFonts w:ascii="Calibri" w:eastAsia="Calibri" w:hAnsi="Calibri" w:cs="Calibri"/>
          <w:color w:val="000000"/>
          <w:sz w:val="24"/>
          <w:szCs w:val="24"/>
          <w:lang w:eastAsia="pl-PL"/>
        </w:rPr>
        <w:t>1</w:t>
      </w:r>
      <w:r w:rsidRPr="00D44DBB">
        <w:rPr>
          <w:rFonts w:ascii="Calibri" w:eastAsia="Calibri" w:hAnsi="Calibri" w:cs="Calibri"/>
          <w:color w:val="000000"/>
          <w:sz w:val="24"/>
          <w:szCs w:val="24"/>
          <w:lang w:eastAsia="pl-PL"/>
        </w:rPr>
        <w:t xml:space="preserve">) wynosi do 48 godzin od zgłoszenia (telefonicznego lub mailowego). </w:t>
      </w:r>
    </w:p>
    <w:p w14:paraId="2B373448" w14:textId="44E8000B"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 przypadku braku możliwości zakończenia naprawy urządzenia z Grupy I w terminie do 48 godzin np. z powodu braku części zamiennych, termin naprawy wynosi do 10 dni roboczych (od poniedziałku do piątku, w godzinach od 08:00 do 15:00) liczony od dnia przedstawienia ekspertyzy.</w:t>
      </w:r>
    </w:p>
    <w:p w14:paraId="7FDD7B2E" w14:textId="13567A5E"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przypadku braku możliwości zakończenia naprawy urządzenia z Grupy II </w:t>
      </w:r>
      <w:r w:rsidRPr="00D44DBB">
        <w:rPr>
          <w:rFonts w:ascii="Calibri" w:eastAsia="Calibri" w:hAnsi="Calibri" w:cs="Calibri"/>
          <w:color w:val="000000"/>
          <w:sz w:val="24"/>
          <w:szCs w:val="24"/>
          <w:lang w:eastAsia="pl-PL"/>
        </w:rPr>
        <w:br/>
        <w:t xml:space="preserve">w terminie do 48 godzin Zamawiającemu przysługuje, do czasu przywrócenia urządzenia </w:t>
      </w:r>
      <w:r w:rsidRPr="00D44DBB">
        <w:rPr>
          <w:rFonts w:ascii="Calibri" w:eastAsia="Calibri" w:hAnsi="Calibri" w:cs="Calibri"/>
          <w:color w:val="000000"/>
          <w:sz w:val="24"/>
          <w:szCs w:val="24"/>
          <w:lang w:eastAsia="pl-PL"/>
        </w:rPr>
        <w:br/>
        <w:t>do sprawności, urządzenie zastępcze o zbliżonych parametrach technicznych, w pełni sprawne i wolne od usterek. Urządzenie zostanie dostarczone i uruchomione bezpłatnie przez Wykonawcę.</w:t>
      </w:r>
    </w:p>
    <w:p w14:paraId="6ECB896C" w14:textId="77777777"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Zamawiający dopuszcza naprawy urządzeń w zakładzie Wykonawcy, po uprzednim uzyskaniu zgody i wystawieniu przez Zamawiającego dedykowanej dla danego urządzenia przepustki serwisowej zawierającej m.in. numer ewidencyjny PFRON.</w:t>
      </w:r>
    </w:p>
    <w:p w14:paraId="1163DBDD" w14:textId="6A1B6E7A"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Wykonawca ma obowiązek wykonywać prace konserwacyjno – serwisowe zgodnie z zakresem kompetencji, nie narażając Zamawiającego na utratę gwarancji producenta i dodatkowe koszty.</w:t>
      </w:r>
    </w:p>
    <w:p w14:paraId="3EF668DB" w14:textId="0C2DE92E" w:rsidR="00522299" w:rsidRPr="00D44DBB" w:rsidRDefault="00522299" w:rsidP="00522299">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Wykonawca każdorazowo powiadomi Zamawiającego o planowanym terminie przeglądu </w:t>
      </w:r>
      <w:r w:rsidRPr="00D44DBB">
        <w:rPr>
          <w:rFonts w:ascii="Calibri" w:eastAsia="Calibri" w:hAnsi="Calibri" w:cs="Calibri"/>
          <w:color w:val="000000"/>
          <w:sz w:val="24"/>
          <w:szCs w:val="24"/>
          <w:lang w:eastAsia="pl-PL"/>
        </w:rPr>
        <w:br/>
        <w:t>i za jego zgodą w dni robocze (od poniedziałku do piątku, w godzinach 8:00-15:00) przystąpi do przeglądu konserwacyjno – serwisowego.</w:t>
      </w:r>
    </w:p>
    <w:p w14:paraId="2797D392" w14:textId="2B541895" w:rsidR="00EB2718" w:rsidRPr="00BB342D" w:rsidRDefault="00522299" w:rsidP="00BB342D">
      <w:pPr>
        <w:numPr>
          <w:ilvl w:val="0"/>
          <w:numId w:val="8"/>
        </w:numPr>
        <w:spacing w:before="120" w:after="120" w:line="276" w:lineRule="auto"/>
        <w:ind w:left="360"/>
        <w:jc w:val="both"/>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zależności od faktycznych potrzeb Zamawiającego (możliwość wycofania z eksploatacji lub zakupu nowych niszczarek) Strony dopuszczają możliwość zwiększenia lub zmniejszenia ilości serwisowanych urządzeń przy zachowaniu cen jednostkowych określonych w Ofercie Wykonawcy Załącznik nr 1 do Umowy i w ramach wynagrodzenia określonego w § </w:t>
      </w:r>
      <w:r w:rsidR="00255F92" w:rsidRPr="00D44DBB">
        <w:rPr>
          <w:rFonts w:ascii="Calibri" w:eastAsia="Calibri" w:hAnsi="Calibri" w:cs="Calibri"/>
          <w:color w:val="000000"/>
          <w:sz w:val="24"/>
          <w:szCs w:val="24"/>
          <w:lang w:eastAsia="pl-PL"/>
        </w:rPr>
        <w:t>4</w:t>
      </w:r>
      <w:r w:rsidRPr="00D44DBB">
        <w:rPr>
          <w:rFonts w:ascii="Calibri" w:eastAsia="Calibri" w:hAnsi="Calibri" w:cs="Calibri"/>
          <w:color w:val="000000"/>
          <w:sz w:val="24"/>
          <w:szCs w:val="24"/>
          <w:lang w:eastAsia="pl-PL"/>
        </w:rPr>
        <w:t xml:space="preserve"> ust. 1 Umowy. Dopuszczenie zwiększenia lub zmniejszenia ilości </w:t>
      </w:r>
      <w:r w:rsidRPr="00D44DBB">
        <w:rPr>
          <w:rFonts w:ascii="Calibri" w:eastAsia="Calibri" w:hAnsi="Calibri" w:cs="Calibri"/>
          <w:color w:val="000000"/>
          <w:sz w:val="24"/>
          <w:szCs w:val="24"/>
          <w:lang w:eastAsia="pl-PL"/>
        </w:rPr>
        <w:lastRenderedPageBreak/>
        <w:t>serwisowanych urządzeń nie stanowi zmiany przedmiotu Umowy i nie wymaga sporządzenia aneksu do Umowy.</w:t>
      </w:r>
    </w:p>
    <w:p w14:paraId="069C469C" w14:textId="3EDE653F"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2</w:t>
      </w:r>
      <w:r w:rsidR="00711751" w:rsidRPr="00D44DBB">
        <w:rPr>
          <w:rFonts w:ascii="Calibri" w:eastAsia="Calibri" w:hAnsi="Calibri" w:cs="Calibri"/>
          <w:color w:val="auto"/>
          <w:sz w:val="24"/>
          <w:szCs w:val="24"/>
          <w:lang w:eastAsia="pl-PL"/>
        </w:rPr>
        <w:t>.</w:t>
      </w:r>
    </w:p>
    <w:p w14:paraId="344D757C" w14:textId="77777777" w:rsidR="00EB2718" w:rsidRPr="00D44DBB" w:rsidRDefault="00EB2718" w:rsidP="00EB2718">
      <w:pPr>
        <w:numPr>
          <w:ilvl w:val="0"/>
          <w:numId w:val="2"/>
        </w:numPr>
        <w:spacing w:before="120" w:after="120" w:line="276" w:lineRule="auto"/>
        <w:ind w:right="281"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Wykonawca oświadcza, że posiada warunki formalnoprawne, techniczne i organizacyjne do wykonania przedmiotu umowy, określonego w paragrafie 1. </w:t>
      </w:r>
    </w:p>
    <w:p w14:paraId="1AA0F356" w14:textId="77777777" w:rsidR="00EB2718" w:rsidRPr="00D44DBB" w:rsidRDefault="00EB2718" w:rsidP="00EB2718">
      <w:pPr>
        <w:numPr>
          <w:ilvl w:val="0"/>
          <w:numId w:val="2"/>
        </w:numPr>
        <w:spacing w:before="120" w:after="120" w:line="276" w:lineRule="auto"/>
        <w:ind w:right="281"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Wykonanie zamówienia nastąpi przy wykorzystaniu przez Wykonawcę jego najlepszej wiedzy i doświadczenia, zgodnie z obowiązującymi standardami w zakresie przedmiotu umowy. </w:t>
      </w:r>
    </w:p>
    <w:p w14:paraId="2BA3E330" w14:textId="00506EA0"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3</w:t>
      </w:r>
      <w:r w:rsidR="00711751" w:rsidRPr="00D44DBB">
        <w:rPr>
          <w:rFonts w:ascii="Calibri" w:eastAsia="Calibri" w:hAnsi="Calibri" w:cs="Calibri"/>
          <w:color w:val="auto"/>
          <w:sz w:val="24"/>
          <w:szCs w:val="24"/>
          <w:lang w:eastAsia="pl-PL"/>
        </w:rPr>
        <w:t>.</w:t>
      </w:r>
    </w:p>
    <w:p w14:paraId="494F8413" w14:textId="237DD746" w:rsidR="00EB2718" w:rsidRPr="009210F1" w:rsidRDefault="00EB2718" w:rsidP="00EB2718">
      <w:pPr>
        <w:numPr>
          <w:ilvl w:val="0"/>
          <w:numId w:val="3"/>
        </w:numPr>
        <w:spacing w:before="120" w:after="120" w:line="276" w:lineRule="auto"/>
        <w:ind w:hanging="428"/>
        <w:rPr>
          <w:rFonts w:ascii="Calibri" w:eastAsia="Calibri" w:hAnsi="Calibri" w:cs="Calibri"/>
          <w:sz w:val="24"/>
          <w:szCs w:val="24"/>
          <w:lang w:eastAsia="pl-PL"/>
        </w:rPr>
      </w:pPr>
      <w:r w:rsidRPr="009210F1">
        <w:rPr>
          <w:rFonts w:ascii="Calibri" w:eastAsia="Calibri" w:hAnsi="Calibri" w:cs="Calibri"/>
          <w:sz w:val="24"/>
          <w:szCs w:val="24"/>
          <w:lang w:eastAsia="pl-PL"/>
        </w:rPr>
        <w:t xml:space="preserve">Rozpoczęcie wykonania przedmiotu umowy nastąpi dnia ................................., zaś jego zakończenie w dniu ........................................ </w:t>
      </w:r>
      <w:r w:rsidR="003B0DE5" w:rsidRPr="009210F1">
        <w:rPr>
          <w:rFonts w:ascii="Calibri" w:eastAsia="Calibri" w:hAnsi="Calibri" w:cs="Calibri"/>
          <w:sz w:val="24"/>
          <w:szCs w:val="24"/>
          <w:lang w:eastAsia="pl-PL"/>
        </w:rPr>
        <w:t>z zastrzeżeniem paragrafu 3 ust. 12</w:t>
      </w:r>
      <w:r w:rsidRPr="009210F1">
        <w:rPr>
          <w:rFonts w:ascii="Calibri" w:eastAsia="Calibri" w:hAnsi="Calibri" w:cs="Calibri"/>
          <w:sz w:val="24"/>
          <w:szCs w:val="24"/>
          <w:lang w:eastAsia="pl-PL"/>
        </w:rPr>
        <w:t xml:space="preserve">. </w:t>
      </w:r>
    </w:p>
    <w:p w14:paraId="0A8AAC5D" w14:textId="77777777"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Zakończenie wykonania przedmiotu umowy zostanie potwierdzone protokołem odbioru przedmiotu umowy, podpisanym przez obie Strony. </w:t>
      </w:r>
    </w:p>
    <w:p w14:paraId="05032F00" w14:textId="77777777"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Opóźnienie w wykonaniu przedmiotu umowy może nastąpić w przypadku wystąpienia okoliczności, za które winę ponosi Zamawiający oraz wystąpienia siły wyższej, pod warunkiem zgłoszenia takiej okoliczności na piśmie Zamawiającemu.</w:t>
      </w:r>
    </w:p>
    <w:p w14:paraId="662EC3DA" w14:textId="6E4FB4C6"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przypadku wystąpienia okoliczności opisanych w ust. 3 Strony ustalają nowy termin wykonania przedmiotu umowy, a Wykonawcy należeć się będzie wynagrodzenie </w:t>
      </w:r>
      <w:r w:rsidR="000132FF" w:rsidRPr="00D44DBB">
        <w:rPr>
          <w:rFonts w:ascii="Calibri" w:eastAsia="Calibri" w:hAnsi="Calibri" w:cs="Calibri"/>
          <w:color w:val="000000"/>
          <w:sz w:val="24"/>
          <w:szCs w:val="24"/>
          <w:lang w:eastAsia="pl-PL"/>
        </w:rPr>
        <w:br/>
      </w:r>
      <w:r w:rsidRPr="00D44DBB">
        <w:rPr>
          <w:rFonts w:ascii="Calibri" w:eastAsia="Calibri" w:hAnsi="Calibri" w:cs="Calibri"/>
          <w:color w:val="000000"/>
          <w:sz w:val="24"/>
          <w:szCs w:val="24"/>
          <w:lang w:eastAsia="pl-PL"/>
        </w:rPr>
        <w:t xml:space="preserve">w kwocie określonej w paragrafie 4 ust. 1 Umowy.  </w:t>
      </w:r>
    </w:p>
    <w:p w14:paraId="2B1C6C85" w14:textId="5FAABD4A" w:rsidR="00EB2718" w:rsidRPr="009210F1" w:rsidRDefault="00EB2718" w:rsidP="00EB2718">
      <w:pPr>
        <w:numPr>
          <w:ilvl w:val="0"/>
          <w:numId w:val="3"/>
        </w:numPr>
        <w:spacing w:before="120" w:after="120" w:line="276" w:lineRule="auto"/>
        <w:ind w:hanging="428"/>
        <w:rPr>
          <w:rFonts w:ascii="Calibri" w:eastAsia="Calibri" w:hAnsi="Calibri" w:cs="Calibri"/>
          <w:sz w:val="24"/>
          <w:szCs w:val="24"/>
          <w:lang w:eastAsia="pl-PL"/>
        </w:rPr>
      </w:pPr>
      <w:r w:rsidRPr="009210F1">
        <w:rPr>
          <w:rFonts w:ascii="Calibri" w:eastAsia="Calibri" w:hAnsi="Calibri" w:cs="Calibri"/>
          <w:sz w:val="24"/>
          <w:szCs w:val="24"/>
          <w:lang w:eastAsia="pl-PL"/>
        </w:rPr>
        <w:t xml:space="preserve">W przypadku opóźnienia </w:t>
      </w:r>
      <w:r w:rsidR="009210F1">
        <w:rPr>
          <w:rFonts w:ascii="Calibri" w:eastAsia="Calibri" w:hAnsi="Calibri" w:cs="Calibri"/>
          <w:sz w:val="24"/>
          <w:szCs w:val="24"/>
          <w:lang w:eastAsia="pl-PL"/>
        </w:rPr>
        <w:t xml:space="preserve">w </w:t>
      </w:r>
      <w:r w:rsidRPr="009210F1">
        <w:rPr>
          <w:rFonts w:ascii="Calibri" w:eastAsia="Calibri" w:hAnsi="Calibri" w:cs="Calibri"/>
          <w:sz w:val="24"/>
          <w:szCs w:val="24"/>
          <w:lang w:eastAsia="pl-PL"/>
        </w:rPr>
        <w:t>realizacji Umowy</w:t>
      </w:r>
      <w:r w:rsidR="009210F1">
        <w:rPr>
          <w:rFonts w:ascii="Calibri" w:eastAsia="Calibri" w:hAnsi="Calibri" w:cs="Calibri"/>
          <w:sz w:val="24"/>
          <w:szCs w:val="24"/>
          <w:lang w:eastAsia="pl-PL"/>
        </w:rPr>
        <w:t>, w tym jej części,</w:t>
      </w:r>
      <w:r w:rsidRPr="009210F1">
        <w:rPr>
          <w:rFonts w:ascii="Calibri" w:eastAsia="Calibri" w:hAnsi="Calibri" w:cs="Calibri"/>
          <w:sz w:val="24"/>
          <w:szCs w:val="24"/>
          <w:lang w:eastAsia="pl-PL"/>
        </w:rPr>
        <w:t xml:space="preserve"> Wykonawcy zostanie naliczona kara umowna w wysokości </w:t>
      </w:r>
      <w:r w:rsidR="00BB1C5F" w:rsidRPr="009210F1">
        <w:rPr>
          <w:rFonts w:ascii="Calibri" w:eastAsia="Calibri" w:hAnsi="Calibri" w:cs="Calibri"/>
          <w:sz w:val="24"/>
          <w:szCs w:val="24"/>
          <w:lang w:eastAsia="pl-PL"/>
        </w:rPr>
        <w:t>3</w:t>
      </w:r>
      <w:r w:rsidR="00435E9E" w:rsidRPr="009210F1">
        <w:rPr>
          <w:rFonts w:ascii="Calibri" w:eastAsia="Calibri" w:hAnsi="Calibri" w:cs="Calibri"/>
          <w:sz w:val="24"/>
          <w:szCs w:val="24"/>
          <w:lang w:eastAsia="pl-PL"/>
        </w:rPr>
        <w:t xml:space="preserve">0 zł </w:t>
      </w:r>
      <w:r w:rsidRPr="009210F1">
        <w:rPr>
          <w:rFonts w:ascii="Calibri" w:eastAsia="Calibri" w:hAnsi="Calibri" w:cs="Calibri"/>
          <w:sz w:val="24"/>
          <w:szCs w:val="24"/>
          <w:lang w:eastAsia="pl-PL"/>
        </w:rPr>
        <w:t>brutto za każdy dzień</w:t>
      </w:r>
      <w:r w:rsidR="009210F1">
        <w:rPr>
          <w:rFonts w:ascii="Calibri" w:eastAsia="Calibri" w:hAnsi="Calibri" w:cs="Calibri"/>
          <w:sz w:val="24"/>
          <w:szCs w:val="24"/>
          <w:lang w:eastAsia="pl-PL"/>
        </w:rPr>
        <w:t xml:space="preserve"> opóźnienia.</w:t>
      </w:r>
      <w:r w:rsidRPr="009210F1">
        <w:rPr>
          <w:rFonts w:ascii="Calibri" w:eastAsia="Calibri" w:hAnsi="Calibri" w:cs="Calibri"/>
          <w:sz w:val="24"/>
          <w:szCs w:val="24"/>
          <w:lang w:eastAsia="pl-PL"/>
        </w:rPr>
        <w:t xml:space="preserve">  </w:t>
      </w:r>
    </w:p>
    <w:p w14:paraId="7C7BFA7C" w14:textId="77777777"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uzasadnionych okolicznościach niemożliwych do przewidzenia w momencie zawarcia Umowy Zamawiający na pisemny wniosek Wykonawcy może wydłużyć termin realizacji Umowy maksymalnie o 30 dni. </w:t>
      </w:r>
    </w:p>
    <w:p w14:paraId="3B4574E3" w14:textId="277EE9AC"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Zamawiający może dochodzić odszkodowania przewyższającego wysokość</w:t>
      </w:r>
      <w:r w:rsidR="009210F1">
        <w:rPr>
          <w:rFonts w:ascii="Calibri" w:eastAsia="Calibri" w:hAnsi="Calibri" w:cs="Calibri"/>
          <w:color w:val="000000"/>
          <w:sz w:val="24"/>
          <w:szCs w:val="24"/>
          <w:lang w:eastAsia="pl-PL"/>
        </w:rPr>
        <w:t xml:space="preserve"> </w:t>
      </w:r>
      <w:proofErr w:type="gramStart"/>
      <w:r w:rsidR="009210F1">
        <w:rPr>
          <w:rFonts w:ascii="Calibri" w:eastAsia="Calibri" w:hAnsi="Calibri" w:cs="Calibri"/>
          <w:color w:val="000000"/>
          <w:sz w:val="24"/>
          <w:szCs w:val="24"/>
          <w:lang w:eastAsia="pl-PL"/>
        </w:rPr>
        <w:t xml:space="preserve">zastrzeżonej </w:t>
      </w:r>
      <w:r w:rsidRPr="00D44DBB">
        <w:rPr>
          <w:rFonts w:ascii="Calibri" w:eastAsia="Calibri" w:hAnsi="Calibri" w:cs="Calibri"/>
          <w:color w:val="000000"/>
          <w:sz w:val="24"/>
          <w:szCs w:val="24"/>
          <w:lang w:eastAsia="pl-PL"/>
        </w:rPr>
        <w:t xml:space="preserve"> kary</w:t>
      </w:r>
      <w:proofErr w:type="gramEnd"/>
      <w:r w:rsidRPr="00D44DBB">
        <w:rPr>
          <w:rFonts w:ascii="Calibri" w:eastAsia="Calibri" w:hAnsi="Calibri" w:cs="Calibri"/>
          <w:color w:val="000000"/>
          <w:sz w:val="24"/>
          <w:szCs w:val="24"/>
          <w:lang w:eastAsia="pl-PL"/>
        </w:rPr>
        <w:t xml:space="preserve"> umownej. </w:t>
      </w:r>
    </w:p>
    <w:p w14:paraId="72A1FC75" w14:textId="4AD72567"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 przypadku niewykonania lub nienależytego wykonania przedmiotu umowy przez Wykonawcę w terminie ustalonym przez Zamawiającego zgodnie z ust.</w:t>
      </w:r>
      <w:r w:rsidR="009210F1">
        <w:rPr>
          <w:rFonts w:ascii="Calibri" w:eastAsia="Calibri" w:hAnsi="Calibri" w:cs="Calibri"/>
          <w:color w:val="000000"/>
          <w:sz w:val="24"/>
          <w:szCs w:val="24"/>
          <w:lang w:eastAsia="pl-PL"/>
        </w:rPr>
        <w:t xml:space="preserve"> </w:t>
      </w:r>
      <w:r w:rsidRPr="00D44DBB">
        <w:rPr>
          <w:rFonts w:ascii="Calibri" w:eastAsia="Calibri" w:hAnsi="Calibri" w:cs="Calibri"/>
          <w:color w:val="000000"/>
          <w:sz w:val="24"/>
          <w:szCs w:val="24"/>
          <w:lang w:eastAsia="pl-PL"/>
        </w:rPr>
        <w:t xml:space="preserve">1 lub ust. 4, Zamawiający może: </w:t>
      </w:r>
    </w:p>
    <w:p w14:paraId="4B5F0618" w14:textId="77777777" w:rsidR="00EB2718" w:rsidRPr="00D44DBB" w:rsidRDefault="00EB2718" w:rsidP="00EB2718">
      <w:pPr>
        <w:numPr>
          <w:ilvl w:val="1"/>
          <w:numId w:val="3"/>
        </w:numPr>
        <w:spacing w:before="120" w:after="120" w:line="276" w:lineRule="auto"/>
        <w:ind w:left="853" w:hanging="425"/>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odstąpić od Umowy ze skutkiem natychmiastowym, bez obowiązku zapłaty Wykonawcy wynagrodzenia należnego mu zgodnie z paragrafem 4;  </w:t>
      </w:r>
    </w:p>
    <w:p w14:paraId="1779AEA6" w14:textId="0108D80E" w:rsidR="00EB2718" w:rsidRPr="00D44DBB" w:rsidRDefault="00EB2718" w:rsidP="00EB2718">
      <w:pPr>
        <w:numPr>
          <w:ilvl w:val="1"/>
          <w:numId w:val="3"/>
        </w:numPr>
        <w:spacing w:before="120" w:after="120" w:line="276" w:lineRule="auto"/>
        <w:ind w:left="853" w:hanging="425"/>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wezwać Wykonawcę do zaniechania naruszeń i wyznaczyć w tym celu nowy termin w ilości:</w:t>
      </w:r>
      <w:r w:rsidR="00435E9E" w:rsidRPr="00D44DBB">
        <w:rPr>
          <w:rFonts w:ascii="Calibri" w:eastAsia="Calibri" w:hAnsi="Calibri" w:cs="Calibri"/>
          <w:color w:val="000000"/>
          <w:sz w:val="24"/>
          <w:szCs w:val="24"/>
          <w:lang w:eastAsia="pl-PL"/>
        </w:rPr>
        <w:t xml:space="preserve"> do 10 </w:t>
      </w:r>
      <w:r w:rsidRPr="00D44DBB">
        <w:rPr>
          <w:rFonts w:ascii="Calibri" w:eastAsia="Calibri" w:hAnsi="Calibri" w:cs="Calibri"/>
          <w:color w:val="000000"/>
          <w:sz w:val="24"/>
          <w:szCs w:val="24"/>
          <w:lang w:eastAsia="pl-PL"/>
        </w:rPr>
        <w:t xml:space="preserve">dni. W przypadku bezskutecznego upływu terminu – Zamawiający może od Umowy odstąpić w trybie natychmiastowym. </w:t>
      </w:r>
    </w:p>
    <w:p w14:paraId="322DC74F" w14:textId="1BA52869"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przypadku odstąpienia od Umowy, za które odpowiedzialność ponosi Wykonawca, Wykonawca zapłaci Zamawiającemu karę umowną w wysokości </w:t>
      </w:r>
      <w:r w:rsidR="00435E9E" w:rsidRPr="00D44DBB">
        <w:rPr>
          <w:rFonts w:ascii="Calibri" w:eastAsia="Calibri" w:hAnsi="Calibri" w:cs="Calibri"/>
          <w:color w:val="000000"/>
          <w:sz w:val="24"/>
          <w:szCs w:val="24"/>
          <w:lang w:eastAsia="pl-PL"/>
        </w:rPr>
        <w:t>10</w:t>
      </w:r>
      <w:r w:rsidRPr="00D44DBB">
        <w:rPr>
          <w:rFonts w:ascii="Calibri" w:eastAsia="Calibri" w:hAnsi="Calibri" w:cs="Calibri"/>
          <w:color w:val="000000"/>
          <w:sz w:val="24"/>
          <w:szCs w:val="24"/>
          <w:lang w:eastAsia="pl-PL"/>
        </w:rPr>
        <w:t xml:space="preserve"> % brutto wynagrodzenia wskazanego w paragrafie 4 ust. 1 Umowy. </w:t>
      </w:r>
      <w:r w:rsidRPr="00D44DBB">
        <w:rPr>
          <w:rFonts w:ascii="Calibri" w:eastAsia="Calibri" w:hAnsi="Calibri" w:cs="Calibri"/>
          <w:color w:val="000000"/>
          <w:sz w:val="24"/>
          <w:szCs w:val="24"/>
          <w:lang w:eastAsia="pl-PL"/>
        </w:rPr>
        <w:tab/>
        <w:t xml:space="preserve"> </w:t>
      </w:r>
    </w:p>
    <w:p w14:paraId="2143F399" w14:textId="0D4027F0"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lastRenderedPageBreak/>
        <w:t xml:space="preserve">Umowa może być rozwiązana w każdym czasie przez obie strony z </w:t>
      </w:r>
      <w:r w:rsidR="00435E9E" w:rsidRPr="00D44DBB">
        <w:rPr>
          <w:rFonts w:ascii="Calibri" w:eastAsia="Calibri" w:hAnsi="Calibri" w:cs="Calibri"/>
          <w:color w:val="000000"/>
          <w:sz w:val="24"/>
          <w:szCs w:val="24"/>
          <w:lang w:eastAsia="pl-PL"/>
        </w:rPr>
        <w:t>3 miesięcznym</w:t>
      </w:r>
      <w:r w:rsidRPr="00D44DBB">
        <w:rPr>
          <w:rFonts w:ascii="Calibri" w:eastAsia="Calibri" w:hAnsi="Calibri" w:cs="Calibri"/>
          <w:color w:val="000000"/>
          <w:sz w:val="24"/>
          <w:szCs w:val="24"/>
          <w:lang w:eastAsia="pl-PL"/>
        </w:rPr>
        <w:t xml:space="preserve"> okresem wypowiedzenia</w:t>
      </w:r>
      <w:r w:rsidR="009210F1">
        <w:rPr>
          <w:rFonts w:ascii="Calibri" w:eastAsia="Calibri" w:hAnsi="Calibri" w:cs="Calibri"/>
          <w:color w:val="000000"/>
          <w:sz w:val="24"/>
          <w:szCs w:val="24"/>
          <w:lang w:eastAsia="pl-PL"/>
        </w:rPr>
        <w:t xml:space="preserve"> ze skutkiem</w:t>
      </w:r>
      <w:r w:rsidRPr="00D44DBB">
        <w:rPr>
          <w:rFonts w:ascii="Calibri" w:eastAsia="Calibri" w:hAnsi="Calibri" w:cs="Calibri"/>
          <w:color w:val="000000"/>
          <w:sz w:val="24"/>
          <w:szCs w:val="24"/>
          <w:lang w:eastAsia="pl-PL"/>
        </w:rPr>
        <w:t xml:space="preserve"> na koniec miesiąca</w:t>
      </w:r>
      <w:r w:rsidR="009210F1">
        <w:rPr>
          <w:rFonts w:ascii="Calibri" w:eastAsia="Calibri" w:hAnsi="Calibri" w:cs="Calibri"/>
          <w:color w:val="000000"/>
          <w:sz w:val="24"/>
          <w:szCs w:val="24"/>
          <w:lang w:eastAsia="pl-PL"/>
        </w:rPr>
        <w:t xml:space="preserve"> kalendarzowego</w:t>
      </w:r>
      <w:r w:rsidRPr="00D44DBB">
        <w:rPr>
          <w:rFonts w:ascii="Calibri" w:eastAsia="Calibri" w:hAnsi="Calibri" w:cs="Calibri"/>
          <w:color w:val="000000"/>
          <w:sz w:val="24"/>
          <w:szCs w:val="24"/>
          <w:lang w:eastAsia="pl-PL"/>
        </w:rPr>
        <w:t xml:space="preserve">.  </w:t>
      </w:r>
    </w:p>
    <w:p w14:paraId="46E4FC83" w14:textId="2DB8537A" w:rsidR="00EB2718" w:rsidRPr="00D44DBB" w:rsidRDefault="00EB2718" w:rsidP="00EB2718">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Umowa wchodzi w życie z dniem podpisania i obowiązuje przez czas realizacji przedmiotu Umowy, określony w ust. 1. </w:t>
      </w:r>
    </w:p>
    <w:p w14:paraId="136727E5" w14:textId="6119F54C" w:rsidR="003B0DE5" w:rsidRPr="00BB342D" w:rsidRDefault="003B0DE5" w:rsidP="00BB342D">
      <w:pPr>
        <w:numPr>
          <w:ilvl w:val="0"/>
          <w:numId w:val="3"/>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Zamawiający zastrzega sobie również możliwość wydłużenia terminu realizacji przedmiotu Umowy maksymalnie do 12 miesięcy w przypadku niewykorzystania kwoty wynagrodzenia Wykonawcy, o której mowa w § 4 ust. 1.</w:t>
      </w:r>
    </w:p>
    <w:p w14:paraId="59B815D0" w14:textId="28B08E3F"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4</w:t>
      </w:r>
      <w:r w:rsidR="00711751" w:rsidRPr="00D44DBB">
        <w:rPr>
          <w:rFonts w:ascii="Calibri" w:eastAsia="Calibri" w:hAnsi="Calibri" w:cs="Calibri"/>
          <w:color w:val="auto"/>
          <w:sz w:val="24"/>
          <w:szCs w:val="24"/>
          <w:lang w:eastAsia="pl-PL"/>
        </w:rPr>
        <w:t>.</w:t>
      </w:r>
    </w:p>
    <w:p w14:paraId="0629BFCE" w14:textId="13C78742" w:rsidR="00EB2718" w:rsidRPr="00D44DBB" w:rsidRDefault="00EB2718" w:rsidP="00EB2718">
      <w:pPr>
        <w:widowControl w:val="0"/>
        <w:numPr>
          <w:ilvl w:val="0"/>
          <w:numId w:val="4"/>
        </w:numPr>
        <w:suppressAutoHyphens/>
        <w:autoSpaceDE w:val="0"/>
        <w:spacing w:before="120" w:after="120" w:line="276" w:lineRule="auto"/>
        <w:ind w:right="-23" w:hanging="435"/>
        <w:rPr>
          <w:rFonts w:ascii="Calibri" w:eastAsia="Calibri" w:hAnsi="Calibri" w:cs="Calibri"/>
          <w:color w:val="000000"/>
          <w:sz w:val="24"/>
          <w:szCs w:val="24"/>
          <w:lang w:eastAsia="pl-PL"/>
        </w:rPr>
      </w:pPr>
      <w:bookmarkStart w:id="0" w:name="_Hlk74824788"/>
      <w:r w:rsidRPr="00D44DBB">
        <w:rPr>
          <w:rFonts w:ascii="Calibri" w:eastAsia="Calibri" w:hAnsi="Calibri" w:cs="Calibri"/>
          <w:color w:val="000000"/>
          <w:sz w:val="24"/>
          <w:szCs w:val="24"/>
          <w:lang w:eastAsia="pl-PL"/>
        </w:rPr>
        <w:t>Za świadczenie usług będących przedmiotem umowy Wykonawca otrzyma wynagrodzenie, którego łączna wartość nie przekroczy kwoty:</w:t>
      </w:r>
    </w:p>
    <w:p w14:paraId="0AB00340" w14:textId="77777777" w:rsidR="00EB2718" w:rsidRPr="00D44DBB" w:rsidRDefault="00EB2718" w:rsidP="00EB2718">
      <w:pPr>
        <w:widowControl w:val="0"/>
        <w:spacing w:before="120" w:after="120" w:line="276" w:lineRule="auto"/>
        <w:ind w:left="360" w:right="-23"/>
        <w:rPr>
          <w:rFonts w:ascii="Calibri" w:eastAsia="Calibri" w:hAnsi="Calibri" w:cs="Calibri"/>
          <w:color w:val="000000"/>
          <w:sz w:val="24"/>
          <w:szCs w:val="24"/>
          <w:lang w:eastAsia="pl-PL"/>
        </w:rPr>
      </w:pPr>
      <w:r w:rsidRPr="00D44DBB">
        <w:rPr>
          <w:rFonts w:ascii="Calibri" w:eastAsia="Calibri" w:hAnsi="Calibri" w:cs="Calibri"/>
          <w:b/>
          <w:color w:val="000000"/>
          <w:sz w:val="24"/>
          <w:szCs w:val="24"/>
          <w:lang w:eastAsia="pl-PL"/>
        </w:rPr>
        <w:t xml:space="preserve">………………………. </w:t>
      </w:r>
      <w:proofErr w:type="gramStart"/>
      <w:r w:rsidRPr="00D44DBB">
        <w:rPr>
          <w:rFonts w:ascii="Calibri" w:eastAsia="Calibri" w:hAnsi="Calibri" w:cs="Calibri"/>
          <w:b/>
          <w:color w:val="000000"/>
          <w:sz w:val="24"/>
          <w:szCs w:val="24"/>
          <w:lang w:eastAsia="pl-PL"/>
        </w:rPr>
        <w:t>zł  brutto</w:t>
      </w:r>
      <w:proofErr w:type="gramEnd"/>
      <w:r w:rsidRPr="00D44DBB">
        <w:rPr>
          <w:rFonts w:ascii="Calibri" w:eastAsia="Calibri" w:hAnsi="Calibri" w:cs="Calibri"/>
          <w:color w:val="000000"/>
          <w:sz w:val="24"/>
          <w:szCs w:val="24"/>
          <w:lang w:eastAsia="pl-PL"/>
        </w:rPr>
        <w:t xml:space="preserve">, (słownie: ..................................… </w:t>
      </w:r>
      <w:proofErr w:type="gramStart"/>
      <w:r w:rsidRPr="00D44DBB">
        <w:rPr>
          <w:rFonts w:ascii="Calibri" w:eastAsia="Calibri" w:hAnsi="Calibri" w:cs="Calibri"/>
          <w:color w:val="000000"/>
          <w:sz w:val="24"/>
          <w:szCs w:val="24"/>
          <w:lang w:eastAsia="pl-PL"/>
        </w:rPr>
        <w:t>…..</w:t>
      </w:r>
      <w:proofErr w:type="gramEnd"/>
      <w:r w:rsidRPr="00D44DBB">
        <w:rPr>
          <w:rFonts w:ascii="Calibri" w:eastAsia="Calibri" w:hAnsi="Calibri" w:cs="Calibri"/>
          <w:color w:val="000000"/>
          <w:sz w:val="24"/>
          <w:szCs w:val="24"/>
          <w:lang w:eastAsia="pl-PL"/>
        </w:rPr>
        <w:t xml:space="preserve">/100), </w:t>
      </w:r>
    </w:p>
    <w:p w14:paraId="1D7977AF" w14:textId="77777777" w:rsidR="00EB2718" w:rsidRPr="00D44DBB" w:rsidRDefault="00EB2718" w:rsidP="00EB2718">
      <w:pPr>
        <w:widowControl w:val="0"/>
        <w:spacing w:before="120" w:after="120" w:line="276" w:lineRule="auto"/>
        <w:ind w:left="360" w:right="-23"/>
        <w:rPr>
          <w:rFonts w:ascii="Calibri" w:eastAsia="Calibri" w:hAnsi="Calibri" w:cs="Calibri"/>
          <w:i/>
          <w:iCs/>
          <w:sz w:val="24"/>
          <w:szCs w:val="24"/>
          <w:lang w:eastAsia="pl-PL"/>
        </w:rPr>
      </w:pPr>
      <w:r w:rsidRPr="00D44DBB">
        <w:rPr>
          <w:rFonts w:ascii="Calibri" w:eastAsia="Calibri" w:hAnsi="Calibri" w:cs="Calibri"/>
          <w:i/>
          <w:iCs/>
          <w:color w:val="000000"/>
          <w:sz w:val="24"/>
          <w:szCs w:val="24"/>
          <w:lang w:eastAsia="pl-PL"/>
        </w:rPr>
        <w:t>w tym: wartość netto ………… zł (słownie: ………………………</w:t>
      </w:r>
      <w:proofErr w:type="gramStart"/>
      <w:r w:rsidRPr="00D44DBB">
        <w:rPr>
          <w:rFonts w:ascii="Calibri" w:eastAsia="Calibri" w:hAnsi="Calibri" w:cs="Calibri"/>
          <w:i/>
          <w:iCs/>
          <w:color w:val="000000"/>
          <w:sz w:val="24"/>
          <w:szCs w:val="24"/>
          <w:lang w:eastAsia="pl-PL"/>
        </w:rPr>
        <w:t>…….</w:t>
      </w:r>
      <w:proofErr w:type="gramEnd"/>
      <w:r w:rsidRPr="00D44DBB">
        <w:rPr>
          <w:rFonts w:ascii="Calibri" w:eastAsia="Calibri" w:hAnsi="Calibri" w:cs="Calibri"/>
          <w:i/>
          <w:iCs/>
          <w:color w:val="000000"/>
          <w:sz w:val="24"/>
          <w:szCs w:val="24"/>
          <w:lang w:eastAsia="pl-PL"/>
        </w:rPr>
        <w:t xml:space="preserve">… ……/100), </w:t>
      </w:r>
    </w:p>
    <w:p w14:paraId="57F12859" w14:textId="77777777" w:rsidR="00EB2718" w:rsidRPr="00D44DBB" w:rsidRDefault="00EB2718" w:rsidP="00EB2718">
      <w:pPr>
        <w:widowControl w:val="0"/>
        <w:spacing w:before="120" w:after="120" w:line="276" w:lineRule="auto"/>
        <w:ind w:left="360" w:right="-23"/>
        <w:rPr>
          <w:rFonts w:ascii="Calibri" w:eastAsia="Calibri" w:hAnsi="Calibri" w:cs="Calibri"/>
          <w:i/>
          <w:iCs/>
          <w:color w:val="000000"/>
          <w:sz w:val="24"/>
          <w:szCs w:val="24"/>
          <w:lang w:eastAsia="pl-PL"/>
        </w:rPr>
      </w:pPr>
      <w:r w:rsidRPr="00D44DBB">
        <w:rPr>
          <w:rFonts w:ascii="Calibri" w:eastAsia="Calibri" w:hAnsi="Calibri" w:cs="Calibri"/>
          <w:i/>
          <w:iCs/>
          <w:sz w:val="24"/>
          <w:szCs w:val="24"/>
          <w:lang w:eastAsia="pl-PL"/>
        </w:rPr>
        <w:t>podatek VAT …………… zł, (słownie: ……</w:t>
      </w:r>
      <w:proofErr w:type="gramStart"/>
      <w:r w:rsidRPr="00D44DBB">
        <w:rPr>
          <w:rFonts w:ascii="Calibri" w:eastAsia="Calibri" w:hAnsi="Calibri" w:cs="Calibri"/>
          <w:i/>
          <w:iCs/>
          <w:sz w:val="24"/>
          <w:szCs w:val="24"/>
          <w:lang w:eastAsia="pl-PL"/>
        </w:rPr>
        <w:t>…….</w:t>
      </w:r>
      <w:proofErr w:type="gramEnd"/>
      <w:r w:rsidRPr="00D44DBB">
        <w:rPr>
          <w:rFonts w:ascii="Calibri" w:eastAsia="Calibri" w:hAnsi="Calibri" w:cs="Calibri"/>
          <w:i/>
          <w:iCs/>
          <w:sz w:val="24"/>
          <w:szCs w:val="24"/>
          <w:lang w:eastAsia="pl-PL"/>
        </w:rPr>
        <w:t xml:space="preserve">.  </w:t>
      </w:r>
      <w:proofErr w:type="gramStart"/>
      <w:r w:rsidRPr="00D44DBB">
        <w:rPr>
          <w:rFonts w:ascii="Calibri" w:eastAsia="Calibri" w:hAnsi="Calibri" w:cs="Calibri"/>
          <w:i/>
          <w:iCs/>
          <w:sz w:val="24"/>
          <w:szCs w:val="24"/>
          <w:lang w:eastAsia="pl-PL"/>
        </w:rPr>
        <w:t>…..</w:t>
      </w:r>
      <w:proofErr w:type="gramEnd"/>
      <w:r w:rsidRPr="00D44DBB">
        <w:rPr>
          <w:rFonts w:ascii="Calibri" w:eastAsia="Calibri" w:hAnsi="Calibri" w:cs="Calibri"/>
          <w:i/>
          <w:iCs/>
          <w:sz w:val="24"/>
          <w:szCs w:val="24"/>
          <w:lang w:eastAsia="pl-PL"/>
        </w:rPr>
        <w:t>/100), wg stawki podatku VAT: ………</w:t>
      </w:r>
      <w:r w:rsidRPr="00D44DBB">
        <w:rPr>
          <w:rFonts w:ascii="Calibri" w:eastAsia="Calibri" w:hAnsi="Calibri" w:cs="Calibri"/>
          <w:i/>
          <w:iCs/>
          <w:color w:val="000000"/>
          <w:sz w:val="24"/>
          <w:szCs w:val="24"/>
          <w:lang w:eastAsia="pl-PL"/>
        </w:rPr>
        <w:t>%</w:t>
      </w:r>
    </w:p>
    <w:p w14:paraId="59A5CBE0" w14:textId="096262BD" w:rsidR="00EB2718" w:rsidRPr="009210F1" w:rsidRDefault="00EB2718" w:rsidP="00EB2718">
      <w:pPr>
        <w:numPr>
          <w:ilvl w:val="0"/>
          <w:numId w:val="4"/>
        </w:numPr>
        <w:suppressAutoHyphens/>
        <w:autoSpaceDE w:val="0"/>
        <w:spacing w:before="120" w:after="120" w:line="276" w:lineRule="auto"/>
        <w:ind w:hanging="435"/>
        <w:rPr>
          <w:rFonts w:ascii="Calibri" w:eastAsia="Calibri" w:hAnsi="Calibri" w:cs="Calibri"/>
          <w:sz w:val="24"/>
          <w:szCs w:val="24"/>
          <w:lang w:eastAsia="pl-PL"/>
        </w:rPr>
      </w:pPr>
      <w:r w:rsidRPr="009210F1">
        <w:rPr>
          <w:rFonts w:ascii="Calibri" w:eastAsia="Calibri" w:hAnsi="Calibri" w:cs="Calibri"/>
          <w:sz w:val="24"/>
          <w:szCs w:val="24"/>
          <w:lang w:eastAsia="pl-PL"/>
        </w:rPr>
        <w:t xml:space="preserve">Wynagrodzenie określone w ust. 1 zawiera wszystkie koszty Wykonawcy wynikające z opisu przedmiotu zamówienia, jak również inne koszty związane z </w:t>
      </w:r>
      <w:r w:rsidR="0000657E" w:rsidRPr="009210F1">
        <w:rPr>
          <w:rFonts w:ascii="Calibri" w:eastAsia="Calibri" w:hAnsi="Calibri" w:cs="Calibri"/>
          <w:sz w:val="24"/>
          <w:szCs w:val="24"/>
          <w:lang w:eastAsia="pl-PL"/>
        </w:rPr>
        <w:t>dojazdem do miejsc eksploatacji sprzętu</w:t>
      </w:r>
      <w:r w:rsidRPr="009210F1">
        <w:rPr>
          <w:rFonts w:ascii="Calibri" w:eastAsia="Calibri" w:hAnsi="Calibri" w:cs="Calibri"/>
          <w:sz w:val="24"/>
          <w:szCs w:val="24"/>
          <w:lang w:eastAsia="pl-PL"/>
        </w:rPr>
        <w:t xml:space="preserve">, w tym też wszelkie koszty ewentualnego powierzenia części zamówienia podwykonawcom. </w:t>
      </w:r>
    </w:p>
    <w:p w14:paraId="488B3FA5" w14:textId="47C562FA" w:rsidR="00EB2718" w:rsidRPr="00D44DBB" w:rsidRDefault="006523DD" w:rsidP="006523DD">
      <w:pPr>
        <w:numPr>
          <w:ilvl w:val="0"/>
          <w:numId w:val="4"/>
        </w:numPr>
        <w:suppressAutoHyphens/>
        <w:autoSpaceDE w:val="0"/>
        <w:spacing w:before="120" w:after="120" w:line="276" w:lineRule="auto"/>
        <w:ind w:hanging="435"/>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Wynagrodzenie Wykonawcy płatne będzie przelewem na rachunek bankowy Wykonawcy wskazany w treści faktury w terminie 14 dni od dnia doręczenia Zamawiającemu prawidłowo wystawionej faktury VAT</w:t>
      </w:r>
      <w:r w:rsidR="00EB2718" w:rsidRPr="00D44DBB">
        <w:rPr>
          <w:rFonts w:ascii="Calibri" w:eastAsia="Calibri" w:hAnsi="Calibri" w:cs="Calibri"/>
          <w:color w:val="000000"/>
          <w:sz w:val="24"/>
          <w:szCs w:val="24"/>
          <w:lang w:eastAsia="pl-PL"/>
        </w:rPr>
        <w:t>.</w:t>
      </w:r>
    </w:p>
    <w:p w14:paraId="1DC6D5C9" w14:textId="62EB3280" w:rsidR="006523DD" w:rsidRPr="00D44DBB" w:rsidRDefault="006523DD" w:rsidP="006523DD">
      <w:pPr>
        <w:widowControl w:val="0"/>
        <w:numPr>
          <w:ilvl w:val="0"/>
          <w:numId w:val="4"/>
        </w:numPr>
        <w:suppressAutoHyphens/>
        <w:autoSpaceDE w:val="0"/>
        <w:spacing w:before="120" w:after="120" w:line="276" w:lineRule="auto"/>
        <w:ind w:right="-23" w:hanging="428"/>
        <w:rPr>
          <w:rFonts w:ascii="Calibri" w:eastAsia="Calibri" w:hAnsi="Calibri" w:cs="Calibri"/>
          <w:sz w:val="24"/>
          <w:szCs w:val="24"/>
          <w:lang w:eastAsia="pl-PL"/>
        </w:rPr>
      </w:pPr>
      <w:r w:rsidRPr="00D44DBB">
        <w:rPr>
          <w:rFonts w:ascii="Calibri" w:eastAsia="Calibri" w:hAnsi="Calibri" w:cs="Calibri"/>
          <w:sz w:val="24"/>
          <w:szCs w:val="24"/>
          <w:lang w:eastAsia="pl-PL"/>
        </w:rPr>
        <w:t>Ceny jednostkowe przedstawione w Załączniku nr 1 do Umowy, jak również wartość maksymalnego zobowiązania Zamawiającego będą niezmienne do końca obowiązywania Umowy, z wyjątkiem przypadków określonych w Umowie.</w:t>
      </w:r>
    </w:p>
    <w:p w14:paraId="70045283" w14:textId="7148EB64" w:rsidR="006523DD" w:rsidRPr="00D44DBB" w:rsidRDefault="006523DD" w:rsidP="006523DD">
      <w:pPr>
        <w:widowControl w:val="0"/>
        <w:suppressAutoHyphens/>
        <w:autoSpaceDE w:val="0"/>
        <w:spacing w:before="120" w:after="120" w:line="276" w:lineRule="auto"/>
        <w:ind w:left="428" w:right="-23"/>
        <w:rPr>
          <w:rFonts w:ascii="Calibri" w:eastAsia="Calibri" w:hAnsi="Calibri" w:cs="Calibri"/>
          <w:sz w:val="24"/>
          <w:szCs w:val="24"/>
          <w:lang w:eastAsia="pl-PL"/>
        </w:rPr>
      </w:pPr>
      <w:r w:rsidRPr="00D44DBB">
        <w:rPr>
          <w:rFonts w:ascii="Calibri" w:eastAsia="Calibri" w:hAnsi="Calibri" w:cs="Calibri"/>
          <w:sz w:val="24"/>
          <w:szCs w:val="24"/>
          <w:lang w:eastAsia="pl-PL"/>
        </w:rPr>
        <w:t>Po wykonaniu kwartalnego przeglądu konserwacyjno-serwisowego urządzeń przez Wykonawcę, Zamawiający zobowiązuje się zapłacić kwotę określoną w Załączniku nr 1 do Umowy zgodnie z ofertą Wykonawcy, z zastrzeżeniem postanowień § 1 ust.</w:t>
      </w:r>
      <w:r w:rsidR="009210F1">
        <w:rPr>
          <w:rFonts w:ascii="Calibri" w:eastAsia="Calibri" w:hAnsi="Calibri" w:cs="Calibri"/>
          <w:sz w:val="24"/>
          <w:szCs w:val="24"/>
          <w:lang w:eastAsia="pl-PL"/>
        </w:rPr>
        <w:t xml:space="preserve"> </w:t>
      </w:r>
      <w:r w:rsidRPr="00D44DBB">
        <w:rPr>
          <w:rFonts w:ascii="Calibri" w:eastAsia="Calibri" w:hAnsi="Calibri" w:cs="Calibri"/>
          <w:sz w:val="24"/>
          <w:szCs w:val="24"/>
          <w:lang w:eastAsia="pl-PL"/>
        </w:rPr>
        <w:t xml:space="preserve">5 Umowy. </w:t>
      </w:r>
    </w:p>
    <w:p w14:paraId="0876A0AB" w14:textId="77777777" w:rsidR="00EB2718" w:rsidRPr="00D44DBB" w:rsidRDefault="00EB2718" w:rsidP="00EB2718">
      <w:pPr>
        <w:numPr>
          <w:ilvl w:val="0"/>
          <w:numId w:val="4"/>
        </w:numPr>
        <w:spacing w:before="120" w:after="120" w:line="276" w:lineRule="auto"/>
        <w:ind w:right="40" w:hanging="435"/>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Zamawiający dopuszcza następujące formy faktur (zgodnie z przepisami ustawy o podatku od towarów i usług – niepotrzebne skreślić), tj.:</w:t>
      </w:r>
    </w:p>
    <w:p w14:paraId="49FE8222" w14:textId="02C07499" w:rsidR="00EB2718" w:rsidRPr="00D44DBB" w:rsidRDefault="00EB2718" w:rsidP="001A6C04">
      <w:pPr>
        <w:spacing w:before="120" w:after="120" w:line="276" w:lineRule="auto"/>
        <w:ind w:left="993" w:right="60" w:hanging="567"/>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6.1.</w:t>
      </w:r>
      <w:r w:rsidR="001A6C04"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Papierowa, która musi być dostarczona do siedziby Państwowego Funduszu Rehabilitacji Osób Niepełnosprawnych w oryginale (Państwowy Fundusz Rehabilitacji Osób Niepełnosprawnych, Al. Jana Pawła II 13, 00-828 Warszawa);</w:t>
      </w:r>
    </w:p>
    <w:p w14:paraId="43D32D2A" w14:textId="6F4A42AF" w:rsidR="00EB2718" w:rsidRPr="00D44DBB" w:rsidRDefault="00EB2718" w:rsidP="001A6C04">
      <w:pPr>
        <w:spacing w:before="120" w:after="120" w:line="276" w:lineRule="auto"/>
        <w:ind w:left="993" w:right="60" w:hanging="567"/>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6.2.</w:t>
      </w:r>
      <w:r w:rsidR="001A6C04"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Elektroniczna:</w:t>
      </w:r>
    </w:p>
    <w:p w14:paraId="177883CB" w14:textId="4DD406B4" w:rsidR="00EB2718" w:rsidRPr="00D44DBB" w:rsidRDefault="00EB2718" w:rsidP="001A6C04">
      <w:pPr>
        <w:spacing w:before="120" w:after="120" w:line="276" w:lineRule="auto"/>
        <w:ind w:left="1276" w:right="60" w:hanging="283"/>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w:t>
      </w:r>
      <w:r w:rsidR="001A6C04"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 xml:space="preserve">przesłana za pomocą poczty elektronicznej, tzn. </w:t>
      </w:r>
      <w:proofErr w:type="gramStart"/>
      <w:r w:rsidRPr="00D44DBB">
        <w:rPr>
          <w:rFonts w:ascii="Calibri" w:eastAsia="Calibri" w:hAnsi="Calibri" w:cs="Calibri"/>
          <w:color w:val="000000"/>
          <w:sz w:val="24"/>
          <w:szCs w:val="24"/>
          <w:lang w:eastAsia="pl-PL"/>
        </w:rPr>
        <w:t>tylko i wyłącznie</w:t>
      </w:r>
      <w:proofErr w:type="gramEnd"/>
      <w:r w:rsidRPr="00D44DBB">
        <w:rPr>
          <w:rFonts w:ascii="Calibri" w:eastAsia="Calibri" w:hAnsi="Calibri" w:cs="Calibri"/>
          <w:color w:val="000000"/>
          <w:sz w:val="24"/>
          <w:szCs w:val="24"/>
          <w:lang w:eastAsia="pl-PL"/>
        </w:rPr>
        <w:t xml:space="preserve"> poprzez e-mail: e-faktury@pfron.org.pl, musi zawierać podpis kwalifikowany, podpis osoby wystawiającej fakturę;</w:t>
      </w:r>
    </w:p>
    <w:p w14:paraId="0564CCEE" w14:textId="004D2008" w:rsidR="00EB2718" w:rsidRPr="00D44DBB" w:rsidRDefault="00EB2718" w:rsidP="001A6C04">
      <w:pPr>
        <w:spacing w:before="120" w:after="120" w:line="276" w:lineRule="auto"/>
        <w:ind w:left="1276" w:right="60" w:hanging="283"/>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lastRenderedPageBreak/>
        <w:t>-</w:t>
      </w:r>
      <w:r w:rsidR="001A6C04"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za pośrednictwem Platformy Elektronicznego Fakturowania (PEF) na skrzynkę w postaci ustrukturyzowanego dokumentu elektronicznego. Precyzując: skrzynka PEPPOL adres strony: www.efaktura.gov.pl, wybranie Brokera PEF – Broker Infinite IT Solutions i przy wystawianiu nowego dokumentu podanie numeru NIP PFRON 5251000810. Rekomendowaną przeglądarką do obsługi PEF jest Google Chrome.</w:t>
      </w:r>
    </w:p>
    <w:p w14:paraId="07167332" w14:textId="77777777" w:rsidR="00EB2718" w:rsidRPr="00D44DBB" w:rsidRDefault="00EB2718" w:rsidP="001E4E83">
      <w:pPr>
        <w:widowControl w:val="0"/>
        <w:numPr>
          <w:ilvl w:val="0"/>
          <w:numId w:val="4"/>
        </w:numPr>
        <w:suppressAutoHyphens/>
        <w:autoSpaceDE w:val="0"/>
        <w:spacing w:after="0" w:line="276" w:lineRule="auto"/>
        <w:ind w:right="-23"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Fakturę w formie papierowej należy wystawić w brzmieniu:</w:t>
      </w:r>
    </w:p>
    <w:p w14:paraId="034E0981" w14:textId="77777777" w:rsidR="00EB2718" w:rsidRPr="00D44DBB" w:rsidRDefault="00EB2718" w:rsidP="00894D9A">
      <w:pPr>
        <w:shd w:val="clear" w:color="auto" w:fill="FFFFFF"/>
        <w:spacing w:after="0" w:line="276" w:lineRule="auto"/>
        <w:ind w:left="426"/>
        <w:rPr>
          <w:rFonts w:ascii="Calibri" w:eastAsia="Calibri" w:hAnsi="Calibri" w:cs="Calibri"/>
          <w:b/>
          <w:sz w:val="24"/>
          <w:szCs w:val="24"/>
          <w:lang w:eastAsia="pl-PL"/>
        </w:rPr>
      </w:pPr>
      <w:r w:rsidRPr="00D44DBB">
        <w:rPr>
          <w:rFonts w:ascii="Calibri" w:eastAsia="Calibri" w:hAnsi="Calibri" w:cs="Calibri"/>
          <w:sz w:val="24"/>
          <w:szCs w:val="24"/>
          <w:lang w:eastAsia="pl-PL"/>
        </w:rPr>
        <w:t>Dane nabywcy:</w:t>
      </w:r>
      <w:r w:rsidRPr="00D44DBB">
        <w:rPr>
          <w:rFonts w:ascii="Calibri" w:eastAsia="Calibri" w:hAnsi="Calibri" w:cs="Calibri"/>
          <w:b/>
          <w:sz w:val="24"/>
          <w:szCs w:val="24"/>
          <w:lang w:eastAsia="pl-PL"/>
        </w:rPr>
        <w:t xml:space="preserve"> </w:t>
      </w:r>
    </w:p>
    <w:p w14:paraId="63CF4026" w14:textId="77777777" w:rsidR="00EB2718" w:rsidRPr="00D44DBB" w:rsidRDefault="00EB2718" w:rsidP="00894D9A">
      <w:pPr>
        <w:shd w:val="clear" w:color="auto" w:fill="FFFFFF"/>
        <w:spacing w:after="0" w:line="276" w:lineRule="auto"/>
        <w:ind w:left="426"/>
        <w:rPr>
          <w:rFonts w:ascii="Calibri" w:eastAsia="Calibri" w:hAnsi="Calibri" w:cs="Calibri"/>
          <w:b/>
          <w:sz w:val="24"/>
          <w:szCs w:val="24"/>
          <w:lang w:eastAsia="pl-PL"/>
        </w:rPr>
      </w:pPr>
      <w:r w:rsidRPr="00D44DBB">
        <w:rPr>
          <w:rFonts w:ascii="Calibri" w:eastAsia="Calibri" w:hAnsi="Calibri" w:cs="Calibri"/>
          <w:b/>
          <w:sz w:val="24"/>
          <w:szCs w:val="24"/>
          <w:lang w:eastAsia="pl-PL"/>
        </w:rPr>
        <w:t>Państwowy Fundusz Rehabilitacji Osób Niepełnosprawnych</w:t>
      </w:r>
    </w:p>
    <w:p w14:paraId="20DCEB0B" w14:textId="0543C10B" w:rsidR="00EB2718" w:rsidRPr="00D44DBB" w:rsidRDefault="00EB2718" w:rsidP="00894D9A">
      <w:pPr>
        <w:suppressAutoHyphens/>
        <w:autoSpaceDN w:val="0"/>
        <w:spacing w:after="0" w:line="276" w:lineRule="auto"/>
        <w:ind w:left="426"/>
        <w:jc w:val="both"/>
        <w:rPr>
          <w:rFonts w:ascii="Calibri" w:eastAsia="Times New Roman" w:hAnsi="Calibri" w:cs="Calibri"/>
          <w:b/>
          <w:sz w:val="24"/>
          <w:szCs w:val="24"/>
          <w:lang w:eastAsia="ar-SA"/>
        </w:rPr>
      </w:pPr>
      <w:r w:rsidRPr="00D44DBB">
        <w:rPr>
          <w:rFonts w:ascii="Calibri" w:eastAsia="Times New Roman" w:hAnsi="Calibri" w:cs="Calibri"/>
          <w:b/>
          <w:sz w:val="24"/>
          <w:szCs w:val="24"/>
          <w:lang w:eastAsia="ar-SA"/>
        </w:rPr>
        <w:t xml:space="preserve">00-828 Warszawa, </w:t>
      </w:r>
      <w:r w:rsidR="00711751" w:rsidRPr="00D44DBB">
        <w:rPr>
          <w:rFonts w:ascii="Calibri" w:eastAsia="Times New Roman" w:hAnsi="Calibri" w:cs="Calibri"/>
          <w:b/>
          <w:sz w:val="24"/>
          <w:szCs w:val="24"/>
          <w:lang w:eastAsia="ar-SA"/>
        </w:rPr>
        <w:t>a</w:t>
      </w:r>
      <w:r w:rsidRPr="00D44DBB">
        <w:rPr>
          <w:rFonts w:ascii="Calibri" w:eastAsia="Times New Roman" w:hAnsi="Calibri" w:cs="Calibri"/>
          <w:b/>
          <w:sz w:val="24"/>
          <w:szCs w:val="24"/>
          <w:lang w:eastAsia="ar-SA"/>
        </w:rPr>
        <w:t>l. Jana Pawła II 13</w:t>
      </w:r>
    </w:p>
    <w:p w14:paraId="5631CB6D" w14:textId="77777777" w:rsidR="00EB2718" w:rsidRPr="00D44DBB" w:rsidRDefault="00EB2718" w:rsidP="00894D9A">
      <w:pPr>
        <w:shd w:val="clear" w:color="auto" w:fill="FFFFFF"/>
        <w:spacing w:after="0" w:line="276" w:lineRule="auto"/>
        <w:ind w:left="426"/>
        <w:rPr>
          <w:rFonts w:ascii="Calibri" w:eastAsia="Calibri" w:hAnsi="Calibri" w:cs="Calibri"/>
          <w:b/>
          <w:sz w:val="24"/>
          <w:szCs w:val="24"/>
          <w:lang w:eastAsia="pl-PL"/>
        </w:rPr>
      </w:pPr>
      <w:r w:rsidRPr="00D44DBB">
        <w:rPr>
          <w:rFonts w:ascii="Calibri" w:eastAsia="Calibri" w:hAnsi="Calibri" w:cs="Calibri"/>
          <w:b/>
          <w:sz w:val="24"/>
          <w:szCs w:val="24"/>
          <w:lang w:eastAsia="pl-PL"/>
        </w:rPr>
        <w:t>NIP: 5251000810</w:t>
      </w:r>
    </w:p>
    <w:p w14:paraId="4F560AE9" w14:textId="5AA95837" w:rsidR="00EB2718" w:rsidRPr="00D44DBB" w:rsidRDefault="00EB2718" w:rsidP="00EB2718">
      <w:pPr>
        <w:numPr>
          <w:ilvl w:val="0"/>
          <w:numId w:val="4"/>
        </w:numPr>
        <w:suppressAutoHyphens/>
        <w:autoSpaceDN w:val="0"/>
        <w:spacing w:before="120" w:after="120" w:line="276" w:lineRule="auto"/>
        <w:ind w:hanging="428"/>
        <w:rPr>
          <w:rFonts w:ascii="Calibri" w:eastAsia="Times New Roman" w:hAnsi="Calibri" w:cs="Calibri"/>
          <w:sz w:val="24"/>
          <w:szCs w:val="24"/>
          <w:lang w:eastAsia="ar-SA"/>
        </w:rPr>
      </w:pPr>
      <w:r w:rsidRPr="00D44DBB">
        <w:rPr>
          <w:rFonts w:ascii="Calibri" w:eastAsia="Times New Roman" w:hAnsi="Calibri" w:cs="Calibri"/>
          <w:sz w:val="24"/>
          <w:szCs w:val="24"/>
          <w:lang w:val="x-none" w:eastAsia="ar-SA"/>
        </w:rPr>
        <w:t>Wykonawca dostarczy fakturę wraz</w:t>
      </w:r>
      <w:r w:rsidRPr="00D44DBB">
        <w:rPr>
          <w:rFonts w:ascii="Calibri" w:eastAsia="Times New Roman" w:hAnsi="Calibri" w:cs="Calibri"/>
          <w:sz w:val="24"/>
          <w:szCs w:val="24"/>
          <w:lang w:eastAsia="ar-SA"/>
        </w:rPr>
        <w:t xml:space="preserve"> z</w:t>
      </w:r>
      <w:r w:rsidRPr="00D44DBB">
        <w:rPr>
          <w:rFonts w:ascii="Calibri" w:eastAsia="Times New Roman" w:hAnsi="Calibri" w:cs="Calibri"/>
          <w:sz w:val="24"/>
          <w:szCs w:val="24"/>
          <w:lang w:val="x-none" w:eastAsia="ar-SA"/>
        </w:rPr>
        <w:t xml:space="preserve"> załącznikami </w:t>
      </w:r>
      <w:r w:rsidRPr="00D44DBB">
        <w:rPr>
          <w:rFonts w:ascii="Calibri" w:eastAsia="Times New Roman" w:hAnsi="Calibri" w:cs="Calibri"/>
          <w:sz w:val="24"/>
          <w:szCs w:val="24"/>
          <w:lang w:eastAsia="ar-SA"/>
        </w:rPr>
        <w:t xml:space="preserve">w formie papierowej </w:t>
      </w:r>
      <w:r w:rsidRPr="00D44DBB">
        <w:rPr>
          <w:rFonts w:ascii="Calibri" w:eastAsia="Times New Roman" w:hAnsi="Calibri" w:cs="Calibri"/>
          <w:sz w:val="24"/>
          <w:szCs w:val="24"/>
          <w:lang w:val="x-none" w:eastAsia="ar-SA"/>
        </w:rPr>
        <w:t>do kancelarii</w:t>
      </w:r>
      <w:r w:rsidRPr="00D44DBB">
        <w:rPr>
          <w:rFonts w:ascii="Calibri" w:eastAsia="Times New Roman" w:hAnsi="Calibri" w:cs="Calibri"/>
          <w:sz w:val="24"/>
          <w:szCs w:val="24"/>
          <w:lang w:eastAsia="ar-SA"/>
        </w:rPr>
        <w:t xml:space="preserve"> lub elektronicznej</w:t>
      </w:r>
      <w:r w:rsidRPr="00D44DBB">
        <w:rPr>
          <w:rFonts w:ascii="Calibri" w:eastAsia="Times New Roman" w:hAnsi="Calibri" w:cs="Calibri"/>
          <w:sz w:val="24"/>
          <w:szCs w:val="24"/>
          <w:lang w:val="x-none" w:eastAsia="ar-SA"/>
        </w:rPr>
        <w:t xml:space="preserve">, w terminie </w:t>
      </w:r>
      <w:r w:rsidRPr="00D44DBB">
        <w:rPr>
          <w:rFonts w:ascii="Calibri" w:eastAsia="Times New Roman" w:hAnsi="Calibri" w:cs="Calibri"/>
          <w:sz w:val="24"/>
          <w:szCs w:val="24"/>
          <w:lang w:eastAsia="ar-SA"/>
        </w:rPr>
        <w:t>7</w:t>
      </w:r>
      <w:r w:rsidRPr="00D44DBB">
        <w:rPr>
          <w:rFonts w:ascii="Calibri" w:eastAsia="Times New Roman" w:hAnsi="Calibri" w:cs="Calibri"/>
          <w:sz w:val="24"/>
          <w:szCs w:val="24"/>
          <w:lang w:val="x-none" w:eastAsia="ar-SA"/>
        </w:rPr>
        <w:t xml:space="preserve"> dni od zakończenia </w:t>
      </w:r>
      <w:r w:rsidR="006523DD" w:rsidRPr="00D44DBB">
        <w:rPr>
          <w:rFonts w:ascii="Calibri" w:eastAsia="Times New Roman" w:hAnsi="Calibri" w:cs="Calibri"/>
          <w:sz w:val="24"/>
          <w:szCs w:val="24"/>
          <w:lang w:eastAsia="ar-SA"/>
        </w:rPr>
        <w:t>usługi</w:t>
      </w:r>
      <w:r w:rsidRPr="00D44DBB">
        <w:rPr>
          <w:rFonts w:ascii="Calibri" w:eastAsia="Times New Roman" w:hAnsi="Calibri" w:cs="Calibri"/>
          <w:sz w:val="24"/>
          <w:szCs w:val="24"/>
          <w:lang w:val="x-none" w:eastAsia="ar-SA"/>
        </w:rPr>
        <w:t>, za któr</w:t>
      </w:r>
      <w:r w:rsidR="006523DD" w:rsidRPr="00D44DBB">
        <w:rPr>
          <w:rFonts w:ascii="Calibri" w:eastAsia="Times New Roman" w:hAnsi="Calibri" w:cs="Calibri"/>
          <w:sz w:val="24"/>
          <w:szCs w:val="24"/>
          <w:lang w:eastAsia="ar-SA"/>
        </w:rPr>
        <w:t>ą</w:t>
      </w:r>
      <w:r w:rsidRPr="00D44DBB">
        <w:rPr>
          <w:rFonts w:ascii="Calibri" w:eastAsia="Times New Roman" w:hAnsi="Calibri" w:cs="Calibri"/>
          <w:sz w:val="24"/>
          <w:szCs w:val="24"/>
          <w:lang w:val="x-none" w:eastAsia="ar-SA"/>
        </w:rPr>
        <w:t xml:space="preserve"> wystawiona jest faktura</w:t>
      </w:r>
      <w:r w:rsidRPr="00D44DBB">
        <w:rPr>
          <w:rFonts w:ascii="Calibri" w:eastAsia="Times New Roman" w:hAnsi="Calibri" w:cs="Calibri"/>
          <w:sz w:val="24"/>
          <w:szCs w:val="24"/>
          <w:lang w:eastAsia="ar-SA"/>
        </w:rPr>
        <w:t>.</w:t>
      </w:r>
    </w:p>
    <w:p w14:paraId="32ED5F37" w14:textId="33FD5761" w:rsidR="00EB2718" w:rsidRPr="00D44DBB" w:rsidRDefault="00EB2718" w:rsidP="00BB342D">
      <w:pPr>
        <w:numPr>
          <w:ilvl w:val="0"/>
          <w:numId w:val="4"/>
        </w:numPr>
        <w:tabs>
          <w:tab w:val="left" w:leader="dot" w:pos="5670"/>
          <w:tab w:val="left" w:leader="dot" w:pos="9072"/>
        </w:tabs>
        <w:suppressAutoHyphens/>
        <w:autoSpaceDE w:val="0"/>
        <w:spacing w:after="0" w:line="276" w:lineRule="auto"/>
        <w:ind w:left="431" w:hanging="437"/>
        <w:rPr>
          <w:rFonts w:ascii="Calibri" w:eastAsia="Calibri" w:hAnsi="Calibri" w:cs="Calibri"/>
          <w:sz w:val="24"/>
          <w:szCs w:val="24"/>
          <w:lang w:eastAsia="pl-PL"/>
        </w:rPr>
      </w:pPr>
      <w:r w:rsidRPr="00D44DBB">
        <w:rPr>
          <w:rFonts w:ascii="Calibri" w:eastAsia="Calibri" w:hAnsi="Calibri" w:cs="Calibri"/>
          <w:color w:val="000000"/>
          <w:sz w:val="24"/>
          <w:szCs w:val="24"/>
          <w:lang w:eastAsia="pl-PL"/>
        </w:rPr>
        <w:t xml:space="preserve">Płatności za wykonane usługi dokonywane będą przelewem na rachunek bankowy Wykonawcy o numerze </w:t>
      </w:r>
      <w:r w:rsidR="00DD7F17"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 xml:space="preserve">, </w:t>
      </w:r>
      <w:r w:rsidRPr="00D44DBB">
        <w:rPr>
          <w:rFonts w:ascii="Calibri" w:eastAsia="Calibri" w:hAnsi="Calibri" w:cs="Calibri"/>
          <w:color w:val="000000"/>
          <w:sz w:val="24"/>
          <w:szCs w:val="24"/>
          <w:lang w:eastAsia="pl-PL"/>
        </w:rPr>
        <w:br/>
        <w:t>w terminie 21 dni od daty doręczenia przez Wykonawcę prawidłowo wystawionej faktury wraz z protoko</w:t>
      </w:r>
      <w:r w:rsidR="006523DD" w:rsidRPr="00D44DBB">
        <w:rPr>
          <w:rFonts w:ascii="Calibri" w:eastAsia="Calibri" w:hAnsi="Calibri" w:cs="Calibri"/>
          <w:color w:val="000000"/>
          <w:sz w:val="24"/>
          <w:szCs w:val="24"/>
          <w:lang w:eastAsia="pl-PL"/>
        </w:rPr>
        <w:t>łem</w:t>
      </w:r>
      <w:r w:rsidRPr="00D44DBB">
        <w:rPr>
          <w:rFonts w:ascii="Calibri" w:eastAsia="Calibri" w:hAnsi="Calibri" w:cs="Calibri"/>
          <w:color w:val="000000"/>
          <w:sz w:val="24"/>
          <w:szCs w:val="24"/>
          <w:lang w:eastAsia="pl-PL"/>
        </w:rPr>
        <w:t xml:space="preserve"> (w formie papierowej albo elektronicznej), o których mowa w </w:t>
      </w:r>
      <w:r w:rsidRPr="00D44DBB">
        <w:rPr>
          <w:rFonts w:ascii="Calibri" w:eastAsia="Calibri" w:hAnsi="Calibri" w:cs="Calibri"/>
          <w:snapToGrid w:val="0"/>
          <w:sz w:val="24"/>
          <w:szCs w:val="24"/>
          <w:lang w:eastAsia="pl-PL"/>
        </w:rPr>
        <w:t xml:space="preserve">paragrafie </w:t>
      </w:r>
      <w:r w:rsidR="006523DD" w:rsidRPr="00D44DBB">
        <w:rPr>
          <w:rFonts w:ascii="Calibri" w:eastAsia="Calibri" w:hAnsi="Calibri" w:cs="Calibri"/>
          <w:snapToGrid w:val="0"/>
          <w:sz w:val="24"/>
          <w:szCs w:val="24"/>
          <w:lang w:eastAsia="pl-PL"/>
        </w:rPr>
        <w:t>1 ust. 5.</w:t>
      </w:r>
    </w:p>
    <w:p w14:paraId="576AA143" w14:textId="77777777" w:rsidR="00EB2718" w:rsidRPr="00D44DBB" w:rsidRDefault="00EB2718" w:rsidP="00BB342D">
      <w:pPr>
        <w:widowControl w:val="0"/>
        <w:numPr>
          <w:ilvl w:val="0"/>
          <w:numId w:val="4"/>
        </w:numPr>
        <w:autoSpaceDN w:val="0"/>
        <w:spacing w:after="0" w:line="276" w:lineRule="auto"/>
        <w:ind w:left="431" w:right="-23" w:hanging="431"/>
        <w:rPr>
          <w:rFonts w:ascii="Calibri" w:eastAsia="Calibri" w:hAnsi="Calibri" w:cs="Calibri"/>
          <w:b/>
          <w:sz w:val="24"/>
          <w:szCs w:val="24"/>
          <w:lang w:eastAsia="pl-PL"/>
        </w:rPr>
      </w:pPr>
      <w:r w:rsidRPr="00D44DBB">
        <w:rPr>
          <w:rFonts w:ascii="Calibri" w:eastAsia="Calibri" w:hAnsi="Calibri" w:cs="Calibri"/>
          <w:sz w:val="24"/>
          <w:szCs w:val="24"/>
          <w:lang w:eastAsia="pl-PL"/>
        </w:rPr>
        <w:t xml:space="preserve">Za termin zapłaty uważa się datę obciążenia rachunku bankowego Zamawiającego. </w:t>
      </w:r>
      <w:r w:rsidRPr="00D44DBB">
        <w:rPr>
          <w:rFonts w:ascii="Calibri" w:eastAsia="Calibri" w:hAnsi="Calibri" w:cs="Calibri"/>
          <w:sz w:val="24"/>
          <w:szCs w:val="24"/>
          <w:lang w:eastAsia="pl-PL"/>
        </w:rPr>
        <w:br/>
        <w:t xml:space="preserve">Za niedotrzymanie terminu zapłaty Wykonawcy przysługują odsetki ustawowe. </w:t>
      </w:r>
      <w:bookmarkEnd w:id="0"/>
    </w:p>
    <w:p w14:paraId="794D9479" w14:textId="77777777" w:rsidR="00BB342D" w:rsidRDefault="00BB342D" w:rsidP="00DD7F17">
      <w:pPr>
        <w:pStyle w:val="Nagwek2"/>
        <w:jc w:val="center"/>
        <w:rPr>
          <w:rFonts w:ascii="Calibri" w:eastAsia="Calibri" w:hAnsi="Calibri" w:cs="Calibri"/>
          <w:color w:val="auto"/>
          <w:sz w:val="24"/>
          <w:szCs w:val="24"/>
          <w:lang w:eastAsia="pl-PL"/>
        </w:rPr>
      </w:pPr>
    </w:p>
    <w:p w14:paraId="30B970D7" w14:textId="622D2767"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5</w:t>
      </w:r>
      <w:r w:rsidR="00711751" w:rsidRPr="00D44DBB">
        <w:rPr>
          <w:rFonts w:ascii="Calibri" w:eastAsia="Calibri" w:hAnsi="Calibri" w:cs="Calibri"/>
          <w:color w:val="auto"/>
          <w:sz w:val="24"/>
          <w:szCs w:val="24"/>
          <w:lang w:eastAsia="pl-PL"/>
        </w:rPr>
        <w:t>.</w:t>
      </w:r>
    </w:p>
    <w:p w14:paraId="552AB85A" w14:textId="77777777" w:rsidR="00EB2718" w:rsidRPr="00D44DBB" w:rsidRDefault="00EB2718" w:rsidP="00EB2718">
      <w:pPr>
        <w:spacing w:before="120" w:after="120" w:line="276" w:lineRule="auto"/>
        <w:ind w:left="-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Wszelkie zmiany do niniejszej Umowy będą dokonywane w formie pisemnej pod rygorem nieważności. </w:t>
      </w:r>
    </w:p>
    <w:p w14:paraId="62EF4323" w14:textId="1EF69488"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6</w:t>
      </w:r>
      <w:r w:rsidR="00711751" w:rsidRPr="00D44DBB">
        <w:rPr>
          <w:rFonts w:ascii="Calibri" w:eastAsia="Calibri" w:hAnsi="Calibri" w:cs="Calibri"/>
          <w:color w:val="auto"/>
          <w:sz w:val="24"/>
          <w:szCs w:val="24"/>
          <w:lang w:eastAsia="pl-PL"/>
        </w:rPr>
        <w:t>.</w:t>
      </w:r>
    </w:p>
    <w:p w14:paraId="0FEF8BE1" w14:textId="77777777" w:rsidR="00EB2718" w:rsidRPr="00D44DBB" w:rsidRDefault="00EB2718" w:rsidP="00EB2718">
      <w:pPr>
        <w:keepNext/>
        <w:spacing w:before="120" w:after="120" w:line="276" w:lineRule="auto"/>
        <w:ind w:left="-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Wykonawca nie może powierzyć wykonania przedmiotu umowy innym osobom bez pisemnej zgody Zamawiającego. </w:t>
      </w:r>
    </w:p>
    <w:p w14:paraId="73D5FB5F" w14:textId="7B303769"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7</w:t>
      </w:r>
      <w:r w:rsidR="00711751" w:rsidRPr="00D44DBB">
        <w:rPr>
          <w:rFonts w:ascii="Calibri" w:eastAsia="Calibri" w:hAnsi="Calibri" w:cs="Calibri"/>
          <w:color w:val="auto"/>
          <w:sz w:val="24"/>
          <w:szCs w:val="24"/>
          <w:lang w:eastAsia="pl-PL"/>
        </w:rPr>
        <w:t>.</w:t>
      </w:r>
    </w:p>
    <w:p w14:paraId="73195409" w14:textId="77777777" w:rsidR="00EB2718" w:rsidRPr="00D44DBB" w:rsidRDefault="00EB2718" w:rsidP="00EB2718">
      <w:pPr>
        <w:numPr>
          <w:ilvl w:val="0"/>
          <w:numId w:val="5"/>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Strony Umowy ustanawiają następujące osoby odpowiedzialne za jej realizację i podpisanie protokołu odbioru </w:t>
      </w:r>
      <w:r w:rsidRPr="00D44DBB">
        <w:rPr>
          <w:rFonts w:ascii="Calibri" w:eastAsia="Calibri" w:hAnsi="Calibri" w:cs="Calibri"/>
          <w:i/>
          <w:color w:val="000000"/>
          <w:sz w:val="24"/>
          <w:szCs w:val="24"/>
          <w:lang w:eastAsia="pl-PL"/>
        </w:rPr>
        <w:t>(jeżeli dotyczy):</w:t>
      </w:r>
      <w:r w:rsidRPr="00D44DBB">
        <w:rPr>
          <w:rFonts w:ascii="Calibri" w:eastAsia="Calibri" w:hAnsi="Calibri" w:cs="Calibri"/>
          <w:color w:val="000000"/>
          <w:sz w:val="24"/>
          <w:szCs w:val="24"/>
          <w:lang w:eastAsia="pl-PL"/>
        </w:rPr>
        <w:t xml:space="preserve"> </w:t>
      </w:r>
    </w:p>
    <w:p w14:paraId="4AF1650E" w14:textId="68A8BD92" w:rsidR="00EB2718" w:rsidRPr="00D44DBB" w:rsidRDefault="00EB2718" w:rsidP="00DD7F17">
      <w:pPr>
        <w:numPr>
          <w:ilvl w:val="1"/>
          <w:numId w:val="5"/>
        </w:numPr>
        <w:tabs>
          <w:tab w:val="left" w:leader="dot" w:pos="5670"/>
          <w:tab w:val="left" w:leader="dot" w:pos="8505"/>
        </w:tabs>
        <w:spacing w:before="120" w:after="120" w:line="276" w:lineRule="auto"/>
        <w:ind w:left="709" w:hanging="284"/>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przedstawiciel/le Zamawiającego: imię i nazwisko, tel.</w:t>
      </w:r>
      <w:r w:rsidR="00DD7F17" w:rsidRPr="00D44DBB">
        <w:rPr>
          <w:rFonts w:ascii="Calibri" w:eastAsia="Calibri" w:hAnsi="Calibri" w:cs="Calibri"/>
          <w:color w:val="000000"/>
          <w:sz w:val="24"/>
          <w:szCs w:val="24"/>
          <w:lang w:eastAsia="pl-PL"/>
        </w:rPr>
        <w:t xml:space="preserve"> </w:t>
      </w:r>
      <w:r w:rsidR="00DD7F17" w:rsidRPr="00D44DBB">
        <w:rPr>
          <w:rFonts w:ascii="Calibri" w:eastAsia="Calibri" w:hAnsi="Calibri" w:cs="Calibri"/>
          <w:color w:val="000000"/>
          <w:sz w:val="24"/>
          <w:szCs w:val="24"/>
          <w:lang w:eastAsia="pl-PL"/>
        </w:rPr>
        <w:tab/>
      </w:r>
    </w:p>
    <w:p w14:paraId="0FD4C198" w14:textId="77CD6998" w:rsidR="00EB2718" w:rsidRPr="00D44DBB" w:rsidRDefault="00EB2718" w:rsidP="00DD7F17">
      <w:pPr>
        <w:numPr>
          <w:ilvl w:val="1"/>
          <w:numId w:val="5"/>
        </w:numPr>
        <w:tabs>
          <w:tab w:val="left" w:leader="dot" w:pos="8505"/>
        </w:tabs>
        <w:spacing w:before="120" w:after="120" w:line="276" w:lineRule="auto"/>
        <w:ind w:left="709" w:hanging="284"/>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przedstawiciel Wykonawcy: imię i nazwisko, tel.</w:t>
      </w:r>
      <w:r w:rsidR="00DD7F17" w:rsidRPr="00D44DBB">
        <w:rPr>
          <w:rFonts w:ascii="Calibri" w:eastAsia="Calibri" w:hAnsi="Calibri" w:cs="Calibri"/>
          <w:color w:val="000000"/>
          <w:sz w:val="24"/>
          <w:szCs w:val="24"/>
          <w:lang w:eastAsia="pl-PL"/>
        </w:rPr>
        <w:t xml:space="preserve"> </w:t>
      </w:r>
      <w:r w:rsidR="00DD7F17" w:rsidRPr="00D44DBB">
        <w:rPr>
          <w:rFonts w:ascii="Calibri" w:eastAsia="Calibri" w:hAnsi="Calibri" w:cs="Calibri"/>
          <w:color w:val="000000"/>
          <w:sz w:val="24"/>
          <w:szCs w:val="24"/>
          <w:lang w:eastAsia="pl-PL"/>
        </w:rPr>
        <w:tab/>
      </w:r>
    </w:p>
    <w:p w14:paraId="7013A28E" w14:textId="77777777" w:rsidR="00EB2718" w:rsidRPr="00D44DBB" w:rsidRDefault="00EB2718" w:rsidP="00EB2718">
      <w:pPr>
        <w:numPr>
          <w:ilvl w:val="0"/>
          <w:numId w:val="5"/>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Zmiana osób odpowiedzialnych za realizację Umowy wymaga pisemnego powiadomienia Strony i nie stanowi zmiany treści Umowy. </w:t>
      </w:r>
    </w:p>
    <w:p w14:paraId="3C502696" w14:textId="3AFE3C2B"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8</w:t>
      </w:r>
      <w:r w:rsidR="00711751" w:rsidRPr="00D44DBB">
        <w:rPr>
          <w:rFonts w:ascii="Calibri" w:eastAsia="Calibri" w:hAnsi="Calibri" w:cs="Calibri"/>
          <w:color w:val="auto"/>
          <w:sz w:val="24"/>
          <w:szCs w:val="24"/>
          <w:lang w:eastAsia="pl-PL"/>
        </w:rPr>
        <w:t>.</w:t>
      </w:r>
    </w:p>
    <w:p w14:paraId="69E50BDA" w14:textId="77777777" w:rsidR="00EB2718" w:rsidRPr="00D44DBB" w:rsidRDefault="00EB2718" w:rsidP="00EB2718">
      <w:pPr>
        <w:numPr>
          <w:ilvl w:val="0"/>
          <w:numId w:val="6"/>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Strony zobowiązują się do traktowania wszystkich danych i informacji, które zostały im udostępnione podczas realizacji Umowy, jako poufnych i nieprzekazywania ich osobom </w:t>
      </w:r>
      <w:r w:rsidRPr="00D44DBB">
        <w:rPr>
          <w:rFonts w:ascii="Calibri" w:eastAsia="Calibri" w:hAnsi="Calibri" w:cs="Calibri"/>
          <w:color w:val="000000"/>
          <w:sz w:val="24"/>
          <w:szCs w:val="24"/>
          <w:lang w:eastAsia="pl-PL"/>
        </w:rPr>
        <w:lastRenderedPageBreak/>
        <w:t xml:space="preserve">trzecim zarówno w trakcie Umowy jak i po jej wygaśnięciu, bez uprzedniej pisemnej zgody Strony, która je udostępniła. </w:t>
      </w:r>
    </w:p>
    <w:p w14:paraId="13048F5A" w14:textId="699A272F" w:rsidR="00EB2718" w:rsidRPr="00D44DBB" w:rsidRDefault="00EB2718" w:rsidP="00EB2718">
      <w:pPr>
        <w:numPr>
          <w:ilvl w:val="0"/>
          <w:numId w:val="6"/>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03FD6BAF" w14:textId="53D03B7D" w:rsidR="00BB342D" w:rsidRPr="00BB342D" w:rsidRDefault="00EB2718" w:rsidP="00BB342D">
      <w:pPr>
        <w:numPr>
          <w:ilvl w:val="0"/>
          <w:numId w:val="6"/>
        </w:numPr>
        <w:spacing w:before="120" w:after="120" w:line="276" w:lineRule="auto"/>
        <w:ind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Strony Umowy zobowiązują się, że w żaden sposób nie narażą się na zarzut naruszenia przepisów o ochronie danych osobowych ustawa z dnia 10 maja 2018 r. o ochronie danych osobowych. W związku z realizacją niniejszej Umowy i dostępem do danych osobowych przez Wykonawcę zostanie zawarta odrębna Umowa powierzenia przetwarzania danych osobowych. W przypadku, gdy przedmiot Umowy wymagać będzie przetwarzania przez Wykonawcę danych osobowych, Strony zawrą umowę powierzenia przetwarzania</w:t>
      </w:r>
      <w:r w:rsidR="000070DC">
        <w:rPr>
          <w:rFonts w:ascii="Calibri" w:eastAsia="Calibri" w:hAnsi="Calibri" w:cs="Calibri"/>
          <w:color w:val="000000"/>
          <w:sz w:val="24"/>
          <w:szCs w:val="24"/>
          <w:lang w:eastAsia="pl-PL"/>
        </w:rPr>
        <w:t xml:space="preserve"> danych</w:t>
      </w:r>
      <w:r w:rsidRPr="00D44DBB">
        <w:rPr>
          <w:rFonts w:ascii="Calibri" w:eastAsia="Calibri" w:hAnsi="Calibri" w:cs="Calibri"/>
          <w:color w:val="000000"/>
          <w:sz w:val="24"/>
          <w:szCs w:val="24"/>
          <w:lang w:eastAsia="pl-PL"/>
        </w:rPr>
        <w:t xml:space="preserve">.  </w:t>
      </w:r>
    </w:p>
    <w:p w14:paraId="6DD92664" w14:textId="3045E20A"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9</w:t>
      </w:r>
      <w:r w:rsidR="00711751" w:rsidRPr="00D44DBB">
        <w:rPr>
          <w:rFonts w:ascii="Calibri" w:eastAsia="Calibri" w:hAnsi="Calibri" w:cs="Calibri"/>
          <w:color w:val="auto"/>
          <w:sz w:val="24"/>
          <w:szCs w:val="24"/>
          <w:lang w:eastAsia="pl-PL"/>
        </w:rPr>
        <w:t>.</w:t>
      </w:r>
    </w:p>
    <w:p w14:paraId="3EA2C1C4" w14:textId="77777777" w:rsidR="00EB2718" w:rsidRPr="00D44DBB" w:rsidRDefault="00EB2718" w:rsidP="00EB2718">
      <w:pPr>
        <w:keepNext/>
        <w:numPr>
          <w:ilvl w:val="0"/>
          <w:numId w:val="7"/>
        </w:numPr>
        <w:spacing w:before="120" w:after="120" w:line="276" w:lineRule="auto"/>
        <w:ind w:right="430"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sprawach nieuregulowanych postanowieniami niniejszej Umowy mają zastosowanie przepisy Kodeksu cywilnego. </w:t>
      </w:r>
    </w:p>
    <w:p w14:paraId="04F0445D" w14:textId="77777777" w:rsidR="00EB2718" w:rsidRPr="00D44DBB" w:rsidRDefault="00EB2718" w:rsidP="00EB2718">
      <w:pPr>
        <w:numPr>
          <w:ilvl w:val="0"/>
          <w:numId w:val="7"/>
        </w:numPr>
        <w:spacing w:before="120" w:after="120" w:line="276" w:lineRule="auto"/>
        <w:ind w:right="430" w:hanging="428"/>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Strony zgodnie ustanawiają bezwzględny zakaz przenoszenia wierzytelności i praw wynikających z niniejszej Umowy na rzecz osób trzecich bez pisemnej zgody drugiej Strony </w:t>
      </w:r>
    </w:p>
    <w:p w14:paraId="107B5431" w14:textId="6950EAA8"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10</w:t>
      </w:r>
      <w:r w:rsidR="00711751" w:rsidRPr="00D44DBB">
        <w:rPr>
          <w:rFonts w:ascii="Calibri" w:eastAsia="Calibri" w:hAnsi="Calibri" w:cs="Calibri"/>
          <w:color w:val="auto"/>
          <w:sz w:val="24"/>
          <w:szCs w:val="24"/>
          <w:lang w:eastAsia="pl-PL"/>
        </w:rPr>
        <w:t>.</w:t>
      </w:r>
    </w:p>
    <w:p w14:paraId="66599C50" w14:textId="77777777" w:rsidR="00EB2718" w:rsidRPr="00D44DBB" w:rsidRDefault="00EB2718" w:rsidP="00EB2718">
      <w:pPr>
        <w:spacing w:before="120" w:after="120" w:line="276" w:lineRule="auto"/>
        <w:ind w:left="-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Strony ustalają, że ewentualne spory wynikłe na tle niniejszej Umowy, rozstrzygane będą polubownie, a w przypadkach braku możliwości zawarcia ugody – przez sąd powszechny właściwy dla siedziby Zamawiającego. </w:t>
      </w:r>
    </w:p>
    <w:p w14:paraId="16CE91F7" w14:textId="795CDD0D"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11</w:t>
      </w:r>
      <w:r w:rsidR="00711751" w:rsidRPr="00D44DBB">
        <w:rPr>
          <w:rFonts w:ascii="Calibri" w:eastAsia="Calibri" w:hAnsi="Calibri" w:cs="Calibri"/>
          <w:color w:val="auto"/>
          <w:sz w:val="24"/>
          <w:szCs w:val="24"/>
          <w:lang w:eastAsia="pl-PL"/>
        </w:rPr>
        <w:t>.</w:t>
      </w:r>
    </w:p>
    <w:p w14:paraId="0DC26F99" w14:textId="719E10FF" w:rsidR="00EB2718" w:rsidRPr="00D44DBB" w:rsidRDefault="00EB2718" w:rsidP="00EB2718">
      <w:pPr>
        <w:spacing w:before="120" w:after="240" w:line="276" w:lineRule="auto"/>
        <w:ind w:left="-11"/>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Umowa niniejsza została sporządzona w dwóch jednobrzmiących egzemplarzach po jednym dla każdej ze stron Umowy. </w:t>
      </w:r>
    </w:p>
    <w:p w14:paraId="77400344" w14:textId="23D81A65" w:rsidR="00EB2718" w:rsidRPr="00D44DBB" w:rsidRDefault="00EB2718" w:rsidP="00DD7F17">
      <w:pPr>
        <w:pStyle w:val="Nagwek2"/>
        <w:jc w:val="center"/>
        <w:rPr>
          <w:rFonts w:ascii="Calibri" w:eastAsia="Calibri" w:hAnsi="Calibri" w:cs="Calibri"/>
          <w:color w:val="auto"/>
          <w:sz w:val="24"/>
          <w:szCs w:val="24"/>
          <w:lang w:eastAsia="pl-PL"/>
        </w:rPr>
      </w:pPr>
      <w:r w:rsidRPr="00D44DBB">
        <w:rPr>
          <w:rFonts w:ascii="Calibri" w:eastAsia="Calibri" w:hAnsi="Calibri" w:cs="Calibri"/>
          <w:color w:val="auto"/>
          <w:sz w:val="24"/>
          <w:szCs w:val="24"/>
          <w:lang w:eastAsia="pl-PL"/>
        </w:rPr>
        <w:t>Paragraf 12</w:t>
      </w:r>
      <w:r w:rsidR="00711751" w:rsidRPr="00D44DBB">
        <w:rPr>
          <w:rFonts w:ascii="Calibri" w:eastAsia="Calibri" w:hAnsi="Calibri" w:cs="Calibri"/>
          <w:color w:val="auto"/>
          <w:sz w:val="24"/>
          <w:szCs w:val="24"/>
          <w:lang w:eastAsia="pl-PL"/>
        </w:rPr>
        <w:t>.</w:t>
      </w:r>
    </w:p>
    <w:p w14:paraId="6DCA3ADE" w14:textId="77777777" w:rsidR="00EB2718" w:rsidRPr="00D44DBB" w:rsidRDefault="00EB2718" w:rsidP="00EB2718">
      <w:pPr>
        <w:spacing w:before="120" w:after="120" w:line="276" w:lineRule="auto"/>
        <w:ind w:left="47" w:right="8" w:hanging="10"/>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W przypadku, gdy Umowa zostanie podpisana elektronicznie, Umowa jest zawarta z dniem, gdy ostatnia z osób wymienionych w preambule Umowy złoży swój podpis. </w:t>
      </w:r>
    </w:p>
    <w:p w14:paraId="474C4079"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12C76A10"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3CFB6216"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6D2815B4"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5B1D730E"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3F454B9A" w14:textId="77777777" w:rsidR="000070DC" w:rsidRDefault="000070DC" w:rsidP="000070DC">
      <w:pPr>
        <w:tabs>
          <w:tab w:val="left" w:pos="2694"/>
          <w:tab w:val="left" w:pos="11469"/>
        </w:tabs>
        <w:spacing w:before="120" w:after="120"/>
        <w:ind w:firstLine="426"/>
        <w:jc w:val="both"/>
        <w:rPr>
          <w:rFonts w:ascii="Calibri" w:eastAsia="Times New Roman" w:hAnsi="Calibri" w:cs="Calibri"/>
          <w:iCs/>
          <w:lang w:eastAsia="pl-PL"/>
        </w:rPr>
      </w:pPr>
    </w:p>
    <w:p w14:paraId="7F599082" w14:textId="2A09D027" w:rsidR="002130AD" w:rsidRDefault="002130AD" w:rsidP="000070DC">
      <w:pPr>
        <w:spacing w:before="120" w:after="120" w:line="276" w:lineRule="auto"/>
        <w:ind w:left="47" w:right="8" w:hanging="10"/>
        <w:rPr>
          <w:rFonts w:ascii="Calibri" w:eastAsia="Calibri" w:hAnsi="Calibri" w:cs="Calibri"/>
          <w:color w:val="000000"/>
          <w:sz w:val="24"/>
          <w:szCs w:val="24"/>
          <w:lang w:eastAsia="pl-PL"/>
        </w:rPr>
      </w:pPr>
      <w:r w:rsidRPr="002130AD">
        <w:rPr>
          <w:rFonts w:ascii="Calibri" w:eastAsia="Calibri" w:hAnsi="Calibri" w:cs="Calibri"/>
          <w:color w:val="000000"/>
          <w:sz w:val="24"/>
          <w:szCs w:val="24"/>
          <w:lang w:eastAsia="pl-PL"/>
        </w:rPr>
        <w:lastRenderedPageBreak/>
        <w:t>Integralną część Umowy stanowią następujące Załączniki:</w:t>
      </w:r>
    </w:p>
    <w:p w14:paraId="4BC9760E" w14:textId="28772F2D" w:rsidR="000070DC" w:rsidRPr="000070DC" w:rsidRDefault="000070DC" w:rsidP="000070DC">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Załącznik nr 1</w:t>
      </w:r>
      <w:r>
        <w:rPr>
          <w:rFonts w:ascii="Calibri" w:eastAsia="Calibri" w:hAnsi="Calibri" w:cs="Calibri"/>
          <w:color w:val="000000"/>
          <w:sz w:val="24"/>
          <w:szCs w:val="24"/>
          <w:lang w:eastAsia="pl-PL"/>
        </w:rPr>
        <w:t xml:space="preserve"> - </w:t>
      </w:r>
      <w:r w:rsidRPr="000070DC">
        <w:rPr>
          <w:rFonts w:ascii="Calibri" w:eastAsia="Calibri" w:hAnsi="Calibri" w:cs="Calibri"/>
          <w:color w:val="000000"/>
          <w:sz w:val="24"/>
          <w:szCs w:val="24"/>
          <w:lang w:eastAsia="pl-PL"/>
        </w:rPr>
        <w:t>Oferta Wykonawcy</w:t>
      </w:r>
      <w:bookmarkStart w:id="1" w:name="_GoBack"/>
      <w:bookmarkEnd w:id="1"/>
    </w:p>
    <w:p w14:paraId="0AC2D174" w14:textId="767F5B64" w:rsidR="000070DC" w:rsidRPr="000070DC" w:rsidRDefault="000070DC" w:rsidP="000070DC">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Załącznik nr 2</w:t>
      </w:r>
      <w:r>
        <w:rPr>
          <w:rFonts w:ascii="Calibri" w:eastAsia="Calibri" w:hAnsi="Calibri" w:cs="Calibri"/>
          <w:color w:val="000000"/>
          <w:sz w:val="24"/>
          <w:szCs w:val="24"/>
          <w:lang w:eastAsia="pl-PL"/>
        </w:rPr>
        <w:t xml:space="preserve"> - </w:t>
      </w:r>
      <w:r w:rsidRPr="000070DC">
        <w:rPr>
          <w:rFonts w:ascii="Calibri" w:eastAsia="Calibri" w:hAnsi="Calibri" w:cs="Calibri"/>
          <w:color w:val="000000"/>
          <w:sz w:val="24"/>
          <w:szCs w:val="24"/>
          <w:lang w:eastAsia="pl-PL"/>
        </w:rPr>
        <w:t>Protokół odbioru przedmiotu Umowy</w:t>
      </w:r>
    </w:p>
    <w:p w14:paraId="6EEA04DD" w14:textId="283D4ED9" w:rsidR="000070DC" w:rsidRPr="000070DC" w:rsidRDefault="000070DC" w:rsidP="000070DC">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Załącznik nr 3</w:t>
      </w:r>
      <w:r>
        <w:rPr>
          <w:rFonts w:ascii="Calibri" w:eastAsia="Calibri" w:hAnsi="Calibri" w:cs="Calibri"/>
          <w:color w:val="000000"/>
          <w:sz w:val="24"/>
          <w:szCs w:val="24"/>
          <w:lang w:eastAsia="pl-PL"/>
        </w:rPr>
        <w:t xml:space="preserve"> - </w:t>
      </w:r>
      <w:r w:rsidRPr="000070DC">
        <w:rPr>
          <w:rFonts w:ascii="Calibri" w:eastAsia="Calibri" w:hAnsi="Calibri" w:cs="Calibri"/>
          <w:color w:val="000000"/>
          <w:sz w:val="24"/>
          <w:szCs w:val="24"/>
          <w:lang w:eastAsia="pl-PL"/>
        </w:rPr>
        <w:t>Zestawienie ilości oraz typów sprzętu</w:t>
      </w:r>
    </w:p>
    <w:p w14:paraId="22C97531" w14:textId="3942A857" w:rsidR="000070DC" w:rsidRDefault="000070DC" w:rsidP="000070DC">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Załącznik nr 4</w:t>
      </w:r>
      <w:r>
        <w:rPr>
          <w:rFonts w:ascii="Calibri" w:eastAsia="Calibri" w:hAnsi="Calibri" w:cs="Calibri"/>
          <w:color w:val="000000"/>
          <w:sz w:val="24"/>
          <w:szCs w:val="24"/>
          <w:lang w:eastAsia="pl-PL"/>
        </w:rPr>
        <w:t xml:space="preserve"> - </w:t>
      </w:r>
      <w:r w:rsidRPr="000070DC">
        <w:rPr>
          <w:rFonts w:ascii="Calibri" w:eastAsia="Calibri" w:hAnsi="Calibri" w:cs="Calibri"/>
          <w:color w:val="000000"/>
          <w:sz w:val="24"/>
          <w:szCs w:val="24"/>
          <w:lang w:eastAsia="pl-PL"/>
        </w:rPr>
        <w:t>Wykaz niszczarek po przeglądzie konserwacyjnym</w:t>
      </w:r>
    </w:p>
    <w:p w14:paraId="4D40F51C" w14:textId="630E9CFF" w:rsidR="00E20C41" w:rsidRDefault="00E20C41" w:rsidP="000070DC">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 xml:space="preserve">Załącznik nr </w:t>
      </w:r>
      <w:r>
        <w:rPr>
          <w:rFonts w:ascii="Calibri" w:eastAsia="Calibri" w:hAnsi="Calibri" w:cs="Calibri"/>
          <w:color w:val="000000"/>
          <w:sz w:val="24"/>
          <w:szCs w:val="24"/>
          <w:lang w:eastAsia="pl-PL"/>
        </w:rPr>
        <w:t>5 - Zapytanie ofertowe</w:t>
      </w:r>
    </w:p>
    <w:p w14:paraId="04BBE57B" w14:textId="348E2912" w:rsidR="002130AD" w:rsidRPr="000070DC" w:rsidRDefault="002130AD" w:rsidP="002130AD">
      <w:pPr>
        <w:spacing w:before="120" w:after="120" w:line="276" w:lineRule="auto"/>
        <w:ind w:left="47" w:right="8" w:hanging="10"/>
        <w:rPr>
          <w:rFonts w:ascii="Calibri" w:eastAsia="Calibri" w:hAnsi="Calibri" w:cs="Calibri"/>
          <w:color w:val="000000"/>
          <w:sz w:val="24"/>
          <w:szCs w:val="24"/>
          <w:lang w:eastAsia="pl-PL"/>
        </w:rPr>
      </w:pPr>
      <w:r w:rsidRPr="000070DC">
        <w:rPr>
          <w:rFonts w:ascii="Calibri" w:eastAsia="Calibri" w:hAnsi="Calibri" w:cs="Calibri"/>
          <w:color w:val="000000"/>
          <w:sz w:val="24"/>
          <w:szCs w:val="24"/>
          <w:lang w:eastAsia="pl-PL"/>
        </w:rPr>
        <w:t xml:space="preserve">Załącznik nr </w:t>
      </w:r>
      <w:r>
        <w:rPr>
          <w:rFonts w:ascii="Calibri" w:eastAsia="Calibri" w:hAnsi="Calibri" w:cs="Calibri"/>
          <w:color w:val="000000"/>
          <w:sz w:val="24"/>
          <w:szCs w:val="24"/>
          <w:lang w:eastAsia="pl-PL"/>
        </w:rPr>
        <w:t>6</w:t>
      </w:r>
      <w:r>
        <w:rPr>
          <w:rFonts w:ascii="Calibri" w:eastAsia="Calibri" w:hAnsi="Calibri" w:cs="Calibri"/>
          <w:color w:val="000000"/>
          <w:sz w:val="24"/>
          <w:szCs w:val="24"/>
          <w:lang w:eastAsia="pl-PL"/>
        </w:rPr>
        <w:t xml:space="preserve"> - </w:t>
      </w:r>
      <w:r w:rsidRPr="002130AD">
        <w:rPr>
          <w:rFonts w:ascii="Calibri" w:eastAsia="Calibri" w:hAnsi="Calibri" w:cs="Calibri"/>
          <w:color w:val="000000"/>
          <w:sz w:val="24"/>
          <w:szCs w:val="24"/>
          <w:lang w:eastAsia="pl-PL"/>
        </w:rPr>
        <w:t>Klauzula informacyjna</w:t>
      </w:r>
    </w:p>
    <w:p w14:paraId="42A9BCC7" w14:textId="77777777" w:rsidR="002130AD" w:rsidRPr="000070DC" w:rsidRDefault="002130AD" w:rsidP="000070DC">
      <w:pPr>
        <w:spacing w:before="120" w:after="120" w:line="276" w:lineRule="auto"/>
        <w:ind w:left="47" w:right="8" w:hanging="10"/>
        <w:rPr>
          <w:rFonts w:ascii="Calibri" w:eastAsia="Calibri" w:hAnsi="Calibri" w:cs="Calibri"/>
          <w:color w:val="000000"/>
          <w:sz w:val="24"/>
          <w:szCs w:val="24"/>
          <w:lang w:eastAsia="pl-PL"/>
        </w:rPr>
      </w:pPr>
    </w:p>
    <w:p w14:paraId="1D159444" w14:textId="77777777" w:rsidR="00BB1C5F" w:rsidRPr="00D44DBB" w:rsidRDefault="00BB1C5F" w:rsidP="001E4E83">
      <w:pPr>
        <w:spacing w:before="720" w:after="0" w:line="276" w:lineRule="auto"/>
        <w:ind w:left="91"/>
        <w:rPr>
          <w:rFonts w:ascii="Calibri" w:eastAsia="Calibri" w:hAnsi="Calibri" w:cs="Calibri"/>
          <w:color w:val="000000"/>
          <w:sz w:val="24"/>
          <w:szCs w:val="24"/>
          <w:lang w:eastAsia="pl-PL"/>
        </w:rPr>
      </w:pPr>
    </w:p>
    <w:p w14:paraId="5E090177" w14:textId="77777777" w:rsidR="000070DC" w:rsidRDefault="000070DC" w:rsidP="001E4E83">
      <w:pPr>
        <w:spacing w:before="720" w:after="0" w:line="276" w:lineRule="auto"/>
        <w:ind w:left="91"/>
        <w:rPr>
          <w:rFonts w:ascii="Calibri" w:eastAsia="Calibri" w:hAnsi="Calibri" w:cs="Calibri"/>
          <w:color w:val="000000"/>
          <w:sz w:val="24"/>
          <w:szCs w:val="24"/>
          <w:lang w:eastAsia="pl-PL"/>
        </w:rPr>
      </w:pPr>
    </w:p>
    <w:p w14:paraId="1AFC3101" w14:textId="178B820E" w:rsidR="00EB2718" w:rsidRPr="00D44DBB" w:rsidRDefault="00EB2718" w:rsidP="001E4E83">
      <w:pPr>
        <w:spacing w:before="720" w:after="0" w:line="276" w:lineRule="auto"/>
        <w:ind w:left="91"/>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 ……………………………………………………</w:t>
      </w:r>
      <w:r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ab/>
      </w:r>
      <w:r w:rsidRPr="00D44DBB">
        <w:rPr>
          <w:rFonts w:ascii="Calibri" w:eastAsia="Calibri" w:hAnsi="Calibri" w:cs="Calibri"/>
          <w:color w:val="000000"/>
          <w:sz w:val="24"/>
          <w:szCs w:val="24"/>
          <w:lang w:eastAsia="pl-PL"/>
        </w:rPr>
        <w:tab/>
        <w:t>……………………………………………………..</w:t>
      </w:r>
    </w:p>
    <w:p w14:paraId="57F0A99D" w14:textId="77777777" w:rsidR="00EB2718" w:rsidRPr="00D44DBB" w:rsidRDefault="00EB2718" w:rsidP="00EB2718">
      <w:pPr>
        <w:spacing w:after="360" w:line="276" w:lineRule="auto"/>
        <w:ind w:left="91"/>
        <w:rPr>
          <w:rFonts w:ascii="Calibri" w:eastAsia="Calibri" w:hAnsi="Calibri" w:cs="Calibri"/>
          <w:color w:val="000000"/>
          <w:sz w:val="24"/>
          <w:szCs w:val="24"/>
          <w:lang w:eastAsia="pl-PL"/>
        </w:rPr>
      </w:pPr>
      <w:r w:rsidRPr="00D44DBB">
        <w:rPr>
          <w:rFonts w:ascii="Calibri" w:eastAsia="Calibri" w:hAnsi="Calibri" w:cs="Calibri"/>
          <w:color w:val="000000"/>
          <w:sz w:val="24"/>
          <w:szCs w:val="24"/>
          <w:lang w:eastAsia="pl-PL"/>
        </w:rPr>
        <w:t xml:space="preserve">               </w:t>
      </w:r>
      <w:proofErr w:type="gramStart"/>
      <w:r w:rsidRPr="00D44DBB">
        <w:rPr>
          <w:rFonts w:ascii="Calibri" w:eastAsia="Calibri" w:hAnsi="Calibri" w:cs="Calibri"/>
          <w:color w:val="000000"/>
          <w:sz w:val="24"/>
          <w:szCs w:val="24"/>
          <w:lang w:eastAsia="pl-PL"/>
        </w:rPr>
        <w:t>podpis  Wykonawcy</w:t>
      </w:r>
      <w:proofErr w:type="gramEnd"/>
      <w:r w:rsidRPr="00D44DBB">
        <w:rPr>
          <w:rFonts w:ascii="Calibri" w:eastAsia="Calibri" w:hAnsi="Calibri" w:cs="Calibri"/>
          <w:color w:val="000000"/>
          <w:sz w:val="24"/>
          <w:szCs w:val="24"/>
          <w:lang w:eastAsia="pl-PL"/>
        </w:rPr>
        <w:t xml:space="preserve">                                                       podpis  Zamawiającego </w:t>
      </w:r>
    </w:p>
    <w:sectPr w:rsidR="00EB2718" w:rsidRPr="00D44DBB" w:rsidSect="00F26E53">
      <w:footerReference w:type="default" r:id="rId7"/>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6671D" w14:textId="77777777" w:rsidR="00F26E53" w:rsidRDefault="00F26E53" w:rsidP="00F26E53">
      <w:pPr>
        <w:spacing w:after="0" w:line="240" w:lineRule="auto"/>
      </w:pPr>
      <w:r>
        <w:separator/>
      </w:r>
    </w:p>
  </w:endnote>
  <w:endnote w:type="continuationSeparator" w:id="0">
    <w:p w14:paraId="752B6047" w14:textId="77777777" w:rsidR="00F26E53" w:rsidRDefault="00F26E53" w:rsidP="00F2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629726"/>
      <w:docPartObj>
        <w:docPartGallery w:val="Page Numbers (Bottom of Page)"/>
        <w:docPartUnique/>
      </w:docPartObj>
    </w:sdtPr>
    <w:sdtEndPr/>
    <w:sdtContent>
      <w:p w14:paraId="76E92A14" w14:textId="26D3CAA8" w:rsidR="00F26E53" w:rsidRDefault="00F26E53">
        <w:pPr>
          <w:pStyle w:val="Stopka"/>
          <w:jc w:val="right"/>
        </w:pPr>
        <w:r>
          <w:fldChar w:fldCharType="begin"/>
        </w:r>
        <w:r>
          <w:instrText>PAGE   \* MERGEFORMAT</w:instrText>
        </w:r>
        <w:r>
          <w:fldChar w:fldCharType="separate"/>
        </w:r>
        <w:r>
          <w:t>2</w:t>
        </w:r>
        <w:r>
          <w:fldChar w:fldCharType="end"/>
        </w:r>
      </w:p>
    </w:sdtContent>
  </w:sdt>
  <w:p w14:paraId="3E9A6039" w14:textId="77777777" w:rsidR="00F26E53" w:rsidRDefault="00F26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E923D" w14:textId="77777777" w:rsidR="00F26E53" w:rsidRDefault="00F26E53" w:rsidP="00F26E53">
      <w:pPr>
        <w:spacing w:after="0" w:line="240" w:lineRule="auto"/>
      </w:pPr>
      <w:r>
        <w:separator/>
      </w:r>
    </w:p>
  </w:footnote>
  <w:footnote w:type="continuationSeparator" w:id="0">
    <w:p w14:paraId="38C4E790" w14:textId="77777777" w:rsidR="00F26E53" w:rsidRDefault="00F26E53" w:rsidP="00F2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6AD"/>
    <w:multiLevelType w:val="hybridMultilevel"/>
    <w:tmpl w:val="3A46EAC2"/>
    <w:lvl w:ilvl="0" w:tplc="B628D50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46EBC">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A5580">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417B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3ED408">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26774">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C0D8D4">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C9BF8">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25664">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557782"/>
    <w:multiLevelType w:val="hybridMultilevel"/>
    <w:tmpl w:val="F6C8D762"/>
    <w:lvl w:ilvl="0" w:tplc="423082B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20B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1A10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66C5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E692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E63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4B4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F42E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E98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151AA"/>
    <w:multiLevelType w:val="hybridMultilevel"/>
    <w:tmpl w:val="55EE0604"/>
    <w:lvl w:ilvl="0" w:tplc="2C729EBC">
      <w:start w:val="1"/>
      <w:numFmt w:val="decimal"/>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AC4B2">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C29C7A">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C5F9C">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E5BA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1225E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A73B8">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0962C">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46FE3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1A1A5B"/>
    <w:multiLevelType w:val="hybridMultilevel"/>
    <w:tmpl w:val="7228CD56"/>
    <w:lvl w:ilvl="0" w:tplc="12FEEABE">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403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9AB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8C6E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8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28D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3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2AA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6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B632D9"/>
    <w:multiLevelType w:val="hybridMultilevel"/>
    <w:tmpl w:val="F5E63C6A"/>
    <w:lvl w:ilvl="0" w:tplc="23A607B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235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7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CE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ECD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78C4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849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6F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4BD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3619E9"/>
    <w:multiLevelType w:val="hybridMultilevel"/>
    <w:tmpl w:val="7C08BE76"/>
    <w:lvl w:ilvl="0" w:tplc="554800F8">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4247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CE086">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6712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5880">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7289FC">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F5CC">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12C250">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C8B22">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5A3B3F"/>
    <w:multiLevelType w:val="hybridMultilevel"/>
    <w:tmpl w:val="212AC45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6AAE630A"/>
    <w:multiLevelType w:val="hybridMultilevel"/>
    <w:tmpl w:val="6C128BFE"/>
    <w:lvl w:ilvl="0" w:tplc="1C6E018A">
      <w:start w:val="1"/>
      <w:numFmt w:val="decimal"/>
      <w:lvlText w:val="%1."/>
      <w:lvlJc w:val="left"/>
      <w:pPr>
        <w:tabs>
          <w:tab w:val="num" w:pos="720"/>
        </w:tabs>
        <w:ind w:left="720" w:hanging="360"/>
      </w:pPr>
      <w:rPr>
        <w:rFonts w:ascii="Calibri" w:hAnsi="Calibri" w:cs="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6B84DFE"/>
    <w:multiLevelType w:val="singleLevel"/>
    <w:tmpl w:val="DBFCEF38"/>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9"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5"/>
  </w:num>
  <w:num w:numId="6">
    <w:abstractNumId w:val="9"/>
  </w:num>
  <w:num w:numId="7">
    <w:abstractNumId w:val="3"/>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18"/>
    <w:rsid w:val="0000657E"/>
    <w:rsid w:val="000070DC"/>
    <w:rsid w:val="000132FF"/>
    <w:rsid w:val="000A6043"/>
    <w:rsid w:val="001A6C04"/>
    <w:rsid w:val="001E4E83"/>
    <w:rsid w:val="00202F59"/>
    <w:rsid w:val="002130AD"/>
    <w:rsid w:val="00255F92"/>
    <w:rsid w:val="002A5850"/>
    <w:rsid w:val="0032307E"/>
    <w:rsid w:val="0035053E"/>
    <w:rsid w:val="003B0DE5"/>
    <w:rsid w:val="00435E9E"/>
    <w:rsid w:val="00516945"/>
    <w:rsid w:val="00522299"/>
    <w:rsid w:val="00535F72"/>
    <w:rsid w:val="00546909"/>
    <w:rsid w:val="006523DD"/>
    <w:rsid w:val="006E0B89"/>
    <w:rsid w:val="00711751"/>
    <w:rsid w:val="007A359F"/>
    <w:rsid w:val="00847FCD"/>
    <w:rsid w:val="00894D9A"/>
    <w:rsid w:val="008A2B41"/>
    <w:rsid w:val="009210F1"/>
    <w:rsid w:val="009B4A80"/>
    <w:rsid w:val="00A46850"/>
    <w:rsid w:val="00BB1C5F"/>
    <w:rsid w:val="00BB342D"/>
    <w:rsid w:val="00D44DBB"/>
    <w:rsid w:val="00D610FC"/>
    <w:rsid w:val="00DD7F17"/>
    <w:rsid w:val="00E20C41"/>
    <w:rsid w:val="00EB2718"/>
    <w:rsid w:val="00F26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9D18"/>
  <w15:chartTrackingRefBased/>
  <w15:docId w15:val="{ABAE9C19-74E4-4A3C-BC20-8F4F8BE1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DD7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26E53"/>
    <w:rPr>
      <w:sz w:val="16"/>
      <w:szCs w:val="16"/>
    </w:rPr>
  </w:style>
  <w:style w:type="paragraph" w:styleId="Tekstkomentarza">
    <w:name w:val="annotation text"/>
    <w:basedOn w:val="Normalny"/>
    <w:link w:val="TekstkomentarzaZnak"/>
    <w:uiPriority w:val="99"/>
    <w:semiHidden/>
    <w:unhideWhenUsed/>
    <w:rsid w:val="00F26E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6E53"/>
    <w:rPr>
      <w:sz w:val="20"/>
      <w:szCs w:val="20"/>
    </w:rPr>
  </w:style>
  <w:style w:type="paragraph" w:styleId="Tematkomentarza">
    <w:name w:val="annotation subject"/>
    <w:basedOn w:val="Tekstkomentarza"/>
    <w:next w:val="Tekstkomentarza"/>
    <w:link w:val="TematkomentarzaZnak"/>
    <w:uiPriority w:val="99"/>
    <w:semiHidden/>
    <w:unhideWhenUsed/>
    <w:rsid w:val="00F26E53"/>
    <w:rPr>
      <w:b/>
      <w:bCs/>
    </w:rPr>
  </w:style>
  <w:style w:type="character" w:customStyle="1" w:styleId="TematkomentarzaZnak">
    <w:name w:val="Temat komentarza Znak"/>
    <w:basedOn w:val="TekstkomentarzaZnak"/>
    <w:link w:val="Tematkomentarza"/>
    <w:uiPriority w:val="99"/>
    <w:semiHidden/>
    <w:rsid w:val="00F26E53"/>
    <w:rPr>
      <w:b/>
      <w:bCs/>
      <w:sz w:val="20"/>
      <w:szCs w:val="20"/>
    </w:rPr>
  </w:style>
  <w:style w:type="paragraph" w:styleId="Tekstdymka">
    <w:name w:val="Balloon Text"/>
    <w:basedOn w:val="Normalny"/>
    <w:link w:val="TekstdymkaZnak"/>
    <w:uiPriority w:val="99"/>
    <w:semiHidden/>
    <w:unhideWhenUsed/>
    <w:rsid w:val="00F26E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E53"/>
    <w:rPr>
      <w:rFonts w:ascii="Segoe UI" w:hAnsi="Segoe UI" w:cs="Segoe UI"/>
      <w:sz w:val="18"/>
      <w:szCs w:val="18"/>
    </w:rPr>
  </w:style>
  <w:style w:type="paragraph" w:styleId="Nagwek">
    <w:name w:val="header"/>
    <w:basedOn w:val="Normalny"/>
    <w:link w:val="NagwekZnak"/>
    <w:uiPriority w:val="99"/>
    <w:unhideWhenUsed/>
    <w:rsid w:val="00F26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6E53"/>
  </w:style>
  <w:style w:type="paragraph" w:styleId="Stopka">
    <w:name w:val="footer"/>
    <w:basedOn w:val="Normalny"/>
    <w:link w:val="StopkaZnak"/>
    <w:uiPriority w:val="99"/>
    <w:unhideWhenUsed/>
    <w:rsid w:val="00F26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E53"/>
  </w:style>
  <w:style w:type="character" w:customStyle="1" w:styleId="Nagwek2Znak">
    <w:name w:val="Nagłówek 2 Znak"/>
    <w:basedOn w:val="Domylnaczcionkaakapitu"/>
    <w:link w:val="Nagwek2"/>
    <w:uiPriority w:val="9"/>
    <w:rsid w:val="00DD7F17"/>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3B0DE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1953</Words>
  <Characters>11722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 Marta</dc:creator>
  <cp:keywords/>
  <dc:description/>
  <cp:lastModifiedBy>Wróblewski Radosław</cp:lastModifiedBy>
  <cp:revision>5</cp:revision>
  <cp:lastPrinted>2022-07-05T14:24:00Z</cp:lastPrinted>
  <dcterms:created xsi:type="dcterms:W3CDTF">2022-07-06T08:33:00Z</dcterms:created>
  <dcterms:modified xsi:type="dcterms:W3CDTF">2022-07-06T11:03:00Z</dcterms:modified>
</cp:coreProperties>
</file>