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02863" w14:textId="0A9D2FE0" w:rsidR="00D3113B" w:rsidRDefault="00D3113B" w:rsidP="00C22EA7">
      <w:pPr>
        <w:spacing w:after="360"/>
        <w:jc w:val="right"/>
      </w:pPr>
      <w:r>
        <w:t xml:space="preserve">Załącznik nr 1 </w:t>
      </w:r>
      <w:r>
        <w:br/>
        <w:t xml:space="preserve">do Zapytania </w:t>
      </w:r>
      <w:r w:rsidR="00D47160">
        <w:t>o</w:t>
      </w:r>
      <w:r>
        <w:t>fertowego</w:t>
      </w:r>
    </w:p>
    <w:p w14:paraId="7DDA4121" w14:textId="646A8CC5" w:rsidR="00286C46" w:rsidRDefault="00D3113B" w:rsidP="00C22EA7">
      <w:pPr>
        <w:pStyle w:val="Tytu"/>
        <w:spacing w:after="480"/>
        <w:contextualSpacing w:val="0"/>
        <w:jc w:val="center"/>
        <w:rPr>
          <w:sz w:val="44"/>
          <w:szCs w:val="44"/>
        </w:rPr>
      </w:pPr>
      <w:r w:rsidRPr="00136F10">
        <w:rPr>
          <w:sz w:val="44"/>
          <w:szCs w:val="44"/>
        </w:rPr>
        <w:t>FORMULARZ OFERTOWY</w:t>
      </w:r>
    </w:p>
    <w:p w14:paraId="74958C28" w14:textId="011F601C" w:rsidR="00D3113B" w:rsidRPr="00136F10" w:rsidRDefault="00D3113B" w:rsidP="00C22EA7">
      <w:pPr>
        <w:pStyle w:val="Nagwek1"/>
        <w:spacing w:before="360" w:after="240"/>
        <w:rPr>
          <w:b/>
          <w:bCs/>
        </w:rPr>
      </w:pPr>
      <w:r w:rsidRPr="00136F10">
        <w:rPr>
          <w:b/>
          <w:bCs/>
        </w:rPr>
        <w:t>Część 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3113B" w:rsidRPr="00D3113B" w14:paraId="0F0E3770" w14:textId="77777777" w:rsidTr="00D3113B">
        <w:tc>
          <w:tcPr>
            <w:tcW w:w="6997" w:type="dxa"/>
          </w:tcPr>
          <w:p w14:paraId="4FF50BD7" w14:textId="7481C334" w:rsidR="00D3113B" w:rsidRPr="00D3113B" w:rsidRDefault="004E5339" w:rsidP="004E5339">
            <w:pPr>
              <w:spacing w:line="276" w:lineRule="auto"/>
              <w:rPr>
                <w:sz w:val="24"/>
                <w:szCs w:val="24"/>
              </w:rPr>
            </w:pPr>
            <w:r w:rsidRPr="004E5339">
              <w:rPr>
                <w:b/>
                <w:bCs/>
                <w:sz w:val="24"/>
                <w:szCs w:val="24"/>
              </w:rPr>
              <w:t>Data sporządzenia oferty</w:t>
            </w:r>
          </w:p>
        </w:tc>
        <w:tc>
          <w:tcPr>
            <w:tcW w:w="6997" w:type="dxa"/>
          </w:tcPr>
          <w:p w14:paraId="06D4069C" w14:textId="0A798AD0" w:rsidR="00D3113B" w:rsidRPr="00D3113B" w:rsidRDefault="00D311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339" w:rsidRPr="00D3113B" w14:paraId="570256D6" w14:textId="77777777" w:rsidTr="004E5339">
        <w:trPr>
          <w:trHeight w:val="424"/>
        </w:trPr>
        <w:tc>
          <w:tcPr>
            <w:tcW w:w="6997" w:type="dxa"/>
          </w:tcPr>
          <w:p w14:paraId="3CF84B10" w14:textId="23314225" w:rsidR="004E5339" w:rsidRPr="00D3113B" w:rsidRDefault="004E5339" w:rsidP="004E5339">
            <w:pPr>
              <w:rPr>
                <w:b/>
                <w:bCs/>
                <w:sz w:val="24"/>
                <w:szCs w:val="24"/>
              </w:rPr>
            </w:pPr>
            <w:r w:rsidRPr="00D3113B">
              <w:rPr>
                <w:b/>
                <w:bCs/>
                <w:sz w:val="24"/>
                <w:szCs w:val="24"/>
              </w:rPr>
              <w:t>Zamawiający</w:t>
            </w:r>
          </w:p>
        </w:tc>
        <w:tc>
          <w:tcPr>
            <w:tcW w:w="6997" w:type="dxa"/>
          </w:tcPr>
          <w:p w14:paraId="1C648300" w14:textId="37E7FF1F" w:rsidR="004E5339" w:rsidRPr="00D3113B" w:rsidRDefault="004E5339" w:rsidP="004E5339">
            <w:pPr>
              <w:rPr>
                <w:b/>
                <w:bCs/>
                <w:sz w:val="24"/>
                <w:szCs w:val="24"/>
              </w:rPr>
            </w:pPr>
            <w:r w:rsidRPr="00D3113B">
              <w:rPr>
                <w:b/>
                <w:bCs/>
                <w:sz w:val="24"/>
                <w:szCs w:val="24"/>
              </w:rPr>
              <w:t>Wykonawca</w:t>
            </w:r>
          </w:p>
        </w:tc>
      </w:tr>
      <w:tr w:rsidR="00D3113B" w:rsidRPr="00D3113B" w14:paraId="3AD36959" w14:textId="77777777" w:rsidTr="00D3113B">
        <w:trPr>
          <w:trHeight w:val="1618"/>
        </w:trPr>
        <w:tc>
          <w:tcPr>
            <w:tcW w:w="6997" w:type="dxa"/>
          </w:tcPr>
          <w:p w14:paraId="7B3BF0E9" w14:textId="77777777" w:rsidR="00D3113B" w:rsidRPr="00587412" w:rsidRDefault="00D3113B" w:rsidP="00D3113B">
            <w:pPr>
              <w:spacing w:line="360" w:lineRule="auto"/>
              <w:rPr>
                <w:rFonts w:cstheme="minorHAnsi"/>
              </w:rPr>
            </w:pPr>
            <w:r w:rsidRPr="00587412">
              <w:rPr>
                <w:rFonts w:cstheme="minorHAnsi"/>
              </w:rPr>
              <w:t xml:space="preserve">Państwowy Fundusz Rehabilitacji Osób Niepełnosprawnych </w:t>
            </w:r>
          </w:p>
          <w:p w14:paraId="459611B5" w14:textId="77777777" w:rsidR="00D3113B" w:rsidRPr="00587412" w:rsidRDefault="00D3113B" w:rsidP="00D3113B">
            <w:pPr>
              <w:spacing w:line="360" w:lineRule="auto"/>
              <w:rPr>
                <w:rFonts w:cstheme="minorHAnsi"/>
              </w:rPr>
            </w:pPr>
            <w:r w:rsidRPr="00587412">
              <w:rPr>
                <w:rFonts w:cstheme="minorHAnsi"/>
              </w:rPr>
              <w:t>al. Jana Pawła II nr 13</w:t>
            </w:r>
          </w:p>
          <w:p w14:paraId="2932185C" w14:textId="77777777" w:rsidR="00D3113B" w:rsidRPr="00587412" w:rsidRDefault="00D3113B" w:rsidP="00D3113B">
            <w:pPr>
              <w:spacing w:line="360" w:lineRule="auto"/>
            </w:pPr>
            <w:r w:rsidRPr="00587412">
              <w:rPr>
                <w:rFonts w:cstheme="minorHAnsi"/>
              </w:rPr>
              <w:t>00-828 Warszawa</w:t>
            </w:r>
          </w:p>
          <w:p w14:paraId="5DFCAB75" w14:textId="7B346821" w:rsidR="00D3113B" w:rsidRPr="00587412" w:rsidRDefault="00D3113B" w:rsidP="00D3113B">
            <w:pPr>
              <w:spacing w:line="360" w:lineRule="auto"/>
            </w:pPr>
            <w:r w:rsidRPr="00587412">
              <w:t xml:space="preserve">Tel. 225055500 </w:t>
            </w:r>
          </w:p>
          <w:p w14:paraId="2F716FF9" w14:textId="414A9922" w:rsidR="00D3113B" w:rsidRPr="00587412" w:rsidRDefault="00D3113B" w:rsidP="00D3113B">
            <w:pPr>
              <w:spacing w:line="360" w:lineRule="auto"/>
            </w:pPr>
            <w:r w:rsidRPr="00587412">
              <w:t>NIP: 5251000810</w:t>
            </w:r>
          </w:p>
        </w:tc>
        <w:tc>
          <w:tcPr>
            <w:tcW w:w="6997" w:type="dxa"/>
          </w:tcPr>
          <w:p w14:paraId="191AA9FD" w14:textId="0ABF9083" w:rsidR="00D3113B" w:rsidRPr="00587412" w:rsidRDefault="00D3113B" w:rsidP="00D3113B">
            <w:pPr>
              <w:spacing w:line="360" w:lineRule="auto"/>
            </w:pPr>
            <w:r w:rsidRPr="00587412">
              <w:t>Nazwa/Imię i Nazwisko:</w:t>
            </w:r>
          </w:p>
          <w:p w14:paraId="137B45E0" w14:textId="77777777" w:rsidR="00C22EA7" w:rsidRPr="00587412" w:rsidRDefault="00C22EA7" w:rsidP="00D3113B">
            <w:pPr>
              <w:spacing w:line="360" w:lineRule="auto"/>
            </w:pPr>
          </w:p>
          <w:p w14:paraId="17CFD731" w14:textId="79A39440" w:rsidR="00D3113B" w:rsidRPr="00587412" w:rsidRDefault="00C22EA7" w:rsidP="00D3113B">
            <w:pPr>
              <w:spacing w:line="360" w:lineRule="auto"/>
            </w:pPr>
            <w:r w:rsidRPr="00587412">
              <w:t>Adres:</w:t>
            </w:r>
          </w:p>
          <w:p w14:paraId="7DB0907A" w14:textId="77777777" w:rsidR="00C22EA7" w:rsidRPr="00587412" w:rsidRDefault="00C22EA7" w:rsidP="00D3113B">
            <w:pPr>
              <w:spacing w:line="360" w:lineRule="auto"/>
            </w:pPr>
          </w:p>
          <w:p w14:paraId="4ECB5B89" w14:textId="12024F80" w:rsidR="00D3113B" w:rsidRPr="00587412" w:rsidRDefault="00D3113B" w:rsidP="00D3113B">
            <w:pPr>
              <w:spacing w:line="360" w:lineRule="auto"/>
            </w:pPr>
            <w:r w:rsidRPr="00587412">
              <w:t>Tel.:</w:t>
            </w:r>
          </w:p>
          <w:p w14:paraId="2DE16459" w14:textId="742F9FB6" w:rsidR="00D3113B" w:rsidRPr="00587412" w:rsidRDefault="00D3113B" w:rsidP="00D3113B">
            <w:pPr>
              <w:spacing w:line="360" w:lineRule="auto"/>
            </w:pPr>
            <w:r w:rsidRPr="00587412">
              <w:t>NIP:</w:t>
            </w:r>
          </w:p>
        </w:tc>
      </w:tr>
    </w:tbl>
    <w:p w14:paraId="7DA5BC90" w14:textId="09FE6D4D" w:rsidR="00D3113B" w:rsidRPr="00136F10" w:rsidRDefault="00D3113B" w:rsidP="00C22EA7">
      <w:pPr>
        <w:pStyle w:val="Nagwek1"/>
        <w:spacing w:before="360" w:after="240"/>
        <w:rPr>
          <w:b/>
          <w:bCs/>
        </w:rPr>
      </w:pPr>
      <w:r w:rsidRPr="00136F10">
        <w:rPr>
          <w:b/>
          <w:bCs/>
        </w:rPr>
        <w:t xml:space="preserve">Część B: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3113B" w14:paraId="4CCA11D6" w14:textId="77777777" w:rsidTr="00D3113B">
        <w:tc>
          <w:tcPr>
            <w:tcW w:w="13994" w:type="dxa"/>
          </w:tcPr>
          <w:p w14:paraId="12AB32D7" w14:textId="626E753D" w:rsidR="00D3113B" w:rsidRDefault="00D3113B" w:rsidP="00136F10">
            <w:pPr>
              <w:spacing w:line="360" w:lineRule="auto"/>
            </w:pPr>
            <w:r w:rsidRPr="00D3113B">
              <w:rPr>
                <w:b/>
                <w:bCs/>
                <w:sz w:val="24"/>
                <w:szCs w:val="24"/>
              </w:rPr>
              <w:t xml:space="preserve">Wartość cenowa usługi – cena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D3113B">
              <w:rPr>
                <w:b/>
                <w:bCs/>
                <w:sz w:val="24"/>
                <w:szCs w:val="24"/>
              </w:rPr>
              <w:t>rutto/netto</w:t>
            </w:r>
          </w:p>
        </w:tc>
      </w:tr>
      <w:tr w:rsidR="00D3113B" w14:paraId="4BD8D154" w14:textId="77777777" w:rsidTr="00136F10">
        <w:trPr>
          <w:trHeight w:val="616"/>
        </w:trPr>
        <w:tc>
          <w:tcPr>
            <w:tcW w:w="13994" w:type="dxa"/>
          </w:tcPr>
          <w:p w14:paraId="7F1B0D43" w14:textId="77777777" w:rsidR="00D3113B" w:rsidRDefault="00D3113B" w:rsidP="00D3113B">
            <w:pPr>
              <w:spacing w:line="360" w:lineRule="auto"/>
            </w:pPr>
          </w:p>
        </w:tc>
      </w:tr>
    </w:tbl>
    <w:p w14:paraId="05FEE1E9" w14:textId="5F21EC9C" w:rsidR="00C22EA7" w:rsidRDefault="00136F10" w:rsidP="00C22EA7">
      <w:pPr>
        <w:pStyle w:val="Nagwek1"/>
        <w:spacing w:before="360" w:after="240"/>
        <w:rPr>
          <w:b/>
          <w:bCs/>
        </w:rPr>
      </w:pPr>
      <w:r w:rsidRPr="00136F10">
        <w:rPr>
          <w:b/>
          <w:bCs/>
        </w:rPr>
        <w:lastRenderedPageBreak/>
        <w:t>Część C: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83"/>
        <w:gridCol w:w="1651"/>
        <w:gridCol w:w="1765"/>
        <w:gridCol w:w="1132"/>
        <w:gridCol w:w="1739"/>
        <w:gridCol w:w="1577"/>
        <w:gridCol w:w="2840"/>
        <w:gridCol w:w="1807"/>
      </w:tblGrid>
      <w:tr w:rsidR="00B10AFE" w14:paraId="368CB9A3" w14:textId="08A0F18F" w:rsidTr="00A10D76">
        <w:tc>
          <w:tcPr>
            <w:tcW w:w="13994" w:type="dxa"/>
            <w:gridSpan w:val="8"/>
          </w:tcPr>
          <w:p w14:paraId="215FC1E9" w14:textId="2B14A050" w:rsidR="00B10AFE" w:rsidRPr="00136F10" w:rsidRDefault="00B10AFE" w:rsidP="00A45D0B">
            <w:pPr>
              <w:rPr>
                <w:b/>
                <w:bCs/>
                <w:sz w:val="24"/>
                <w:szCs w:val="24"/>
              </w:rPr>
            </w:pPr>
            <w:r w:rsidRPr="00136F10">
              <w:rPr>
                <w:b/>
                <w:bCs/>
                <w:sz w:val="24"/>
                <w:szCs w:val="24"/>
              </w:rPr>
              <w:t xml:space="preserve">Wykaz kwalifikacji i doświadczenia w przeprowadzaniu ocen zewnętrznych </w:t>
            </w:r>
            <w:r>
              <w:rPr>
                <w:b/>
                <w:bCs/>
                <w:sz w:val="24"/>
                <w:szCs w:val="24"/>
              </w:rPr>
              <w:t>członków zespołu</w:t>
            </w:r>
          </w:p>
        </w:tc>
      </w:tr>
      <w:tr w:rsidR="00B10AFE" w14:paraId="74C85F03" w14:textId="719EBBA4" w:rsidTr="00B10AFE">
        <w:trPr>
          <w:trHeight w:val="2721"/>
        </w:trPr>
        <w:tc>
          <w:tcPr>
            <w:tcW w:w="1492" w:type="dxa"/>
          </w:tcPr>
          <w:p w14:paraId="4FBA73D0" w14:textId="0A3DA228" w:rsidR="00B10AFE" w:rsidRDefault="00B10AFE" w:rsidP="00A45D0B">
            <w:r>
              <w:rPr>
                <w:b/>
                <w:bCs/>
              </w:rPr>
              <w:t>Imię i nazwisko osoby prowadzącej ocenę (członka zespołu)</w:t>
            </w:r>
          </w:p>
        </w:tc>
        <w:tc>
          <w:tcPr>
            <w:tcW w:w="1656" w:type="dxa"/>
          </w:tcPr>
          <w:p w14:paraId="3EF9C4FC" w14:textId="189FB175" w:rsidR="00B10AFE" w:rsidRDefault="00B10AFE" w:rsidP="00A45D0B">
            <w:r>
              <w:rPr>
                <w:b/>
                <w:bCs/>
              </w:rPr>
              <w:t xml:space="preserve">Wymagane kwalifikacje na </w:t>
            </w:r>
            <w:r w:rsidRPr="00136F10">
              <w:rPr>
                <w:b/>
                <w:bCs/>
              </w:rPr>
              <w:t>audytora</w:t>
            </w:r>
            <w:r>
              <w:rPr>
                <w:b/>
                <w:bCs/>
              </w:rPr>
              <w:t xml:space="preserve"> wewnętrznego</w:t>
            </w:r>
            <w:r w:rsidRPr="00136F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(zgodne z art. 287 ust. 5 Ustawy o finansach publicznych)</w:t>
            </w:r>
            <w:r w:rsidRPr="00850C4D">
              <w:rPr>
                <w:rStyle w:val="Odwoanieprzypisudolnego"/>
                <w:b/>
                <w:bCs/>
              </w:rPr>
              <w:footnoteReference w:customMarkFollows="1" w:id="1"/>
              <w:sym w:font="Symbol" w:char="F02A"/>
            </w:r>
          </w:p>
        </w:tc>
        <w:tc>
          <w:tcPr>
            <w:tcW w:w="1779" w:type="dxa"/>
          </w:tcPr>
          <w:p w14:paraId="0F06C9E5" w14:textId="74B13EA2" w:rsidR="00B10AFE" w:rsidRDefault="00B10AFE" w:rsidP="00A45D0B">
            <w:r w:rsidRPr="00136F10">
              <w:rPr>
                <w:b/>
                <w:bCs/>
              </w:rPr>
              <w:t>Nazwa</w:t>
            </w:r>
            <w:r>
              <w:rPr>
                <w:b/>
                <w:bCs/>
              </w:rPr>
              <w:t xml:space="preserve"> i adres firmy</w:t>
            </w:r>
            <w:r w:rsidRPr="00136F10">
              <w:rPr>
                <w:b/>
                <w:bCs/>
              </w:rPr>
              <w:t xml:space="preserve">, w której </w:t>
            </w:r>
            <w:r>
              <w:rPr>
                <w:b/>
                <w:bCs/>
              </w:rPr>
              <w:t xml:space="preserve">osoba </w:t>
            </w:r>
            <w:r w:rsidRPr="00136F10">
              <w:rPr>
                <w:b/>
                <w:bCs/>
              </w:rPr>
              <w:t>pracował na stanowisku audytora wewnętrznego</w:t>
            </w:r>
          </w:p>
        </w:tc>
        <w:tc>
          <w:tcPr>
            <w:tcW w:w="1164" w:type="dxa"/>
          </w:tcPr>
          <w:p w14:paraId="127C2193" w14:textId="4EBCB959" w:rsidR="00B10AFE" w:rsidRDefault="00B10AFE" w:rsidP="00A45D0B">
            <w:r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br/>
              <w:t>od – do</w:t>
            </w:r>
            <w:r>
              <w:rPr>
                <w:b/>
                <w:bCs/>
              </w:rPr>
              <w:br/>
            </w:r>
            <w:r w:rsidRPr="005A6994">
              <w:t>(mm-</w:t>
            </w:r>
            <w:proofErr w:type="spellStart"/>
            <w:r w:rsidRPr="005A6994">
              <w:t>rrrr</w:t>
            </w:r>
            <w:proofErr w:type="spellEnd"/>
            <w:r w:rsidRPr="005A6994">
              <w:t>)</w:t>
            </w:r>
          </w:p>
        </w:tc>
        <w:tc>
          <w:tcPr>
            <w:tcW w:w="1589" w:type="dxa"/>
          </w:tcPr>
          <w:p w14:paraId="3F20AD8A" w14:textId="391F65C5" w:rsidR="00B10AFE" w:rsidRDefault="00B10AFE" w:rsidP="00A45D0B">
            <w:r w:rsidRPr="00136F10">
              <w:rPr>
                <w:b/>
                <w:bCs/>
              </w:rPr>
              <w:t>Nazwa firmy, w której przeprowadzana była zewnętrzna ocena audytu</w:t>
            </w:r>
            <w:r>
              <w:rPr>
                <w:b/>
                <w:bCs/>
              </w:rPr>
              <w:t xml:space="preserve"> wewnętrznego</w:t>
            </w:r>
            <w:r w:rsidRPr="00A45D0B">
              <w:t xml:space="preserve"> </w:t>
            </w:r>
            <w:r>
              <w:br/>
            </w:r>
          </w:p>
        </w:tc>
        <w:tc>
          <w:tcPr>
            <w:tcW w:w="1577" w:type="dxa"/>
          </w:tcPr>
          <w:p w14:paraId="63AE5641" w14:textId="6A40BF3A" w:rsidR="00B10AFE" w:rsidRDefault="00B10AFE" w:rsidP="00A45D0B">
            <w:r w:rsidRPr="00136F10">
              <w:rPr>
                <w:b/>
                <w:bCs/>
              </w:rPr>
              <w:t>Data realizacji oceny zewnętrznej audytu wewnętrznego</w:t>
            </w:r>
            <w:r>
              <w:rPr>
                <w:b/>
                <w:bCs/>
              </w:rPr>
              <w:br/>
            </w:r>
            <w:r w:rsidRPr="005A6994">
              <w:t>(mm-</w:t>
            </w:r>
            <w:proofErr w:type="spellStart"/>
            <w:r w:rsidRPr="005A6994">
              <w:t>rrrr</w:t>
            </w:r>
            <w:proofErr w:type="spellEnd"/>
            <w:r w:rsidRPr="005A6994">
              <w:t>)</w:t>
            </w:r>
          </w:p>
        </w:tc>
        <w:tc>
          <w:tcPr>
            <w:tcW w:w="2929" w:type="dxa"/>
          </w:tcPr>
          <w:p w14:paraId="322FF4A0" w14:textId="00940E45" w:rsidR="00B10AFE" w:rsidRDefault="00B10AFE" w:rsidP="00A45D0B">
            <w:r w:rsidRPr="00004D32">
              <w:rPr>
                <w:b/>
                <w:bCs/>
              </w:rPr>
              <w:t>Nazwa jednostki sektora finansów publicznych</w:t>
            </w:r>
            <w:r w:rsidRPr="00004D32">
              <w:rPr>
                <w:b/>
                <w:bCs/>
                <w:sz w:val="24"/>
                <w:szCs w:val="24"/>
              </w:rPr>
              <w:br/>
            </w:r>
            <w:r>
              <w:t xml:space="preserve">(wypełnić w przypadku, gdy wyznaczona przez Wykonawcę osoba przeprowadzała </w:t>
            </w:r>
            <w:r w:rsidRPr="00A45D0B">
              <w:t>zewnętrzn</w:t>
            </w:r>
            <w:r>
              <w:t xml:space="preserve">e </w:t>
            </w:r>
            <w:r w:rsidRPr="00A45D0B">
              <w:t>ocen</w:t>
            </w:r>
            <w:r>
              <w:t xml:space="preserve">y </w:t>
            </w:r>
            <w:r w:rsidRPr="00A45D0B">
              <w:t>audytu wewnętrznego</w:t>
            </w:r>
            <w:r>
              <w:t xml:space="preserve"> w jednostkach</w:t>
            </w:r>
            <w:r>
              <w:t xml:space="preserve"> sektora finansów publicznych</w:t>
            </w:r>
            <w:r>
              <w:t>)</w:t>
            </w:r>
          </w:p>
        </w:tc>
        <w:tc>
          <w:tcPr>
            <w:tcW w:w="1808" w:type="dxa"/>
          </w:tcPr>
          <w:p w14:paraId="71918507" w14:textId="4A124D6B" w:rsidR="00B10AFE" w:rsidRPr="00B10AFE" w:rsidRDefault="00B10AFE" w:rsidP="00B10AFE">
            <w:pPr>
              <w:pStyle w:val="Tekstpodstawowy"/>
              <w:kinsoku w:val="0"/>
              <w:overflowPunct w:val="0"/>
              <w:spacing w:after="120" w:line="276" w:lineRule="auto"/>
              <w:ind w:left="0"/>
              <w:rPr>
                <w:rFonts w:asciiTheme="minorHAnsi" w:hAnsiTheme="minorHAnsi" w:cstheme="minorHAnsi"/>
              </w:rPr>
            </w:pPr>
            <w:r w:rsidRPr="00B10AFE">
              <w:rPr>
                <w:b/>
                <w:bCs/>
                <w:sz w:val="22"/>
                <w:szCs w:val="22"/>
              </w:rPr>
              <w:t>Ukończenie s</w:t>
            </w:r>
            <w:r w:rsidRPr="00B10AFE">
              <w:rPr>
                <w:b/>
                <w:bCs/>
                <w:sz w:val="22"/>
                <w:szCs w:val="22"/>
              </w:rPr>
              <w:t>zkolenie</w:t>
            </w:r>
            <w:r w:rsidRPr="00B10AFE">
              <w:rPr>
                <w:b/>
                <w:bCs/>
                <w:sz w:val="22"/>
                <w:szCs w:val="22"/>
              </w:rPr>
              <w:t xml:space="preserve"> w zakresie</w:t>
            </w:r>
            <w:r w:rsidRPr="00B10AFE">
              <w:rPr>
                <w:b/>
                <w:bCs/>
                <w:sz w:val="22"/>
                <w:szCs w:val="22"/>
              </w:rPr>
              <w:t xml:space="preserve"> oceny jakości audytu wewnętrznego</w:t>
            </w:r>
            <w:r w:rsidRPr="00B10AFE">
              <w:rPr>
                <w:b/>
                <w:bCs/>
                <w:sz w:val="22"/>
                <w:szCs w:val="22"/>
              </w:rPr>
              <w:t xml:space="preserve">/ </w:t>
            </w:r>
            <w:r w:rsidRPr="00B10AFE">
              <w:rPr>
                <w:b/>
                <w:bCs/>
                <w:sz w:val="22"/>
                <w:szCs w:val="22"/>
              </w:rPr>
              <w:t>przeprowadzania ocen zewnętrznych</w:t>
            </w:r>
            <w:r w:rsidRPr="00B10AFE">
              <w:rPr>
                <w:b/>
                <w:bCs/>
                <w:sz w:val="22"/>
                <w:szCs w:val="22"/>
              </w:rPr>
              <w:t xml:space="preserve"> </w:t>
            </w:r>
            <w:r w:rsidRPr="00B10AFE">
              <w:rPr>
                <w:sz w:val="22"/>
                <w:szCs w:val="22"/>
              </w:rPr>
              <w:t>(Tak</w:t>
            </w:r>
            <w:r w:rsidRPr="00B10AFE">
              <w:rPr>
                <w:rStyle w:val="Odwoanieprzypisudolnego"/>
                <w:sz w:val="22"/>
                <w:szCs w:val="22"/>
              </w:rPr>
              <w:footnoteReference w:customMarkFollows="1" w:id="2"/>
              <w:sym w:font="Symbol" w:char="F02A"/>
            </w:r>
            <w:r w:rsidRPr="00B10AFE">
              <w:rPr>
                <w:rStyle w:val="Odwoanieprzypisudolnego"/>
                <w:sz w:val="22"/>
                <w:szCs w:val="22"/>
              </w:rPr>
              <w:sym w:font="Symbol" w:char="F02A"/>
            </w:r>
            <w:r w:rsidRPr="00B10AFE">
              <w:rPr>
                <w:sz w:val="22"/>
                <w:szCs w:val="22"/>
              </w:rPr>
              <w:t>/Nie)</w:t>
            </w:r>
          </w:p>
        </w:tc>
      </w:tr>
      <w:tr w:rsidR="00B10AFE" w14:paraId="6D73743D" w14:textId="76A94085" w:rsidTr="00B10AFE">
        <w:tc>
          <w:tcPr>
            <w:tcW w:w="1492" w:type="dxa"/>
          </w:tcPr>
          <w:p w14:paraId="45F1DB78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6A7D5B4A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662417C6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11B0E45E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4A35B108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08D5534E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7AE9912D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561D2C92" w14:textId="77777777" w:rsidR="00B10AFE" w:rsidRDefault="00B10AFE" w:rsidP="00004D32">
            <w:pPr>
              <w:spacing w:line="840" w:lineRule="auto"/>
            </w:pPr>
          </w:p>
        </w:tc>
      </w:tr>
      <w:tr w:rsidR="00B10AFE" w14:paraId="6A637C8C" w14:textId="3843B96D" w:rsidTr="00B10AFE">
        <w:tc>
          <w:tcPr>
            <w:tcW w:w="1492" w:type="dxa"/>
          </w:tcPr>
          <w:p w14:paraId="013F42F9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72F8F2D7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53891EA3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4E69343F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35063758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4A85F85F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10962058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192D6304" w14:textId="77777777" w:rsidR="00B10AFE" w:rsidRDefault="00B10AFE" w:rsidP="00004D32">
            <w:pPr>
              <w:spacing w:line="840" w:lineRule="auto"/>
            </w:pPr>
          </w:p>
        </w:tc>
      </w:tr>
      <w:tr w:rsidR="00B10AFE" w14:paraId="7E2D55C9" w14:textId="7D3C50D0" w:rsidTr="00B10AFE">
        <w:tc>
          <w:tcPr>
            <w:tcW w:w="1492" w:type="dxa"/>
          </w:tcPr>
          <w:p w14:paraId="05AE09FD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00C1DD72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28590A2D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7AE816D2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34C05DA7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52D5AC5A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6A41ECFB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0DF53CE4" w14:textId="77777777" w:rsidR="00B10AFE" w:rsidRDefault="00B10AFE" w:rsidP="00004D32">
            <w:pPr>
              <w:spacing w:line="840" w:lineRule="auto"/>
            </w:pPr>
          </w:p>
        </w:tc>
      </w:tr>
      <w:tr w:rsidR="00B10AFE" w14:paraId="04713DE8" w14:textId="142DBE17" w:rsidTr="00B10AFE">
        <w:tc>
          <w:tcPr>
            <w:tcW w:w="1492" w:type="dxa"/>
          </w:tcPr>
          <w:p w14:paraId="2C4102D9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5516F800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6D35088A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26958F98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52B27EA1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24B0BA1C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2AE092EC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39E221DE" w14:textId="77777777" w:rsidR="00B10AFE" w:rsidRDefault="00B10AFE" w:rsidP="00004D32">
            <w:pPr>
              <w:spacing w:line="840" w:lineRule="auto"/>
            </w:pPr>
          </w:p>
        </w:tc>
      </w:tr>
      <w:tr w:rsidR="00B10AFE" w14:paraId="75BA9A61" w14:textId="333A0D41" w:rsidTr="00B10AFE">
        <w:tc>
          <w:tcPr>
            <w:tcW w:w="1492" w:type="dxa"/>
          </w:tcPr>
          <w:p w14:paraId="4410CE18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53BF3EBE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6AD6D88F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4F3EE879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3B6953FB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52C79ED9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4F25BC6E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551B34A7" w14:textId="77777777" w:rsidR="00B10AFE" w:rsidRDefault="00B10AFE" w:rsidP="00004D32">
            <w:pPr>
              <w:spacing w:line="840" w:lineRule="auto"/>
            </w:pPr>
          </w:p>
        </w:tc>
      </w:tr>
      <w:tr w:rsidR="00B10AFE" w14:paraId="23DB10F5" w14:textId="0FBFD3CC" w:rsidTr="00B10AFE">
        <w:tc>
          <w:tcPr>
            <w:tcW w:w="1492" w:type="dxa"/>
          </w:tcPr>
          <w:p w14:paraId="24176A11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314CC33A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68EA529F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007093B4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79DF101E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7D7A43C9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5687692F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4D2CE684" w14:textId="77777777" w:rsidR="00B10AFE" w:rsidRDefault="00B10AFE" w:rsidP="00004D32">
            <w:pPr>
              <w:spacing w:line="840" w:lineRule="auto"/>
            </w:pPr>
          </w:p>
        </w:tc>
      </w:tr>
      <w:tr w:rsidR="00B10AFE" w14:paraId="7322D4BC" w14:textId="4E9432A4" w:rsidTr="00B10AFE">
        <w:tc>
          <w:tcPr>
            <w:tcW w:w="1492" w:type="dxa"/>
          </w:tcPr>
          <w:p w14:paraId="30810153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601CA112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455C1A29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796482F0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20002E8B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42065FFD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099D506B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26678B81" w14:textId="77777777" w:rsidR="00B10AFE" w:rsidRDefault="00B10AFE" w:rsidP="00004D32">
            <w:pPr>
              <w:spacing w:line="840" w:lineRule="auto"/>
            </w:pPr>
          </w:p>
        </w:tc>
      </w:tr>
      <w:tr w:rsidR="00B10AFE" w14:paraId="7EB008D5" w14:textId="6D5FAA1A" w:rsidTr="00B10AFE">
        <w:tc>
          <w:tcPr>
            <w:tcW w:w="1492" w:type="dxa"/>
          </w:tcPr>
          <w:p w14:paraId="555FBFF6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55541AF4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169AF3A3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51816465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6BF548A9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3BF170A8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387BC136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0A0DAA46" w14:textId="77777777" w:rsidR="00B10AFE" w:rsidRDefault="00B10AFE" w:rsidP="00004D32">
            <w:pPr>
              <w:spacing w:line="840" w:lineRule="auto"/>
            </w:pPr>
          </w:p>
        </w:tc>
      </w:tr>
      <w:tr w:rsidR="00B10AFE" w14:paraId="0BA4813D" w14:textId="4949F89A" w:rsidTr="00B10AFE">
        <w:tc>
          <w:tcPr>
            <w:tcW w:w="1492" w:type="dxa"/>
          </w:tcPr>
          <w:p w14:paraId="477AC91E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4C825352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3EC35F4F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682C3077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024C2C1C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3F44F0B5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52D334FC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35D2F620" w14:textId="77777777" w:rsidR="00B10AFE" w:rsidRDefault="00B10AFE" w:rsidP="00004D32">
            <w:pPr>
              <w:spacing w:line="840" w:lineRule="auto"/>
            </w:pPr>
          </w:p>
        </w:tc>
      </w:tr>
      <w:tr w:rsidR="00B10AFE" w14:paraId="37EC0DC8" w14:textId="7938FCB8" w:rsidTr="00B10AFE">
        <w:tc>
          <w:tcPr>
            <w:tcW w:w="1492" w:type="dxa"/>
          </w:tcPr>
          <w:p w14:paraId="07609C6A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656" w:type="dxa"/>
          </w:tcPr>
          <w:p w14:paraId="205D4BA7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779" w:type="dxa"/>
          </w:tcPr>
          <w:p w14:paraId="362C0189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164" w:type="dxa"/>
          </w:tcPr>
          <w:p w14:paraId="5143C3A1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89" w:type="dxa"/>
          </w:tcPr>
          <w:p w14:paraId="2FB4CFAE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577" w:type="dxa"/>
          </w:tcPr>
          <w:p w14:paraId="46901808" w14:textId="77777777" w:rsidR="00B10AFE" w:rsidRDefault="00B10AFE" w:rsidP="00004D32">
            <w:pPr>
              <w:spacing w:line="840" w:lineRule="auto"/>
            </w:pPr>
          </w:p>
        </w:tc>
        <w:tc>
          <w:tcPr>
            <w:tcW w:w="2929" w:type="dxa"/>
          </w:tcPr>
          <w:p w14:paraId="20F6D23C" w14:textId="77777777" w:rsidR="00B10AFE" w:rsidRDefault="00B10AFE" w:rsidP="00004D32">
            <w:pPr>
              <w:spacing w:line="840" w:lineRule="auto"/>
            </w:pPr>
          </w:p>
        </w:tc>
        <w:tc>
          <w:tcPr>
            <w:tcW w:w="1808" w:type="dxa"/>
          </w:tcPr>
          <w:p w14:paraId="1A44098B" w14:textId="77777777" w:rsidR="00B10AFE" w:rsidRDefault="00B10AFE" w:rsidP="00004D32">
            <w:pPr>
              <w:spacing w:line="840" w:lineRule="auto"/>
            </w:pPr>
          </w:p>
        </w:tc>
      </w:tr>
    </w:tbl>
    <w:p w14:paraId="337EF324" w14:textId="77777777" w:rsidR="00A45D0B" w:rsidRPr="00A45D0B" w:rsidRDefault="00A45D0B" w:rsidP="00A45D0B"/>
    <w:p w14:paraId="65B312AF" w14:textId="2F80686E" w:rsidR="00136F10" w:rsidRPr="00EA6F69" w:rsidRDefault="00B31817" w:rsidP="00B31817">
      <w:pPr>
        <w:pStyle w:val="Nagwek1"/>
        <w:spacing w:before="360" w:after="240"/>
        <w:rPr>
          <w:b/>
          <w:bCs/>
        </w:rPr>
      </w:pPr>
      <w:r w:rsidRPr="00EA6F69">
        <w:rPr>
          <w:b/>
          <w:bCs/>
        </w:rPr>
        <w:lastRenderedPageBreak/>
        <w:t>Część D: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704"/>
        <w:gridCol w:w="9923"/>
        <w:gridCol w:w="3402"/>
      </w:tblGrid>
      <w:tr w:rsidR="00EA6F69" w14:paraId="1DB5CF74" w14:textId="77777777" w:rsidTr="00A45D0B">
        <w:tc>
          <w:tcPr>
            <w:tcW w:w="14029" w:type="dxa"/>
            <w:gridSpan w:val="3"/>
          </w:tcPr>
          <w:p w14:paraId="720CC2F7" w14:textId="488861F8" w:rsidR="00EA6F69" w:rsidRPr="00EA6F69" w:rsidRDefault="000B5C82" w:rsidP="00EA6F69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 działania</w:t>
            </w:r>
          </w:p>
        </w:tc>
      </w:tr>
      <w:tr w:rsidR="00EA6F69" w14:paraId="51C9C33F" w14:textId="77777777" w:rsidTr="00A45D0B">
        <w:tc>
          <w:tcPr>
            <w:tcW w:w="704" w:type="dxa"/>
          </w:tcPr>
          <w:p w14:paraId="4874B9C8" w14:textId="7ACADBFB" w:rsidR="00EA6F69" w:rsidRPr="00EA6F69" w:rsidRDefault="00EA6F69" w:rsidP="00EA6F69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23" w:type="dxa"/>
          </w:tcPr>
          <w:p w14:paraId="418F7B67" w14:textId="4F445FAB" w:rsidR="00EA6F69" w:rsidRPr="00EA6F69" w:rsidRDefault="00E56404" w:rsidP="00EA6F69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Poszczególne etapy realizacji usługi </w:t>
            </w:r>
          </w:p>
        </w:tc>
        <w:tc>
          <w:tcPr>
            <w:tcW w:w="3402" w:type="dxa"/>
          </w:tcPr>
          <w:p w14:paraId="387DEBBF" w14:textId="36E8A07A" w:rsidR="00EA6F69" w:rsidRPr="00D20B5E" w:rsidRDefault="00E56404" w:rsidP="00EA6F69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D20B5E">
              <w:rPr>
                <w:rFonts w:cstheme="minorHAnsi"/>
                <w:b/>
                <w:bCs/>
                <w:sz w:val="24"/>
                <w:szCs w:val="24"/>
              </w:rPr>
              <w:t>Liczba dni roboczych</w:t>
            </w:r>
            <w:r w:rsidR="00D20B5E" w:rsidRPr="00D20B5E">
              <w:rPr>
                <w:rStyle w:val="Odwoanieprzypisudolnego"/>
                <w:rFonts w:cstheme="minorHAnsi"/>
                <w:b/>
                <w:bCs/>
                <w:sz w:val="24"/>
                <w:szCs w:val="24"/>
              </w:rPr>
              <w:footnoteReference w:customMarkFollows="1" w:id="3"/>
              <w:sym w:font="Symbol" w:char="F02A"/>
            </w:r>
            <w:r w:rsidR="00D20B5E" w:rsidRPr="00D20B5E">
              <w:rPr>
                <w:rStyle w:val="Odwoanieprzypisudolnego"/>
                <w:rFonts w:cstheme="minorHAnsi"/>
                <w:b/>
                <w:bCs/>
                <w:sz w:val="24"/>
                <w:szCs w:val="24"/>
              </w:rPr>
              <w:sym w:font="Symbol" w:char="F02A"/>
            </w:r>
            <w:r w:rsidR="00D20B5E" w:rsidRPr="00D20B5E">
              <w:rPr>
                <w:rStyle w:val="Odwoanieprzypisudolnego"/>
                <w:rFonts w:cstheme="minorHAnsi"/>
                <w:b/>
                <w:bCs/>
                <w:sz w:val="24"/>
                <w:szCs w:val="24"/>
              </w:rPr>
              <w:sym w:font="Symbol" w:char="F02A"/>
            </w:r>
          </w:p>
        </w:tc>
      </w:tr>
      <w:tr w:rsidR="00EA6F69" w14:paraId="79CF5FB7" w14:textId="77777777" w:rsidTr="00A45D0B">
        <w:tc>
          <w:tcPr>
            <w:tcW w:w="704" w:type="dxa"/>
          </w:tcPr>
          <w:p w14:paraId="6B342EE5" w14:textId="77777777" w:rsidR="00EA6F69" w:rsidRDefault="00EA6F69" w:rsidP="00EA6F69">
            <w:pPr>
              <w:spacing w:line="840" w:lineRule="auto"/>
            </w:pPr>
          </w:p>
        </w:tc>
        <w:tc>
          <w:tcPr>
            <w:tcW w:w="9923" w:type="dxa"/>
          </w:tcPr>
          <w:p w14:paraId="62E457C0" w14:textId="410801A7" w:rsidR="00EA6F69" w:rsidRDefault="00EA6F69" w:rsidP="00EA6F69">
            <w:pPr>
              <w:spacing w:line="840" w:lineRule="auto"/>
            </w:pPr>
          </w:p>
        </w:tc>
        <w:tc>
          <w:tcPr>
            <w:tcW w:w="3402" w:type="dxa"/>
          </w:tcPr>
          <w:p w14:paraId="6D074CF2" w14:textId="77777777" w:rsidR="00EA6F69" w:rsidRDefault="00EA6F69" w:rsidP="00EA6F69">
            <w:pPr>
              <w:spacing w:line="840" w:lineRule="auto"/>
            </w:pPr>
          </w:p>
        </w:tc>
      </w:tr>
      <w:tr w:rsidR="00EA6F69" w14:paraId="239F01FC" w14:textId="77777777" w:rsidTr="00A45D0B">
        <w:tc>
          <w:tcPr>
            <w:tcW w:w="704" w:type="dxa"/>
          </w:tcPr>
          <w:p w14:paraId="019D2958" w14:textId="77777777" w:rsidR="00EA6F69" w:rsidRDefault="00EA6F69" w:rsidP="00EA6F69">
            <w:pPr>
              <w:spacing w:line="840" w:lineRule="auto"/>
            </w:pPr>
          </w:p>
        </w:tc>
        <w:tc>
          <w:tcPr>
            <w:tcW w:w="9923" w:type="dxa"/>
          </w:tcPr>
          <w:p w14:paraId="2397FA1A" w14:textId="4BF7EF1E" w:rsidR="00EA6F69" w:rsidRDefault="00EA6F69" w:rsidP="00EA6F69">
            <w:pPr>
              <w:spacing w:line="840" w:lineRule="auto"/>
            </w:pPr>
          </w:p>
        </w:tc>
        <w:tc>
          <w:tcPr>
            <w:tcW w:w="3402" w:type="dxa"/>
          </w:tcPr>
          <w:p w14:paraId="18626C6C" w14:textId="77777777" w:rsidR="00EA6F69" w:rsidRDefault="00EA6F69" w:rsidP="00EA6F69">
            <w:pPr>
              <w:spacing w:line="840" w:lineRule="auto"/>
            </w:pPr>
          </w:p>
        </w:tc>
      </w:tr>
      <w:tr w:rsidR="00EA6F69" w14:paraId="3E8A3C62" w14:textId="77777777" w:rsidTr="00A45D0B">
        <w:tc>
          <w:tcPr>
            <w:tcW w:w="704" w:type="dxa"/>
          </w:tcPr>
          <w:p w14:paraId="2DBC30C5" w14:textId="77777777" w:rsidR="00EA6F69" w:rsidRDefault="00EA6F69" w:rsidP="00EA6F69">
            <w:pPr>
              <w:spacing w:line="840" w:lineRule="auto"/>
            </w:pPr>
          </w:p>
        </w:tc>
        <w:tc>
          <w:tcPr>
            <w:tcW w:w="9923" w:type="dxa"/>
          </w:tcPr>
          <w:p w14:paraId="261BF644" w14:textId="0547C779" w:rsidR="00EA6F69" w:rsidRDefault="00EA6F69" w:rsidP="00EA6F69">
            <w:pPr>
              <w:spacing w:line="840" w:lineRule="auto"/>
            </w:pPr>
          </w:p>
        </w:tc>
        <w:tc>
          <w:tcPr>
            <w:tcW w:w="3402" w:type="dxa"/>
          </w:tcPr>
          <w:p w14:paraId="19C360C1" w14:textId="77777777" w:rsidR="00EA6F69" w:rsidRDefault="00EA6F69" w:rsidP="00EA6F69">
            <w:pPr>
              <w:spacing w:line="840" w:lineRule="auto"/>
            </w:pPr>
          </w:p>
        </w:tc>
      </w:tr>
      <w:tr w:rsidR="00EA6F69" w14:paraId="0BEE6E0A" w14:textId="77777777" w:rsidTr="00A45D0B">
        <w:tc>
          <w:tcPr>
            <w:tcW w:w="704" w:type="dxa"/>
          </w:tcPr>
          <w:p w14:paraId="69FC3155" w14:textId="77777777" w:rsidR="00EA6F69" w:rsidRDefault="00EA6F69" w:rsidP="00EA6F69">
            <w:pPr>
              <w:spacing w:line="840" w:lineRule="auto"/>
            </w:pPr>
          </w:p>
        </w:tc>
        <w:tc>
          <w:tcPr>
            <w:tcW w:w="9923" w:type="dxa"/>
          </w:tcPr>
          <w:p w14:paraId="583B494D" w14:textId="32A839B6" w:rsidR="00EA6F69" w:rsidRDefault="00EA6F69" w:rsidP="00EA6F69">
            <w:pPr>
              <w:spacing w:line="840" w:lineRule="auto"/>
            </w:pPr>
          </w:p>
        </w:tc>
        <w:tc>
          <w:tcPr>
            <w:tcW w:w="3402" w:type="dxa"/>
          </w:tcPr>
          <w:p w14:paraId="7577F6AC" w14:textId="77777777" w:rsidR="00EA6F69" w:rsidRDefault="00EA6F69" w:rsidP="00EA6F69">
            <w:pPr>
              <w:spacing w:line="840" w:lineRule="auto"/>
            </w:pPr>
          </w:p>
        </w:tc>
      </w:tr>
      <w:tr w:rsidR="00EA6F69" w14:paraId="3E617881" w14:textId="77777777" w:rsidTr="00A45D0B">
        <w:tc>
          <w:tcPr>
            <w:tcW w:w="704" w:type="dxa"/>
          </w:tcPr>
          <w:p w14:paraId="37AEF6FB" w14:textId="77777777" w:rsidR="00EA6F69" w:rsidRDefault="00EA6F69" w:rsidP="00EA6F69">
            <w:pPr>
              <w:spacing w:line="840" w:lineRule="auto"/>
            </w:pPr>
          </w:p>
        </w:tc>
        <w:tc>
          <w:tcPr>
            <w:tcW w:w="9923" w:type="dxa"/>
          </w:tcPr>
          <w:p w14:paraId="55001D0B" w14:textId="0AFD6F99" w:rsidR="00EA6F69" w:rsidRDefault="00EA6F69" w:rsidP="00EA6F69">
            <w:pPr>
              <w:spacing w:line="840" w:lineRule="auto"/>
            </w:pPr>
          </w:p>
        </w:tc>
        <w:tc>
          <w:tcPr>
            <w:tcW w:w="3402" w:type="dxa"/>
          </w:tcPr>
          <w:p w14:paraId="00671DAB" w14:textId="77777777" w:rsidR="00EA6F69" w:rsidRDefault="00EA6F69" w:rsidP="00EA6F69">
            <w:pPr>
              <w:spacing w:line="840" w:lineRule="auto"/>
            </w:pPr>
          </w:p>
        </w:tc>
      </w:tr>
      <w:tr w:rsidR="00EA6F69" w14:paraId="28C21D70" w14:textId="77777777" w:rsidTr="00A45D0B">
        <w:tc>
          <w:tcPr>
            <w:tcW w:w="704" w:type="dxa"/>
          </w:tcPr>
          <w:p w14:paraId="674C6163" w14:textId="77777777" w:rsidR="00EA6F69" w:rsidRDefault="00EA6F69" w:rsidP="00EA6F69">
            <w:pPr>
              <w:spacing w:line="840" w:lineRule="auto"/>
            </w:pPr>
          </w:p>
        </w:tc>
        <w:tc>
          <w:tcPr>
            <w:tcW w:w="9923" w:type="dxa"/>
          </w:tcPr>
          <w:p w14:paraId="3C58BE84" w14:textId="4E45D014" w:rsidR="00EA6F69" w:rsidRDefault="00EA6F69" w:rsidP="00EA6F69">
            <w:pPr>
              <w:spacing w:line="840" w:lineRule="auto"/>
            </w:pPr>
          </w:p>
        </w:tc>
        <w:tc>
          <w:tcPr>
            <w:tcW w:w="3402" w:type="dxa"/>
          </w:tcPr>
          <w:p w14:paraId="3391AF36" w14:textId="77777777" w:rsidR="00EA6F69" w:rsidRDefault="00EA6F69" w:rsidP="00EA6F69">
            <w:pPr>
              <w:spacing w:line="840" w:lineRule="auto"/>
            </w:pPr>
          </w:p>
        </w:tc>
      </w:tr>
    </w:tbl>
    <w:p w14:paraId="6C330A8B" w14:textId="4B4268DC" w:rsidR="00B31817" w:rsidRDefault="00B31817" w:rsidP="00B31817"/>
    <w:p w14:paraId="7C85A7F4" w14:textId="4A4CBC18" w:rsidR="009466DB" w:rsidRPr="00B31817" w:rsidRDefault="00D47160" w:rsidP="00B31817">
      <w:r>
        <w:t>Podpis Wykonawcy:</w:t>
      </w:r>
    </w:p>
    <w:sectPr w:rsidR="009466DB" w:rsidRPr="00B31817" w:rsidSect="00D3113B">
      <w:footnotePr>
        <w:numFmt w:val="chicago"/>
        <w:numStart w:val="5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8979E" w14:textId="77777777" w:rsidR="00EA6F69" w:rsidRDefault="00EA6F69" w:rsidP="00EA6F69">
      <w:pPr>
        <w:spacing w:after="0" w:line="240" w:lineRule="auto"/>
      </w:pPr>
      <w:r>
        <w:separator/>
      </w:r>
    </w:p>
  </w:endnote>
  <w:endnote w:type="continuationSeparator" w:id="0">
    <w:p w14:paraId="6118960D" w14:textId="77777777" w:rsidR="00EA6F69" w:rsidRDefault="00EA6F69" w:rsidP="00EA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D7E57" w14:textId="77777777" w:rsidR="00EA6F69" w:rsidRDefault="00EA6F69" w:rsidP="00EA6F69">
      <w:pPr>
        <w:spacing w:after="0" w:line="240" w:lineRule="auto"/>
      </w:pPr>
      <w:r>
        <w:separator/>
      </w:r>
    </w:p>
  </w:footnote>
  <w:footnote w:type="continuationSeparator" w:id="0">
    <w:p w14:paraId="3A54B6D0" w14:textId="77777777" w:rsidR="00EA6F69" w:rsidRDefault="00EA6F69" w:rsidP="00EA6F69">
      <w:pPr>
        <w:spacing w:after="0" w:line="240" w:lineRule="auto"/>
      </w:pPr>
      <w:r>
        <w:continuationSeparator/>
      </w:r>
    </w:p>
  </w:footnote>
  <w:footnote w:id="1">
    <w:p w14:paraId="416798CA" w14:textId="77777777" w:rsidR="00B10AFE" w:rsidRDefault="00B10AFE" w:rsidP="009466D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333333"/>
          <w:sz w:val="18"/>
          <w:szCs w:val="18"/>
          <w:lang w:eastAsia="pl-PL"/>
        </w:rPr>
      </w:pPr>
      <w:r w:rsidRPr="00850C4D">
        <w:rPr>
          <w:rStyle w:val="Odwoanieprzypisudolnego"/>
          <w:sz w:val="20"/>
          <w:szCs w:val="20"/>
        </w:rPr>
        <w:sym w:font="Symbol" w:char="F02A"/>
      </w:r>
      <w:r w:rsidRPr="00374C5D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Należy podać rodzaj spełnionego wymagania oraz wpisać następujące dane </w:t>
      </w:r>
      <w:r w:rsidRPr="009466DB">
        <w:rPr>
          <w:rFonts w:cstheme="minorHAnsi"/>
          <w:sz w:val="18"/>
          <w:szCs w:val="18"/>
        </w:rPr>
        <w:t xml:space="preserve">- </w:t>
      </w:r>
      <w:r>
        <w:rPr>
          <w:rFonts w:eastAsia="Times New Roman" w:cstheme="minorHAnsi"/>
          <w:color w:val="333333"/>
          <w:sz w:val="18"/>
          <w:szCs w:val="18"/>
          <w:lang w:eastAsia="pl-PL"/>
        </w:rPr>
        <w:t>w</w:t>
      </w: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przypadku</w:t>
      </w:r>
      <w:r>
        <w:rPr>
          <w:rFonts w:eastAsia="Times New Roman" w:cstheme="minorHAnsi"/>
          <w:color w:val="333333"/>
          <w:sz w:val="18"/>
          <w:szCs w:val="18"/>
          <w:lang w:eastAsia="pl-PL"/>
        </w:rPr>
        <w:t>:</w:t>
      </w:r>
    </w:p>
    <w:p w14:paraId="3E5D5B91" w14:textId="77777777" w:rsidR="00B10AFE" w:rsidRPr="009466DB" w:rsidRDefault="00B10AFE" w:rsidP="009466D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eastAsia="Times New Roman" w:cstheme="minorHAnsi"/>
          <w:b/>
          <w:bCs/>
          <w:color w:val="333333"/>
          <w:sz w:val="18"/>
          <w:szCs w:val="18"/>
          <w:lang w:eastAsia="pl-PL"/>
        </w:rPr>
      </w:pP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certyfikatów: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Certified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Internal Auditor (CIA),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Certified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Government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Auditing Professional (CGAP),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Certified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Information Systems Auditor (CISA),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Association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of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Chartered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Certified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Accountants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(ACCA),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Certified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Fraud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Examiner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(CFE),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Certification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in Control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Self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Assessment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(CCSA),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Certified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Financial Services Auditor (CFSA) lub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Chartered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Financial </w:t>
      </w:r>
      <w:proofErr w:type="spellStart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Analyst</w:t>
      </w:r>
      <w:proofErr w:type="spellEnd"/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(CFA) – rodzaj certyfikatu, numer oraz datę wydania;</w:t>
      </w:r>
    </w:p>
    <w:p w14:paraId="1E8EAFE1" w14:textId="77777777" w:rsidR="00B10AFE" w:rsidRPr="009466DB" w:rsidRDefault="00B10AFE" w:rsidP="009466D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eastAsia="Times New Roman" w:cstheme="minorHAnsi"/>
          <w:b/>
          <w:bCs/>
          <w:color w:val="333333"/>
          <w:sz w:val="18"/>
          <w:szCs w:val="18"/>
          <w:lang w:eastAsia="pl-PL"/>
        </w:rPr>
      </w:pP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egzaminu na audytora wewnętrznego przed Komisją Egzaminacyjną powołaną przez Ministra Finansów –  numer zaświadczenia o zdania egzaminu na audytora wewnętrznego</w:t>
      </w:r>
    </w:p>
    <w:p w14:paraId="62FE1B49" w14:textId="77777777" w:rsidR="00B10AFE" w:rsidRPr="009466DB" w:rsidRDefault="00B10AFE" w:rsidP="009466D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eastAsia="Times New Roman" w:cstheme="minorHAnsi"/>
          <w:b/>
          <w:bCs/>
          <w:color w:val="333333"/>
          <w:sz w:val="18"/>
          <w:szCs w:val="18"/>
          <w:lang w:eastAsia="pl-PL"/>
        </w:rPr>
      </w:pP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uprawnienia biegłego rewidenta</w:t>
      </w:r>
    </w:p>
    <w:p w14:paraId="4969A379" w14:textId="77777777" w:rsidR="00B10AFE" w:rsidRPr="00850C4D" w:rsidRDefault="00B10AFE" w:rsidP="00850C4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eastAsia="Times New Roman" w:cstheme="minorHAnsi"/>
          <w:b/>
          <w:bCs/>
          <w:color w:val="333333"/>
          <w:sz w:val="18"/>
          <w:szCs w:val="18"/>
          <w:lang w:eastAsia="pl-PL"/>
        </w:rPr>
      </w:pP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dwuletniej praktyk</w:t>
      </w:r>
      <w:r>
        <w:rPr>
          <w:rFonts w:eastAsia="Times New Roman" w:cstheme="minorHAnsi"/>
          <w:color w:val="333333"/>
          <w:sz w:val="18"/>
          <w:szCs w:val="18"/>
          <w:lang w:eastAsia="pl-PL"/>
        </w:rPr>
        <w:t>i</w:t>
      </w: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w zakresie audytu wewnętrznego wraz z </w:t>
      </w:r>
      <w:r>
        <w:rPr>
          <w:rFonts w:eastAsia="Times New Roman" w:cstheme="minorHAnsi"/>
          <w:color w:val="333333"/>
          <w:sz w:val="18"/>
          <w:szCs w:val="18"/>
          <w:lang w:eastAsia="pl-PL"/>
        </w:rPr>
        <w:t xml:space="preserve">uzyskania </w:t>
      </w: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dyplom</w:t>
      </w:r>
      <w:r>
        <w:rPr>
          <w:rFonts w:eastAsia="Times New Roman" w:cstheme="minorHAnsi"/>
          <w:color w:val="333333"/>
          <w:sz w:val="18"/>
          <w:szCs w:val="18"/>
          <w:lang w:eastAsia="pl-PL"/>
        </w:rPr>
        <w:t xml:space="preserve">u </w:t>
      </w: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ukończenia studiów podyplomowych w zakresie audytu wewnętrznego</w:t>
      </w:r>
      <w:r>
        <w:rPr>
          <w:rFonts w:eastAsia="Times New Roman" w:cstheme="minorHAnsi"/>
          <w:color w:val="333333"/>
          <w:sz w:val="18"/>
          <w:szCs w:val="18"/>
          <w:lang w:eastAsia="pl-PL"/>
        </w:rPr>
        <w:t xml:space="preserve"> (</w:t>
      </w: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wydanym przez jednostkę organizacyjną, która w dniu wydania dyplomu była uprawniona, zgodnie z odrębnymi ustawami, do nadawania stopnia naukowego doktora nauk ekonomicznych lub prawnych</w:t>
      </w:r>
      <w:r>
        <w:rPr>
          <w:rFonts w:eastAsia="Times New Roman" w:cstheme="minorHAnsi"/>
          <w:color w:val="333333"/>
          <w:sz w:val="18"/>
          <w:szCs w:val="18"/>
          <w:lang w:eastAsia="pl-PL"/>
        </w:rPr>
        <w:t>)</w:t>
      </w: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 xml:space="preserve"> – wskazanie okresu praktyki wraz z podaniem nazwy firmy i zakresu powierzonych zadań </w:t>
      </w:r>
      <w:r>
        <w:rPr>
          <w:rFonts w:eastAsia="Times New Roman" w:cstheme="minorHAnsi"/>
          <w:color w:val="333333"/>
          <w:sz w:val="18"/>
          <w:szCs w:val="18"/>
          <w:lang w:eastAsia="pl-PL"/>
        </w:rPr>
        <w:t xml:space="preserve">oraz Nazwę Uczelni Wyższej oraz rok uzyskania dyplomu </w:t>
      </w:r>
      <w:r w:rsidRPr="009466DB">
        <w:rPr>
          <w:rFonts w:eastAsia="Times New Roman" w:cstheme="minorHAnsi"/>
          <w:color w:val="333333"/>
          <w:sz w:val="18"/>
          <w:szCs w:val="18"/>
          <w:lang w:eastAsia="pl-PL"/>
        </w:rPr>
        <w:t>ukończenia studiów podyplomowych</w:t>
      </w:r>
      <w:r>
        <w:rPr>
          <w:rFonts w:eastAsia="Times New Roman" w:cstheme="minorHAnsi"/>
          <w:color w:val="333333"/>
          <w:sz w:val="18"/>
          <w:szCs w:val="18"/>
          <w:lang w:eastAsia="pl-PL"/>
        </w:rPr>
        <w:t xml:space="preserve">.  </w:t>
      </w:r>
    </w:p>
  </w:footnote>
  <w:footnote w:id="2">
    <w:p w14:paraId="538E1524" w14:textId="795E0B91" w:rsidR="00B10AFE" w:rsidRDefault="00B10AFE">
      <w:pPr>
        <w:pStyle w:val="Tekstprzypisudolnego"/>
      </w:pPr>
      <w:r w:rsidRPr="00B10AFE">
        <w:rPr>
          <w:rStyle w:val="Odwoanieprzypisudolnego"/>
        </w:rPr>
        <w:sym w:font="Symbol" w:char="F02A"/>
      </w:r>
      <w:r w:rsidRPr="00B10AFE">
        <w:rPr>
          <w:rStyle w:val="Odwoanieprzypisudolnego"/>
        </w:rPr>
        <w:sym w:font="Symbol" w:char="F02A"/>
      </w:r>
      <w:r>
        <w:t xml:space="preserve"> </w:t>
      </w:r>
      <w:bookmarkStart w:id="0" w:name="_GoBack"/>
      <w:r w:rsidRPr="00B10AFE">
        <w:rPr>
          <w:sz w:val="18"/>
          <w:szCs w:val="18"/>
        </w:rPr>
        <w:t xml:space="preserve">Należy podać nazwę firmy szkoleniowej </w:t>
      </w:r>
      <w:bookmarkEnd w:id="0"/>
    </w:p>
  </w:footnote>
  <w:footnote w:id="3">
    <w:p w14:paraId="15614190" w14:textId="32F31638" w:rsidR="00D20B5E" w:rsidRDefault="00D20B5E">
      <w:pPr>
        <w:pStyle w:val="Tekstprzypisudolnego"/>
      </w:pPr>
      <w:r w:rsidRPr="00D20B5E">
        <w:rPr>
          <w:rStyle w:val="Odwoanieprzypisudolnego"/>
        </w:rPr>
        <w:sym w:font="Symbol" w:char="F02A"/>
      </w:r>
      <w:r w:rsidRPr="00D20B5E">
        <w:rPr>
          <w:rStyle w:val="Odwoanieprzypisudolnego"/>
        </w:rPr>
        <w:sym w:font="Symbol" w:char="F02A"/>
      </w:r>
      <w:r w:rsidRPr="00D20B5E">
        <w:rPr>
          <w:rStyle w:val="Odwoanieprzypisudolnego"/>
        </w:rPr>
        <w:sym w:font="Symbol" w:char="F02A"/>
      </w:r>
      <w:r>
        <w:t xml:space="preserve"> </w:t>
      </w:r>
      <w:r w:rsidRPr="005A6994">
        <w:rPr>
          <w:rFonts w:cstheme="minorHAnsi"/>
          <w:sz w:val="18"/>
          <w:szCs w:val="18"/>
        </w:rPr>
        <w:t>Oferty, których ostateczny termin będzie przekraczał terminy określone w punkcie 3 zapytania ofertowego nie będą rozpatrywane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E4BD8"/>
    <w:multiLevelType w:val="hybridMultilevel"/>
    <w:tmpl w:val="B3CC1704"/>
    <w:lvl w:ilvl="0" w:tplc="C4CA096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A2E55CF"/>
    <w:multiLevelType w:val="hybridMultilevel"/>
    <w:tmpl w:val="72E2BF66"/>
    <w:lvl w:ilvl="0" w:tplc="C4CA0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D5D9C"/>
    <w:multiLevelType w:val="multilevel"/>
    <w:tmpl w:val="CE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/>
  <w:defaultTabStop w:val="708"/>
  <w:hyphenationZone w:val="425"/>
  <w:characterSpacingControl w:val="doNotCompress"/>
  <w:footnotePr>
    <w:numFmt w:val="chicago"/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F3"/>
    <w:rsid w:val="00004D32"/>
    <w:rsid w:val="000108F3"/>
    <w:rsid w:val="00080A21"/>
    <w:rsid w:val="000B5C82"/>
    <w:rsid w:val="00116982"/>
    <w:rsid w:val="00136F10"/>
    <w:rsid w:val="00263408"/>
    <w:rsid w:val="00286C46"/>
    <w:rsid w:val="00374C5D"/>
    <w:rsid w:val="004E5339"/>
    <w:rsid w:val="00587412"/>
    <w:rsid w:val="005A6994"/>
    <w:rsid w:val="00850C4D"/>
    <w:rsid w:val="009466DB"/>
    <w:rsid w:val="00A45D0B"/>
    <w:rsid w:val="00B10AFE"/>
    <w:rsid w:val="00B31817"/>
    <w:rsid w:val="00C22EA7"/>
    <w:rsid w:val="00D20B5E"/>
    <w:rsid w:val="00D3113B"/>
    <w:rsid w:val="00D47160"/>
    <w:rsid w:val="00E56404"/>
    <w:rsid w:val="00E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EEC7"/>
  <w15:chartTrackingRefBased/>
  <w15:docId w15:val="{F9A01B7F-4746-4C2F-8002-B20A1B4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3113B"/>
    <w:pPr>
      <w:widowControl w:val="0"/>
      <w:autoSpaceDE w:val="0"/>
      <w:autoSpaceDN w:val="0"/>
      <w:adjustRightInd w:val="0"/>
      <w:spacing w:after="0" w:line="240" w:lineRule="auto"/>
      <w:ind w:left="538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113B"/>
    <w:rPr>
      <w:rFonts w:ascii="Calibri" w:eastAsiaTheme="minorEastAsia" w:hAnsi="Calibri" w:cs="Calibri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3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36F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6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6F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6F69"/>
    <w:rPr>
      <w:vertAlign w:val="superscript"/>
    </w:rPr>
  </w:style>
  <w:style w:type="character" w:customStyle="1" w:styleId="alb-s">
    <w:name w:val="a_lb-s"/>
    <w:basedOn w:val="Domylnaczcionkaakapitu"/>
    <w:rsid w:val="00374C5D"/>
  </w:style>
  <w:style w:type="character" w:styleId="Hipercze">
    <w:name w:val="Hyperlink"/>
    <w:basedOn w:val="Domylnaczcionkaakapitu"/>
    <w:uiPriority w:val="99"/>
    <w:semiHidden/>
    <w:unhideWhenUsed/>
    <w:rsid w:val="00374C5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466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8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80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1820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623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10328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60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31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123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07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8449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4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3D92D-8439-44BD-A271-C6FBD36F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Janduła Aneta</dc:creator>
  <cp:keywords/>
  <dc:description/>
  <cp:lastModifiedBy>Janduła Aneta</cp:lastModifiedBy>
  <cp:revision>10</cp:revision>
  <dcterms:created xsi:type="dcterms:W3CDTF">2022-09-19T11:17:00Z</dcterms:created>
  <dcterms:modified xsi:type="dcterms:W3CDTF">2022-09-21T12:50:00Z</dcterms:modified>
</cp:coreProperties>
</file>