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92A63" w14:textId="4B96F5AD" w:rsidR="003C569C" w:rsidRDefault="0090517A">
      <w:pPr>
        <w:spacing w:after="123" w:line="259" w:lineRule="auto"/>
        <w:ind w:left="50" w:firstLine="0"/>
        <w:jc w:val="center"/>
      </w:pPr>
      <w:r>
        <w:rPr>
          <w:b/>
        </w:rPr>
        <w:t>UMOWA nr XXXX / XX / XXX</w:t>
      </w:r>
      <w:r>
        <w:t xml:space="preserve"> </w:t>
      </w:r>
    </w:p>
    <w:p w14:paraId="5C6BF327" w14:textId="77777777" w:rsidR="003C569C" w:rsidRDefault="0090517A">
      <w:pPr>
        <w:spacing w:after="123" w:line="259" w:lineRule="auto"/>
        <w:ind w:left="89" w:firstLine="0"/>
      </w:pPr>
      <w:r>
        <w:t xml:space="preserve"> </w:t>
      </w:r>
    </w:p>
    <w:p w14:paraId="345BFB2E" w14:textId="77777777" w:rsidR="003C569C" w:rsidRDefault="0090517A">
      <w:pPr>
        <w:spacing w:after="123" w:line="259" w:lineRule="auto"/>
        <w:ind w:left="5"/>
      </w:pPr>
      <w:r>
        <w:t>Zawarta w dniu uzyskania ostatniego podpisu elektronicznego pomiędzy:</w:t>
      </w:r>
      <w:r>
        <w:rPr>
          <w:sz w:val="22"/>
        </w:rPr>
        <w:t xml:space="preserve"> </w:t>
      </w:r>
      <w:r>
        <w:t xml:space="preserve"> </w:t>
      </w:r>
    </w:p>
    <w:p w14:paraId="47BFEFA6" w14:textId="3A23F060" w:rsidR="003C569C" w:rsidRDefault="0090517A">
      <w:pPr>
        <w:spacing w:after="0"/>
        <w:ind w:left="5"/>
      </w:pPr>
      <w:r>
        <w:t xml:space="preserve">Państwowym Funduszem Rehabilitacji Osób Niepełnosprawnych z siedzibą w  Warszawie przy al. Jana Pawła II nr 13, NIP: 525-10-00-810, REGON:012059538, zwanym dalej </w:t>
      </w:r>
      <w:r>
        <w:rPr>
          <w:b/>
        </w:rPr>
        <w:t>Zamawiającym</w:t>
      </w:r>
      <w:r>
        <w:t xml:space="preserve"> reprezentowanym przez: </w:t>
      </w:r>
    </w:p>
    <w:p w14:paraId="0D44654B" w14:textId="77777777" w:rsidR="00153CD0" w:rsidRDefault="00153CD0">
      <w:pPr>
        <w:spacing w:after="269" w:line="259" w:lineRule="auto"/>
        <w:ind w:left="12"/>
      </w:pPr>
      <w:r>
        <w:t>…………………………………………………………………………………………..,</w:t>
      </w:r>
    </w:p>
    <w:p w14:paraId="6ACDBE84" w14:textId="41950743" w:rsidR="003C569C" w:rsidRDefault="0090517A">
      <w:pPr>
        <w:spacing w:after="269" w:line="259" w:lineRule="auto"/>
        <w:ind w:left="12"/>
      </w:pPr>
      <w:r>
        <w:t xml:space="preserve">a   </w:t>
      </w:r>
    </w:p>
    <w:p w14:paraId="7212CD07" w14:textId="73F79BE9" w:rsidR="003C569C" w:rsidRDefault="0090517A">
      <w:pPr>
        <w:spacing w:after="0"/>
        <w:ind w:left="5" w:right="1590"/>
      </w:pPr>
      <w:r>
        <w:t xml:space="preserve">………………………………………………………………………………………….. </w:t>
      </w:r>
      <w:r>
        <w:rPr>
          <w:sz w:val="22"/>
        </w:rPr>
        <w:t xml:space="preserve"> </w:t>
      </w:r>
      <w:r>
        <w:t xml:space="preserve"> NIP:………………..</w:t>
      </w:r>
      <w:r>
        <w:rPr>
          <w:sz w:val="22"/>
        </w:rPr>
        <w:t xml:space="preserve">, </w:t>
      </w:r>
      <w:r>
        <w:t>REGON:</w:t>
      </w:r>
      <w:r w:rsidRPr="0090517A">
        <w:t xml:space="preserve"> </w:t>
      </w:r>
      <w:r>
        <w:t>……………….., reprezentowaną przez:</w:t>
      </w:r>
      <w:r w:rsidRPr="0090517A">
        <w:t xml:space="preserve"> </w:t>
      </w:r>
      <w:r>
        <w:t>………………..</w:t>
      </w:r>
      <w:r>
        <w:rPr>
          <w:b/>
        </w:rPr>
        <w:t xml:space="preserve">  </w:t>
      </w:r>
      <w:r>
        <w:t xml:space="preserve">zwaną dalej </w:t>
      </w:r>
      <w:r>
        <w:rPr>
          <w:b/>
        </w:rPr>
        <w:t>Wykonawcą</w:t>
      </w:r>
      <w:r>
        <w:t xml:space="preserve">   </w:t>
      </w:r>
    </w:p>
    <w:p w14:paraId="56508824" w14:textId="77777777" w:rsidR="003C569C" w:rsidRDefault="0090517A">
      <w:pPr>
        <w:spacing w:after="132" w:line="259" w:lineRule="auto"/>
        <w:ind w:left="5"/>
      </w:pPr>
      <w:r>
        <w:t xml:space="preserve">o następującej treści:   </w:t>
      </w:r>
    </w:p>
    <w:p w14:paraId="6A83BDFE" w14:textId="77777777" w:rsidR="003C569C" w:rsidRDefault="0090517A">
      <w:pPr>
        <w:spacing w:after="125" w:line="259" w:lineRule="auto"/>
        <w:ind w:left="161" w:firstLine="0"/>
      </w:pPr>
      <w:r>
        <w:rPr>
          <w:sz w:val="22"/>
        </w:rPr>
        <w:t xml:space="preserve"> </w:t>
      </w:r>
      <w:r>
        <w:t xml:space="preserve"> </w:t>
      </w:r>
    </w:p>
    <w:p w14:paraId="5B1CAF36" w14:textId="77777777" w:rsidR="003C569C" w:rsidRDefault="0090517A">
      <w:pPr>
        <w:pStyle w:val="Nagwek1"/>
        <w:ind w:left="406" w:right="359"/>
      </w:pPr>
      <w:r>
        <w:t xml:space="preserve">§ 1 Przedmiot Umowy </w:t>
      </w:r>
    </w:p>
    <w:p w14:paraId="767A80B5" w14:textId="77777777" w:rsidR="003C569C" w:rsidRDefault="0090517A">
      <w:pPr>
        <w:spacing w:after="159" w:line="259" w:lineRule="auto"/>
        <w:ind w:left="365" w:firstLine="0"/>
      </w:pPr>
      <w:r>
        <w:rPr>
          <w:b/>
        </w:rPr>
        <w:t xml:space="preserve">  </w:t>
      </w:r>
    </w:p>
    <w:p w14:paraId="456A63F3" w14:textId="58ED7574" w:rsidR="001B0394" w:rsidRDefault="0090517A" w:rsidP="001B0394">
      <w:pPr>
        <w:numPr>
          <w:ilvl w:val="0"/>
          <w:numId w:val="1"/>
        </w:numPr>
        <w:spacing w:after="33" w:line="360" w:lineRule="auto"/>
        <w:ind w:hanging="360"/>
      </w:pPr>
      <w:r>
        <w:t xml:space="preserve">Przedmiotem umowy jest </w:t>
      </w:r>
      <w:r w:rsidR="00554777" w:rsidRPr="00554777">
        <w:t xml:space="preserve">dostarczenie licencji w modelu subskrypcyjnym i świadczenie wsparcia technicznego produktów w ramach </w:t>
      </w:r>
      <w:r w:rsidR="00E243C4" w:rsidRPr="00E243C4">
        <w:t xml:space="preserve">Środowiska </w:t>
      </w:r>
      <w:proofErr w:type="spellStart"/>
      <w:r w:rsidR="00E243C4" w:rsidRPr="00E243C4">
        <w:t>CyberArk</w:t>
      </w:r>
      <w:proofErr w:type="spellEnd"/>
      <w:r w:rsidR="00E243C4" w:rsidRPr="00E243C4">
        <w:t xml:space="preserve"> należącego do infrastruktury Zamawiającego</w:t>
      </w:r>
      <w:r w:rsidR="003339FA">
        <w:t xml:space="preserve"> składającej się z:</w:t>
      </w:r>
    </w:p>
    <w:p w14:paraId="4F59D5D5" w14:textId="58F22EDB" w:rsidR="0089734D" w:rsidRDefault="0089734D" w:rsidP="00EE499C">
      <w:pPr>
        <w:pStyle w:val="Akapitzlist"/>
        <w:numPr>
          <w:ilvl w:val="0"/>
          <w:numId w:val="10"/>
        </w:numPr>
        <w:spacing w:after="33" w:line="360" w:lineRule="auto"/>
      </w:pPr>
      <w:r>
        <w:t xml:space="preserve">2 serwery Central Policy Manager (CPM), </w:t>
      </w:r>
    </w:p>
    <w:p w14:paraId="446D21B9" w14:textId="19948BB2" w:rsidR="0089734D" w:rsidRDefault="0089734D" w:rsidP="00EE499C">
      <w:pPr>
        <w:pStyle w:val="Akapitzlist"/>
        <w:numPr>
          <w:ilvl w:val="0"/>
          <w:numId w:val="10"/>
        </w:numPr>
        <w:spacing w:after="33" w:line="360" w:lineRule="auto"/>
      </w:pPr>
      <w:r>
        <w:t xml:space="preserve">4 serwery </w:t>
      </w:r>
      <w:proofErr w:type="spellStart"/>
      <w:r>
        <w:t>Privileged</w:t>
      </w:r>
      <w:proofErr w:type="spellEnd"/>
      <w:r>
        <w:t xml:space="preserve"> </w:t>
      </w:r>
      <w:proofErr w:type="spellStart"/>
      <w:r>
        <w:t>Session</w:t>
      </w:r>
      <w:proofErr w:type="spellEnd"/>
      <w:r>
        <w:t xml:space="preserve"> Manager (PSM),</w:t>
      </w:r>
    </w:p>
    <w:p w14:paraId="29B38BC7" w14:textId="3652C40B" w:rsidR="0089734D" w:rsidRDefault="0089734D" w:rsidP="00EE499C">
      <w:pPr>
        <w:pStyle w:val="Akapitzlist"/>
        <w:numPr>
          <w:ilvl w:val="0"/>
          <w:numId w:val="10"/>
        </w:numPr>
        <w:spacing w:after="33" w:line="360" w:lineRule="auto"/>
      </w:pPr>
      <w:r>
        <w:t xml:space="preserve">4 serwery </w:t>
      </w:r>
      <w:proofErr w:type="spellStart"/>
      <w:r>
        <w:t>Privileged</w:t>
      </w:r>
      <w:proofErr w:type="spellEnd"/>
      <w:r>
        <w:t xml:space="preserve"> </w:t>
      </w:r>
      <w:proofErr w:type="spellStart"/>
      <w:r>
        <w:t>Session</w:t>
      </w:r>
      <w:proofErr w:type="spellEnd"/>
      <w:r>
        <w:t xml:space="preserve"> Manager for SSH (PSMP),</w:t>
      </w:r>
    </w:p>
    <w:p w14:paraId="68061567" w14:textId="6E18D1A2" w:rsidR="0089734D" w:rsidRDefault="0089734D" w:rsidP="00EE499C">
      <w:pPr>
        <w:pStyle w:val="Akapitzlist"/>
        <w:numPr>
          <w:ilvl w:val="0"/>
          <w:numId w:val="10"/>
        </w:numPr>
        <w:spacing w:after="33" w:line="360" w:lineRule="auto"/>
      </w:pPr>
      <w:r>
        <w:t xml:space="preserve">2 serwery </w:t>
      </w:r>
      <w:proofErr w:type="spellStart"/>
      <w:r>
        <w:t>Password</w:t>
      </w:r>
      <w:proofErr w:type="spellEnd"/>
      <w:r>
        <w:t xml:space="preserve"> </w:t>
      </w:r>
      <w:proofErr w:type="spellStart"/>
      <w:r>
        <w:t>Vault</w:t>
      </w:r>
      <w:proofErr w:type="spellEnd"/>
      <w:r>
        <w:t xml:space="preserve"> Web Access (PVWA),</w:t>
      </w:r>
    </w:p>
    <w:p w14:paraId="4C6FEE87" w14:textId="69B3C5AF" w:rsidR="0089734D" w:rsidRDefault="0089734D" w:rsidP="00EE499C">
      <w:pPr>
        <w:pStyle w:val="Akapitzlist"/>
        <w:numPr>
          <w:ilvl w:val="0"/>
          <w:numId w:val="10"/>
        </w:numPr>
        <w:spacing w:after="33" w:line="360" w:lineRule="auto"/>
      </w:pPr>
      <w:r>
        <w:t xml:space="preserve">2 serwery </w:t>
      </w:r>
      <w:proofErr w:type="spellStart"/>
      <w:r>
        <w:t>CyberArk</w:t>
      </w:r>
      <w:proofErr w:type="spellEnd"/>
      <w:r>
        <w:t xml:space="preserve"> Digital </w:t>
      </w:r>
      <w:proofErr w:type="spellStart"/>
      <w:r>
        <w:t>Vault</w:t>
      </w:r>
      <w:proofErr w:type="spellEnd"/>
      <w:r>
        <w:t xml:space="preserve"> (VAULT),</w:t>
      </w:r>
    </w:p>
    <w:p w14:paraId="7D1E9046" w14:textId="2B99EEA7" w:rsidR="0089734D" w:rsidRDefault="0089734D" w:rsidP="00EE499C">
      <w:pPr>
        <w:pStyle w:val="Akapitzlist"/>
        <w:numPr>
          <w:ilvl w:val="0"/>
          <w:numId w:val="10"/>
        </w:numPr>
        <w:spacing w:after="33" w:line="360" w:lineRule="auto"/>
      </w:pPr>
      <w:r>
        <w:t xml:space="preserve">205 </w:t>
      </w:r>
      <w:proofErr w:type="spellStart"/>
      <w:r>
        <w:t>accounts</w:t>
      </w:r>
      <w:proofErr w:type="spellEnd"/>
      <w:r>
        <w:t xml:space="preserve"> (Tożsamości),</w:t>
      </w:r>
    </w:p>
    <w:p w14:paraId="1891C877" w14:textId="0564AC88" w:rsidR="0089734D" w:rsidRDefault="0089734D" w:rsidP="00EE499C">
      <w:pPr>
        <w:pStyle w:val="Akapitzlist"/>
        <w:numPr>
          <w:ilvl w:val="0"/>
          <w:numId w:val="10"/>
        </w:numPr>
        <w:spacing w:after="33" w:line="360" w:lineRule="auto"/>
      </w:pPr>
      <w:r>
        <w:t>66 Sejfów,</w:t>
      </w:r>
    </w:p>
    <w:p w14:paraId="2BC43A99" w14:textId="593855A6" w:rsidR="0089734D" w:rsidRDefault="0089734D" w:rsidP="00EE499C">
      <w:pPr>
        <w:pStyle w:val="Akapitzlist"/>
        <w:numPr>
          <w:ilvl w:val="0"/>
          <w:numId w:val="10"/>
        </w:numPr>
        <w:spacing w:after="33" w:line="360" w:lineRule="auto"/>
      </w:pPr>
      <w:r>
        <w:t>20 Platform,</w:t>
      </w:r>
    </w:p>
    <w:p w14:paraId="2208D05B" w14:textId="423EA1FF" w:rsidR="0089734D" w:rsidRDefault="0089734D" w:rsidP="00EE499C">
      <w:pPr>
        <w:pStyle w:val="Akapitzlist"/>
        <w:numPr>
          <w:ilvl w:val="0"/>
          <w:numId w:val="10"/>
        </w:numPr>
        <w:spacing w:after="33" w:line="360" w:lineRule="auto"/>
      </w:pPr>
      <w:r>
        <w:t>52 użytkowników systemowych,</w:t>
      </w:r>
    </w:p>
    <w:p w14:paraId="472E058E" w14:textId="35C09B34" w:rsidR="0089734D" w:rsidRDefault="0089734D" w:rsidP="00EE499C">
      <w:pPr>
        <w:pStyle w:val="Akapitzlist"/>
        <w:numPr>
          <w:ilvl w:val="0"/>
          <w:numId w:val="10"/>
        </w:numPr>
        <w:spacing w:after="33" w:line="360" w:lineRule="auto"/>
      </w:pPr>
      <w:r>
        <w:t xml:space="preserve">54 użytkowników </w:t>
      </w:r>
      <w:proofErr w:type="spellStart"/>
      <w:r>
        <w:t>Externals</w:t>
      </w:r>
      <w:proofErr w:type="spellEnd"/>
      <w:r>
        <w:t>,</w:t>
      </w:r>
    </w:p>
    <w:p w14:paraId="41415BE2" w14:textId="596E61FB" w:rsidR="0089734D" w:rsidRDefault="0089734D" w:rsidP="00EE499C">
      <w:pPr>
        <w:pStyle w:val="Akapitzlist"/>
        <w:numPr>
          <w:ilvl w:val="0"/>
          <w:numId w:val="10"/>
        </w:numPr>
        <w:spacing w:after="33" w:line="360" w:lineRule="auto"/>
      </w:pPr>
      <w:r>
        <w:t>30 grup.</w:t>
      </w:r>
    </w:p>
    <w:p w14:paraId="729C1BA1" w14:textId="77777777" w:rsidR="0089734D" w:rsidRDefault="0089734D" w:rsidP="0089734D">
      <w:pPr>
        <w:spacing w:after="33" w:line="360" w:lineRule="auto"/>
        <w:ind w:left="360" w:firstLine="0"/>
      </w:pPr>
    </w:p>
    <w:p w14:paraId="625B3F34" w14:textId="17B4635D" w:rsidR="003C569C" w:rsidRDefault="0090517A">
      <w:pPr>
        <w:numPr>
          <w:ilvl w:val="1"/>
          <w:numId w:val="1"/>
        </w:numPr>
        <w:spacing w:after="160" w:line="259" w:lineRule="auto"/>
        <w:ind w:left="723" w:hanging="425"/>
      </w:pPr>
      <w:r>
        <w:lastRenderedPageBreak/>
        <w:t>Wykonawca zobowiązany jest do:</w:t>
      </w:r>
    </w:p>
    <w:p w14:paraId="61948FBF" w14:textId="03E5FEE1" w:rsidR="003C569C" w:rsidRDefault="00026EB1">
      <w:pPr>
        <w:numPr>
          <w:ilvl w:val="2"/>
          <w:numId w:val="1"/>
        </w:numPr>
        <w:spacing w:after="36" w:line="360" w:lineRule="auto"/>
        <w:ind w:hanging="353"/>
      </w:pPr>
      <w:r w:rsidRPr="00026EB1">
        <w:t>Dostaw</w:t>
      </w:r>
      <w:r>
        <w:t>y</w:t>
      </w:r>
      <w:r w:rsidRPr="00026EB1">
        <w:t xml:space="preserve"> czasowej licencji (subskrypcji) PRIV-STANDARD-USER </w:t>
      </w:r>
      <w:proofErr w:type="spellStart"/>
      <w:r w:rsidRPr="00026EB1">
        <w:t>Privileged</w:t>
      </w:r>
      <w:proofErr w:type="spellEnd"/>
      <w:r w:rsidRPr="00026EB1">
        <w:t xml:space="preserve"> Standard User oprogramowania </w:t>
      </w:r>
      <w:proofErr w:type="spellStart"/>
      <w:r w:rsidRPr="00026EB1">
        <w:t>CyberArk</w:t>
      </w:r>
      <w:proofErr w:type="spellEnd"/>
      <w:r w:rsidRPr="00026EB1">
        <w:t xml:space="preserve"> na okres 24 miesięcy w ilości </w:t>
      </w:r>
      <w:r w:rsidR="004B33FF">
        <w:t>20</w:t>
      </w:r>
      <w:r w:rsidRPr="00026EB1">
        <w:t xml:space="preserve"> szt. </w:t>
      </w:r>
    </w:p>
    <w:p w14:paraId="7F19A33B" w14:textId="581439F2" w:rsidR="00026EB1" w:rsidRDefault="00026EB1" w:rsidP="00026EB1">
      <w:pPr>
        <w:numPr>
          <w:ilvl w:val="2"/>
          <w:numId w:val="1"/>
        </w:numPr>
        <w:spacing w:after="36" w:line="360" w:lineRule="auto"/>
        <w:ind w:hanging="353"/>
      </w:pPr>
      <w:r w:rsidRPr="00026EB1">
        <w:t>Dostaw</w:t>
      </w:r>
      <w:r>
        <w:t>y</w:t>
      </w:r>
      <w:r w:rsidRPr="00026EB1">
        <w:t xml:space="preserve"> czasowej licencji (subskrypcji) EXT-VENDOR-USER- </w:t>
      </w:r>
      <w:proofErr w:type="spellStart"/>
      <w:r w:rsidRPr="00026EB1">
        <w:t>Privilege</w:t>
      </w:r>
      <w:proofErr w:type="spellEnd"/>
      <w:r w:rsidRPr="00026EB1">
        <w:t xml:space="preserve"> Remote </w:t>
      </w:r>
      <w:proofErr w:type="spellStart"/>
      <w:r w:rsidRPr="00026EB1">
        <w:t>Vendor</w:t>
      </w:r>
      <w:proofErr w:type="spellEnd"/>
      <w:r w:rsidRPr="00026EB1">
        <w:t xml:space="preserve"> User oprogramowania </w:t>
      </w:r>
      <w:proofErr w:type="spellStart"/>
      <w:r w:rsidRPr="00026EB1">
        <w:t>CyberArk</w:t>
      </w:r>
      <w:proofErr w:type="spellEnd"/>
      <w:r w:rsidRPr="00026EB1">
        <w:t xml:space="preserve"> na okres 24 miesięcy w ilości </w:t>
      </w:r>
      <w:r w:rsidR="002B09F9">
        <w:t>200</w:t>
      </w:r>
      <w:r w:rsidRPr="00026EB1">
        <w:t xml:space="preserve"> szt. </w:t>
      </w:r>
    </w:p>
    <w:p w14:paraId="19386920" w14:textId="4E307727" w:rsidR="0019782E" w:rsidRPr="00026EB1" w:rsidRDefault="0019782E" w:rsidP="00026EB1">
      <w:pPr>
        <w:numPr>
          <w:ilvl w:val="2"/>
          <w:numId w:val="1"/>
        </w:numPr>
        <w:spacing w:after="36" w:line="360" w:lineRule="auto"/>
        <w:ind w:hanging="353"/>
      </w:pPr>
      <w:r>
        <w:t>Do</w:t>
      </w:r>
      <w:r w:rsidR="008523FF">
        <w:t xml:space="preserve">staw licencji </w:t>
      </w:r>
      <w:r w:rsidR="00E351E6" w:rsidRPr="00026EB1">
        <w:t xml:space="preserve">oprogramowania </w:t>
      </w:r>
      <w:proofErr w:type="spellStart"/>
      <w:r w:rsidR="00E351E6" w:rsidRPr="00026EB1">
        <w:t>CyberArk</w:t>
      </w:r>
      <w:proofErr w:type="spellEnd"/>
      <w:r w:rsidR="00E351E6" w:rsidRPr="00026EB1">
        <w:t xml:space="preserve"> </w:t>
      </w:r>
      <w:r w:rsidR="00785AB7" w:rsidRPr="00026EB1">
        <w:t xml:space="preserve">PRIV-STANDARD-USER </w:t>
      </w:r>
      <w:proofErr w:type="spellStart"/>
      <w:r w:rsidR="00785AB7" w:rsidRPr="00026EB1">
        <w:t>Privileged</w:t>
      </w:r>
      <w:proofErr w:type="spellEnd"/>
      <w:r w:rsidR="00785AB7" w:rsidRPr="00026EB1">
        <w:t xml:space="preserve"> Standard User </w:t>
      </w:r>
      <w:r w:rsidR="00785AB7">
        <w:t xml:space="preserve">oraz </w:t>
      </w:r>
      <w:r w:rsidR="00785AB7" w:rsidRPr="00026EB1">
        <w:t xml:space="preserve">EXT-VENDOR-USER- </w:t>
      </w:r>
      <w:proofErr w:type="spellStart"/>
      <w:r w:rsidR="00785AB7" w:rsidRPr="00026EB1">
        <w:t>Privilege</w:t>
      </w:r>
      <w:proofErr w:type="spellEnd"/>
      <w:r w:rsidR="00785AB7" w:rsidRPr="00026EB1">
        <w:t xml:space="preserve"> Remote </w:t>
      </w:r>
      <w:proofErr w:type="spellStart"/>
      <w:r w:rsidR="00785AB7" w:rsidRPr="00026EB1">
        <w:t>Vendor</w:t>
      </w:r>
      <w:proofErr w:type="spellEnd"/>
      <w:r w:rsidR="00785AB7" w:rsidRPr="00026EB1">
        <w:t xml:space="preserve"> User</w:t>
      </w:r>
      <w:r w:rsidR="00785AB7">
        <w:t xml:space="preserve"> </w:t>
      </w:r>
      <w:r w:rsidR="00623492">
        <w:t xml:space="preserve">zgodnie z </w:t>
      </w:r>
      <w:r w:rsidR="00967CB5">
        <w:t>bieżącym zapotrzebowaniem</w:t>
      </w:r>
      <w:r w:rsidR="00103041">
        <w:t xml:space="preserve"> na okres oraz ilość wskazaną każdorazowo w zamówieni</w:t>
      </w:r>
      <w:r w:rsidR="003C7554">
        <w:t>ach</w:t>
      </w:r>
      <w:r w:rsidR="00103041">
        <w:t xml:space="preserve"> </w:t>
      </w:r>
      <w:r w:rsidR="005C465A">
        <w:t>kierowany</w:t>
      </w:r>
      <w:r w:rsidR="003C7554">
        <w:t>ch</w:t>
      </w:r>
      <w:r w:rsidR="005C465A">
        <w:t xml:space="preserve"> do Wykonawcy przez Zamawiającego </w:t>
      </w:r>
      <w:r w:rsidR="001F0259">
        <w:t>w danym okresie rozliczeniowym (</w:t>
      </w:r>
      <w:r w:rsidR="00E351E6">
        <w:t>kwartale</w:t>
      </w:r>
      <w:r w:rsidR="001F0259">
        <w:t>).</w:t>
      </w:r>
    </w:p>
    <w:p w14:paraId="1E9B7000" w14:textId="37AEAD46" w:rsidR="003C569C" w:rsidRDefault="00AC6F4F">
      <w:pPr>
        <w:numPr>
          <w:ilvl w:val="1"/>
          <w:numId w:val="1"/>
        </w:numPr>
        <w:ind w:left="723" w:hanging="425"/>
      </w:pPr>
      <w:r w:rsidRPr="00AC6F4F">
        <w:t xml:space="preserve">Zapewnienie personelowi Zamawiającego usług wsparcia technicznego dla oprogramowania </w:t>
      </w:r>
      <w:proofErr w:type="spellStart"/>
      <w:r w:rsidRPr="00AC6F4F">
        <w:t>CyberArk</w:t>
      </w:r>
      <w:proofErr w:type="spellEnd"/>
      <w:r w:rsidRPr="00AC6F4F">
        <w:t xml:space="preserve"> w zakresie niezbędnym do jego prawidłowej instalacji, konfiguracji oraz eksploatacji w ilości 400 godzin przez okres dwóch lat. Zamawiający, na podstawie dotychczasowych doświadczeń i obserwacji, wskazuje iż minimalna liczba godzin wsparcia, którą wykorzysta w okresie 2 lat to 100. Zlecenie pozostałych 300 godzin wsparcia nie jest zobowiązaniem Zamawiającego i zależy tylko i wyłącznie od jego możliwości finansowych i bieżących potrzeb w tym zakresie</w:t>
      </w:r>
      <w:r w:rsidR="004A1E89" w:rsidRPr="004A1E89">
        <w:t>:</w:t>
      </w:r>
      <w:r w:rsidR="0090517A">
        <w:t xml:space="preserve"> </w:t>
      </w:r>
    </w:p>
    <w:p w14:paraId="7EDC6A41" w14:textId="189E22DE" w:rsidR="00832739" w:rsidRDefault="00832739" w:rsidP="00832739">
      <w:pPr>
        <w:pStyle w:val="Akapitzlist"/>
        <w:numPr>
          <w:ilvl w:val="0"/>
          <w:numId w:val="12"/>
        </w:numPr>
      </w:pPr>
      <w:r>
        <w:t>Udzielanie konsultacji i wsparcia technicznego przez zespół, specjalistów po stronie Wykonawcy posiadających odpowiednie kwalifikacje, za pomocą środków komunikacji na odległość (telefon, email, czat, wideokonferencja, itp.);</w:t>
      </w:r>
    </w:p>
    <w:p w14:paraId="68E54A14" w14:textId="419D675B" w:rsidR="00832739" w:rsidRDefault="00832739" w:rsidP="00832739">
      <w:pPr>
        <w:pStyle w:val="Akapitzlist"/>
        <w:numPr>
          <w:ilvl w:val="0"/>
          <w:numId w:val="12"/>
        </w:numPr>
      </w:pPr>
      <w:r>
        <w:t xml:space="preserve">Obsługę zgłoszeń składanych przez Zamawiającego, dotyczących Środowiska </w:t>
      </w:r>
      <w:proofErr w:type="spellStart"/>
      <w:r>
        <w:t>CyberArk</w:t>
      </w:r>
      <w:proofErr w:type="spellEnd"/>
      <w:r>
        <w:t>, przekazywanych przez Zamawiającego;</w:t>
      </w:r>
    </w:p>
    <w:p w14:paraId="3F57D4E1" w14:textId="4E92D2FE" w:rsidR="00832739" w:rsidRDefault="00832739" w:rsidP="00832739">
      <w:pPr>
        <w:pStyle w:val="Akapitzlist"/>
        <w:numPr>
          <w:ilvl w:val="0"/>
          <w:numId w:val="12"/>
        </w:numPr>
      </w:pPr>
      <w:r>
        <w:t>Świadczenie pomocy zdalnej administratorom Zamawiającego</w:t>
      </w:r>
    </w:p>
    <w:p w14:paraId="278E9FFF" w14:textId="5BFAA2AB" w:rsidR="00832739" w:rsidRDefault="00832739" w:rsidP="00832739">
      <w:pPr>
        <w:pStyle w:val="Akapitzlist"/>
        <w:numPr>
          <w:ilvl w:val="0"/>
          <w:numId w:val="12"/>
        </w:numPr>
      </w:pPr>
      <w:r>
        <w:t>Raportowanie w cyklu kwartalnym ilości wykorzystanych godzin wsparcia (raport potwierdzony przez Zamawiającego jest podstawą do wystawienia faktury za dany okres rozliczeniowy);</w:t>
      </w:r>
    </w:p>
    <w:p w14:paraId="259CAE77" w14:textId="43091970" w:rsidR="00832739" w:rsidRDefault="00832739" w:rsidP="00832739">
      <w:pPr>
        <w:pStyle w:val="Akapitzlist"/>
        <w:numPr>
          <w:ilvl w:val="0"/>
          <w:numId w:val="12"/>
        </w:numPr>
      </w:pPr>
      <w:r>
        <w:t>Usługi będą świadczone w trybie 24/7 tj. 24 godziny na dobę i 7 dni w tygodniu, również w dni ustawowo wolne od pracy;</w:t>
      </w:r>
    </w:p>
    <w:p w14:paraId="30239DBA" w14:textId="0219BEE0" w:rsidR="004A1E89" w:rsidRDefault="00832739" w:rsidP="00832739">
      <w:pPr>
        <w:pStyle w:val="Akapitzlist"/>
        <w:numPr>
          <w:ilvl w:val="0"/>
          <w:numId w:val="12"/>
        </w:numPr>
      </w:pPr>
      <w:r>
        <w:lastRenderedPageBreak/>
        <w:t>Wykonywania prac w sposób możliwie najmniej uciążliwy dla Zamawiającego; w szczególności Wykonawca zobowiązuje się dołożyć wszelkich starań w celu skrócenia czasu przerw w pracy Systemów i użytkowników.</w:t>
      </w:r>
    </w:p>
    <w:p w14:paraId="4C247FF3" w14:textId="77777777" w:rsidR="003C569C" w:rsidRDefault="0090517A">
      <w:pPr>
        <w:numPr>
          <w:ilvl w:val="0"/>
          <w:numId w:val="1"/>
        </w:numPr>
        <w:ind w:hanging="360"/>
      </w:pPr>
      <w:r>
        <w:t xml:space="preserve">Realizacja każdego z elementów przedmiotu Umowy, o których mowa w  ust. 1. zostanie potwierdzona protokołem odbioru stanowiącym Załącznik nr 2 do Umowy. </w:t>
      </w:r>
      <w:r>
        <w:rPr>
          <w:sz w:val="22"/>
        </w:rPr>
        <w:t xml:space="preserve"> </w:t>
      </w:r>
      <w:r>
        <w:t xml:space="preserve"> </w:t>
      </w:r>
    </w:p>
    <w:p w14:paraId="2F4D5FDA" w14:textId="7227F1AE" w:rsidR="003C569C" w:rsidRDefault="0090517A">
      <w:pPr>
        <w:numPr>
          <w:ilvl w:val="0"/>
          <w:numId w:val="1"/>
        </w:numPr>
        <w:spacing w:after="0"/>
        <w:ind w:hanging="360"/>
      </w:pPr>
      <w:r>
        <w:t>Wykonawca przedstawi Zamawiającemu dokumenty potwierdzające, że jest uprawnionym dystrybutorem przedmiotu umowy, o którym mowa w  ust. 1 pkt 1.1</w:t>
      </w:r>
      <w:r w:rsidR="000D3C27">
        <w:t xml:space="preserve"> </w:t>
      </w:r>
      <w:r w:rsidR="00C87CF0">
        <w:t>a</w:t>
      </w:r>
      <w:r w:rsidR="005D7953">
        <w:t xml:space="preserve">) – </w:t>
      </w:r>
      <w:r w:rsidR="00C87CF0">
        <w:t>b</w:t>
      </w:r>
      <w:r w:rsidR="005D7953">
        <w:t>)</w:t>
      </w:r>
      <w:r>
        <w:t xml:space="preserve"> i posiada uprawnienia  do udzielania licencji na  oprogramowanie stanowiące przedmiot umowy oraz upoważniony jest do świadczenia usługi opisanej w  ust.1 pkt 1.2. </w:t>
      </w:r>
    </w:p>
    <w:p w14:paraId="4662E81D" w14:textId="77777777" w:rsidR="003C569C" w:rsidRDefault="0090517A">
      <w:pPr>
        <w:spacing w:after="161" w:line="259" w:lineRule="auto"/>
        <w:ind w:left="380"/>
      </w:pPr>
      <w:r>
        <w:t xml:space="preserve">Dokumenty Wykonawcy zawiera załącznik nr 4 do umowy.  </w:t>
      </w:r>
    </w:p>
    <w:p w14:paraId="5B6F8A08" w14:textId="5F941572" w:rsidR="003C569C" w:rsidRDefault="0090517A">
      <w:pPr>
        <w:numPr>
          <w:ilvl w:val="0"/>
          <w:numId w:val="1"/>
        </w:numPr>
        <w:ind w:hanging="360"/>
      </w:pPr>
      <w:r>
        <w:t>Wykonawca przedstawi Zamawiającemu dokumenty potwierdzające, że posiada doświadczenie w zakresie wdrażania</w:t>
      </w:r>
      <w:r w:rsidR="00504063">
        <w:t>, migracji</w:t>
      </w:r>
      <w:r>
        <w:t xml:space="preserve"> oraz utrzymania  oprogramowania </w:t>
      </w:r>
      <w:proofErr w:type="spellStart"/>
      <w:r>
        <w:t>Cyberark</w:t>
      </w:r>
      <w:proofErr w:type="spellEnd"/>
      <w:r>
        <w:t xml:space="preserve"> potwierdzone minimum 2 referencjami z okresu ostatnich 2 lat. Dokumenty Wykonawcy zawiera załącznik nr 3 do umowy.</w:t>
      </w:r>
      <w:r>
        <w:rPr>
          <w:sz w:val="22"/>
        </w:rPr>
        <w:t xml:space="preserve"> </w:t>
      </w:r>
      <w:r>
        <w:t xml:space="preserve"> </w:t>
      </w:r>
    </w:p>
    <w:p w14:paraId="610F4B84" w14:textId="67378212" w:rsidR="003C569C" w:rsidRDefault="0090517A">
      <w:pPr>
        <w:numPr>
          <w:ilvl w:val="0"/>
          <w:numId w:val="1"/>
        </w:numPr>
        <w:spacing w:after="0"/>
        <w:ind w:hanging="360"/>
      </w:pPr>
      <w:r>
        <w:t xml:space="preserve">Zamawiający wymaga zatrudnienia przez Wykonawcę osoby wykonującej  czynności w zakresie realizacji przedmiotu Umowy, o którym mowa w ust.1 pkt 1.2  obsługującej  zapytania i udzielającej konsultacji na zgłaszane problemy. Zatrudnienie takiej osoby musi trwać przez cały okres realizacji Umowy. W przypadku rozwiązania stosunku prawnego  zakończeniem okresu realizacji Umowy, Wykonawca będzie zobowiązany do zatrudnienia na to miejsce innej osoby. Zamawiający ma prawo w każdym okresie realizacji wymienionych czynności zwrócić się do Wykonawcy o przedstawienie dokumentacji potwierdzającej zatrudnienie osoby, która w zakresie swych obowiązków posiada obsługę zdalnej pomocy i zdalnej konsultacji Zamawiającego  (np. kopie umów o pracę lub innych umów, oświadczenie Wykonawcy  o zatrudnieniu  osoby wykonującej wskazane czynności). Dla skutecznej weryfikacji może być wymagane udostępnienie danych w następującym zakresie: imię i nazwisko, data zawarcia umowy, rodzaj umowy.  </w:t>
      </w:r>
    </w:p>
    <w:p w14:paraId="22D0F566" w14:textId="77777777" w:rsidR="003C569C" w:rsidRDefault="0090517A">
      <w:pPr>
        <w:spacing w:after="3"/>
        <w:ind w:left="387"/>
      </w:pPr>
      <w:r>
        <w:t>Wykonawca ma obowiązek przedstawienia przedmiotowej dokumentacji Zamawiającemu w ciągu 4 dni od wezwania.</w:t>
      </w:r>
      <w:r>
        <w:rPr>
          <w:sz w:val="22"/>
        </w:rPr>
        <w:t xml:space="preserve"> </w:t>
      </w:r>
      <w:r>
        <w:t xml:space="preserve"> </w:t>
      </w:r>
    </w:p>
    <w:p w14:paraId="456319DA" w14:textId="77777777" w:rsidR="003C569C" w:rsidRDefault="0090517A">
      <w:pPr>
        <w:spacing w:after="127" w:line="259" w:lineRule="auto"/>
        <w:ind w:left="377" w:firstLine="0"/>
      </w:pPr>
      <w:r>
        <w:rPr>
          <w:b/>
        </w:rPr>
        <w:t xml:space="preserve"> </w:t>
      </w:r>
      <w:r>
        <w:rPr>
          <w:sz w:val="22"/>
        </w:rPr>
        <w:t xml:space="preserve"> </w:t>
      </w:r>
      <w:r>
        <w:t xml:space="preserve"> </w:t>
      </w:r>
    </w:p>
    <w:p w14:paraId="05E3AB32" w14:textId="77777777" w:rsidR="003C569C" w:rsidRDefault="0090517A">
      <w:pPr>
        <w:pStyle w:val="Nagwek1"/>
        <w:ind w:left="406"/>
      </w:pPr>
      <w:r>
        <w:t>§ 2</w:t>
      </w:r>
      <w:r>
        <w:rPr>
          <w:b w:val="0"/>
        </w:rPr>
        <w:t xml:space="preserve"> </w:t>
      </w:r>
      <w:r>
        <w:t xml:space="preserve">Termin obowiązywania umowy </w:t>
      </w:r>
    </w:p>
    <w:p w14:paraId="0A2B5F54" w14:textId="77777777" w:rsidR="003C569C" w:rsidRDefault="0090517A">
      <w:pPr>
        <w:spacing w:after="159" w:line="259" w:lineRule="auto"/>
        <w:ind w:left="365" w:firstLine="0"/>
      </w:pPr>
      <w:r>
        <w:rPr>
          <w:b/>
        </w:rPr>
        <w:t xml:space="preserve">   </w:t>
      </w:r>
    </w:p>
    <w:p w14:paraId="00707BC1" w14:textId="5CD7BC4B" w:rsidR="00F91CCC" w:rsidRDefault="00F91CCC" w:rsidP="00F91CCC">
      <w:pPr>
        <w:numPr>
          <w:ilvl w:val="0"/>
          <w:numId w:val="2"/>
        </w:numPr>
        <w:ind w:hanging="360"/>
      </w:pPr>
      <w:r>
        <w:lastRenderedPageBreak/>
        <w:t>Wykonawca zobowiązuje się zrealizować przedmiot umowy, o którym mowa w §1 ust.1. pkt 1.1</w:t>
      </w:r>
      <w:r w:rsidR="00920801">
        <w:t xml:space="preserve"> </w:t>
      </w:r>
      <w:r>
        <w:t>w terminie nie dłuższym niż 7 dni kalendarzowych liczonych od dnia zawarcia niniejszej Umowy. Za prawidłowe wykonanie  uznaje się realizację przedmiotu Umowy   potwierdzoną sporządzonym bez uwag protokołem odbioru.</w:t>
      </w:r>
    </w:p>
    <w:p w14:paraId="18A50436" w14:textId="673450DF" w:rsidR="003C569C" w:rsidRDefault="0090517A">
      <w:pPr>
        <w:numPr>
          <w:ilvl w:val="0"/>
          <w:numId w:val="2"/>
        </w:numPr>
        <w:ind w:hanging="360"/>
      </w:pPr>
      <w:r>
        <w:t xml:space="preserve">Wsparcie o, którym mowa w §1 ust. 1 pkt 1.2 będzie  wykonywane przez okres </w:t>
      </w:r>
      <w:r w:rsidR="003C740F">
        <w:t xml:space="preserve">X </w:t>
      </w:r>
      <w:r>
        <w:t xml:space="preserve">miesięcy, począwszy od dnia  potwierdzenia realizacji przedmiotu umowy określonego w </w:t>
      </w:r>
    </w:p>
    <w:p w14:paraId="0D9F568D" w14:textId="61496CC8" w:rsidR="003C569C" w:rsidRDefault="0090517A">
      <w:pPr>
        <w:spacing w:after="8"/>
        <w:ind w:left="380"/>
      </w:pPr>
      <w:r>
        <w:t xml:space="preserve">§ 1 ust. 1 pkt 1.1,  protokołem, o którym mowa w §1 ust.2 , w ilości </w:t>
      </w:r>
      <w:r w:rsidR="00FA677F">
        <w:t>X</w:t>
      </w:r>
      <w:r>
        <w:t xml:space="preserve"> godzin roboczych. Wsparcie będzie realizowane na podstawie zgłoszonych problemów przez Zamawiającego i rozliczane kwartalnie na podstawie protokołów odbioru. Rozpoczęcie realizacji usługi wsparcia technicznego zgłoszonego problemu (czas reakcji) nie może nastąpić później niż 10 godzin roboczych liczonych od momentu zgłoszenia.  </w:t>
      </w:r>
    </w:p>
    <w:p w14:paraId="34C804EA" w14:textId="77777777" w:rsidR="003C569C" w:rsidRDefault="0090517A">
      <w:pPr>
        <w:spacing w:after="125" w:line="259" w:lineRule="auto"/>
        <w:ind w:left="377" w:firstLine="0"/>
      </w:pPr>
      <w:r>
        <w:rPr>
          <w:sz w:val="22"/>
        </w:rPr>
        <w:t xml:space="preserve"> </w:t>
      </w:r>
      <w:r>
        <w:t xml:space="preserve"> </w:t>
      </w:r>
    </w:p>
    <w:p w14:paraId="7871467E" w14:textId="77777777" w:rsidR="003C569C" w:rsidRDefault="0090517A">
      <w:pPr>
        <w:pStyle w:val="Nagwek1"/>
        <w:ind w:left="406" w:right="359"/>
      </w:pPr>
      <w:r>
        <w:t xml:space="preserve">§ 3 Wynagrodzenie </w:t>
      </w:r>
    </w:p>
    <w:p w14:paraId="2CAA4689" w14:textId="77777777" w:rsidR="003C569C" w:rsidRDefault="0090517A">
      <w:pPr>
        <w:spacing w:after="159" w:line="259" w:lineRule="auto"/>
        <w:ind w:left="365" w:firstLine="0"/>
      </w:pPr>
      <w:r>
        <w:rPr>
          <w:b/>
        </w:rPr>
        <w:t xml:space="preserve">   </w:t>
      </w:r>
    </w:p>
    <w:p w14:paraId="1B60CBDD" w14:textId="0D6EAA94" w:rsidR="003C569C" w:rsidRDefault="0090517A">
      <w:pPr>
        <w:numPr>
          <w:ilvl w:val="0"/>
          <w:numId w:val="3"/>
        </w:numPr>
        <w:ind w:hanging="360"/>
      </w:pPr>
      <w:r>
        <w:t xml:space="preserve">Za wykonanie przedmiotu Umowy Zamawiający zobowiązuje się zapłacić Wykonawcy wynagrodzenie w wysokości </w:t>
      </w:r>
      <w:r>
        <w:rPr>
          <w:b/>
        </w:rPr>
        <w:t>……………….. zł netto (słownie złotych netto: ………………………. złotych).</w:t>
      </w:r>
      <w:r>
        <w:t xml:space="preserve"> Do kwoty wynagrodzenia doliczony zostanie podatek VAT zgodnie z obowiązującymi przepisami.</w:t>
      </w:r>
      <w:r>
        <w:rPr>
          <w:sz w:val="22"/>
        </w:rPr>
        <w:t xml:space="preserve"> </w:t>
      </w:r>
      <w:r>
        <w:t xml:space="preserve"> </w:t>
      </w:r>
    </w:p>
    <w:p w14:paraId="6B79ABCF" w14:textId="77777777" w:rsidR="003C569C" w:rsidRDefault="0090517A">
      <w:pPr>
        <w:numPr>
          <w:ilvl w:val="0"/>
          <w:numId w:val="3"/>
        </w:numPr>
        <w:ind w:hanging="360"/>
      </w:pPr>
      <w:r>
        <w:t xml:space="preserve">Wynagrodzenie, o którym mowa w   ust. 1 stanowi całość wynagrodzenia Wykonawcy związanego  z realizacją przedmiotu Umowy. Wykonawcy nie przysługują żadne inne roszczenia w stosunku do Zamawiającego.  </w:t>
      </w:r>
    </w:p>
    <w:p w14:paraId="3B917EAD" w14:textId="40FE0894" w:rsidR="000A6E18" w:rsidRDefault="000A6E18" w:rsidP="003F6603">
      <w:pPr>
        <w:numPr>
          <w:ilvl w:val="0"/>
          <w:numId w:val="3"/>
        </w:numPr>
        <w:ind w:hanging="360"/>
      </w:pPr>
      <w:r>
        <w:t>Zapłata wynagrodzenia za wykonanie przedmiotu zamówienia określonego w § 1 ust. 1 pkt 1.1</w:t>
      </w:r>
      <w:r w:rsidR="002D7D69">
        <w:t xml:space="preserve">.a) oraz </w:t>
      </w:r>
      <w:r w:rsidR="00FA5622">
        <w:t>1.1.b)</w:t>
      </w:r>
      <w:r w:rsidR="00691AF6">
        <w:t xml:space="preserve"> </w:t>
      </w:r>
      <w:r>
        <w:t xml:space="preserve">w kwocie w wysokości </w:t>
      </w:r>
      <w:r>
        <w:rPr>
          <w:b/>
        </w:rPr>
        <w:t>………………………. zł netto</w:t>
      </w:r>
      <w:r>
        <w:t xml:space="preserve"> (słownie ……………….. złotych), w kwocie brutto ……………. zł , nastąpi w ciągu 21 dni od dnia otrzymania przez Zamawiającego prawidłowo wystawionej faktury VAT, na rachunek bankowy wskazany przez Wykonawcę w treści faktury. Podstawą do zapłaty będzie podpisanie przez obie strony bez zastrzeżeń protokołu odbioru dotyczący dostarczenia wszystkich elementów wskazanych w §1 ust. 1</w:t>
      </w:r>
      <w:r w:rsidR="00AA054F">
        <w:t xml:space="preserve"> </w:t>
      </w:r>
      <w:r>
        <w:t>pkt 1.1</w:t>
      </w:r>
      <w:r w:rsidR="00025E7A">
        <w:t xml:space="preserve">.a) oraz </w:t>
      </w:r>
      <w:r w:rsidR="00FE121E">
        <w:t>1.1.b)</w:t>
      </w:r>
      <w:r w:rsidR="00B07DAE">
        <w:t>.</w:t>
      </w:r>
    </w:p>
    <w:p w14:paraId="4739C622" w14:textId="7006E8DA" w:rsidR="00236F16" w:rsidRDefault="00236F16" w:rsidP="00236F16">
      <w:pPr>
        <w:numPr>
          <w:ilvl w:val="0"/>
          <w:numId w:val="3"/>
        </w:numPr>
        <w:ind w:hanging="360"/>
      </w:pPr>
      <w:r>
        <w:t>Zapłata wynagrodzenia za wykonanie przedmiotu zamówienia, określonego w § 1 ust. 1</w:t>
      </w:r>
      <w:r w:rsidR="005C611B">
        <w:t>.1.</w:t>
      </w:r>
      <w:r w:rsidR="002F30C0">
        <w:t>c</w:t>
      </w:r>
      <w:r w:rsidR="005C611B">
        <w:t>)</w:t>
      </w:r>
      <w:r>
        <w:t xml:space="preserve"> nastąpi w ciągu 21 dni od dnia otrzymania przez Zamawiającego prawidłowo wystawionej faktury VAT za dany kwartał w kwocie stanowiącej iloczyn </w:t>
      </w:r>
      <w:r w:rsidR="003F44A2">
        <w:t>udzielonych</w:t>
      </w:r>
      <w:r w:rsidR="00471D58">
        <w:t xml:space="preserve"> w </w:t>
      </w:r>
      <w:r w:rsidR="00471D58">
        <w:lastRenderedPageBreak/>
        <w:t>danym kwartale</w:t>
      </w:r>
      <w:r w:rsidR="003F44A2">
        <w:t xml:space="preserve"> licencji</w:t>
      </w:r>
      <w:r>
        <w:t xml:space="preserve"> i </w:t>
      </w:r>
      <w:r w:rsidR="00EC66BA">
        <w:t xml:space="preserve">ceny </w:t>
      </w:r>
      <w:r w:rsidR="00950124">
        <w:t xml:space="preserve">netto </w:t>
      </w:r>
      <w:r w:rsidR="00F03D69">
        <w:t xml:space="preserve">danej licencji </w:t>
      </w:r>
      <w:r w:rsidR="00317E45">
        <w:t>(zgodnie z ofertą) oraz ilości miesięcy na jaką dana</w:t>
      </w:r>
      <w:r>
        <w:t xml:space="preserve"> </w:t>
      </w:r>
      <w:r w:rsidR="00317E45">
        <w:t>licencja została udzielona</w:t>
      </w:r>
      <w:r>
        <w:t>, na rachunek bankowy wskazany przez Wykonawcę w treści faktury. Podstawą do zapłaty będzie podpisanie przez obie strony bez zastrzeżeń protokołu odbioru. Faktury VAT będą wystawiane cyklicznie co każdy kwartał obowiązywania umowy.</w:t>
      </w:r>
    </w:p>
    <w:p w14:paraId="49EF7F95" w14:textId="77777777" w:rsidR="003C569C" w:rsidRDefault="0090517A">
      <w:pPr>
        <w:numPr>
          <w:ilvl w:val="0"/>
          <w:numId w:val="3"/>
        </w:numPr>
        <w:ind w:hanging="360"/>
      </w:pPr>
      <w:r>
        <w:t xml:space="preserve">Zapłata wynagrodzenia za wykonanie przedmiotu zamówienia, określonego w § 1 ust. 1 </w:t>
      </w:r>
    </w:p>
    <w:p w14:paraId="03FE607B" w14:textId="082B049A" w:rsidR="003C569C" w:rsidRDefault="0090517A" w:rsidP="000A6E18">
      <w:pPr>
        <w:ind w:left="360" w:firstLine="0"/>
      </w:pPr>
      <w:r>
        <w:t xml:space="preserve">pkt  1.2 nastąpi w ciągu 21 dni od dnia otrzymania przez Zamawiającego prawidłowo wystawionej faktury VAT za dany kwartał w kwocie stanowiącej iloczyn wykorzystanych godzin i stawki w wysokości ……… zł netto , w wysokości brutto ……….. zł  za godzinę konsultacji zdalnej lub pomocy zdalnej, na rachunek bankowy wskazany przez Wykonawcę w treści faktury. Podstawą do zapłaty będzie podpisanie przez obie strony bez zastrzeżeń protokołu odbioru. Faktury VAT będą wystawiane cyklicznie co każdy kwartał obowiązywania umowy.  </w:t>
      </w:r>
    </w:p>
    <w:p w14:paraId="50C810FF" w14:textId="77777777" w:rsidR="003C569C" w:rsidRDefault="0090517A">
      <w:pPr>
        <w:numPr>
          <w:ilvl w:val="0"/>
          <w:numId w:val="3"/>
        </w:numPr>
        <w:spacing w:after="123" w:line="259" w:lineRule="auto"/>
        <w:ind w:hanging="360"/>
      </w:pPr>
      <w:r>
        <w:t xml:space="preserve">Wykonawca winien wystawić fakturę w następujący sposób: </w:t>
      </w:r>
      <w:r>
        <w:rPr>
          <w:sz w:val="22"/>
        </w:rPr>
        <w:t xml:space="preserve"> </w:t>
      </w:r>
      <w:r>
        <w:t xml:space="preserve">Państwowy Fundusz </w:t>
      </w:r>
    </w:p>
    <w:p w14:paraId="2640D6F6" w14:textId="77777777" w:rsidR="003C569C" w:rsidRDefault="0090517A">
      <w:pPr>
        <w:spacing w:line="259" w:lineRule="auto"/>
        <w:ind w:left="380"/>
      </w:pPr>
      <w:r>
        <w:t xml:space="preserve">Rehabilitacji Osób Niepełnosprawnych </w:t>
      </w:r>
      <w:r>
        <w:rPr>
          <w:sz w:val="22"/>
        </w:rPr>
        <w:t xml:space="preserve"> </w:t>
      </w:r>
      <w:r>
        <w:t xml:space="preserve"> </w:t>
      </w:r>
    </w:p>
    <w:p w14:paraId="20836A6B" w14:textId="77777777" w:rsidR="003C569C" w:rsidRDefault="0090517A">
      <w:pPr>
        <w:spacing w:after="124" w:line="259" w:lineRule="auto"/>
        <w:ind w:left="459"/>
      </w:pPr>
      <w:r>
        <w:t xml:space="preserve">Al. Jana Pawła II 13 </w:t>
      </w:r>
      <w:r>
        <w:rPr>
          <w:sz w:val="22"/>
        </w:rPr>
        <w:t xml:space="preserve"> </w:t>
      </w:r>
      <w:r>
        <w:t xml:space="preserve"> </w:t>
      </w:r>
    </w:p>
    <w:p w14:paraId="6C96568C" w14:textId="77777777" w:rsidR="003C569C" w:rsidRDefault="0090517A">
      <w:pPr>
        <w:spacing w:after="123" w:line="259" w:lineRule="auto"/>
        <w:ind w:left="459"/>
      </w:pPr>
      <w:r>
        <w:t xml:space="preserve">00-828 Warszawa </w:t>
      </w:r>
      <w:r>
        <w:rPr>
          <w:sz w:val="22"/>
        </w:rPr>
        <w:t xml:space="preserve"> </w:t>
      </w:r>
      <w:r>
        <w:t xml:space="preserve"> </w:t>
      </w:r>
    </w:p>
    <w:p w14:paraId="5E83243B" w14:textId="77777777" w:rsidR="003C569C" w:rsidRDefault="0090517A">
      <w:pPr>
        <w:spacing w:after="123" w:line="259" w:lineRule="auto"/>
        <w:ind w:left="459"/>
      </w:pPr>
      <w:r>
        <w:t xml:space="preserve">NIP: 525-10-00-810 </w:t>
      </w:r>
      <w:r>
        <w:rPr>
          <w:sz w:val="22"/>
        </w:rPr>
        <w:t xml:space="preserve"> </w:t>
      </w:r>
      <w:r>
        <w:t xml:space="preserve"> </w:t>
      </w:r>
    </w:p>
    <w:p w14:paraId="6811D082" w14:textId="77777777" w:rsidR="003C569C" w:rsidRDefault="0090517A">
      <w:pPr>
        <w:spacing w:after="159" w:line="259" w:lineRule="auto"/>
        <w:ind w:left="459"/>
      </w:pPr>
      <w:r>
        <w:t xml:space="preserve">REGON:012059538   </w:t>
      </w:r>
    </w:p>
    <w:p w14:paraId="0E790CB5" w14:textId="77777777" w:rsidR="003C569C" w:rsidRDefault="0090517A">
      <w:pPr>
        <w:numPr>
          <w:ilvl w:val="0"/>
          <w:numId w:val="3"/>
        </w:numPr>
        <w:ind w:hanging="360"/>
      </w:pPr>
      <w:r>
        <w:t xml:space="preserve">Prawidłowo wystawioną fakturę VAT należy dostarczyć na następujący adres:   Państwowy Fundusz Rehabilitacji Osób Niepełnosprawnych, al. Jana Pawła II 13,    00-828 Warszawa – sekretariat Departamentu ds. Teleinformatyki.   Adres do przesłania faktury drogą elektroniczną: e-faktury@pfron.org.pl oraz https://www.brokerinfinite.efaktura.gov.pl/panel.  </w:t>
      </w:r>
    </w:p>
    <w:p w14:paraId="54E92A6F" w14:textId="77777777" w:rsidR="003C569C" w:rsidRDefault="0090517A">
      <w:pPr>
        <w:numPr>
          <w:ilvl w:val="0"/>
          <w:numId w:val="3"/>
        </w:numPr>
        <w:spacing w:after="159" w:line="259" w:lineRule="auto"/>
        <w:ind w:hanging="360"/>
      </w:pPr>
      <w:r>
        <w:t xml:space="preserve">Za dzień zapłaty uważa się dzień obciążenia rachunku bankowego Zamawiającego.    </w:t>
      </w:r>
    </w:p>
    <w:p w14:paraId="100DC463" w14:textId="77777777" w:rsidR="003C569C" w:rsidRDefault="0090517A">
      <w:pPr>
        <w:numPr>
          <w:ilvl w:val="0"/>
          <w:numId w:val="3"/>
        </w:numPr>
        <w:spacing w:after="3"/>
        <w:ind w:hanging="360"/>
      </w:pPr>
      <w:r>
        <w:t>Zamawiający może pomniejszyć należność wynikającą z faktury za realizację przedmiotu Umowy o należną kwotę kary umownej.</w:t>
      </w:r>
      <w:r>
        <w:rPr>
          <w:sz w:val="22"/>
        </w:rPr>
        <w:t xml:space="preserve"> </w:t>
      </w:r>
      <w:r>
        <w:t xml:space="preserve"> </w:t>
      </w:r>
    </w:p>
    <w:p w14:paraId="7B33B831" w14:textId="77777777" w:rsidR="003C569C" w:rsidRDefault="0090517A">
      <w:pPr>
        <w:spacing w:after="124" w:line="259" w:lineRule="auto"/>
        <w:ind w:left="377" w:firstLine="0"/>
      </w:pPr>
      <w:r>
        <w:rPr>
          <w:b/>
        </w:rPr>
        <w:t xml:space="preserve"> </w:t>
      </w:r>
      <w:r>
        <w:rPr>
          <w:sz w:val="22"/>
        </w:rPr>
        <w:t xml:space="preserve"> </w:t>
      </w:r>
      <w:r>
        <w:t xml:space="preserve"> </w:t>
      </w:r>
    </w:p>
    <w:p w14:paraId="0A2E32C7" w14:textId="77777777" w:rsidR="003C569C" w:rsidRDefault="0090517A">
      <w:pPr>
        <w:pStyle w:val="Nagwek1"/>
        <w:ind w:left="406" w:right="352"/>
      </w:pPr>
      <w:r>
        <w:t xml:space="preserve">§ 4 Informacje poufne </w:t>
      </w:r>
    </w:p>
    <w:p w14:paraId="295EC340" w14:textId="77777777" w:rsidR="003C569C" w:rsidRDefault="0090517A">
      <w:pPr>
        <w:spacing w:after="161" w:line="259" w:lineRule="auto"/>
        <w:ind w:left="365" w:firstLine="0"/>
      </w:pPr>
      <w:r>
        <w:rPr>
          <w:b/>
        </w:rPr>
        <w:t xml:space="preserve">   </w:t>
      </w:r>
    </w:p>
    <w:p w14:paraId="3375489D" w14:textId="77777777" w:rsidR="003C569C" w:rsidRDefault="0090517A">
      <w:pPr>
        <w:numPr>
          <w:ilvl w:val="0"/>
          <w:numId w:val="4"/>
        </w:numPr>
        <w:ind w:hanging="425"/>
      </w:pPr>
      <w:r>
        <w:lastRenderedPageBreak/>
        <w:t>Wykonawca zobowiązuje się do zachowania w tajemnicy wszelkich informacji oraz danych otrzymanych i uzyskanych od Zamawiającego w związku z wykonywaniem niniejszej Umowy. Zobowiązanie do zachowania poufności dotyczy wszystkich pracowników Wykonawcy.</w:t>
      </w:r>
      <w:r>
        <w:rPr>
          <w:sz w:val="22"/>
        </w:rPr>
        <w:t xml:space="preserve"> </w:t>
      </w:r>
      <w:r>
        <w:t xml:space="preserve"> </w:t>
      </w:r>
    </w:p>
    <w:p w14:paraId="356F8B1F" w14:textId="77777777" w:rsidR="003C569C" w:rsidRDefault="0090517A">
      <w:pPr>
        <w:numPr>
          <w:ilvl w:val="0"/>
          <w:numId w:val="4"/>
        </w:numPr>
        <w:spacing w:after="36" w:line="360" w:lineRule="auto"/>
        <w:ind w:hanging="425"/>
      </w:pPr>
      <w:r>
        <w:t>Wykonawca zobowiązuje się do wykorzystania wszelkich otrzymanych lub uzyskanych informacji i danych w związku z realizacją niniejszej Umowy wyłącznie w celu realizacji  Umowy.</w:t>
      </w:r>
      <w:r>
        <w:rPr>
          <w:sz w:val="22"/>
        </w:rPr>
        <w:t xml:space="preserve"> </w:t>
      </w:r>
      <w:r>
        <w:t xml:space="preserve"> </w:t>
      </w:r>
    </w:p>
    <w:p w14:paraId="1339072C" w14:textId="77777777" w:rsidR="003C569C" w:rsidRDefault="0090517A">
      <w:pPr>
        <w:numPr>
          <w:ilvl w:val="0"/>
          <w:numId w:val="4"/>
        </w:numPr>
        <w:ind w:hanging="425"/>
      </w:pPr>
      <w:r>
        <w:t xml:space="preserve">Wykonawca zobowiązuje się do przechowywania otrzymanych lub uzyskanych informacji i danych w sposób uniemożliwiający dostęp do nich osobom nieuprawnionym.  </w:t>
      </w:r>
    </w:p>
    <w:p w14:paraId="0DD4CD79" w14:textId="77777777" w:rsidR="003C569C" w:rsidRDefault="0090517A">
      <w:pPr>
        <w:numPr>
          <w:ilvl w:val="0"/>
          <w:numId w:val="4"/>
        </w:numPr>
        <w:spacing w:after="159" w:line="259" w:lineRule="auto"/>
        <w:ind w:hanging="425"/>
      </w:pPr>
      <w:r>
        <w:t xml:space="preserve">Obowiązek zachowania poufności nie dotyczy informacji lub danych:   </w:t>
      </w:r>
    </w:p>
    <w:p w14:paraId="37DB4E0F" w14:textId="77777777" w:rsidR="003C569C" w:rsidRDefault="0090517A">
      <w:pPr>
        <w:numPr>
          <w:ilvl w:val="1"/>
          <w:numId w:val="4"/>
        </w:numPr>
        <w:ind w:hanging="353"/>
      </w:pPr>
      <w:r>
        <w:t xml:space="preserve">których ujawnienie jest wymagane przez bezwzględnie obowiązujące przepisy prawa; </w:t>
      </w:r>
    </w:p>
    <w:p w14:paraId="734E6AA4" w14:textId="77777777" w:rsidR="003C569C" w:rsidRDefault="0090517A">
      <w:pPr>
        <w:numPr>
          <w:ilvl w:val="1"/>
          <w:numId w:val="4"/>
        </w:numPr>
        <w:ind w:hanging="353"/>
      </w:pPr>
      <w:r>
        <w:t>których ujawnienie następuje na żądanie podmiotu uprawnionego do kontroli, pod warunkiem, że podmiot ten został poinformowany o poufnym charakterze informacji lub danych;</w:t>
      </w:r>
      <w:r>
        <w:rPr>
          <w:sz w:val="22"/>
        </w:rPr>
        <w:t xml:space="preserve"> </w:t>
      </w:r>
      <w:r>
        <w:t xml:space="preserve"> </w:t>
      </w:r>
    </w:p>
    <w:p w14:paraId="225E0393" w14:textId="77777777" w:rsidR="003C569C" w:rsidRDefault="0090517A">
      <w:pPr>
        <w:numPr>
          <w:ilvl w:val="1"/>
          <w:numId w:val="4"/>
        </w:numPr>
        <w:spacing w:line="259" w:lineRule="auto"/>
        <w:ind w:hanging="353"/>
      </w:pPr>
      <w:r>
        <w:t>które są powszechnie znane;</w:t>
      </w:r>
      <w:r>
        <w:rPr>
          <w:sz w:val="22"/>
        </w:rPr>
        <w:t xml:space="preserve"> </w:t>
      </w:r>
      <w:r>
        <w:t xml:space="preserve"> </w:t>
      </w:r>
    </w:p>
    <w:p w14:paraId="0BBBEAC2" w14:textId="77777777" w:rsidR="003C569C" w:rsidRDefault="0090517A">
      <w:pPr>
        <w:numPr>
          <w:ilvl w:val="1"/>
          <w:numId w:val="4"/>
        </w:numPr>
        <w:ind w:hanging="353"/>
      </w:pPr>
      <w:r>
        <w:t>które zostały ujawnione zgodnie z obowiązującymi przepisami prawa, przed dniem uzyskania takich informacji lub danych</w:t>
      </w:r>
      <w:r>
        <w:rPr>
          <w:sz w:val="22"/>
        </w:rPr>
        <w:t xml:space="preserve"> </w:t>
      </w:r>
      <w:r>
        <w:t xml:space="preserve"> </w:t>
      </w:r>
    </w:p>
    <w:p w14:paraId="4329CB79" w14:textId="77777777" w:rsidR="003C569C" w:rsidRDefault="0090517A">
      <w:pPr>
        <w:numPr>
          <w:ilvl w:val="0"/>
          <w:numId w:val="4"/>
        </w:numPr>
        <w:ind w:hanging="425"/>
      </w:pPr>
      <w:r>
        <w:t xml:space="preserve">Przekazanie, ujawnienie oraz wykorzystanie informacji lub danych otrzymanych lub uzyskanych od Zamawiającego może nastąpić wyłącznie wobec podmiotów uprawnionych na podstawie przepisów obowiązującego prawa i w zakresie określonym niniejsza umową.  </w:t>
      </w:r>
    </w:p>
    <w:p w14:paraId="356FC73C" w14:textId="77777777" w:rsidR="003C569C" w:rsidRDefault="0090517A">
      <w:pPr>
        <w:numPr>
          <w:ilvl w:val="0"/>
          <w:numId w:val="4"/>
        </w:numPr>
        <w:spacing w:after="3"/>
        <w:ind w:hanging="425"/>
      </w:pPr>
      <w:r>
        <w:t xml:space="preserve">Wykonawca odpowiada na zasadach ogólnych za szkodę wyrządzoną Zamawiającemu przez ujawnienie, przekazanie, wykorzystanie, zbycie lub oferowanie do zbycia informacji lub danych otrzymanych lub uzyskanych od Zamawiającego również po wykonaniu przedmiotu umowy lub jej rozwiązaniu, bez względu na przyczynę. W przypadku zobowiązania Wykonawcy orzeczeniem sądu bądź decyzją organu administracji państwowej do ujawnienia poufnych informacji lub gdy konieczność ich ujawnienia będzie wynikała z przepisów prawa, Zamawiający zostanie pisemnie powiadomiony o tym fakcie.  </w:t>
      </w:r>
    </w:p>
    <w:p w14:paraId="1C3B2051" w14:textId="77777777" w:rsidR="003C569C" w:rsidRDefault="0090517A">
      <w:pPr>
        <w:spacing w:after="127" w:line="259" w:lineRule="auto"/>
        <w:ind w:left="442" w:firstLine="0"/>
      </w:pPr>
      <w:r>
        <w:rPr>
          <w:b/>
        </w:rPr>
        <w:lastRenderedPageBreak/>
        <w:t xml:space="preserve"> </w:t>
      </w:r>
      <w:r>
        <w:rPr>
          <w:sz w:val="22"/>
        </w:rPr>
        <w:t xml:space="preserve"> </w:t>
      </w:r>
      <w:r>
        <w:t xml:space="preserve"> </w:t>
      </w:r>
    </w:p>
    <w:p w14:paraId="23537CE6" w14:textId="77777777" w:rsidR="003C569C" w:rsidRDefault="0090517A">
      <w:pPr>
        <w:pStyle w:val="Nagwek1"/>
        <w:ind w:left="406" w:right="347"/>
      </w:pPr>
      <w:r>
        <w:t xml:space="preserve">§ 5 Prawa autorskie </w:t>
      </w:r>
    </w:p>
    <w:p w14:paraId="54EB433E" w14:textId="77777777" w:rsidR="003C569C" w:rsidRDefault="0090517A">
      <w:pPr>
        <w:spacing w:after="159" w:line="259" w:lineRule="auto"/>
        <w:ind w:left="365" w:firstLine="0"/>
      </w:pPr>
      <w:r>
        <w:rPr>
          <w:b/>
        </w:rPr>
        <w:t xml:space="preserve"> </w:t>
      </w:r>
    </w:p>
    <w:p w14:paraId="607F8A7F" w14:textId="77777777" w:rsidR="003C569C" w:rsidRDefault="0090517A">
      <w:pPr>
        <w:numPr>
          <w:ilvl w:val="0"/>
          <w:numId w:val="5"/>
        </w:numPr>
        <w:ind w:hanging="360"/>
      </w:pPr>
      <w:r>
        <w:t xml:space="preserve">1.W ramach wynagrodzenia określonego w §3 ust.1 umowy Wykonawca  przenosi na Zamawiającego wszelkie majątkowe prawa autorskie wraz z prawami zależnymi do dokumentacji technicznej oraz użytkowej wykonanej przez Wykonawcę w trakcie realizacji przedmiotu Umowy. Wykonawca oświadcza, że dokumentacja nie będzie naruszała praw majątkowych osób trzecich. Wykonawca wyraża zgodę na bezterminowe korzystanie z dokumentacji technicznej i użytkowej. Wykonawca oświadcza, iż wyrażając zgodę na bezterminowe korzystanie przez Zamawiającego z dokumentów stworzonych w ramach realizacji przedmiotu niniejszej Umowy, nie narusza autorskich praw majątkowych osób trzecich. </w:t>
      </w:r>
      <w:r>
        <w:rPr>
          <w:sz w:val="22"/>
        </w:rPr>
        <w:t xml:space="preserve"> </w:t>
      </w:r>
      <w:r>
        <w:t xml:space="preserve"> </w:t>
      </w:r>
    </w:p>
    <w:p w14:paraId="17F11656" w14:textId="77777777" w:rsidR="003C569C" w:rsidRDefault="0090517A">
      <w:pPr>
        <w:numPr>
          <w:ilvl w:val="0"/>
          <w:numId w:val="5"/>
        </w:numPr>
        <w:ind w:hanging="360"/>
      </w:pPr>
      <w:r>
        <w:t xml:space="preserve">Wykonawca potwierdza, że wykonując przedmiot Umowy nie naruszy autorskich praw majątkowych i zasad licencjonowania producenta oprogramowania firmy </w:t>
      </w:r>
      <w:proofErr w:type="spellStart"/>
      <w:r>
        <w:t>CyberArk</w:t>
      </w:r>
      <w:proofErr w:type="spellEnd"/>
      <w:r>
        <w:t xml:space="preserve">  Software, Inc. </w:t>
      </w:r>
      <w:r>
        <w:rPr>
          <w:sz w:val="22"/>
        </w:rPr>
        <w:t xml:space="preserve"> </w:t>
      </w:r>
      <w:r>
        <w:t xml:space="preserve"> </w:t>
      </w:r>
    </w:p>
    <w:p w14:paraId="16F29FCF" w14:textId="77777777" w:rsidR="003C569C" w:rsidRDefault="0090517A">
      <w:pPr>
        <w:numPr>
          <w:ilvl w:val="0"/>
          <w:numId w:val="5"/>
        </w:numPr>
        <w:ind w:hanging="360"/>
      </w:pPr>
      <w:r>
        <w:t>Przeniesienie praw autorskich obejmuje całość praw autorskich bez żadnych ograniczeń czasowych i terytorialnych na wszelkich znanych w chwili zawarcia niniejszej umowy polach eksploatacji, a w szczególności:</w:t>
      </w:r>
      <w:r>
        <w:rPr>
          <w:sz w:val="22"/>
        </w:rPr>
        <w:t xml:space="preserve"> </w:t>
      </w:r>
      <w:r>
        <w:t xml:space="preserve"> </w:t>
      </w:r>
    </w:p>
    <w:p w14:paraId="74E9955F" w14:textId="77777777" w:rsidR="003C569C" w:rsidRDefault="0090517A">
      <w:pPr>
        <w:numPr>
          <w:ilvl w:val="1"/>
          <w:numId w:val="5"/>
        </w:numPr>
        <w:spacing w:after="160" w:line="259" w:lineRule="auto"/>
        <w:ind w:hanging="353"/>
      </w:pPr>
      <w:r>
        <w:t xml:space="preserve">utrwalenia dokumentacji lub jej części we wszelkiej postaci  </w:t>
      </w:r>
    </w:p>
    <w:p w14:paraId="40146129" w14:textId="77777777" w:rsidR="003C569C" w:rsidRDefault="0090517A">
      <w:pPr>
        <w:numPr>
          <w:ilvl w:val="1"/>
          <w:numId w:val="5"/>
        </w:numPr>
        <w:ind w:hanging="353"/>
      </w:pPr>
      <w:r>
        <w:t xml:space="preserve">zwielokrotnienia dokumentacji lub jej części za pomocą wszelkich technik w dowolnej ilości egzemplarzy we wszystkich formatach i dowolnych nakładach  </w:t>
      </w:r>
    </w:p>
    <w:p w14:paraId="68E04147" w14:textId="77777777" w:rsidR="003C569C" w:rsidRDefault="0090517A">
      <w:pPr>
        <w:numPr>
          <w:ilvl w:val="1"/>
          <w:numId w:val="5"/>
        </w:numPr>
        <w:spacing w:after="160" w:line="259" w:lineRule="auto"/>
        <w:ind w:hanging="353"/>
      </w:pPr>
      <w:r>
        <w:t xml:space="preserve">wprowadzania dokumentacji lub jej części do pamięci komputera  </w:t>
      </w:r>
    </w:p>
    <w:p w14:paraId="7E352365" w14:textId="77777777" w:rsidR="003C569C" w:rsidRDefault="0090517A">
      <w:pPr>
        <w:numPr>
          <w:ilvl w:val="1"/>
          <w:numId w:val="5"/>
        </w:numPr>
        <w:ind w:hanging="353"/>
      </w:pPr>
      <w:r>
        <w:t xml:space="preserve">wykorzystania dokumentacji lub jej części przy prowadzeniu wszelkich postępowań z udziałem Zamawiającego, w szczególności w zakresie zamówień publicznych  </w:t>
      </w:r>
    </w:p>
    <w:p w14:paraId="579BDB64" w14:textId="77777777" w:rsidR="003C569C" w:rsidRDefault="0090517A">
      <w:pPr>
        <w:numPr>
          <w:ilvl w:val="1"/>
          <w:numId w:val="5"/>
        </w:numPr>
        <w:spacing w:after="6"/>
        <w:ind w:hanging="353"/>
      </w:pPr>
      <w:r>
        <w:t>wykorzystania dokumentacji bądź jej opracowań przez inne upoważnione osoby w związku z realizacją odrębnych umów, których stroną jest Zamawiający.</w:t>
      </w:r>
      <w:r>
        <w:rPr>
          <w:sz w:val="22"/>
        </w:rPr>
        <w:t xml:space="preserve"> </w:t>
      </w:r>
      <w:r>
        <w:t xml:space="preserve"> </w:t>
      </w:r>
    </w:p>
    <w:p w14:paraId="113C755B" w14:textId="77777777" w:rsidR="003C569C" w:rsidRDefault="0090517A">
      <w:pPr>
        <w:spacing w:after="126" w:line="259" w:lineRule="auto"/>
        <w:ind w:left="730" w:firstLine="0"/>
      </w:pPr>
      <w:r>
        <w:rPr>
          <w:sz w:val="22"/>
        </w:rPr>
        <w:t xml:space="preserve"> </w:t>
      </w:r>
      <w:r>
        <w:t xml:space="preserve"> </w:t>
      </w:r>
    </w:p>
    <w:p w14:paraId="576ED85C" w14:textId="77777777" w:rsidR="003C569C" w:rsidRDefault="0090517A">
      <w:pPr>
        <w:pStyle w:val="Nagwek1"/>
        <w:ind w:left="406" w:right="351"/>
      </w:pPr>
      <w:r>
        <w:t xml:space="preserve">§ 6 Kary umowne </w:t>
      </w:r>
    </w:p>
    <w:p w14:paraId="526F1305" w14:textId="77777777" w:rsidR="003C569C" w:rsidRDefault="0090517A">
      <w:pPr>
        <w:spacing w:after="159" w:line="259" w:lineRule="auto"/>
        <w:ind w:left="365" w:firstLine="0"/>
      </w:pPr>
      <w:r>
        <w:rPr>
          <w:b/>
        </w:rPr>
        <w:t xml:space="preserve">   </w:t>
      </w:r>
    </w:p>
    <w:p w14:paraId="0A39793E" w14:textId="77777777" w:rsidR="003C569C" w:rsidRDefault="0090517A">
      <w:pPr>
        <w:numPr>
          <w:ilvl w:val="0"/>
          <w:numId w:val="6"/>
        </w:numPr>
        <w:ind w:hanging="360"/>
      </w:pPr>
      <w:r>
        <w:lastRenderedPageBreak/>
        <w:t>W przypadku odstąpienia od Umowy z przyczyn leżących po stronie Wykonawcy, Wykonawca zapłaci Zamawiającemu karę umowną w wysokości  15% wartości zamówienia brutto. .</w:t>
      </w:r>
      <w:r>
        <w:rPr>
          <w:sz w:val="22"/>
        </w:rPr>
        <w:t xml:space="preserve"> </w:t>
      </w:r>
      <w:r>
        <w:t xml:space="preserve"> </w:t>
      </w:r>
    </w:p>
    <w:p w14:paraId="48BA3E5F" w14:textId="77777777" w:rsidR="00574AB4" w:rsidRPr="00574AB4" w:rsidRDefault="0090517A">
      <w:pPr>
        <w:numPr>
          <w:ilvl w:val="0"/>
          <w:numId w:val="6"/>
        </w:numPr>
        <w:ind w:hanging="360"/>
      </w:pPr>
      <w:r>
        <w:t>W przypadku niedotrzymania przez Wykonawcę terminów, o których mowa w § 2 ust. 1, Wykonawca zapłaci Zamawiającemu karę umowną w wysokości 1%  wartości zamówienia  brutto za każdy dzień opóźnienia.</w:t>
      </w:r>
      <w:r>
        <w:rPr>
          <w:sz w:val="22"/>
        </w:rPr>
        <w:t xml:space="preserve"> </w:t>
      </w:r>
    </w:p>
    <w:p w14:paraId="59ECEB81" w14:textId="2DEFAEDC" w:rsidR="003C569C" w:rsidRDefault="00574AB4">
      <w:pPr>
        <w:numPr>
          <w:ilvl w:val="0"/>
          <w:numId w:val="6"/>
        </w:numPr>
        <w:ind w:hanging="360"/>
      </w:pPr>
      <w:r>
        <w:t>W przypadku niedotrzymania przez Wykonawcę terminów, o których mowa w § 2 ust. 2, Wykonawca zapłaci Zamawiającemu karę umowną w wysokości 1%  wartości zamówienia  brutto za każdy dzień opóźnienia.</w:t>
      </w:r>
      <w:r w:rsidR="0090517A">
        <w:t xml:space="preserve"> </w:t>
      </w:r>
    </w:p>
    <w:p w14:paraId="7113A59A" w14:textId="1EF07036" w:rsidR="003C569C" w:rsidRDefault="0090517A">
      <w:pPr>
        <w:numPr>
          <w:ilvl w:val="0"/>
          <w:numId w:val="6"/>
        </w:numPr>
        <w:ind w:hanging="360"/>
      </w:pPr>
      <w:r>
        <w:t xml:space="preserve">W przypadku niedotrzymania przez Wykonawcę terminów, o których mowa w § 2 ust. </w:t>
      </w:r>
      <w:r w:rsidR="00574AB4">
        <w:t>3</w:t>
      </w:r>
      <w:r>
        <w:t xml:space="preserve">, </w:t>
      </w:r>
      <w:r>
        <w:rPr>
          <w:sz w:val="22"/>
        </w:rPr>
        <w:t xml:space="preserve"> </w:t>
      </w:r>
      <w:r>
        <w:t xml:space="preserve">Wykonawca zapłaci Zamawiającemu karę umowną w wysokości 100 zł za każdą rozpoczętą godzinę roboczą przekroczenia czasu reakcji.  </w:t>
      </w:r>
    </w:p>
    <w:p w14:paraId="19C4FACF" w14:textId="77777777" w:rsidR="003C569C" w:rsidRDefault="0090517A">
      <w:pPr>
        <w:numPr>
          <w:ilvl w:val="0"/>
          <w:numId w:val="6"/>
        </w:numPr>
        <w:ind w:hanging="360"/>
      </w:pPr>
      <w:r>
        <w:t>Wykonawca zapłaci Zamawiającemu karę umowną w wysokości 500 zł za każdorazowe naruszenie postanowień § 1 ust. 5.</w:t>
      </w:r>
      <w:r>
        <w:rPr>
          <w:sz w:val="22"/>
        </w:rPr>
        <w:t xml:space="preserve"> </w:t>
      </w:r>
      <w:r>
        <w:t xml:space="preserve"> </w:t>
      </w:r>
    </w:p>
    <w:p w14:paraId="34D6A666" w14:textId="77777777" w:rsidR="003C569C" w:rsidRDefault="0090517A">
      <w:pPr>
        <w:numPr>
          <w:ilvl w:val="0"/>
          <w:numId w:val="6"/>
        </w:numPr>
        <w:ind w:hanging="360"/>
      </w:pPr>
      <w:r>
        <w:t>Całkowita wysokość kar umownych nie może przekroczyć 25% łącznego Wynagrodzenia netto Wykonawcy.</w:t>
      </w:r>
      <w:r>
        <w:rPr>
          <w:sz w:val="22"/>
        </w:rPr>
        <w:t xml:space="preserve"> </w:t>
      </w:r>
      <w:r>
        <w:t xml:space="preserve"> </w:t>
      </w:r>
    </w:p>
    <w:p w14:paraId="29BA70AC" w14:textId="77777777" w:rsidR="003C569C" w:rsidRDefault="0090517A">
      <w:pPr>
        <w:numPr>
          <w:ilvl w:val="0"/>
          <w:numId w:val="6"/>
        </w:numPr>
        <w:ind w:hanging="360"/>
      </w:pPr>
      <w:r>
        <w:t>Zamawiający może dokonać potrącenia kary umownej z wynagrodzenia określonego w fakturze, na co Wykonawca wyraża zgodę. Jeżeli Zamawiający nie dokona potrącenia, kary umowne będą płatne przez Wykonawcę w terminie do 5 dni licząc od dnia dostarczenia Wykonawcy noty księgowej, przelewem na rachunek bankowy Zamawiającego, który wskazany zostanie w nocie księgowej.</w:t>
      </w:r>
      <w:r>
        <w:rPr>
          <w:sz w:val="22"/>
        </w:rPr>
        <w:t xml:space="preserve"> </w:t>
      </w:r>
      <w:r>
        <w:t xml:space="preserve"> </w:t>
      </w:r>
    </w:p>
    <w:p w14:paraId="70813340" w14:textId="77777777" w:rsidR="003C569C" w:rsidRDefault="0090517A">
      <w:pPr>
        <w:numPr>
          <w:ilvl w:val="0"/>
          <w:numId w:val="6"/>
        </w:numPr>
        <w:ind w:hanging="360"/>
      </w:pPr>
      <w:r>
        <w:t>Zapłata kar umownych nie wyłącza możliwości dochodzenia przez Zamawiającego od Wykonawcy odszkodowania uzupełniającego ponad wysokość zastrzeżonych kar umownych.</w:t>
      </w:r>
      <w:r>
        <w:rPr>
          <w:sz w:val="22"/>
        </w:rPr>
        <w:t xml:space="preserve"> </w:t>
      </w:r>
      <w:r>
        <w:t xml:space="preserve"> </w:t>
      </w:r>
    </w:p>
    <w:p w14:paraId="27980401" w14:textId="77777777" w:rsidR="003C569C" w:rsidRDefault="0090517A">
      <w:pPr>
        <w:spacing w:after="126" w:line="259" w:lineRule="auto"/>
        <w:ind w:left="377" w:firstLine="0"/>
      </w:pPr>
      <w:r>
        <w:rPr>
          <w:sz w:val="22"/>
        </w:rPr>
        <w:t xml:space="preserve"> </w:t>
      </w:r>
      <w:r>
        <w:t xml:space="preserve"> </w:t>
      </w:r>
    </w:p>
    <w:p w14:paraId="0DDE679E" w14:textId="77777777" w:rsidR="003C569C" w:rsidRDefault="0090517A">
      <w:pPr>
        <w:pStyle w:val="Nagwek1"/>
        <w:ind w:left="406" w:right="359"/>
      </w:pPr>
      <w:r>
        <w:t xml:space="preserve">§ 7 Postanowienia końcowe </w:t>
      </w:r>
    </w:p>
    <w:p w14:paraId="2839D64A" w14:textId="77777777" w:rsidR="003C569C" w:rsidRDefault="0090517A">
      <w:pPr>
        <w:spacing w:after="159" w:line="259" w:lineRule="auto"/>
        <w:ind w:left="365" w:firstLine="0"/>
      </w:pPr>
      <w:r>
        <w:rPr>
          <w:b/>
        </w:rPr>
        <w:t xml:space="preserve">   </w:t>
      </w:r>
    </w:p>
    <w:p w14:paraId="4DDEB012" w14:textId="77777777" w:rsidR="003C569C" w:rsidRDefault="0090517A">
      <w:pPr>
        <w:numPr>
          <w:ilvl w:val="0"/>
          <w:numId w:val="7"/>
        </w:numPr>
        <w:spacing w:after="159" w:line="259" w:lineRule="auto"/>
        <w:ind w:hanging="360"/>
      </w:pPr>
      <w:r>
        <w:t>Wszelkie wymienione w Umowie załączniki stanowią integralną część Umowy.</w:t>
      </w:r>
      <w:r>
        <w:rPr>
          <w:sz w:val="22"/>
        </w:rPr>
        <w:t xml:space="preserve"> </w:t>
      </w:r>
      <w:r>
        <w:t xml:space="preserve"> </w:t>
      </w:r>
    </w:p>
    <w:p w14:paraId="73157E8C" w14:textId="77777777" w:rsidR="003C569C" w:rsidRDefault="0090517A">
      <w:pPr>
        <w:numPr>
          <w:ilvl w:val="0"/>
          <w:numId w:val="7"/>
        </w:numPr>
        <w:spacing w:after="33" w:line="362" w:lineRule="auto"/>
        <w:ind w:hanging="360"/>
      </w:pPr>
      <w:r>
        <w:t xml:space="preserve">W sprawach nieuregulowanych niniejszą umową mają zastosowanie odpowiednie przepisy Kodeksu Cywilnego oraz ustawy o prawie autorskim i prawach pokrewnych. </w:t>
      </w:r>
      <w:r>
        <w:rPr>
          <w:sz w:val="22"/>
        </w:rPr>
        <w:t xml:space="preserve"> </w:t>
      </w:r>
      <w:r>
        <w:t xml:space="preserve"> </w:t>
      </w:r>
    </w:p>
    <w:p w14:paraId="1AA4C32A" w14:textId="77777777" w:rsidR="003C569C" w:rsidRDefault="0090517A">
      <w:pPr>
        <w:numPr>
          <w:ilvl w:val="0"/>
          <w:numId w:val="7"/>
        </w:numPr>
        <w:ind w:hanging="360"/>
      </w:pPr>
      <w:r>
        <w:lastRenderedPageBreak/>
        <w:t xml:space="preserve">Strony zgodnie ustanawiają bezwzględny zakaz przenoszenia wierzytelności i praw wynikających z niniejszej Umowy na rzecz osób trzecich bez zgody drugiej strony. </w:t>
      </w:r>
      <w:r>
        <w:rPr>
          <w:sz w:val="22"/>
        </w:rPr>
        <w:t xml:space="preserve"> </w:t>
      </w:r>
      <w:r>
        <w:t xml:space="preserve"> </w:t>
      </w:r>
    </w:p>
    <w:p w14:paraId="3DDFD0F0" w14:textId="77777777" w:rsidR="003C569C" w:rsidRDefault="0090517A">
      <w:pPr>
        <w:numPr>
          <w:ilvl w:val="0"/>
          <w:numId w:val="7"/>
        </w:numPr>
        <w:spacing w:after="160" w:line="259" w:lineRule="auto"/>
        <w:ind w:hanging="360"/>
      </w:pPr>
      <w:r>
        <w:t xml:space="preserve">Wszelkie zmiany niniejszej Umowy wymagają formy pisemnej pod rygorem nieważności. </w:t>
      </w:r>
      <w:r>
        <w:rPr>
          <w:sz w:val="22"/>
        </w:rPr>
        <w:t xml:space="preserve"> </w:t>
      </w:r>
      <w:r>
        <w:t xml:space="preserve"> </w:t>
      </w:r>
    </w:p>
    <w:p w14:paraId="4E5F673F" w14:textId="77777777" w:rsidR="003C569C" w:rsidRDefault="0090517A">
      <w:pPr>
        <w:numPr>
          <w:ilvl w:val="0"/>
          <w:numId w:val="7"/>
        </w:numPr>
        <w:ind w:hanging="360"/>
      </w:pPr>
      <w:r>
        <w:t xml:space="preserve">Strony ustalają, że ewentualne spory wynikłe na tle niniejszej Umowy, rozstrzygane będą polubownie, a w przypadku braku możliwości zawarcia ugody- przez Sąd Powszechny właściwy dla siedziby Zamawiającego. </w:t>
      </w:r>
      <w:r>
        <w:rPr>
          <w:sz w:val="22"/>
        </w:rPr>
        <w:t xml:space="preserve"> </w:t>
      </w:r>
      <w:r>
        <w:t xml:space="preserve"> </w:t>
      </w:r>
    </w:p>
    <w:p w14:paraId="3D08B07B" w14:textId="77777777" w:rsidR="003C569C" w:rsidRDefault="0090517A">
      <w:pPr>
        <w:numPr>
          <w:ilvl w:val="0"/>
          <w:numId w:val="7"/>
        </w:numPr>
        <w:ind w:hanging="360"/>
      </w:pPr>
      <w:r>
        <w:t>Strony ustanawiają następujące osoby odpowiedzialne za realizację Umowy i podpisanie Protokołów Odbioru:</w:t>
      </w:r>
      <w:r>
        <w:rPr>
          <w:sz w:val="22"/>
        </w:rPr>
        <w:t xml:space="preserve"> </w:t>
      </w:r>
      <w:r>
        <w:t xml:space="preserve"> </w:t>
      </w:r>
    </w:p>
    <w:p w14:paraId="11673B4C" w14:textId="77777777" w:rsidR="003C569C" w:rsidRDefault="0090517A">
      <w:pPr>
        <w:numPr>
          <w:ilvl w:val="1"/>
          <w:numId w:val="7"/>
        </w:numPr>
        <w:spacing w:after="160" w:line="259" w:lineRule="auto"/>
        <w:ind w:hanging="353"/>
      </w:pPr>
      <w:r>
        <w:t xml:space="preserve">ze strony Zamawiającego: </w:t>
      </w:r>
      <w:r>
        <w:rPr>
          <w:sz w:val="22"/>
        </w:rPr>
        <w:t xml:space="preserve"> </w:t>
      </w:r>
      <w:r>
        <w:t xml:space="preserve"> </w:t>
      </w:r>
    </w:p>
    <w:p w14:paraId="133047CF" w14:textId="77777777" w:rsidR="00E772DC" w:rsidRDefault="00E772DC" w:rsidP="00E772DC">
      <w:pPr>
        <w:numPr>
          <w:ilvl w:val="2"/>
          <w:numId w:val="7"/>
        </w:numPr>
        <w:spacing w:after="157" w:line="259" w:lineRule="auto"/>
        <w:ind w:hanging="353"/>
      </w:pPr>
      <w:r>
        <w:t>………………………….</w:t>
      </w:r>
    </w:p>
    <w:p w14:paraId="3E3F9369" w14:textId="77777777" w:rsidR="00E772DC" w:rsidRDefault="00E772DC" w:rsidP="00E772DC">
      <w:pPr>
        <w:numPr>
          <w:ilvl w:val="2"/>
          <w:numId w:val="7"/>
        </w:numPr>
        <w:spacing w:after="157" w:line="259" w:lineRule="auto"/>
        <w:ind w:hanging="353"/>
      </w:pPr>
      <w:r>
        <w:t>………………………….</w:t>
      </w:r>
    </w:p>
    <w:p w14:paraId="29D39DB9" w14:textId="77777777" w:rsidR="003C569C" w:rsidRDefault="0090517A">
      <w:pPr>
        <w:numPr>
          <w:ilvl w:val="1"/>
          <w:numId w:val="7"/>
        </w:numPr>
        <w:spacing w:after="158" w:line="259" w:lineRule="auto"/>
        <w:ind w:hanging="353"/>
      </w:pPr>
      <w:r>
        <w:t xml:space="preserve">ze strony Wykonawcy: </w:t>
      </w:r>
      <w:r>
        <w:rPr>
          <w:sz w:val="22"/>
        </w:rPr>
        <w:t xml:space="preserve"> </w:t>
      </w:r>
      <w:r>
        <w:t xml:space="preserve"> </w:t>
      </w:r>
    </w:p>
    <w:p w14:paraId="36567ED3" w14:textId="63D1817B" w:rsidR="003C569C" w:rsidRDefault="0090517A">
      <w:pPr>
        <w:numPr>
          <w:ilvl w:val="2"/>
          <w:numId w:val="7"/>
        </w:numPr>
        <w:spacing w:after="157" w:line="259" w:lineRule="auto"/>
        <w:ind w:hanging="353"/>
      </w:pPr>
      <w:r>
        <w:t>………………………….</w:t>
      </w:r>
    </w:p>
    <w:p w14:paraId="2F4C3C78" w14:textId="0D8EE868" w:rsidR="003C569C" w:rsidRDefault="0090517A">
      <w:pPr>
        <w:numPr>
          <w:ilvl w:val="2"/>
          <w:numId w:val="7"/>
        </w:numPr>
        <w:spacing w:after="161" w:line="259" w:lineRule="auto"/>
        <w:ind w:hanging="353"/>
      </w:pPr>
      <w:r>
        <w:t>………………………….</w:t>
      </w:r>
    </w:p>
    <w:p w14:paraId="1AB89CF1" w14:textId="77777777" w:rsidR="003C569C" w:rsidRDefault="0090517A">
      <w:pPr>
        <w:numPr>
          <w:ilvl w:val="0"/>
          <w:numId w:val="7"/>
        </w:numPr>
        <w:spacing w:after="0"/>
        <w:ind w:hanging="360"/>
      </w:pPr>
      <w:r>
        <w:t xml:space="preserve">Zmiana osób odpowiedzialnych za realizację powyższej umowy nie wymaga zmiany umowy. Strony zobowiązane są poinformować się o tym fakcie w formie pisemnej w  </w:t>
      </w:r>
    </w:p>
    <w:p w14:paraId="376978C2" w14:textId="77777777" w:rsidR="003C569C" w:rsidRDefault="0090517A">
      <w:pPr>
        <w:spacing w:after="159" w:line="259" w:lineRule="auto"/>
        <w:ind w:left="387"/>
      </w:pPr>
      <w:r>
        <w:t xml:space="preserve">terminie najpóźniej 3 dni od dnia zmiany osoby odpowiedzialnej. </w:t>
      </w:r>
      <w:r>
        <w:rPr>
          <w:sz w:val="22"/>
        </w:rPr>
        <w:t xml:space="preserve"> </w:t>
      </w:r>
      <w:r>
        <w:t xml:space="preserve"> </w:t>
      </w:r>
    </w:p>
    <w:p w14:paraId="644A6E96" w14:textId="77777777" w:rsidR="003C569C" w:rsidRDefault="0090517A">
      <w:pPr>
        <w:numPr>
          <w:ilvl w:val="0"/>
          <w:numId w:val="7"/>
        </w:numPr>
        <w:spacing w:after="1"/>
        <w:ind w:hanging="360"/>
      </w:pPr>
      <w:r>
        <w:t xml:space="preserve">Umowa została sporządzona w trzech jednobrzmiących egzemplarzach, jeden dla </w:t>
      </w:r>
      <w:r>
        <w:rPr>
          <w:sz w:val="22"/>
        </w:rPr>
        <w:t xml:space="preserve"> </w:t>
      </w:r>
      <w:r>
        <w:t xml:space="preserve"> Wykonawcy, dwa dla Zamawiającego.    </w:t>
      </w:r>
    </w:p>
    <w:p w14:paraId="16814E9B" w14:textId="77777777" w:rsidR="003C569C" w:rsidRDefault="0090517A">
      <w:pPr>
        <w:spacing w:after="123" w:line="259" w:lineRule="auto"/>
        <w:ind w:left="24" w:firstLine="0"/>
      </w:pPr>
      <w:r>
        <w:t xml:space="preserve">  </w:t>
      </w:r>
    </w:p>
    <w:p w14:paraId="79B1492D" w14:textId="77777777" w:rsidR="003C569C" w:rsidRDefault="0090517A">
      <w:pPr>
        <w:spacing w:after="123" w:line="259" w:lineRule="auto"/>
        <w:ind w:left="24" w:firstLine="0"/>
      </w:pPr>
      <w:r>
        <w:t xml:space="preserve"> </w:t>
      </w:r>
    </w:p>
    <w:p w14:paraId="21513E62" w14:textId="77777777" w:rsidR="003C569C" w:rsidRDefault="0090517A">
      <w:pPr>
        <w:spacing w:after="123" w:line="259" w:lineRule="auto"/>
        <w:ind w:left="24" w:firstLine="0"/>
      </w:pPr>
      <w:r>
        <w:rPr>
          <w:u w:val="single" w:color="000000"/>
        </w:rPr>
        <w:t>Załączniki do Umowy:</w:t>
      </w:r>
      <w:r>
        <w:t xml:space="preserve"> </w:t>
      </w:r>
      <w:r>
        <w:rPr>
          <w:sz w:val="22"/>
        </w:rPr>
        <w:t xml:space="preserve"> </w:t>
      </w:r>
      <w:r>
        <w:t xml:space="preserve"> </w:t>
      </w:r>
    </w:p>
    <w:p w14:paraId="44D2F2F8" w14:textId="77777777" w:rsidR="003C569C" w:rsidRDefault="0090517A">
      <w:pPr>
        <w:spacing w:after="123" w:line="259" w:lineRule="auto"/>
        <w:ind w:left="12"/>
      </w:pPr>
      <w:r>
        <w:t xml:space="preserve">Załącznik nr 1 – Oferta Wykonawcy </w:t>
      </w:r>
      <w:r>
        <w:rPr>
          <w:sz w:val="22"/>
        </w:rPr>
        <w:t xml:space="preserve"> </w:t>
      </w:r>
      <w:r>
        <w:t xml:space="preserve"> </w:t>
      </w:r>
    </w:p>
    <w:p w14:paraId="6BBFE4DD" w14:textId="77777777" w:rsidR="003C569C" w:rsidRDefault="0090517A">
      <w:pPr>
        <w:spacing w:line="259" w:lineRule="auto"/>
        <w:ind w:left="5"/>
      </w:pPr>
      <w:r>
        <w:t xml:space="preserve">Załącznik nr 2 – Wzór protokołu odbioru </w:t>
      </w:r>
      <w:r>
        <w:rPr>
          <w:sz w:val="22"/>
        </w:rPr>
        <w:t xml:space="preserve"> </w:t>
      </w:r>
      <w:r>
        <w:t xml:space="preserve"> </w:t>
      </w:r>
    </w:p>
    <w:p w14:paraId="3BBBEB25" w14:textId="77777777" w:rsidR="003C569C" w:rsidRDefault="0090517A">
      <w:pPr>
        <w:spacing w:after="0"/>
        <w:ind w:left="5"/>
      </w:pPr>
      <w:r>
        <w:t xml:space="preserve">Załącznik nr 3 – Dokumenty poświadczające, że Wykonawca posiada doświadczenie w zakresie wdrażania oraz utrzymania systemu </w:t>
      </w:r>
      <w:proofErr w:type="spellStart"/>
      <w:r>
        <w:t>Cyberark</w:t>
      </w:r>
      <w:proofErr w:type="spellEnd"/>
      <w:r>
        <w:t xml:space="preserve"> potwierdzone minimum 2 referencjami z okresu ostatnich 2 lat   </w:t>
      </w:r>
    </w:p>
    <w:p w14:paraId="3338C3D5" w14:textId="77777777" w:rsidR="003C569C" w:rsidRDefault="0090517A">
      <w:pPr>
        <w:spacing w:after="3"/>
        <w:ind w:left="5"/>
      </w:pPr>
      <w:r>
        <w:t xml:space="preserve">Załącznik nr 4 - Dokumenty na potwierdzenie że wykonawca jest uprawnionym dystrybutorem oprogramowania i  może w prawidłowy sposób realizować postanowienia  </w:t>
      </w:r>
    </w:p>
    <w:p w14:paraId="23BD909B" w14:textId="77777777" w:rsidR="003C569C" w:rsidRDefault="0090517A">
      <w:pPr>
        <w:spacing w:after="123" w:line="259" w:lineRule="auto"/>
        <w:ind w:left="12"/>
      </w:pPr>
      <w:r>
        <w:t>Umowy.</w:t>
      </w:r>
      <w:r>
        <w:rPr>
          <w:sz w:val="22"/>
        </w:rPr>
        <w:t xml:space="preserve">  </w:t>
      </w:r>
    </w:p>
    <w:p w14:paraId="3A615610" w14:textId="77777777" w:rsidR="003C569C" w:rsidRDefault="0090517A">
      <w:pPr>
        <w:spacing w:after="110" w:line="259" w:lineRule="auto"/>
        <w:ind w:left="17" w:firstLine="0"/>
      </w:pPr>
      <w:r>
        <w:rPr>
          <w:sz w:val="22"/>
        </w:rPr>
        <w:t xml:space="preserve"> </w:t>
      </w:r>
    </w:p>
    <w:p w14:paraId="432F6FCA" w14:textId="77777777" w:rsidR="003C569C" w:rsidRDefault="0090517A">
      <w:pPr>
        <w:spacing w:after="112" w:line="259" w:lineRule="auto"/>
        <w:ind w:left="17" w:firstLine="0"/>
      </w:pPr>
      <w:r>
        <w:rPr>
          <w:sz w:val="22"/>
        </w:rPr>
        <w:lastRenderedPageBreak/>
        <w:t xml:space="preserve"> </w:t>
      </w:r>
    </w:p>
    <w:p w14:paraId="0DE07945" w14:textId="77777777" w:rsidR="003C569C" w:rsidRDefault="0090517A">
      <w:pPr>
        <w:spacing w:after="132" w:line="259" w:lineRule="auto"/>
        <w:ind w:left="17" w:firstLine="0"/>
      </w:pPr>
      <w:r>
        <w:rPr>
          <w:sz w:val="22"/>
        </w:rPr>
        <w:t xml:space="preserve"> </w:t>
      </w:r>
    </w:p>
    <w:p w14:paraId="7798FA38" w14:textId="77777777" w:rsidR="003C569C" w:rsidRDefault="0090517A">
      <w:pPr>
        <w:spacing w:after="118" w:line="259" w:lineRule="auto"/>
        <w:ind w:left="17" w:firstLine="0"/>
      </w:pPr>
      <w:r>
        <w:t xml:space="preserve"> </w:t>
      </w:r>
    </w:p>
    <w:p w14:paraId="42C4325A" w14:textId="77777777" w:rsidR="003C569C" w:rsidRDefault="0090517A">
      <w:pPr>
        <w:tabs>
          <w:tab w:val="center" w:pos="3562"/>
          <w:tab w:val="center" w:pos="4268"/>
          <w:tab w:val="center" w:pos="4974"/>
          <w:tab w:val="center" w:pos="7230"/>
        </w:tabs>
        <w:spacing w:after="106" w:line="259" w:lineRule="auto"/>
        <w:ind w:left="0" w:firstLine="0"/>
      </w:pP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                 </w:t>
      </w:r>
      <w:r>
        <w:t xml:space="preserve"> </w:t>
      </w:r>
    </w:p>
    <w:p w14:paraId="7BCC71D8" w14:textId="77777777" w:rsidR="003C569C" w:rsidRDefault="0090517A">
      <w:pPr>
        <w:tabs>
          <w:tab w:val="center" w:pos="1517"/>
          <w:tab w:val="center" w:pos="2854"/>
          <w:tab w:val="center" w:pos="3562"/>
          <w:tab w:val="center" w:pos="6345"/>
        </w:tabs>
        <w:spacing w:after="111" w:line="259" w:lineRule="auto"/>
        <w:ind w:left="0" w:firstLine="0"/>
      </w:pPr>
      <w:r>
        <w:rPr>
          <w:sz w:val="22"/>
        </w:rPr>
        <w:t xml:space="preserve"> </w:t>
      </w:r>
      <w:r>
        <w:rPr>
          <w:sz w:val="22"/>
        </w:rPr>
        <w:tab/>
      </w:r>
      <w:r>
        <w:rPr>
          <w:b/>
          <w:sz w:val="22"/>
        </w:rPr>
        <w:t xml:space="preserve">WYKONAWCA   </w:t>
      </w:r>
      <w:r>
        <w:rPr>
          <w:b/>
          <w:sz w:val="22"/>
        </w:rPr>
        <w:tab/>
        <w:t xml:space="preserve">   </w:t>
      </w:r>
      <w:r>
        <w:rPr>
          <w:b/>
          <w:sz w:val="22"/>
        </w:rPr>
        <w:tab/>
        <w:t xml:space="preserve">         </w:t>
      </w:r>
      <w:r>
        <w:rPr>
          <w:b/>
          <w:sz w:val="22"/>
        </w:rPr>
        <w:tab/>
        <w:t xml:space="preserve">                                            ZAMAWIAJĄCY </w:t>
      </w:r>
      <w:r>
        <w:t xml:space="preserve"> </w:t>
      </w:r>
    </w:p>
    <w:p w14:paraId="6D3872C9" w14:textId="77777777" w:rsidR="003C569C" w:rsidRDefault="0090517A">
      <w:pPr>
        <w:spacing w:after="123" w:line="259" w:lineRule="auto"/>
        <w:ind w:left="10" w:firstLine="0"/>
      </w:pPr>
      <w:r>
        <w:rPr>
          <w:b/>
        </w:rPr>
        <w:t xml:space="preserve"> </w:t>
      </w:r>
    </w:p>
    <w:p w14:paraId="29988B06" w14:textId="77777777" w:rsidR="003C569C" w:rsidRDefault="0090517A">
      <w:pPr>
        <w:spacing w:after="123" w:line="259" w:lineRule="auto"/>
        <w:ind w:left="10" w:firstLine="0"/>
      </w:pPr>
      <w:r>
        <w:rPr>
          <w:b/>
        </w:rPr>
        <w:t xml:space="preserve"> </w:t>
      </w:r>
    </w:p>
    <w:p w14:paraId="5C1A1E59" w14:textId="77777777" w:rsidR="003C569C" w:rsidRDefault="0090517A">
      <w:pPr>
        <w:spacing w:after="123" w:line="259" w:lineRule="auto"/>
        <w:ind w:left="10" w:firstLine="0"/>
      </w:pPr>
      <w:r>
        <w:rPr>
          <w:b/>
        </w:rPr>
        <w:t xml:space="preserve"> </w:t>
      </w:r>
    </w:p>
    <w:p w14:paraId="710B2CDF" w14:textId="77777777" w:rsidR="003C569C" w:rsidRDefault="0090517A">
      <w:pPr>
        <w:spacing w:after="123" w:line="259" w:lineRule="auto"/>
        <w:ind w:left="10" w:firstLine="0"/>
      </w:pPr>
      <w:r>
        <w:rPr>
          <w:b/>
        </w:rPr>
        <w:t xml:space="preserve"> </w:t>
      </w:r>
    </w:p>
    <w:p w14:paraId="54C56078" w14:textId="77777777" w:rsidR="003C569C" w:rsidRDefault="0090517A">
      <w:pPr>
        <w:spacing w:after="123" w:line="259" w:lineRule="auto"/>
        <w:ind w:left="10" w:firstLine="0"/>
      </w:pPr>
      <w:r>
        <w:rPr>
          <w:b/>
        </w:rPr>
        <w:t xml:space="preserve"> </w:t>
      </w:r>
    </w:p>
    <w:p w14:paraId="3312C65E" w14:textId="77777777" w:rsidR="003C569C" w:rsidRDefault="0090517A">
      <w:pPr>
        <w:spacing w:after="125" w:line="259" w:lineRule="auto"/>
        <w:ind w:left="10" w:firstLine="0"/>
      </w:pPr>
      <w:r>
        <w:rPr>
          <w:b/>
        </w:rPr>
        <w:t xml:space="preserve"> </w:t>
      </w:r>
    </w:p>
    <w:p w14:paraId="7250D7C4" w14:textId="77777777" w:rsidR="003C569C" w:rsidRDefault="0090517A">
      <w:pPr>
        <w:spacing w:after="123" w:line="259" w:lineRule="auto"/>
        <w:ind w:left="10" w:firstLine="0"/>
      </w:pPr>
      <w:r>
        <w:rPr>
          <w:b/>
        </w:rPr>
        <w:t xml:space="preserve"> </w:t>
      </w:r>
    </w:p>
    <w:p w14:paraId="2F31F0C7" w14:textId="56A3CB00" w:rsidR="003F6603" w:rsidRDefault="0090517A" w:rsidP="003F6603">
      <w:pPr>
        <w:spacing w:after="123" w:line="259" w:lineRule="auto"/>
        <w:ind w:left="10" w:firstLine="0"/>
        <w:rPr>
          <w:b/>
        </w:rPr>
      </w:pPr>
      <w:r>
        <w:rPr>
          <w:b/>
        </w:rPr>
        <w:t xml:space="preserve"> </w:t>
      </w:r>
    </w:p>
    <w:p w14:paraId="64AFAFD7" w14:textId="42F9BA13" w:rsidR="006A3512" w:rsidRDefault="006A3512" w:rsidP="003F6603">
      <w:pPr>
        <w:spacing w:after="123" w:line="259" w:lineRule="auto"/>
        <w:ind w:left="10" w:firstLine="0"/>
        <w:rPr>
          <w:b/>
        </w:rPr>
      </w:pPr>
    </w:p>
    <w:p w14:paraId="0164451F" w14:textId="7EBC5E0C" w:rsidR="006A3512" w:rsidRDefault="006A3512" w:rsidP="003F6603">
      <w:pPr>
        <w:spacing w:after="123" w:line="259" w:lineRule="auto"/>
        <w:ind w:left="10" w:firstLine="0"/>
        <w:rPr>
          <w:b/>
        </w:rPr>
      </w:pPr>
    </w:p>
    <w:p w14:paraId="1B70DD83" w14:textId="53EE9FDD" w:rsidR="006A3512" w:rsidRDefault="006A3512" w:rsidP="003F6603">
      <w:pPr>
        <w:spacing w:after="123" w:line="259" w:lineRule="auto"/>
        <w:ind w:left="10" w:firstLine="0"/>
        <w:rPr>
          <w:b/>
        </w:rPr>
      </w:pPr>
    </w:p>
    <w:p w14:paraId="0477C0BF" w14:textId="012A229A" w:rsidR="006A3512" w:rsidRDefault="006A3512" w:rsidP="003F6603">
      <w:pPr>
        <w:spacing w:after="123" w:line="259" w:lineRule="auto"/>
        <w:ind w:left="10" w:firstLine="0"/>
        <w:rPr>
          <w:b/>
        </w:rPr>
      </w:pPr>
    </w:p>
    <w:p w14:paraId="487E1ECC" w14:textId="2970626F" w:rsidR="006A3512" w:rsidRDefault="006A3512" w:rsidP="003F6603">
      <w:pPr>
        <w:spacing w:after="123" w:line="259" w:lineRule="auto"/>
        <w:ind w:left="10" w:firstLine="0"/>
        <w:rPr>
          <w:b/>
        </w:rPr>
      </w:pPr>
    </w:p>
    <w:p w14:paraId="577D17F6" w14:textId="750D17D3" w:rsidR="006A3512" w:rsidRDefault="006A3512" w:rsidP="003F6603">
      <w:pPr>
        <w:spacing w:after="123" w:line="259" w:lineRule="auto"/>
        <w:ind w:left="10" w:firstLine="0"/>
        <w:rPr>
          <w:b/>
        </w:rPr>
      </w:pPr>
    </w:p>
    <w:p w14:paraId="1257E33B" w14:textId="50B4FF5C" w:rsidR="006A3512" w:rsidRDefault="006A3512" w:rsidP="003F6603">
      <w:pPr>
        <w:spacing w:after="123" w:line="259" w:lineRule="auto"/>
        <w:ind w:left="10" w:firstLine="0"/>
        <w:rPr>
          <w:b/>
        </w:rPr>
      </w:pPr>
    </w:p>
    <w:p w14:paraId="4AB55DB7" w14:textId="2AD90189" w:rsidR="006A3512" w:rsidRDefault="006A3512" w:rsidP="003F6603">
      <w:pPr>
        <w:spacing w:after="123" w:line="259" w:lineRule="auto"/>
        <w:ind w:left="10" w:firstLine="0"/>
        <w:rPr>
          <w:b/>
        </w:rPr>
      </w:pPr>
    </w:p>
    <w:p w14:paraId="621CA641" w14:textId="00230261" w:rsidR="006A3512" w:rsidRDefault="006A3512" w:rsidP="003F6603">
      <w:pPr>
        <w:spacing w:after="123" w:line="259" w:lineRule="auto"/>
        <w:ind w:left="10" w:firstLine="0"/>
        <w:rPr>
          <w:b/>
        </w:rPr>
      </w:pPr>
    </w:p>
    <w:p w14:paraId="5A1EF2E4" w14:textId="705902BF" w:rsidR="006A3512" w:rsidRDefault="006A3512" w:rsidP="003F6603">
      <w:pPr>
        <w:spacing w:after="123" w:line="259" w:lineRule="auto"/>
        <w:ind w:left="10" w:firstLine="0"/>
        <w:rPr>
          <w:b/>
        </w:rPr>
      </w:pPr>
    </w:p>
    <w:p w14:paraId="21CB5386" w14:textId="104FF228" w:rsidR="006A3512" w:rsidRDefault="006A3512" w:rsidP="003F6603">
      <w:pPr>
        <w:spacing w:after="123" w:line="259" w:lineRule="auto"/>
        <w:ind w:left="10" w:firstLine="0"/>
        <w:rPr>
          <w:b/>
        </w:rPr>
      </w:pPr>
    </w:p>
    <w:p w14:paraId="66099E07" w14:textId="1A0066E9" w:rsidR="006A3512" w:rsidRDefault="006A3512" w:rsidP="003F6603">
      <w:pPr>
        <w:spacing w:after="123" w:line="259" w:lineRule="auto"/>
        <w:ind w:left="10" w:firstLine="0"/>
        <w:rPr>
          <w:b/>
        </w:rPr>
      </w:pPr>
    </w:p>
    <w:p w14:paraId="1C78AF7F" w14:textId="5CF14D1D" w:rsidR="006A3512" w:rsidRDefault="006A3512" w:rsidP="003F6603">
      <w:pPr>
        <w:spacing w:after="123" w:line="259" w:lineRule="auto"/>
        <w:ind w:left="10" w:firstLine="0"/>
        <w:rPr>
          <w:b/>
        </w:rPr>
      </w:pPr>
    </w:p>
    <w:p w14:paraId="3028314B" w14:textId="10F7E955" w:rsidR="006A3512" w:rsidRDefault="006A3512" w:rsidP="003F6603">
      <w:pPr>
        <w:spacing w:after="123" w:line="259" w:lineRule="auto"/>
        <w:ind w:left="10" w:firstLine="0"/>
        <w:rPr>
          <w:b/>
        </w:rPr>
      </w:pPr>
    </w:p>
    <w:p w14:paraId="11BF289D" w14:textId="6D85D47E" w:rsidR="006A3512" w:rsidRDefault="006A3512" w:rsidP="003F6603">
      <w:pPr>
        <w:spacing w:after="123" w:line="259" w:lineRule="auto"/>
        <w:ind w:left="10" w:firstLine="0"/>
        <w:rPr>
          <w:b/>
        </w:rPr>
      </w:pPr>
    </w:p>
    <w:p w14:paraId="4235CE39" w14:textId="253542A4" w:rsidR="006A3512" w:rsidRDefault="006A3512" w:rsidP="003F6603">
      <w:pPr>
        <w:spacing w:after="123" w:line="259" w:lineRule="auto"/>
        <w:ind w:left="10" w:firstLine="0"/>
        <w:rPr>
          <w:b/>
        </w:rPr>
      </w:pPr>
    </w:p>
    <w:p w14:paraId="074A5091" w14:textId="49018CFD" w:rsidR="006A3512" w:rsidRDefault="006A3512" w:rsidP="003F6603">
      <w:pPr>
        <w:spacing w:after="123" w:line="259" w:lineRule="auto"/>
        <w:ind w:left="10" w:firstLine="0"/>
        <w:rPr>
          <w:b/>
        </w:rPr>
      </w:pPr>
    </w:p>
    <w:p w14:paraId="5B8A963B" w14:textId="6EB24AD8" w:rsidR="006A3512" w:rsidRDefault="006A3512" w:rsidP="003F6603">
      <w:pPr>
        <w:spacing w:after="123" w:line="259" w:lineRule="auto"/>
        <w:ind w:left="10" w:firstLine="0"/>
        <w:rPr>
          <w:b/>
        </w:rPr>
      </w:pPr>
    </w:p>
    <w:p w14:paraId="48EE3282" w14:textId="751490BF" w:rsidR="006A3512" w:rsidRDefault="006A3512" w:rsidP="003F6603">
      <w:pPr>
        <w:spacing w:after="123" w:line="259" w:lineRule="auto"/>
        <w:ind w:left="10" w:firstLine="0"/>
        <w:rPr>
          <w:b/>
        </w:rPr>
      </w:pPr>
    </w:p>
    <w:p w14:paraId="3101E254" w14:textId="30547C92" w:rsidR="006A3512" w:rsidRDefault="006A3512" w:rsidP="003F6603">
      <w:pPr>
        <w:spacing w:after="123" w:line="259" w:lineRule="auto"/>
        <w:ind w:left="10" w:firstLine="0"/>
        <w:rPr>
          <w:b/>
        </w:rPr>
      </w:pPr>
    </w:p>
    <w:p w14:paraId="343BAE87" w14:textId="70A34170" w:rsidR="006A3512" w:rsidRDefault="006A3512" w:rsidP="003F6603">
      <w:pPr>
        <w:spacing w:after="123" w:line="259" w:lineRule="auto"/>
        <w:ind w:left="10" w:firstLine="0"/>
        <w:rPr>
          <w:b/>
        </w:rPr>
      </w:pPr>
    </w:p>
    <w:p w14:paraId="42126212" w14:textId="77777777" w:rsidR="006A3512" w:rsidRDefault="006A3512" w:rsidP="003F6603">
      <w:pPr>
        <w:spacing w:after="123" w:line="259" w:lineRule="auto"/>
        <w:ind w:left="10" w:firstLine="0"/>
      </w:pPr>
    </w:p>
    <w:p w14:paraId="1FE8D6D2" w14:textId="4159DAF6" w:rsidR="003C569C" w:rsidRDefault="0090517A" w:rsidP="003F6603">
      <w:pPr>
        <w:spacing w:after="123" w:line="259" w:lineRule="auto"/>
        <w:ind w:left="10" w:firstLine="0"/>
      </w:pPr>
      <w:r>
        <w:rPr>
          <w:b/>
        </w:rPr>
        <w:t>Załącznik nr 1 do Umowy nr 2022/…/….</w:t>
      </w:r>
      <w:r>
        <w:rPr>
          <w:sz w:val="22"/>
        </w:rPr>
        <w:t xml:space="preserve"> </w:t>
      </w:r>
      <w:r>
        <w:t xml:space="preserve"> </w:t>
      </w:r>
    </w:p>
    <w:p w14:paraId="42860231" w14:textId="74784496" w:rsidR="003C569C" w:rsidRDefault="0090517A">
      <w:pPr>
        <w:spacing w:after="111" w:line="259" w:lineRule="auto"/>
        <w:ind w:left="24" w:firstLine="0"/>
      </w:pPr>
      <w:r>
        <w:rPr>
          <w:sz w:val="22"/>
        </w:rPr>
        <w:t xml:space="preserve">                                                                                                                                  Warszawa, dn.: XX.XX.2022 </w:t>
      </w:r>
      <w:r>
        <w:rPr>
          <w:b/>
          <w:sz w:val="22"/>
        </w:rPr>
        <w:t xml:space="preserve"> </w:t>
      </w:r>
      <w:r>
        <w:rPr>
          <w:sz w:val="22"/>
        </w:rPr>
        <w:t xml:space="preserve"> </w:t>
      </w:r>
      <w:r>
        <w:t xml:space="preserve"> </w:t>
      </w:r>
    </w:p>
    <w:p w14:paraId="2A0EEBB7" w14:textId="77777777" w:rsidR="003C569C" w:rsidRDefault="0090517A">
      <w:pPr>
        <w:spacing w:after="130" w:line="259" w:lineRule="auto"/>
        <w:ind w:left="12" w:right="991"/>
      </w:pPr>
      <w:r>
        <w:rPr>
          <w:b/>
        </w:rPr>
        <w:t xml:space="preserve">OFERTA WYKONAWCY - PONIŻEJ </w:t>
      </w:r>
      <w:r>
        <w:rPr>
          <w:sz w:val="22"/>
        </w:rPr>
        <w:t xml:space="preserve"> </w:t>
      </w:r>
      <w:r>
        <w:rPr>
          <w:b/>
        </w:rPr>
        <w:t xml:space="preserve"> </w:t>
      </w:r>
    </w:p>
    <w:p w14:paraId="1975A420" w14:textId="77777777" w:rsidR="003C569C" w:rsidRDefault="0090517A">
      <w:pPr>
        <w:spacing w:after="129" w:line="259" w:lineRule="auto"/>
        <w:ind w:left="24" w:firstLine="0"/>
      </w:pPr>
      <w:r>
        <w:rPr>
          <w:b/>
        </w:rPr>
        <w:t xml:space="preserve"> </w:t>
      </w:r>
      <w:r>
        <w:rPr>
          <w:sz w:val="22"/>
        </w:rPr>
        <w:t xml:space="preserve"> </w:t>
      </w:r>
      <w:r>
        <w:t xml:space="preserve"> </w:t>
      </w:r>
    </w:p>
    <w:p w14:paraId="51260E88" w14:textId="77777777" w:rsidR="003C569C" w:rsidRDefault="0090517A">
      <w:pPr>
        <w:spacing w:after="129" w:line="259" w:lineRule="auto"/>
        <w:ind w:left="24" w:firstLine="0"/>
      </w:pPr>
      <w:r>
        <w:rPr>
          <w:b/>
        </w:rPr>
        <w:t xml:space="preserve"> </w:t>
      </w:r>
      <w:r>
        <w:rPr>
          <w:sz w:val="22"/>
        </w:rPr>
        <w:t xml:space="preserve"> </w:t>
      </w:r>
      <w:r>
        <w:t xml:space="preserve"> </w:t>
      </w:r>
    </w:p>
    <w:p w14:paraId="3C084602" w14:textId="77777777" w:rsidR="003C569C" w:rsidRDefault="0090517A">
      <w:pPr>
        <w:spacing w:after="129" w:line="259" w:lineRule="auto"/>
        <w:ind w:left="24" w:firstLine="0"/>
      </w:pPr>
      <w:r>
        <w:rPr>
          <w:b/>
        </w:rPr>
        <w:t xml:space="preserve"> </w:t>
      </w:r>
      <w:r>
        <w:rPr>
          <w:sz w:val="22"/>
        </w:rPr>
        <w:t xml:space="preserve"> </w:t>
      </w:r>
      <w:r>
        <w:t xml:space="preserve"> </w:t>
      </w:r>
    </w:p>
    <w:p w14:paraId="247282F6" w14:textId="77777777" w:rsidR="003C569C" w:rsidRDefault="0090517A">
      <w:pPr>
        <w:spacing w:after="129" w:line="259" w:lineRule="auto"/>
        <w:ind w:left="24" w:firstLine="0"/>
      </w:pPr>
      <w:r>
        <w:rPr>
          <w:b/>
        </w:rPr>
        <w:t xml:space="preserve"> </w:t>
      </w:r>
      <w:r>
        <w:rPr>
          <w:sz w:val="22"/>
        </w:rPr>
        <w:t xml:space="preserve"> </w:t>
      </w:r>
      <w:r>
        <w:t xml:space="preserve"> </w:t>
      </w:r>
    </w:p>
    <w:p w14:paraId="5816CEBD" w14:textId="77777777" w:rsidR="003C569C" w:rsidRDefault="0090517A">
      <w:pPr>
        <w:spacing w:after="131" w:line="259" w:lineRule="auto"/>
        <w:ind w:left="24" w:firstLine="0"/>
      </w:pPr>
      <w:r>
        <w:rPr>
          <w:b/>
        </w:rPr>
        <w:t xml:space="preserve"> </w:t>
      </w:r>
      <w:r>
        <w:rPr>
          <w:sz w:val="22"/>
        </w:rPr>
        <w:t xml:space="preserve"> </w:t>
      </w:r>
      <w:r>
        <w:t xml:space="preserve"> </w:t>
      </w:r>
    </w:p>
    <w:p w14:paraId="7E060B6A" w14:textId="77777777" w:rsidR="003C569C" w:rsidRDefault="0090517A">
      <w:pPr>
        <w:spacing w:after="130" w:line="259" w:lineRule="auto"/>
        <w:ind w:left="24" w:firstLine="0"/>
      </w:pPr>
      <w:r>
        <w:rPr>
          <w:b/>
        </w:rPr>
        <w:t xml:space="preserve"> </w:t>
      </w:r>
      <w:r>
        <w:rPr>
          <w:sz w:val="22"/>
        </w:rPr>
        <w:t xml:space="preserve"> </w:t>
      </w:r>
      <w:r>
        <w:t xml:space="preserve"> </w:t>
      </w:r>
    </w:p>
    <w:p w14:paraId="48F0CAC8" w14:textId="77777777" w:rsidR="003C569C" w:rsidRDefault="0090517A">
      <w:pPr>
        <w:spacing w:after="129" w:line="259" w:lineRule="auto"/>
        <w:ind w:left="24" w:firstLine="0"/>
      </w:pPr>
      <w:r>
        <w:rPr>
          <w:b/>
        </w:rPr>
        <w:t xml:space="preserve"> </w:t>
      </w:r>
      <w:r>
        <w:rPr>
          <w:sz w:val="22"/>
        </w:rPr>
        <w:t xml:space="preserve"> </w:t>
      </w:r>
      <w:r>
        <w:t xml:space="preserve"> </w:t>
      </w:r>
    </w:p>
    <w:p w14:paraId="58A03C70" w14:textId="77777777" w:rsidR="003C569C" w:rsidRDefault="0090517A">
      <w:pPr>
        <w:spacing w:after="129" w:line="259" w:lineRule="auto"/>
        <w:ind w:left="24" w:firstLine="0"/>
      </w:pPr>
      <w:r>
        <w:rPr>
          <w:b/>
        </w:rPr>
        <w:t xml:space="preserve"> </w:t>
      </w:r>
      <w:r>
        <w:rPr>
          <w:sz w:val="22"/>
        </w:rPr>
        <w:t xml:space="preserve"> </w:t>
      </w:r>
      <w:r>
        <w:t xml:space="preserve"> </w:t>
      </w:r>
    </w:p>
    <w:p w14:paraId="163B701A" w14:textId="77777777" w:rsidR="003C569C" w:rsidRDefault="0090517A">
      <w:pPr>
        <w:spacing w:after="129" w:line="259" w:lineRule="auto"/>
        <w:ind w:left="24" w:firstLine="0"/>
      </w:pPr>
      <w:r>
        <w:rPr>
          <w:b/>
        </w:rPr>
        <w:t xml:space="preserve"> </w:t>
      </w:r>
      <w:r>
        <w:rPr>
          <w:sz w:val="22"/>
        </w:rPr>
        <w:t xml:space="preserve"> </w:t>
      </w:r>
      <w:r>
        <w:t xml:space="preserve"> </w:t>
      </w:r>
    </w:p>
    <w:p w14:paraId="01486001" w14:textId="77777777" w:rsidR="003C569C" w:rsidRDefault="0090517A">
      <w:pPr>
        <w:spacing w:after="129" w:line="259" w:lineRule="auto"/>
        <w:ind w:left="24" w:firstLine="0"/>
      </w:pPr>
      <w:r>
        <w:rPr>
          <w:b/>
        </w:rPr>
        <w:t xml:space="preserve"> </w:t>
      </w:r>
      <w:r>
        <w:rPr>
          <w:sz w:val="22"/>
        </w:rPr>
        <w:t xml:space="preserve"> </w:t>
      </w:r>
      <w:r>
        <w:t xml:space="preserve"> </w:t>
      </w:r>
    </w:p>
    <w:p w14:paraId="5097AF93" w14:textId="77777777" w:rsidR="003C569C" w:rsidRDefault="0090517A">
      <w:pPr>
        <w:spacing w:after="129" w:line="259" w:lineRule="auto"/>
        <w:ind w:left="24" w:firstLine="0"/>
      </w:pPr>
      <w:r>
        <w:rPr>
          <w:b/>
        </w:rPr>
        <w:t xml:space="preserve"> </w:t>
      </w:r>
      <w:r>
        <w:rPr>
          <w:sz w:val="22"/>
        </w:rPr>
        <w:t xml:space="preserve"> </w:t>
      </w:r>
      <w:r>
        <w:t xml:space="preserve"> </w:t>
      </w:r>
    </w:p>
    <w:p w14:paraId="6637707E" w14:textId="77777777" w:rsidR="003C569C" w:rsidRDefault="0090517A">
      <w:pPr>
        <w:spacing w:after="129" w:line="259" w:lineRule="auto"/>
        <w:ind w:left="24" w:firstLine="0"/>
      </w:pPr>
      <w:r>
        <w:rPr>
          <w:b/>
        </w:rPr>
        <w:t xml:space="preserve"> </w:t>
      </w:r>
      <w:r>
        <w:rPr>
          <w:sz w:val="22"/>
        </w:rPr>
        <w:t xml:space="preserve"> </w:t>
      </w:r>
      <w:r>
        <w:t xml:space="preserve"> </w:t>
      </w:r>
    </w:p>
    <w:p w14:paraId="77E3921F" w14:textId="77777777" w:rsidR="003C569C" w:rsidRDefault="0090517A">
      <w:pPr>
        <w:spacing w:after="129" w:line="259" w:lineRule="auto"/>
        <w:ind w:left="24" w:firstLine="0"/>
      </w:pPr>
      <w:r>
        <w:rPr>
          <w:b/>
        </w:rPr>
        <w:t xml:space="preserve"> </w:t>
      </w:r>
      <w:r>
        <w:rPr>
          <w:sz w:val="22"/>
        </w:rPr>
        <w:t xml:space="preserve"> </w:t>
      </w:r>
      <w:r>
        <w:t xml:space="preserve"> </w:t>
      </w:r>
    </w:p>
    <w:p w14:paraId="7069B53B" w14:textId="77777777" w:rsidR="003C569C" w:rsidRDefault="0090517A">
      <w:pPr>
        <w:spacing w:after="132" w:line="259" w:lineRule="auto"/>
        <w:ind w:left="24" w:firstLine="0"/>
      </w:pPr>
      <w:r>
        <w:rPr>
          <w:b/>
        </w:rPr>
        <w:t xml:space="preserve"> </w:t>
      </w:r>
      <w:r>
        <w:rPr>
          <w:sz w:val="22"/>
        </w:rPr>
        <w:t xml:space="preserve"> </w:t>
      </w:r>
      <w:r>
        <w:t xml:space="preserve"> </w:t>
      </w:r>
    </w:p>
    <w:p w14:paraId="225A8FF2" w14:textId="77777777" w:rsidR="003C569C" w:rsidRDefault="0090517A">
      <w:pPr>
        <w:spacing w:after="129" w:line="259" w:lineRule="auto"/>
        <w:ind w:left="24" w:firstLine="0"/>
      </w:pPr>
      <w:r>
        <w:rPr>
          <w:b/>
        </w:rPr>
        <w:t xml:space="preserve"> </w:t>
      </w:r>
      <w:r>
        <w:rPr>
          <w:sz w:val="22"/>
        </w:rPr>
        <w:t xml:space="preserve"> </w:t>
      </w:r>
      <w:r>
        <w:t xml:space="preserve"> </w:t>
      </w:r>
    </w:p>
    <w:p w14:paraId="075105F8" w14:textId="77777777" w:rsidR="003C569C" w:rsidRDefault="0090517A">
      <w:pPr>
        <w:spacing w:after="129" w:line="259" w:lineRule="auto"/>
        <w:ind w:left="24" w:firstLine="0"/>
      </w:pPr>
      <w:r>
        <w:rPr>
          <w:b/>
        </w:rPr>
        <w:t xml:space="preserve"> </w:t>
      </w:r>
      <w:r>
        <w:rPr>
          <w:sz w:val="22"/>
        </w:rPr>
        <w:t xml:space="preserve"> </w:t>
      </w:r>
      <w:r>
        <w:t xml:space="preserve"> </w:t>
      </w:r>
    </w:p>
    <w:p w14:paraId="4A5EA068" w14:textId="77777777" w:rsidR="003C569C" w:rsidRDefault="0090517A">
      <w:pPr>
        <w:spacing w:after="129" w:line="259" w:lineRule="auto"/>
        <w:ind w:left="24" w:firstLine="0"/>
      </w:pPr>
      <w:r>
        <w:rPr>
          <w:b/>
        </w:rPr>
        <w:t xml:space="preserve"> </w:t>
      </w:r>
      <w:r>
        <w:rPr>
          <w:sz w:val="22"/>
        </w:rPr>
        <w:t xml:space="preserve"> </w:t>
      </w:r>
      <w:r>
        <w:t xml:space="preserve"> </w:t>
      </w:r>
    </w:p>
    <w:p w14:paraId="2B3CA128" w14:textId="77777777" w:rsidR="003C569C" w:rsidRDefault="0090517A">
      <w:pPr>
        <w:spacing w:after="129" w:line="259" w:lineRule="auto"/>
        <w:ind w:left="24" w:firstLine="0"/>
      </w:pPr>
      <w:r>
        <w:rPr>
          <w:b/>
        </w:rPr>
        <w:t xml:space="preserve"> </w:t>
      </w:r>
      <w:r>
        <w:rPr>
          <w:sz w:val="22"/>
        </w:rPr>
        <w:t xml:space="preserve"> </w:t>
      </w:r>
      <w:r>
        <w:t xml:space="preserve"> </w:t>
      </w:r>
    </w:p>
    <w:p w14:paraId="4FFF3A2C" w14:textId="77777777" w:rsidR="003C569C" w:rsidRDefault="0090517A">
      <w:pPr>
        <w:spacing w:after="129" w:line="259" w:lineRule="auto"/>
        <w:ind w:left="24" w:firstLine="0"/>
      </w:pPr>
      <w:r>
        <w:rPr>
          <w:b/>
        </w:rPr>
        <w:t xml:space="preserve"> </w:t>
      </w:r>
      <w:r>
        <w:rPr>
          <w:sz w:val="22"/>
        </w:rPr>
        <w:t xml:space="preserve"> </w:t>
      </w:r>
      <w:r>
        <w:t xml:space="preserve"> </w:t>
      </w:r>
    </w:p>
    <w:p w14:paraId="6C00E2EA" w14:textId="2FFA5240" w:rsidR="003C569C" w:rsidRDefault="003C569C" w:rsidP="0090517A">
      <w:pPr>
        <w:spacing w:after="129" w:line="259" w:lineRule="auto"/>
        <w:ind w:left="24" w:firstLine="0"/>
        <w:sectPr w:rsidR="003C569C">
          <w:pgSz w:w="11906" w:h="16838"/>
          <w:pgMar w:top="1487" w:right="1446" w:bottom="1482" w:left="1407" w:header="708" w:footer="708" w:gutter="0"/>
          <w:cols w:space="708"/>
        </w:sectPr>
      </w:pPr>
    </w:p>
    <w:p w14:paraId="790E1674" w14:textId="7000484A" w:rsidR="003C569C" w:rsidRDefault="0090517A">
      <w:pPr>
        <w:spacing w:after="121" w:line="259" w:lineRule="auto"/>
        <w:ind w:left="5"/>
      </w:pPr>
      <w:r>
        <w:rPr>
          <w:b/>
        </w:rPr>
        <w:lastRenderedPageBreak/>
        <w:t>Załącznik nr 2 do Umowy nr 2022/…/….</w:t>
      </w:r>
      <w:r>
        <w:rPr>
          <w:sz w:val="22"/>
        </w:rPr>
        <w:t xml:space="preserve"> </w:t>
      </w:r>
      <w:r>
        <w:t xml:space="preserve"> </w:t>
      </w:r>
    </w:p>
    <w:p w14:paraId="2C804C43" w14:textId="77777777" w:rsidR="003C569C" w:rsidRDefault="0090517A">
      <w:pPr>
        <w:spacing w:after="121" w:line="259" w:lineRule="auto"/>
        <w:ind w:left="5"/>
      </w:pPr>
      <w:r>
        <w:rPr>
          <w:b/>
        </w:rPr>
        <w:t>PROTOKÓŁ ODBIORU PRZEDMIOTU UMOWY/</w:t>
      </w:r>
      <w:r>
        <w:rPr>
          <w:b/>
          <w:strike/>
        </w:rPr>
        <w:t>ZAMÓWIENIA</w:t>
      </w:r>
      <w:r>
        <w:rPr>
          <w:b/>
        </w:rPr>
        <w:t xml:space="preserve">* </w:t>
      </w:r>
      <w:r>
        <w:rPr>
          <w:sz w:val="22"/>
        </w:rPr>
        <w:t xml:space="preserve"> </w:t>
      </w:r>
      <w:r>
        <w:t xml:space="preserve"> </w:t>
      </w:r>
    </w:p>
    <w:p w14:paraId="580111CC" w14:textId="77777777" w:rsidR="00CE3A11" w:rsidRDefault="0090517A" w:rsidP="00CE3A11">
      <w:pPr>
        <w:tabs>
          <w:tab w:val="center" w:pos="5511"/>
          <w:tab w:val="center" w:pos="6583"/>
          <w:tab w:val="center" w:pos="8424"/>
        </w:tabs>
        <w:spacing w:after="123" w:line="259" w:lineRule="auto"/>
        <w:ind w:left="0" w:firstLine="0"/>
        <w:rPr>
          <w:sz w:val="22"/>
        </w:rPr>
      </w:pPr>
      <w:r>
        <w:rPr>
          <w:sz w:val="22"/>
        </w:rPr>
        <w:t xml:space="preserve"> </w:t>
      </w:r>
    </w:p>
    <w:p w14:paraId="7E0B6AA2" w14:textId="77777777" w:rsidR="00CE3A11" w:rsidRDefault="00CE3A11" w:rsidP="00CE3A11">
      <w:pPr>
        <w:tabs>
          <w:tab w:val="center" w:pos="5511"/>
          <w:tab w:val="center" w:pos="6583"/>
          <w:tab w:val="center" w:pos="8424"/>
        </w:tabs>
        <w:spacing w:after="123" w:line="259" w:lineRule="auto"/>
        <w:ind w:left="0" w:firstLine="0"/>
        <w:rPr>
          <w:sz w:val="22"/>
        </w:rPr>
      </w:pPr>
    </w:p>
    <w:p w14:paraId="7BD19F04" w14:textId="77777777" w:rsidR="00CE3A11" w:rsidRDefault="00CE3A11" w:rsidP="00CE3A11">
      <w:pPr>
        <w:tabs>
          <w:tab w:val="center" w:pos="5511"/>
          <w:tab w:val="center" w:pos="6583"/>
          <w:tab w:val="center" w:pos="8424"/>
        </w:tabs>
        <w:spacing w:after="123" w:line="259" w:lineRule="auto"/>
        <w:ind w:left="0" w:firstLine="0"/>
        <w:rPr>
          <w:sz w:val="22"/>
        </w:rPr>
      </w:pPr>
    </w:p>
    <w:p w14:paraId="0FF33D21" w14:textId="77777777" w:rsidR="00CE3A11" w:rsidRDefault="00CE3A11" w:rsidP="00CE3A11">
      <w:pPr>
        <w:tabs>
          <w:tab w:val="center" w:pos="5511"/>
          <w:tab w:val="center" w:pos="6583"/>
          <w:tab w:val="center" w:pos="8424"/>
        </w:tabs>
        <w:spacing w:after="123" w:line="259" w:lineRule="auto"/>
        <w:ind w:left="0" w:firstLine="0"/>
        <w:rPr>
          <w:sz w:val="22"/>
        </w:rPr>
      </w:pPr>
    </w:p>
    <w:p w14:paraId="2A5D302C" w14:textId="77777777" w:rsidR="00CE3A11" w:rsidRDefault="00CE3A11" w:rsidP="00CE3A11">
      <w:pPr>
        <w:tabs>
          <w:tab w:val="center" w:pos="5511"/>
          <w:tab w:val="center" w:pos="6583"/>
          <w:tab w:val="center" w:pos="8424"/>
        </w:tabs>
        <w:spacing w:after="123" w:line="259" w:lineRule="auto"/>
        <w:ind w:left="0" w:firstLine="0"/>
        <w:rPr>
          <w:sz w:val="22"/>
        </w:rPr>
      </w:pPr>
    </w:p>
    <w:p w14:paraId="33949937" w14:textId="77777777" w:rsidR="00CE3A11" w:rsidRDefault="00CE3A11" w:rsidP="00CE3A11">
      <w:pPr>
        <w:tabs>
          <w:tab w:val="center" w:pos="5511"/>
          <w:tab w:val="center" w:pos="6583"/>
          <w:tab w:val="center" w:pos="8424"/>
        </w:tabs>
        <w:spacing w:after="123" w:line="259" w:lineRule="auto"/>
        <w:ind w:left="0" w:firstLine="0"/>
        <w:rPr>
          <w:sz w:val="22"/>
        </w:rPr>
      </w:pPr>
    </w:p>
    <w:p w14:paraId="6D1D7A43" w14:textId="77777777" w:rsidR="00CE3A11" w:rsidRDefault="00CE3A11" w:rsidP="00CE3A11">
      <w:pPr>
        <w:tabs>
          <w:tab w:val="center" w:pos="5511"/>
          <w:tab w:val="center" w:pos="6583"/>
          <w:tab w:val="center" w:pos="8424"/>
        </w:tabs>
        <w:spacing w:after="123" w:line="259" w:lineRule="auto"/>
        <w:ind w:left="0" w:firstLine="0"/>
        <w:rPr>
          <w:sz w:val="22"/>
        </w:rPr>
      </w:pPr>
    </w:p>
    <w:p w14:paraId="525B7BDE" w14:textId="77777777" w:rsidR="00CE3A11" w:rsidRDefault="00CE3A11" w:rsidP="00CE3A11">
      <w:pPr>
        <w:tabs>
          <w:tab w:val="center" w:pos="5511"/>
          <w:tab w:val="center" w:pos="6583"/>
          <w:tab w:val="center" w:pos="8424"/>
        </w:tabs>
        <w:spacing w:after="123" w:line="259" w:lineRule="auto"/>
        <w:ind w:left="0" w:firstLine="0"/>
        <w:rPr>
          <w:sz w:val="22"/>
        </w:rPr>
      </w:pPr>
    </w:p>
    <w:p w14:paraId="4C39231B" w14:textId="77777777" w:rsidR="00CE3A11" w:rsidRDefault="00CE3A11" w:rsidP="00CE3A11">
      <w:pPr>
        <w:tabs>
          <w:tab w:val="center" w:pos="5511"/>
          <w:tab w:val="center" w:pos="6583"/>
          <w:tab w:val="center" w:pos="8424"/>
        </w:tabs>
        <w:spacing w:after="123" w:line="259" w:lineRule="auto"/>
        <w:ind w:left="0" w:firstLine="0"/>
        <w:rPr>
          <w:sz w:val="22"/>
        </w:rPr>
      </w:pPr>
    </w:p>
    <w:p w14:paraId="19F41BB5" w14:textId="77777777" w:rsidR="00CE3A11" w:rsidRDefault="00CE3A11" w:rsidP="00CE3A11">
      <w:pPr>
        <w:tabs>
          <w:tab w:val="center" w:pos="5511"/>
          <w:tab w:val="center" w:pos="6583"/>
          <w:tab w:val="center" w:pos="8424"/>
        </w:tabs>
        <w:spacing w:after="123" w:line="259" w:lineRule="auto"/>
        <w:ind w:left="0" w:firstLine="0"/>
        <w:rPr>
          <w:sz w:val="22"/>
        </w:rPr>
      </w:pPr>
    </w:p>
    <w:p w14:paraId="22770094" w14:textId="77777777" w:rsidR="00CE3A11" w:rsidRDefault="00CE3A11" w:rsidP="00CE3A11">
      <w:pPr>
        <w:tabs>
          <w:tab w:val="center" w:pos="5511"/>
          <w:tab w:val="center" w:pos="6583"/>
          <w:tab w:val="center" w:pos="8424"/>
        </w:tabs>
        <w:spacing w:after="123" w:line="259" w:lineRule="auto"/>
        <w:ind w:left="0" w:firstLine="0"/>
        <w:rPr>
          <w:sz w:val="22"/>
        </w:rPr>
      </w:pPr>
    </w:p>
    <w:p w14:paraId="105A24E5" w14:textId="77777777" w:rsidR="00CE3A11" w:rsidRDefault="00CE3A11" w:rsidP="00CE3A11">
      <w:pPr>
        <w:tabs>
          <w:tab w:val="center" w:pos="5511"/>
          <w:tab w:val="center" w:pos="6583"/>
          <w:tab w:val="center" w:pos="8424"/>
        </w:tabs>
        <w:spacing w:after="123" w:line="259" w:lineRule="auto"/>
        <w:ind w:left="0" w:firstLine="0"/>
        <w:rPr>
          <w:sz w:val="22"/>
        </w:rPr>
      </w:pPr>
    </w:p>
    <w:p w14:paraId="35E241A5" w14:textId="77777777" w:rsidR="00CE3A11" w:rsidRDefault="00CE3A11" w:rsidP="00CE3A11">
      <w:pPr>
        <w:tabs>
          <w:tab w:val="center" w:pos="5511"/>
          <w:tab w:val="center" w:pos="6583"/>
          <w:tab w:val="center" w:pos="8424"/>
        </w:tabs>
        <w:spacing w:after="123" w:line="259" w:lineRule="auto"/>
        <w:ind w:left="0" w:firstLine="0"/>
        <w:rPr>
          <w:sz w:val="22"/>
        </w:rPr>
      </w:pPr>
    </w:p>
    <w:p w14:paraId="648CEB95" w14:textId="77777777" w:rsidR="00CE3A11" w:rsidRDefault="00CE3A11" w:rsidP="00CE3A11">
      <w:pPr>
        <w:tabs>
          <w:tab w:val="center" w:pos="5511"/>
          <w:tab w:val="center" w:pos="6583"/>
          <w:tab w:val="center" w:pos="8424"/>
        </w:tabs>
        <w:spacing w:after="123" w:line="259" w:lineRule="auto"/>
        <w:ind w:left="0" w:firstLine="0"/>
        <w:rPr>
          <w:sz w:val="22"/>
        </w:rPr>
      </w:pPr>
    </w:p>
    <w:p w14:paraId="050F26A0" w14:textId="77777777" w:rsidR="00CE3A11" w:rsidRDefault="00CE3A11" w:rsidP="00CE3A11">
      <w:pPr>
        <w:tabs>
          <w:tab w:val="center" w:pos="5511"/>
          <w:tab w:val="center" w:pos="6583"/>
          <w:tab w:val="center" w:pos="8424"/>
        </w:tabs>
        <w:spacing w:after="123" w:line="259" w:lineRule="auto"/>
        <w:ind w:left="0" w:firstLine="0"/>
        <w:rPr>
          <w:sz w:val="22"/>
        </w:rPr>
      </w:pPr>
    </w:p>
    <w:p w14:paraId="6C0EC97E" w14:textId="77777777" w:rsidR="00CE3A11" w:rsidRDefault="00CE3A11" w:rsidP="00CE3A11">
      <w:pPr>
        <w:tabs>
          <w:tab w:val="center" w:pos="5511"/>
          <w:tab w:val="center" w:pos="6583"/>
          <w:tab w:val="center" w:pos="8424"/>
        </w:tabs>
        <w:spacing w:after="123" w:line="259" w:lineRule="auto"/>
        <w:ind w:left="0" w:firstLine="0"/>
        <w:rPr>
          <w:sz w:val="22"/>
        </w:rPr>
      </w:pPr>
    </w:p>
    <w:p w14:paraId="68BDE71E" w14:textId="77777777" w:rsidR="00CE3A11" w:rsidRDefault="00CE3A11" w:rsidP="00CE3A11">
      <w:pPr>
        <w:tabs>
          <w:tab w:val="center" w:pos="5511"/>
          <w:tab w:val="center" w:pos="6583"/>
          <w:tab w:val="center" w:pos="8424"/>
        </w:tabs>
        <w:spacing w:after="123" w:line="259" w:lineRule="auto"/>
        <w:ind w:left="0" w:firstLine="0"/>
        <w:rPr>
          <w:sz w:val="22"/>
        </w:rPr>
      </w:pPr>
    </w:p>
    <w:p w14:paraId="52755E6B" w14:textId="77777777" w:rsidR="00CE3A11" w:rsidRDefault="00CE3A11" w:rsidP="00CE3A11">
      <w:pPr>
        <w:tabs>
          <w:tab w:val="center" w:pos="5511"/>
          <w:tab w:val="center" w:pos="6583"/>
          <w:tab w:val="center" w:pos="8424"/>
        </w:tabs>
        <w:spacing w:after="123" w:line="259" w:lineRule="auto"/>
        <w:ind w:left="0" w:firstLine="0"/>
        <w:rPr>
          <w:sz w:val="22"/>
        </w:rPr>
      </w:pPr>
    </w:p>
    <w:p w14:paraId="4700C5CB" w14:textId="77777777" w:rsidR="00CE3A11" w:rsidRDefault="00CE3A11" w:rsidP="00CE3A11">
      <w:pPr>
        <w:tabs>
          <w:tab w:val="center" w:pos="5511"/>
          <w:tab w:val="center" w:pos="6583"/>
          <w:tab w:val="center" w:pos="8424"/>
        </w:tabs>
        <w:spacing w:after="123" w:line="259" w:lineRule="auto"/>
        <w:ind w:left="0" w:firstLine="0"/>
        <w:rPr>
          <w:sz w:val="22"/>
        </w:rPr>
      </w:pPr>
    </w:p>
    <w:p w14:paraId="346F6FC8" w14:textId="77777777" w:rsidR="00CE3A11" w:rsidRDefault="00CE3A11" w:rsidP="00CE3A11">
      <w:pPr>
        <w:tabs>
          <w:tab w:val="center" w:pos="5511"/>
          <w:tab w:val="center" w:pos="6583"/>
          <w:tab w:val="center" w:pos="8424"/>
        </w:tabs>
        <w:spacing w:after="123" w:line="259" w:lineRule="auto"/>
        <w:ind w:left="0" w:firstLine="0"/>
        <w:rPr>
          <w:sz w:val="22"/>
        </w:rPr>
      </w:pPr>
    </w:p>
    <w:p w14:paraId="16B885E6" w14:textId="77777777" w:rsidR="00CE3A11" w:rsidRDefault="00CE3A11" w:rsidP="00CE3A11">
      <w:pPr>
        <w:tabs>
          <w:tab w:val="center" w:pos="5511"/>
          <w:tab w:val="center" w:pos="6583"/>
          <w:tab w:val="center" w:pos="8424"/>
        </w:tabs>
        <w:spacing w:after="123" w:line="259" w:lineRule="auto"/>
        <w:ind w:left="0" w:firstLine="0"/>
        <w:rPr>
          <w:sz w:val="22"/>
        </w:rPr>
      </w:pPr>
    </w:p>
    <w:p w14:paraId="471A16C9" w14:textId="77777777" w:rsidR="00CE3A11" w:rsidRDefault="00CE3A11" w:rsidP="00CE3A11">
      <w:pPr>
        <w:tabs>
          <w:tab w:val="center" w:pos="5511"/>
          <w:tab w:val="center" w:pos="6583"/>
          <w:tab w:val="center" w:pos="8424"/>
        </w:tabs>
        <w:spacing w:after="123" w:line="259" w:lineRule="auto"/>
        <w:ind w:left="0" w:firstLine="0"/>
        <w:rPr>
          <w:sz w:val="22"/>
        </w:rPr>
      </w:pPr>
    </w:p>
    <w:p w14:paraId="5B27DE06" w14:textId="77777777" w:rsidR="00CE3A11" w:rsidRDefault="00CE3A11" w:rsidP="00CE3A11">
      <w:pPr>
        <w:tabs>
          <w:tab w:val="center" w:pos="5511"/>
          <w:tab w:val="center" w:pos="6583"/>
          <w:tab w:val="center" w:pos="8424"/>
        </w:tabs>
        <w:spacing w:after="123" w:line="259" w:lineRule="auto"/>
        <w:ind w:left="0" w:firstLine="0"/>
        <w:rPr>
          <w:sz w:val="22"/>
        </w:rPr>
      </w:pPr>
    </w:p>
    <w:p w14:paraId="1CF91CE7" w14:textId="77777777" w:rsidR="00CE3A11" w:rsidRDefault="00CE3A11" w:rsidP="00CE3A11">
      <w:pPr>
        <w:tabs>
          <w:tab w:val="center" w:pos="5511"/>
          <w:tab w:val="center" w:pos="6583"/>
          <w:tab w:val="center" w:pos="8424"/>
        </w:tabs>
        <w:spacing w:after="123" w:line="259" w:lineRule="auto"/>
        <w:ind w:left="0" w:firstLine="0"/>
        <w:rPr>
          <w:sz w:val="22"/>
        </w:rPr>
      </w:pPr>
    </w:p>
    <w:p w14:paraId="136965C2" w14:textId="77777777" w:rsidR="00CE3A11" w:rsidRDefault="00CE3A11" w:rsidP="00CE3A11">
      <w:pPr>
        <w:tabs>
          <w:tab w:val="center" w:pos="5511"/>
          <w:tab w:val="center" w:pos="6583"/>
          <w:tab w:val="center" w:pos="8424"/>
        </w:tabs>
        <w:spacing w:after="123" w:line="259" w:lineRule="auto"/>
        <w:ind w:left="0" w:firstLine="0"/>
        <w:rPr>
          <w:sz w:val="22"/>
        </w:rPr>
      </w:pPr>
    </w:p>
    <w:p w14:paraId="13C24DC4" w14:textId="77777777" w:rsidR="00CE3A11" w:rsidRDefault="00CE3A11" w:rsidP="00CE3A11">
      <w:pPr>
        <w:tabs>
          <w:tab w:val="center" w:pos="5511"/>
          <w:tab w:val="center" w:pos="6583"/>
          <w:tab w:val="center" w:pos="8424"/>
        </w:tabs>
        <w:spacing w:after="123" w:line="259" w:lineRule="auto"/>
        <w:ind w:left="0" w:firstLine="0"/>
        <w:rPr>
          <w:sz w:val="22"/>
        </w:rPr>
      </w:pPr>
    </w:p>
    <w:p w14:paraId="226E9948" w14:textId="77777777" w:rsidR="00CE3A11" w:rsidRDefault="00CE3A11" w:rsidP="00CE3A11">
      <w:pPr>
        <w:tabs>
          <w:tab w:val="center" w:pos="5511"/>
          <w:tab w:val="center" w:pos="6583"/>
          <w:tab w:val="center" w:pos="8424"/>
        </w:tabs>
        <w:spacing w:after="123" w:line="259" w:lineRule="auto"/>
        <w:ind w:left="0" w:firstLine="0"/>
        <w:rPr>
          <w:sz w:val="22"/>
        </w:rPr>
      </w:pPr>
    </w:p>
    <w:p w14:paraId="470F16A0" w14:textId="77777777" w:rsidR="00CE3A11" w:rsidRDefault="00CE3A11" w:rsidP="00CE3A11">
      <w:pPr>
        <w:tabs>
          <w:tab w:val="center" w:pos="5511"/>
          <w:tab w:val="center" w:pos="6583"/>
          <w:tab w:val="center" w:pos="8424"/>
        </w:tabs>
        <w:spacing w:after="123" w:line="259" w:lineRule="auto"/>
        <w:ind w:left="0" w:firstLine="0"/>
        <w:rPr>
          <w:sz w:val="22"/>
        </w:rPr>
      </w:pPr>
    </w:p>
    <w:p w14:paraId="4795FB6B" w14:textId="77777777" w:rsidR="00CE3A11" w:rsidRDefault="00CE3A11" w:rsidP="00CE3A11">
      <w:pPr>
        <w:tabs>
          <w:tab w:val="center" w:pos="5511"/>
          <w:tab w:val="center" w:pos="6583"/>
          <w:tab w:val="center" w:pos="8424"/>
        </w:tabs>
        <w:spacing w:after="123" w:line="259" w:lineRule="auto"/>
        <w:ind w:left="0" w:firstLine="0"/>
        <w:rPr>
          <w:sz w:val="22"/>
        </w:rPr>
      </w:pPr>
    </w:p>
    <w:p w14:paraId="7357385F" w14:textId="77777777" w:rsidR="00CE3A11" w:rsidRDefault="00CE3A11" w:rsidP="00CE3A11">
      <w:pPr>
        <w:tabs>
          <w:tab w:val="center" w:pos="5511"/>
          <w:tab w:val="center" w:pos="6583"/>
          <w:tab w:val="center" w:pos="8424"/>
        </w:tabs>
        <w:spacing w:after="123" w:line="259" w:lineRule="auto"/>
        <w:ind w:left="0" w:firstLine="0"/>
        <w:rPr>
          <w:sz w:val="22"/>
        </w:rPr>
      </w:pPr>
    </w:p>
    <w:p w14:paraId="6AD273A8" w14:textId="5FDB18E7" w:rsidR="0090517A" w:rsidRDefault="0090517A" w:rsidP="00CE3A11">
      <w:pPr>
        <w:tabs>
          <w:tab w:val="center" w:pos="5511"/>
          <w:tab w:val="center" w:pos="6583"/>
          <w:tab w:val="center" w:pos="8424"/>
        </w:tabs>
        <w:spacing w:after="123" w:line="259" w:lineRule="auto"/>
        <w:ind w:left="0" w:firstLine="0"/>
        <w:rPr>
          <w:sz w:val="22"/>
        </w:rPr>
      </w:pPr>
      <w:r>
        <w:rPr>
          <w:sz w:val="22"/>
        </w:rPr>
        <w:tab/>
        <w:t xml:space="preserve"> </w:t>
      </w:r>
    </w:p>
    <w:p w14:paraId="1A18F7D9" w14:textId="3794EF23" w:rsidR="003C569C" w:rsidRDefault="0090517A" w:rsidP="00CE3A11">
      <w:pPr>
        <w:tabs>
          <w:tab w:val="center" w:pos="2847"/>
          <w:tab w:val="center" w:pos="3555"/>
          <w:tab w:val="center" w:pos="4263"/>
          <w:tab w:val="center" w:pos="7189"/>
        </w:tabs>
        <w:spacing w:after="123" w:line="259" w:lineRule="auto"/>
        <w:ind w:left="0" w:firstLine="0"/>
      </w:pPr>
      <w:r>
        <w:rPr>
          <w:b/>
        </w:rPr>
        <w:lastRenderedPageBreak/>
        <w:t>Załącznik nr 3 do Umowy nr 2022/…/….</w:t>
      </w:r>
      <w:r>
        <w:rPr>
          <w:sz w:val="22"/>
        </w:rPr>
        <w:t xml:space="preserve"> </w:t>
      </w:r>
      <w:r>
        <w:t xml:space="preserve"> </w:t>
      </w:r>
    </w:p>
    <w:p w14:paraId="4AE8F867" w14:textId="77777777" w:rsidR="003C569C" w:rsidRDefault="0090517A">
      <w:pPr>
        <w:spacing w:after="5" w:line="360" w:lineRule="auto"/>
        <w:ind w:left="12" w:right="991"/>
      </w:pPr>
      <w:r>
        <w:rPr>
          <w:b/>
        </w:rPr>
        <w:t xml:space="preserve">Dokumenty poświadczające, że Wykonawca posiada doświadczenie w zakresie wdrażania oraz utrzymania systemu </w:t>
      </w:r>
      <w:proofErr w:type="spellStart"/>
      <w:r>
        <w:rPr>
          <w:b/>
        </w:rPr>
        <w:t>Cyberark</w:t>
      </w:r>
      <w:proofErr w:type="spellEnd"/>
      <w:r>
        <w:rPr>
          <w:b/>
        </w:rPr>
        <w:t xml:space="preserve"> potwierdzone minimum 2 referencjami z </w:t>
      </w:r>
      <w:r>
        <w:t xml:space="preserve"> </w:t>
      </w:r>
      <w:r>
        <w:rPr>
          <w:b/>
        </w:rPr>
        <w:t xml:space="preserve">okresu ostatnich 2 lat </w:t>
      </w:r>
      <w:r>
        <w:t xml:space="preserve"> </w:t>
      </w:r>
    </w:p>
    <w:p w14:paraId="668E6693" w14:textId="77777777" w:rsidR="003C569C" w:rsidRDefault="0090517A">
      <w:pPr>
        <w:spacing w:after="125" w:line="259" w:lineRule="auto"/>
        <w:ind w:left="187" w:firstLine="0"/>
      </w:pPr>
      <w:r>
        <w:rPr>
          <w:b/>
        </w:rPr>
        <w:t xml:space="preserve"> </w:t>
      </w:r>
      <w:r>
        <w:rPr>
          <w:sz w:val="22"/>
        </w:rPr>
        <w:t xml:space="preserve"> </w:t>
      </w:r>
      <w:r>
        <w:t xml:space="preserve"> </w:t>
      </w:r>
    </w:p>
    <w:p w14:paraId="00020978" w14:textId="77777777" w:rsidR="003C569C" w:rsidRDefault="0090517A">
      <w:pPr>
        <w:spacing w:after="130" w:line="259" w:lineRule="auto"/>
        <w:ind w:left="12" w:right="991"/>
      </w:pPr>
      <w:proofErr w:type="spellStart"/>
      <w:r>
        <w:rPr>
          <w:b/>
        </w:rPr>
        <w:t>Referncje</w:t>
      </w:r>
      <w:proofErr w:type="spellEnd"/>
      <w:r>
        <w:rPr>
          <w:b/>
        </w:rPr>
        <w:t xml:space="preserve"> - PONIŻEJ </w:t>
      </w:r>
      <w:r>
        <w:rPr>
          <w:sz w:val="22"/>
        </w:rPr>
        <w:t xml:space="preserve"> </w:t>
      </w:r>
      <w:r>
        <w:t xml:space="preserve"> </w:t>
      </w:r>
    </w:p>
    <w:p w14:paraId="693201EE" w14:textId="77777777" w:rsidR="003C569C" w:rsidRDefault="0090517A">
      <w:pPr>
        <w:spacing w:after="132" w:line="259" w:lineRule="auto"/>
        <w:ind w:left="29" w:firstLine="0"/>
      </w:pPr>
      <w:r>
        <w:t xml:space="preserve">  </w:t>
      </w:r>
      <w:r>
        <w:rPr>
          <w:sz w:val="22"/>
        </w:rPr>
        <w:t xml:space="preserve">  </w:t>
      </w:r>
      <w:r>
        <w:t xml:space="preserve"> </w:t>
      </w:r>
      <w:r>
        <w:rPr>
          <w:sz w:val="22"/>
        </w:rPr>
        <w:t xml:space="preserve">  </w:t>
      </w:r>
      <w:r>
        <w:t xml:space="preserve"> </w:t>
      </w:r>
    </w:p>
    <w:p w14:paraId="3E80F04A" w14:textId="77777777" w:rsidR="003C569C" w:rsidRDefault="0090517A">
      <w:pPr>
        <w:spacing w:after="133" w:line="259" w:lineRule="auto"/>
        <w:ind w:left="14" w:firstLine="0"/>
      </w:pPr>
      <w:r>
        <w:rPr>
          <w:b/>
        </w:rPr>
        <w:t xml:space="preserve"> </w:t>
      </w:r>
      <w:r>
        <w:rPr>
          <w:sz w:val="22"/>
        </w:rPr>
        <w:t xml:space="preserve">  </w:t>
      </w:r>
      <w:r>
        <w:t xml:space="preserve"> </w:t>
      </w:r>
    </w:p>
    <w:p w14:paraId="738F0CA3" w14:textId="77777777" w:rsidR="003C569C" w:rsidRDefault="0090517A">
      <w:pPr>
        <w:spacing w:after="0" w:line="259" w:lineRule="auto"/>
        <w:ind w:left="22" w:firstLine="0"/>
      </w:pPr>
      <w:r>
        <w:rPr>
          <w:sz w:val="22"/>
        </w:rPr>
        <w:t xml:space="preserve"> </w:t>
      </w:r>
      <w:r>
        <w:t xml:space="preserve"> </w:t>
      </w:r>
    </w:p>
    <w:sectPr w:rsidR="003C569C">
      <w:pgSz w:w="12240" w:h="15840"/>
      <w:pgMar w:top="370" w:right="1499" w:bottom="1602" w:left="32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32C42"/>
    <w:multiLevelType w:val="hybridMultilevel"/>
    <w:tmpl w:val="2A30E1C6"/>
    <w:lvl w:ilvl="0" w:tplc="1C9A8D30">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23373B89"/>
    <w:multiLevelType w:val="hybridMultilevel"/>
    <w:tmpl w:val="7B96BD88"/>
    <w:lvl w:ilvl="0" w:tplc="BAE45236">
      <w:start w:val="2"/>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C7112">
      <w:start w:val="1"/>
      <w:numFmt w:val="lowerLetter"/>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4A74AA">
      <w:start w:val="1"/>
      <w:numFmt w:val="lowerRoman"/>
      <w:lvlText w:val="%3"/>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80F452">
      <w:start w:val="1"/>
      <w:numFmt w:val="decimal"/>
      <w:lvlText w:val="%4"/>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F6888C">
      <w:start w:val="1"/>
      <w:numFmt w:val="lowerLetter"/>
      <w:lvlText w:val="%5"/>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E8030">
      <w:start w:val="1"/>
      <w:numFmt w:val="lowerRoman"/>
      <w:lvlText w:val="%6"/>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4E2FA">
      <w:start w:val="1"/>
      <w:numFmt w:val="decimal"/>
      <w:lvlText w:val="%7"/>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86A64">
      <w:start w:val="1"/>
      <w:numFmt w:val="lowerLetter"/>
      <w:lvlText w:val="%8"/>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66DBC">
      <w:start w:val="1"/>
      <w:numFmt w:val="lowerRoman"/>
      <w:lvlText w:val="%9"/>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013E5E"/>
    <w:multiLevelType w:val="hybridMultilevel"/>
    <w:tmpl w:val="DA2207A0"/>
    <w:lvl w:ilvl="0" w:tplc="75F4714C">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DC056FA"/>
    <w:multiLevelType w:val="hybridMultilevel"/>
    <w:tmpl w:val="FC5037B6"/>
    <w:lvl w:ilvl="0" w:tplc="AD7E66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A8D30">
      <w:start w:val="1"/>
      <w:numFmt w:val="bullet"/>
      <w:lvlText w:val="-"/>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4B71E">
      <w:start w:val="1"/>
      <w:numFmt w:val="bullet"/>
      <w:lvlText w:val="▪"/>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A0D7C2">
      <w:start w:val="1"/>
      <w:numFmt w:val="bullet"/>
      <w:lvlText w:val="•"/>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205AFE">
      <w:start w:val="1"/>
      <w:numFmt w:val="bullet"/>
      <w:lvlText w:val="o"/>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B00BD4">
      <w:start w:val="1"/>
      <w:numFmt w:val="bullet"/>
      <w:lvlText w:val="▪"/>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475A2">
      <w:start w:val="1"/>
      <w:numFmt w:val="bullet"/>
      <w:lvlText w:val="•"/>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12A6AE">
      <w:start w:val="1"/>
      <w:numFmt w:val="bullet"/>
      <w:lvlText w:val="o"/>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CC524">
      <w:start w:val="1"/>
      <w:numFmt w:val="bullet"/>
      <w:lvlText w:val="▪"/>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15556C"/>
    <w:multiLevelType w:val="hybridMultilevel"/>
    <w:tmpl w:val="8E66892C"/>
    <w:lvl w:ilvl="0" w:tplc="F614F1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326B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AC8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C49A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CDA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2D3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8AC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826C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90E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FC3C40"/>
    <w:multiLevelType w:val="hybridMultilevel"/>
    <w:tmpl w:val="433831F6"/>
    <w:lvl w:ilvl="0" w:tplc="1C9A8D30">
      <w:start w:val="1"/>
      <w:numFmt w:val="bullet"/>
      <w:lvlText w:val="-"/>
      <w:lvlJc w:val="left"/>
      <w:pPr>
        <w:ind w:left="144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6" w15:restartNumberingAfterBreak="0">
    <w:nsid w:val="3C205136"/>
    <w:multiLevelType w:val="hybridMultilevel"/>
    <w:tmpl w:val="70BA1D9E"/>
    <w:lvl w:ilvl="0" w:tplc="1C9A8D30">
      <w:start w:val="1"/>
      <w:numFmt w:val="bullet"/>
      <w:lvlText w:val="-"/>
      <w:lvlJc w:val="left"/>
      <w:pPr>
        <w:ind w:left="157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299" w:hanging="360"/>
      </w:pPr>
      <w:rPr>
        <w:rFonts w:ascii="Courier New" w:hAnsi="Courier New" w:cs="Courier New" w:hint="default"/>
      </w:rPr>
    </w:lvl>
    <w:lvl w:ilvl="2" w:tplc="04150005" w:tentative="1">
      <w:start w:val="1"/>
      <w:numFmt w:val="bullet"/>
      <w:lvlText w:val=""/>
      <w:lvlJc w:val="left"/>
      <w:pPr>
        <w:ind w:left="3019" w:hanging="360"/>
      </w:pPr>
      <w:rPr>
        <w:rFonts w:ascii="Wingdings" w:hAnsi="Wingdings" w:hint="default"/>
      </w:rPr>
    </w:lvl>
    <w:lvl w:ilvl="3" w:tplc="04150001" w:tentative="1">
      <w:start w:val="1"/>
      <w:numFmt w:val="bullet"/>
      <w:lvlText w:val=""/>
      <w:lvlJc w:val="left"/>
      <w:pPr>
        <w:ind w:left="3739" w:hanging="360"/>
      </w:pPr>
      <w:rPr>
        <w:rFonts w:ascii="Symbol" w:hAnsi="Symbol" w:hint="default"/>
      </w:rPr>
    </w:lvl>
    <w:lvl w:ilvl="4" w:tplc="04150003" w:tentative="1">
      <w:start w:val="1"/>
      <w:numFmt w:val="bullet"/>
      <w:lvlText w:val="o"/>
      <w:lvlJc w:val="left"/>
      <w:pPr>
        <w:ind w:left="4459" w:hanging="360"/>
      </w:pPr>
      <w:rPr>
        <w:rFonts w:ascii="Courier New" w:hAnsi="Courier New" w:cs="Courier New" w:hint="default"/>
      </w:rPr>
    </w:lvl>
    <w:lvl w:ilvl="5" w:tplc="04150005" w:tentative="1">
      <w:start w:val="1"/>
      <w:numFmt w:val="bullet"/>
      <w:lvlText w:val=""/>
      <w:lvlJc w:val="left"/>
      <w:pPr>
        <w:ind w:left="5179" w:hanging="360"/>
      </w:pPr>
      <w:rPr>
        <w:rFonts w:ascii="Wingdings" w:hAnsi="Wingdings" w:hint="default"/>
      </w:rPr>
    </w:lvl>
    <w:lvl w:ilvl="6" w:tplc="04150001" w:tentative="1">
      <w:start w:val="1"/>
      <w:numFmt w:val="bullet"/>
      <w:lvlText w:val=""/>
      <w:lvlJc w:val="left"/>
      <w:pPr>
        <w:ind w:left="5899" w:hanging="360"/>
      </w:pPr>
      <w:rPr>
        <w:rFonts w:ascii="Symbol" w:hAnsi="Symbol" w:hint="default"/>
      </w:rPr>
    </w:lvl>
    <w:lvl w:ilvl="7" w:tplc="04150003" w:tentative="1">
      <w:start w:val="1"/>
      <w:numFmt w:val="bullet"/>
      <w:lvlText w:val="o"/>
      <w:lvlJc w:val="left"/>
      <w:pPr>
        <w:ind w:left="6619" w:hanging="360"/>
      </w:pPr>
      <w:rPr>
        <w:rFonts w:ascii="Courier New" w:hAnsi="Courier New" w:cs="Courier New" w:hint="default"/>
      </w:rPr>
    </w:lvl>
    <w:lvl w:ilvl="8" w:tplc="04150005" w:tentative="1">
      <w:start w:val="1"/>
      <w:numFmt w:val="bullet"/>
      <w:lvlText w:val=""/>
      <w:lvlJc w:val="left"/>
      <w:pPr>
        <w:ind w:left="7339" w:hanging="360"/>
      </w:pPr>
      <w:rPr>
        <w:rFonts w:ascii="Wingdings" w:hAnsi="Wingdings" w:hint="default"/>
      </w:rPr>
    </w:lvl>
  </w:abstractNum>
  <w:abstractNum w:abstractNumId="7" w15:restartNumberingAfterBreak="0">
    <w:nsid w:val="496269EC"/>
    <w:multiLevelType w:val="hybridMultilevel"/>
    <w:tmpl w:val="93B06B48"/>
    <w:lvl w:ilvl="0" w:tplc="22E629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16E6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868D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050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24A4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817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86B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090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614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7E252F"/>
    <w:multiLevelType w:val="multilevel"/>
    <w:tmpl w:val="64185A0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B32597"/>
    <w:multiLevelType w:val="multilevel"/>
    <w:tmpl w:val="BC1880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60353FA"/>
    <w:multiLevelType w:val="hybridMultilevel"/>
    <w:tmpl w:val="F042D174"/>
    <w:lvl w:ilvl="0" w:tplc="E8EAFE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294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2CE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00C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F0DA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6669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228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23B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CD7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AC5AFF"/>
    <w:multiLevelType w:val="hybridMultilevel"/>
    <w:tmpl w:val="74A08272"/>
    <w:lvl w:ilvl="0" w:tplc="C8FE30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901F9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4C36DC">
      <w:start w:val="1"/>
      <w:numFmt w:val="decimal"/>
      <w:lvlText w:val="%3)"/>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2DC44">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5A9B96">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DEC9D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0880E">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E46C4">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0139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7"/>
  </w:num>
  <w:num w:numId="3">
    <w:abstractNumId w:val="10"/>
  </w:num>
  <w:num w:numId="4">
    <w:abstractNumId w:val="1"/>
  </w:num>
  <w:num w:numId="5">
    <w:abstractNumId w:val="3"/>
  </w:num>
  <w:num w:numId="6">
    <w:abstractNumId w:val="4"/>
  </w:num>
  <w:num w:numId="7">
    <w:abstractNumId w:val="11"/>
  </w:num>
  <w:num w:numId="8">
    <w:abstractNumId w:val="9"/>
  </w:num>
  <w:num w:numId="9">
    <w:abstractNumId w:val="6"/>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9C"/>
    <w:rsid w:val="00025E7A"/>
    <w:rsid w:val="00026EB1"/>
    <w:rsid w:val="00097FF5"/>
    <w:rsid w:val="000A6E18"/>
    <w:rsid w:val="000D3C27"/>
    <w:rsid w:val="00103041"/>
    <w:rsid w:val="00153CD0"/>
    <w:rsid w:val="0019782E"/>
    <w:rsid w:val="001A2434"/>
    <w:rsid w:val="001A456D"/>
    <w:rsid w:val="001B0394"/>
    <w:rsid w:val="001E0CE1"/>
    <w:rsid w:val="001F0259"/>
    <w:rsid w:val="00236F16"/>
    <w:rsid w:val="00274549"/>
    <w:rsid w:val="002B09F9"/>
    <w:rsid w:val="002D7D69"/>
    <w:rsid w:val="002E4AD1"/>
    <w:rsid w:val="002F30C0"/>
    <w:rsid w:val="00315C78"/>
    <w:rsid w:val="00317E45"/>
    <w:rsid w:val="003339FA"/>
    <w:rsid w:val="003548F1"/>
    <w:rsid w:val="0038791E"/>
    <w:rsid w:val="003C569C"/>
    <w:rsid w:val="003C740F"/>
    <w:rsid w:val="003C7554"/>
    <w:rsid w:val="003E5AA7"/>
    <w:rsid w:val="003F44A2"/>
    <w:rsid w:val="003F6603"/>
    <w:rsid w:val="00471D58"/>
    <w:rsid w:val="004A1E89"/>
    <w:rsid w:val="004B33FF"/>
    <w:rsid w:val="004F1774"/>
    <w:rsid w:val="00504063"/>
    <w:rsid w:val="00520632"/>
    <w:rsid w:val="00554777"/>
    <w:rsid w:val="00574AB4"/>
    <w:rsid w:val="005C465A"/>
    <w:rsid w:val="005C611B"/>
    <w:rsid w:val="005D7953"/>
    <w:rsid w:val="005E6B64"/>
    <w:rsid w:val="00623492"/>
    <w:rsid w:val="0063522A"/>
    <w:rsid w:val="00670274"/>
    <w:rsid w:val="00691AF6"/>
    <w:rsid w:val="006A3512"/>
    <w:rsid w:val="0070642E"/>
    <w:rsid w:val="00785AB7"/>
    <w:rsid w:val="007971FA"/>
    <w:rsid w:val="007B0C57"/>
    <w:rsid w:val="007B133F"/>
    <w:rsid w:val="00832739"/>
    <w:rsid w:val="00833293"/>
    <w:rsid w:val="008523FF"/>
    <w:rsid w:val="0089734D"/>
    <w:rsid w:val="008C0F51"/>
    <w:rsid w:val="008E2A38"/>
    <w:rsid w:val="0090517A"/>
    <w:rsid w:val="00920801"/>
    <w:rsid w:val="0093564A"/>
    <w:rsid w:val="00942B45"/>
    <w:rsid w:val="00950124"/>
    <w:rsid w:val="00953FE9"/>
    <w:rsid w:val="00967CB5"/>
    <w:rsid w:val="009E4E15"/>
    <w:rsid w:val="00A057BD"/>
    <w:rsid w:val="00AA054F"/>
    <w:rsid w:val="00AA458D"/>
    <w:rsid w:val="00AC6F4F"/>
    <w:rsid w:val="00AD3968"/>
    <w:rsid w:val="00AD7813"/>
    <w:rsid w:val="00AF19DF"/>
    <w:rsid w:val="00B07DAE"/>
    <w:rsid w:val="00C620D6"/>
    <w:rsid w:val="00C87CF0"/>
    <w:rsid w:val="00CE3A11"/>
    <w:rsid w:val="00D152F3"/>
    <w:rsid w:val="00D738B7"/>
    <w:rsid w:val="00D85E3D"/>
    <w:rsid w:val="00DA69ED"/>
    <w:rsid w:val="00E242DE"/>
    <w:rsid w:val="00E243C4"/>
    <w:rsid w:val="00E351E6"/>
    <w:rsid w:val="00E772DC"/>
    <w:rsid w:val="00E93135"/>
    <w:rsid w:val="00EB5C71"/>
    <w:rsid w:val="00EC66BA"/>
    <w:rsid w:val="00EE499C"/>
    <w:rsid w:val="00F03D69"/>
    <w:rsid w:val="00F91CCC"/>
    <w:rsid w:val="00F94433"/>
    <w:rsid w:val="00FA5622"/>
    <w:rsid w:val="00FA677F"/>
    <w:rsid w:val="00FE121E"/>
    <w:rsid w:val="00FF3D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F894"/>
  <w15:docId w15:val="{2E59A22E-3AA5-4B97-879D-6478BA83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5" w:line="361" w:lineRule="auto"/>
      <w:ind w:left="20" w:hanging="10"/>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123"/>
      <w:ind w:left="48" w:hanging="10"/>
      <w:jc w:val="center"/>
      <w:outlineLvl w:val="0"/>
    </w:pPr>
    <w:rPr>
      <w:rFonts w:ascii="Calibri" w:eastAsia="Calibri" w:hAnsi="Calibri" w:cs="Calibr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paragraph" w:styleId="Akapitzlist">
    <w:name w:val="List Paragraph"/>
    <w:basedOn w:val="Normalny"/>
    <w:uiPriority w:val="34"/>
    <w:qFormat/>
    <w:rsid w:val="001B0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2396</Words>
  <Characters>14376</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Person</dc:creator>
  <cp:keywords/>
  <cp:lastModifiedBy>Steć Wojciech</cp:lastModifiedBy>
  <cp:revision>98</cp:revision>
  <dcterms:created xsi:type="dcterms:W3CDTF">2022-06-27T11:47:00Z</dcterms:created>
  <dcterms:modified xsi:type="dcterms:W3CDTF">2022-09-29T12:25:00Z</dcterms:modified>
</cp:coreProperties>
</file>