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D2B8" w14:textId="77777777" w:rsidR="006626F6" w:rsidRPr="00B92C1A" w:rsidRDefault="006626F6" w:rsidP="006626F6">
      <w:pPr>
        <w:pStyle w:val="Nagwek1"/>
        <w:jc w:val="center"/>
      </w:pPr>
      <w:r w:rsidRPr="00C519F8">
        <w:t>Informacja o złożonych ofertach,</w:t>
      </w:r>
      <w:r w:rsidRPr="00C519F8">
        <w:br/>
        <w:t xml:space="preserve"> wyborze najkorzystniejszej oferty</w:t>
      </w:r>
    </w:p>
    <w:p w14:paraId="7886C092" w14:textId="77777777" w:rsidR="006626F6" w:rsidRDefault="006626F6" w:rsidP="006626F6">
      <w:pPr>
        <w:pStyle w:val="Nagwek2"/>
      </w:pPr>
    </w:p>
    <w:p w14:paraId="7651C2A4" w14:textId="68A6191D" w:rsidR="006626F6" w:rsidRDefault="006626F6" w:rsidP="006626F6">
      <w:pPr>
        <w:pStyle w:val="Nagwek2"/>
      </w:pPr>
      <w:r w:rsidRPr="00B92C1A">
        <w:t xml:space="preserve">Dotyczy: </w:t>
      </w:r>
      <w:r>
        <w:t>Zapytania ofertowego na zakup 50 licencji - Enterprise Plan</w:t>
      </w:r>
    </w:p>
    <w:p w14:paraId="6496982C" w14:textId="39A4F6C7" w:rsidR="006626F6" w:rsidRPr="00C519F8" w:rsidRDefault="006626F6" w:rsidP="006626F6">
      <w:pPr>
        <w:pStyle w:val="Nagwek2"/>
        <w:rPr>
          <w:rFonts w:eastAsia="Times New Roman"/>
        </w:rPr>
      </w:pPr>
      <w:r>
        <w:t>oprogramowania ClickUp (</w:t>
      </w:r>
      <w:proofErr w:type="spellStart"/>
      <w:r>
        <w:t>Project&amp;Portfolio</w:t>
      </w:r>
      <w:proofErr w:type="spellEnd"/>
      <w:r>
        <w:t xml:space="preserve"> Management)</w:t>
      </w:r>
    </w:p>
    <w:p w14:paraId="0058C8FF" w14:textId="77777777" w:rsidR="006626F6" w:rsidRPr="00B92C1A" w:rsidRDefault="006626F6" w:rsidP="006626F6">
      <w:pPr>
        <w:pStyle w:val="Nagwek2"/>
        <w:spacing w:before="360"/>
      </w:pPr>
    </w:p>
    <w:p w14:paraId="69239F86" w14:textId="77777777" w:rsidR="006626F6" w:rsidRPr="008B0F88" w:rsidRDefault="006626F6" w:rsidP="006626F6">
      <w:pPr>
        <w:spacing w:before="240" w:after="200" w:line="276" w:lineRule="auto"/>
        <w:rPr>
          <w:rFonts w:eastAsia="Palatino Linotype" w:cstheme="minorHAnsi"/>
          <w:color w:val="000000"/>
          <w:sz w:val="24"/>
          <w:szCs w:val="24"/>
          <w:lang w:eastAsia="pl-PL"/>
        </w:rPr>
      </w:pPr>
      <w:r w:rsidRPr="008B0F88">
        <w:rPr>
          <w:rFonts w:eastAsia="Times New Roman" w:cstheme="minorHAnsi"/>
          <w:bCs/>
          <w:sz w:val="24"/>
          <w:szCs w:val="24"/>
          <w:lang w:eastAsia="pl-PL"/>
        </w:rPr>
        <w:t xml:space="preserve">Państwowy Fundusz Rehabilitacji Osób Niepełnosprawnych </w:t>
      </w:r>
      <w:r w:rsidRPr="008B0F88">
        <w:rPr>
          <w:rFonts w:eastAsia="Palatino Linotype" w:cstheme="minorHAnsi"/>
          <w:color w:val="000000"/>
          <w:sz w:val="24"/>
          <w:szCs w:val="24"/>
          <w:lang w:eastAsia="pl-PL"/>
        </w:rPr>
        <w:t>z siedzibą w Warszawie przy al. Jana Pawła II/13:</w:t>
      </w:r>
    </w:p>
    <w:p w14:paraId="16ABBD10" w14:textId="7CD27EE2" w:rsidR="006626F6" w:rsidRPr="008B0F88" w:rsidRDefault="006626F6" w:rsidP="006626F6">
      <w:pPr>
        <w:pStyle w:val="Akapitzlist"/>
        <w:numPr>
          <w:ilvl w:val="0"/>
          <w:numId w:val="11"/>
        </w:numPr>
        <w:spacing w:before="240" w:after="200" w:line="276" w:lineRule="auto"/>
        <w:contextualSpacing/>
        <w:rPr>
          <w:rFonts w:eastAsia="Palatino Linotype" w:cstheme="minorHAnsi"/>
          <w:color w:val="000000"/>
          <w:sz w:val="24"/>
          <w:szCs w:val="24"/>
          <w:lang w:eastAsia="pl-PL"/>
        </w:rPr>
      </w:pPr>
      <w:r w:rsidRPr="008B0F88">
        <w:rPr>
          <w:rFonts w:eastAsia="Palatino Linotype" w:cstheme="minorHAnsi"/>
          <w:color w:val="000000"/>
          <w:sz w:val="24"/>
          <w:szCs w:val="24"/>
          <w:lang w:eastAsia="pl-PL"/>
        </w:rPr>
        <w:t>Przekazuje informację o złożon</w:t>
      </w:r>
      <w:r w:rsidR="00504ABA">
        <w:rPr>
          <w:rFonts w:eastAsia="Palatino Linotype" w:cstheme="minorHAnsi"/>
          <w:color w:val="000000"/>
          <w:sz w:val="24"/>
          <w:szCs w:val="24"/>
          <w:lang w:eastAsia="pl-PL"/>
        </w:rPr>
        <w:t>ej jednej</w:t>
      </w:r>
      <w:r w:rsidRPr="008B0F88">
        <w:rPr>
          <w:rFonts w:eastAsia="Palatino Linotype" w:cstheme="minorHAnsi"/>
          <w:color w:val="000000"/>
          <w:sz w:val="24"/>
          <w:szCs w:val="24"/>
          <w:lang w:eastAsia="pl-PL"/>
        </w:rPr>
        <w:t xml:space="preserve"> ofer</w:t>
      </w:r>
      <w:r w:rsidR="00504ABA">
        <w:rPr>
          <w:rFonts w:eastAsia="Palatino Linotype" w:cstheme="minorHAnsi"/>
          <w:color w:val="000000"/>
          <w:sz w:val="24"/>
          <w:szCs w:val="24"/>
          <w:lang w:eastAsia="pl-PL"/>
        </w:rPr>
        <w:t>cie</w:t>
      </w:r>
      <w:r w:rsidRPr="008B0F88">
        <w:rPr>
          <w:rFonts w:eastAsia="Palatino Linotype" w:cstheme="minorHAnsi"/>
          <w:color w:val="000000"/>
          <w:sz w:val="24"/>
          <w:szCs w:val="24"/>
          <w:lang w:eastAsia="pl-PL"/>
        </w:rPr>
        <w:t>:</w:t>
      </w:r>
    </w:p>
    <w:tbl>
      <w:tblPr>
        <w:tblW w:w="8172" w:type="dxa"/>
        <w:tblInd w:w="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5244"/>
        <w:gridCol w:w="2087"/>
      </w:tblGrid>
      <w:tr w:rsidR="006626F6" w:rsidRPr="00C519F8" w14:paraId="180A750A" w14:textId="77777777" w:rsidTr="00293B0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C775" w14:textId="77777777" w:rsidR="006626F6" w:rsidRPr="008B0F88" w:rsidRDefault="006626F6" w:rsidP="00293B03">
            <w:pPr>
              <w:suppressAutoHyphens/>
              <w:autoSpaceDN w:val="0"/>
              <w:spacing w:before="200"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B0F8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B9A2" w14:textId="77777777" w:rsidR="006626F6" w:rsidRPr="008B0F88" w:rsidRDefault="006626F6" w:rsidP="00293B03">
            <w:pPr>
              <w:suppressAutoHyphens/>
              <w:autoSpaceDN w:val="0"/>
              <w:spacing w:before="200"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B0F8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456F" w14:textId="4D60E645" w:rsidR="006626F6" w:rsidRPr="008B0F88" w:rsidRDefault="006626F6" w:rsidP="006626F6">
            <w:pPr>
              <w:suppressAutoHyphens/>
              <w:autoSpaceDN w:val="0"/>
              <w:spacing w:before="200"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8B0F8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Cena </w:t>
            </w:r>
          </w:p>
        </w:tc>
      </w:tr>
      <w:tr w:rsidR="006626F6" w:rsidRPr="00457163" w14:paraId="53AE8F52" w14:textId="77777777" w:rsidTr="00293B0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BF92" w14:textId="77777777" w:rsidR="006626F6" w:rsidRPr="008B0F88" w:rsidRDefault="006626F6" w:rsidP="00293B03">
            <w:pPr>
              <w:suppressAutoHyphens/>
              <w:autoSpaceDN w:val="0"/>
              <w:spacing w:before="200"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8B0F88">
              <w:rPr>
                <w:rFonts w:eastAsia="Times New Roman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340E" w14:textId="5768F1C3" w:rsidR="006626F6" w:rsidRPr="006A7CB0" w:rsidRDefault="006A7CB0" w:rsidP="006A7CB0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A7CB0">
              <w:rPr>
                <w:rFonts w:cstheme="minorHAnsi"/>
                <w:sz w:val="24"/>
                <w:szCs w:val="24"/>
                <w:lang w:val="en-GB"/>
              </w:rPr>
              <w:t>Advanced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6A7CB0">
              <w:rPr>
                <w:rFonts w:cstheme="minorHAnsi"/>
                <w:sz w:val="24"/>
                <w:szCs w:val="24"/>
                <w:lang w:val="en-GB"/>
              </w:rPr>
              <w:t>Workflows LTD Adres: 27 Old Gloucester Street, WC1N 3AX, London, United Kingdom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EC21" w14:textId="1085C8F8" w:rsidR="006626F6" w:rsidRPr="008B0F88" w:rsidRDefault="006A7CB0" w:rsidP="006A7CB0">
            <w:pPr>
              <w:suppressAutoHyphens/>
              <w:autoSpaceDN w:val="0"/>
              <w:spacing w:before="200"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7CB0">
              <w:rPr>
                <w:rFonts w:eastAsia="Times New Roman" w:cs="Calibri"/>
                <w:sz w:val="24"/>
                <w:szCs w:val="24"/>
                <w:lang w:eastAsia="pl-PL"/>
              </w:rPr>
              <w:t>21 000,00 (USD)</w:t>
            </w:r>
          </w:p>
        </w:tc>
      </w:tr>
    </w:tbl>
    <w:p w14:paraId="291CA18F" w14:textId="77777777" w:rsidR="003535E9" w:rsidRDefault="003535E9" w:rsidP="00154D84"/>
    <w:p w14:paraId="0E9E4DD4" w14:textId="5274CFF1" w:rsidR="00A72BE3" w:rsidRDefault="00A72BE3" w:rsidP="00A72BE3">
      <w:pPr>
        <w:pStyle w:val="Akapitzlist"/>
        <w:numPr>
          <w:ilvl w:val="0"/>
          <w:numId w:val="11"/>
        </w:numPr>
      </w:pPr>
      <w:r w:rsidRPr="00A72BE3">
        <w:t xml:space="preserve">Informuje, </w:t>
      </w:r>
      <w:r>
        <w:t xml:space="preserve">że </w:t>
      </w:r>
      <w:r w:rsidRPr="00A72BE3">
        <w:t xml:space="preserve"> dokonał czynności wyboru oferty Wykonawcy:</w:t>
      </w:r>
    </w:p>
    <w:p w14:paraId="69A3A167" w14:textId="77777777" w:rsidR="00A72BE3" w:rsidRDefault="00A72BE3" w:rsidP="00A72BE3">
      <w:pPr>
        <w:ind w:left="714" w:hanging="357"/>
        <w:jc w:val="center"/>
        <w:rPr>
          <w:rFonts w:cstheme="minorHAnsi"/>
          <w:sz w:val="24"/>
          <w:szCs w:val="24"/>
          <w:lang w:val="en-GB"/>
        </w:rPr>
      </w:pPr>
      <w:r w:rsidRPr="00A72BE3">
        <w:rPr>
          <w:rFonts w:cstheme="minorHAnsi"/>
          <w:sz w:val="24"/>
          <w:szCs w:val="24"/>
          <w:lang w:val="en-GB"/>
        </w:rPr>
        <w:t xml:space="preserve">Advanced Workflows LTD Adres: 27 Old Gloucester Street, WC1N 3AX, London, </w:t>
      </w:r>
    </w:p>
    <w:p w14:paraId="477FD5D1" w14:textId="30FCB474" w:rsidR="00A72BE3" w:rsidRPr="00A72BE3" w:rsidRDefault="00A72BE3" w:rsidP="00A72BE3">
      <w:pPr>
        <w:ind w:left="714" w:hanging="357"/>
        <w:jc w:val="center"/>
        <w:rPr>
          <w:lang w:val="en-GB"/>
        </w:rPr>
      </w:pPr>
      <w:r w:rsidRPr="00A72BE3">
        <w:rPr>
          <w:rFonts w:cstheme="minorHAnsi"/>
          <w:sz w:val="24"/>
          <w:szCs w:val="24"/>
          <w:lang w:val="en-GB"/>
        </w:rPr>
        <w:t>United</w:t>
      </w:r>
      <w:r>
        <w:rPr>
          <w:rFonts w:cstheme="minorHAnsi"/>
          <w:sz w:val="24"/>
          <w:szCs w:val="24"/>
          <w:lang w:val="en-GB"/>
        </w:rPr>
        <w:t xml:space="preserve"> </w:t>
      </w:r>
      <w:r w:rsidRPr="00A72BE3">
        <w:rPr>
          <w:rFonts w:cstheme="minorHAnsi"/>
          <w:sz w:val="24"/>
          <w:szCs w:val="24"/>
          <w:lang w:val="en-GB"/>
        </w:rPr>
        <w:t>Kingdom</w:t>
      </w:r>
    </w:p>
    <w:p w14:paraId="0EAD34A6" w14:textId="665A38B3" w:rsidR="00A72BE3" w:rsidRPr="00A72BE3" w:rsidRDefault="00A72BE3" w:rsidP="00A72BE3">
      <w:pPr>
        <w:rPr>
          <w:lang w:val="en-GB"/>
        </w:rPr>
      </w:pPr>
    </w:p>
    <w:sectPr w:rsidR="00A72BE3" w:rsidRPr="00A7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0C2EB9"/>
    <w:multiLevelType w:val="hybridMultilevel"/>
    <w:tmpl w:val="3E40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4"/>
  </w:num>
  <w:num w:numId="4" w16cid:durableId="1039470909">
    <w:abstractNumId w:val="4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3"/>
  </w:num>
  <w:num w:numId="8" w16cid:durableId="1886791774">
    <w:abstractNumId w:val="3"/>
  </w:num>
  <w:num w:numId="9" w16cid:durableId="143473222">
    <w:abstractNumId w:val="1"/>
  </w:num>
  <w:num w:numId="10" w16cid:durableId="1018314556">
    <w:abstractNumId w:val="5"/>
  </w:num>
  <w:num w:numId="11" w16cid:durableId="187808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66"/>
    <w:rsid w:val="00043008"/>
    <w:rsid w:val="00154D84"/>
    <w:rsid w:val="00311E95"/>
    <w:rsid w:val="003535E9"/>
    <w:rsid w:val="004D7479"/>
    <w:rsid w:val="004F7541"/>
    <w:rsid w:val="00504ABA"/>
    <w:rsid w:val="00530605"/>
    <w:rsid w:val="00556FAB"/>
    <w:rsid w:val="006626F6"/>
    <w:rsid w:val="006939CB"/>
    <w:rsid w:val="006A7CB0"/>
    <w:rsid w:val="006E1466"/>
    <w:rsid w:val="008711AC"/>
    <w:rsid w:val="009E5F40"/>
    <w:rsid w:val="00A72BE3"/>
    <w:rsid w:val="00A910FA"/>
    <w:rsid w:val="00B25134"/>
    <w:rsid w:val="00BC1AA2"/>
    <w:rsid w:val="00CD590B"/>
    <w:rsid w:val="00D1698D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0F9F19FA-9F4D-4A31-81F1-ECCAB6A7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6F6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Numerowanie,L1,Akapit z listą5,T_SZ_List Paragraph,Normalny PDST,lp1,Preambuła,HŁ_Bullet1,Akapit normalny,Akapit z listą1,Bullet Number,List Paragraph2,ISCG Numerowanie,lp11,List Paragraph11,Bullet 1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Numerowanie Znak,L1 Znak,Akapit z listą5 Znak,T_SZ_List Paragraph Znak,Normalny PDST Znak,lp1 Znak,Preambuła Znak,HŁ_Bullet1 Znak,Akapit normalny Znak,Akapit z listą1 Znak,Bullet Number Znak"/>
    <w:link w:val="Akapitzlist"/>
    <w:uiPriority w:val="34"/>
    <w:qFormat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46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46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46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46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E146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46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46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E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46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E14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46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E1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Stańczak Iwona</dc:creator>
  <cp:keywords/>
  <dc:description/>
  <cp:lastModifiedBy>Stańczak Iwona</cp:lastModifiedBy>
  <cp:revision>4</cp:revision>
  <dcterms:created xsi:type="dcterms:W3CDTF">2025-02-14T07:56:00Z</dcterms:created>
  <dcterms:modified xsi:type="dcterms:W3CDTF">2025-02-14T08:18:00Z</dcterms:modified>
</cp:coreProperties>
</file>