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7C16EE">
      <w:r w:rsidRPr="007C16EE">
        <w:t>Konkurs nr 24 - Lista rezerwowa projektów pozytywnie ocenionyc</w:t>
      </w:r>
      <w:r w:rsidR="005F4776">
        <w:t xml:space="preserve">h w ramach celu programowego 2: </w:t>
      </w:r>
      <w:r w:rsidRPr="007C16EE">
        <w:t xml:space="preserve">zwiększenie samodzielności osób niepełnosprawnych  </w:t>
      </w:r>
    </w:p>
    <w:p w:rsidR="007C16EE" w:rsidRDefault="007C16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2408"/>
        <w:gridCol w:w="1644"/>
        <w:gridCol w:w="2510"/>
        <w:gridCol w:w="1040"/>
      </w:tblGrid>
      <w:tr w:rsidR="007C16EE" w:rsidRPr="00382A5E" w:rsidTr="007C16EE">
        <w:trPr>
          <w:trHeight w:val="975"/>
          <w:tblHeader/>
        </w:trPr>
        <w:tc>
          <w:tcPr>
            <w:tcW w:w="70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bookmarkStart w:id="0" w:name="_GoBack"/>
            <w:r w:rsidRPr="00382A5E">
              <w:rPr>
                <w:b/>
              </w:rPr>
              <w:t>Lp.</w:t>
            </w:r>
          </w:p>
        </w:tc>
        <w:tc>
          <w:tcPr>
            <w:tcW w:w="120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r w:rsidRPr="00382A5E">
              <w:rPr>
                <w:b/>
              </w:rPr>
              <w:t>Nr wniosku</w:t>
            </w:r>
          </w:p>
        </w:tc>
        <w:tc>
          <w:tcPr>
            <w:tcW w:w="392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r w:rsidRPr="00382A5E">
              <w:rPr>
                <w:b/>
              </w:rPr>
              <w:t>Organizacja</w:t>
            </w:r>
          </w:p>
        </w:tc>
        <w:tc>
          <w:tcPr>
            <w:tcW w:w="150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r w:rsidRPr="00382A5E">
              <w:rPr>
                <w:b/>
              </w:rPr>
              <w:t>Siedziba</w:t>
            </w:r>
          </w:p>
        </w:tc>
        <w:tc>
          <w:tcPr>
            <w:tcW w:w="450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r w:rsidRPr="00382A5E">
              <w:rPr>
                <w:b/>
              </w:rPr>
              <w:t>Tytuł projektu</w:t>
            </w:r>
          </w:p>
        </w:tc>
        <w:tc>
          <w:tcPr>
            <w:tcW w:w="1280" w:type="dxa"/>
            <w:hideMark/>
          </w:tcPr>
          <w:p w:rsidR="007C16EE" w:rsidRPr="00382A5E" w:rsidRDefault="007C16EE" w:rsidP="007C16EE">
            <w:pPr>
              <w:rPr>
                <w:b/>
              </w:rPr>
            </w:pPr>
            <w:r w:rsidRPr="00382A5E">
              <w:rPr>
                <w:b/>
              </w:rPr>
              <w:t>Liczba punktów</w:t>
            </w:r>
          </w:p>
        </w:tc>
      </w:tr>
      <w:bookmarkEnd w:id="0"/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13805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INTEGRACYJNY KLUB AKTYWNEJ REHABILITACJI I SPORTU NIEWIDOMYCH "IKAR"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LUBLIN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Rehabilitacja usportowiona kluczem do samodzielności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34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13846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FUNDACJA RAZEM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PRZYSUCHA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Sprawność, samodzielność, wolność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34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3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14527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ŚWIĘTOKRZYSKIE TOWARZYSTWO POMOCY OSOBOM NIEPEŁNOSPRAWNYM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KIELCE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Szansa na aktywność osób niepełnosprawnych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34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4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13774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POLSKIE STOWARZYSZENIE NA RZECZ OSÓB Z UPOŚLEDZENIEM UMYSŁOWYM KOŁO W ELBLĄGU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ELBLĄG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Już wiem, już umiem, już potrafię - praktyczna realizacja </w:t>
            </w:r>
            <w:proofErr w:type="spellStart"/>
            <w:r w:rsidRPr="007C16EE">
              <w:t>bio</w:t>
            </w:r>
            <w:proofErr w:type="spellEnd"/>
            <w:r w:rsidRPr="007C16EE">
              <w:t>-</w:t>
            </w:r>
            <w:proofErr w:type="spellStart"/>
            <w:r w:rsidRPr="007C16EE">
              <w:t>psycho</w:t>
            </w:r>
            <w:proofErr w:type="spellEnd"/>
            <w:r w:rsidRPr="007C16EE">
              <w:t xml:space="preserve">-społecznego modelu rehabilitacji osób z niepełnosprawnością intelektualną i kalectwami sprzężonymi. 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34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5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13769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POMORSKIE STOWARZYSZENIE ŻEGLARZY NIEPEŁNOSPRAWNYCH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KWIDZYN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WARSZTATY ŻEGLOWANIE I KOMPUTER  DLA OSÓB Z NIEPEŁNOSPRAWNOŚCIĄ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34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6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13796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REGIONALNA SEKCJA MAZOWIECKA POLSKIEGO ZWIĄZKU ŻEGLARZY NIEPEŁNOSPRAWNYCH, STANICA WOPR W OTWOCKU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NADBRZEŻ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 ŻEGLARSKIE WARSZTATY ARTYSTYCZNE- szkoleniowe dla osób niepełnosprawnych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33,5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7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14337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 ZWIĄZEK GŁUCHYCH ODDZIAŁ OPOLSKI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OPOLE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W ciszy przez życie II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33,5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8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13920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FUNDACJA POMOCY OSOBOM NIEPEŁNOSPRAWNYM "ZŁOTE SERCE"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PIŃCZÓW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Paleta możliwości drogą do samodzielności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32,5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9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13665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 xml:space="preserve">POLSKIE STOWARZYSZENIE NA RZECZ OSÓB Z UPOŚLEDZENIEM </w:t>
            </w:r>
            <w:r w:rsidRPr="007C16EE">
              <w:lastRenderedPageBreak/>
              <w:t>UMYSŁOWYM KOŁO W SUWAŁKACH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lastRenderedPageBreak/>
              <w:t>FILIPÓW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Rehabilitacja w Zespole </w:t>
            </w:r>
            <w:proofErr w:type="spellStart"/>
            <w:r w:rsidRPr="007C16EE">
              <w:t>Rehabilitacyjno</w:t>
            </w:r>
            <w:proofErr w:type="spellEnd"/>
            <w:r w:rsidRPr="007C16EE">
              <w:t xml:space="preserve"> - Terapeutycznym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32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lastRenderedPageBreak/>
              <w:t>10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13844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FUNDACJA NA RZECZ WSPOMAGANIA REHABILITACJI I SZERZENIA WIEDZY KYNOLOGICZNEJ  "MAŁY PIESEK ZUZI"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Poznań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Większa samodzielność Dzieci z niepełnosprawnością z Wielkopolski.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32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11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14250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STOWARZYSZENIE "OSTROWIECKI KLUB AMAZONKA"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OSTROWIEC ŚWIĘTOKRZYSKI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Rehabilitacja kobiet po leczeniu raka piersi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32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12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14064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STOWARZYSZENIE NA RZECZ WSPIERANIA AKTYWNOŚCI LOKALNEJ ZIELONKA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ZIELONKA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proofErr w:type="spellStart"/>
            <w:r w:rsidRPr="007C16EE">
              <w:t>Animaloterapia</w:t>
            </w:r>
            <w:proofErr w:type="spellEnd"/>
            <w:r w:rsidRPr="007C16EE">
              <w:t xml:space="preserve"> - skuteczna forma rehabilitacji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31,5</w:t>
            </w:r>
          </w:p>
        </w:tc>
      </w:tr>
      <w:tr w:rsidR="007C16EE" w:rsidRPr="007C16EE" w:rsidTr="007C16EE">
        <w:trPr>
          <w:trHeight w:val="1410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13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14441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STOWARZYSZENIE NA RZECZ OSÓB NIEPEŁNOSPRAWNYCH RUCHOWO "SARON" W OSTROWCU ŚWIĘTOKRZYSKIM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OSTROWIEC ŚWIĘTOKRZYSKI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Wzrost samodzielności osoby niepełnosprawnej poprzez rozwój zdolności artystycznych oraz świadome kreowanie własnego wizerunku  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31,5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14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13913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POLSKIE STOWARZYSZENIE TERAPII BEHAWIORALNEJ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KRAKÓW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ZESPOŁY ZMIANY JAKOŚCI ŻYCIA- program systemowej i wielokierunkowej terapii osób z autyzmem i innymi zaburzeniami rozwojowymi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31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15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13942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ŚWIĘTOKRZYSKIE TOWARZYSTWO POMOCY OSOBOM NIEPEŁNOSPRAWNYM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KIELCE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Zintegrowane działania kluczem do poprawy jakości życia osób niepełnosprawnych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30,5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16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14145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 Związek Głuchych Koło Terenowe w Siedlcach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SIEDLCE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Ośrodek Rehabilitacji i Wsparcia Społecznego Niesłyszących w Siedlcach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30,5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17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14009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FUNDACJA ARKA BYDGOSZCZ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BYDGOSZCZ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Rozwinąć skrzydła - pokonać bariery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30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18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14188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CARITAS DIECEZJI SANDOMIERSKIEJ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SANDOMIERZ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JA SAM - zwiększenie samodzielności osób niepełnosprawnych z województwa podkarpackiego, </w:t>
            </w:r>
            <w:r w:rsidRPr="007C16EE">
              <w:lastRenderedPageBreak/>
              <w:t>świętokrzyskiego i lubelskiego.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lastRenderedPageBreak/>
              <w:t>29,5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lastRenderedPageBreak/>
              <w:t>19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13992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FUNDACJA MIELNICA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KONIN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Klub Środowiskowy Fundacji Mielnica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29,5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20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13685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STOWARZYSZENIE ŻEGLARZY NIEPEŁNOSPRAWNYCH "KEJA"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ŁÓDŹ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Szkolenia żeglarskie dla osób niepełnosprawnych.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29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21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14455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 ZWIĄZEK SPORTU NIEPEŁNOSPRAWNYCH "START"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WARSZAWA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Cykl obozów sportowych i weekendów sportowych aktywizujących osoby niepełnosprawne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29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22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14175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STOWARZYSZENIE POMOCY OSOBOM NIEPEŁNOSPRAWNYM "SZANSA" W BIELSKU PODLASKIM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BIELSK PODLASKI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AKTYWNI I SAMODZIELNI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28,5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23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14239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MAZOWIECKI KLUB SPORTOWY NIESŁYSZĄCYCH I GŁUCHONIEWIDOMYCH "ARKADIA"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OTWOCK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"W lepszą przyszłość kieruj ster- aktywizacja społeczna osób niesłyszących i głuchoniewidomych"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27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24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14421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 ZWIĄZEK ŻEGLARZY NIEPEŁNOSPRAWNYCH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GIŻYCKO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SZKOLENIOWE WARSZTATY ŻEGLARSKIE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26,5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25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13861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WARMIŃSKO - MAZURSKI SEJMIK OSÓB NIEPEŁNOSPRAWNYCH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OLSZTYN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Centrum Aktywności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26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26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14238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 ZWIĄZEK OLIMPIJSKI GŁUCHYCH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WARSZAWA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"Z wiatrem do celu - aktywizacja społeczna osób niesłyszących"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26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27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14346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WARSZAWSKI KLUB SPORTOWY GŁUCHYCH "WARS"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WARSZAWA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Żeglując ku lepszej przyszłości - aktywizacja społeczna osób głuchych.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26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28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14257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POLSKIE STOWARZYSZENIE LUDZI CIERPIĄCYCH NA PADACZKĘ - ODDZIAŁ ŁÓDZKI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OZORKÓW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proofErr w:type="spellStart"/>
            <w:r w:rsidRPr="007C16EE">
              <w:t>WAZon</w:t>
            </w:r>
            <w:proofErr w:type="spellEnd"/>
            <w:r w:rsidRPr="007C16EE">
              <w:t xml:space="preserve"> - Wsparcie Aktywności, Zaradności osób niepełnosprawnych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25,5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lastRenderedPageBreak/>
              <w:t>29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14226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TOWARZYSTWO POMOCY GŁUCHONIEWIDOMYM WARSZAWA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WARSZAWA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REHABILITACJA GŁUCHONIEWIDOMYCH JEDYNĄ DROGĄ DO ICH SAMODZIELNOŚCI I NIEZALEŻNOŚCI 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25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30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14560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BIELSKIE STOWARZYSZENIE ARTYSTYCZNE "TEATR GRODZKI"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BIELSKO-BIAŁA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>Sprawni razem - profesjonalna asystentura dla osób z niepełnosprawnościami.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21</w:t>
            </w:r>
          </w:p>
        </w:tc>
      </w:tr>
      <w:tr w:rsidR="007C16EE" w:rsidRPr="007C16EE" w:rsidTr="007C16EE">
        <w:trPr>
          <w:trHeight w:val="1002"/>
        </w:trPr>
        <w:tc>
          <w:tcPr>
            <w:tcW w:w="700" w:type="dxa"/>
            <w:noWrap/>
            <w:hideMark/>
          </w:tcPr>
          <w:p w:rsidR="007C16EE" w:rsidRPr="007C16EE" w:rsidRDefault="007C16EE" w:rsidP="007C16EE">
            <w:r w:rsidRPr="007C16EE">
              <w:t>31</w:t>
            </w:r>
          </w:p>
        </w:tc>
        <w:tc>
          <w:tcPr>
            <w:tcW w:w="1200" w:type="dxa"/>
            <w:hideMark/>
          </w:tcPr>
          <w:p w:rsidR="007C16EE" w:rsidRPr="007C16EE" w:rsidRDefault="007C16EE" w:rsidP="007C16EE">
            <w:r w:rsidRPr="007C16EE">
              <w:t>14473</w:t>
            </w:r>
          </w:p>
        </w:tc>
        <w:tc>
          <w:tcPr>
            <w:tcW w:w="3920" w:type="dxa"/>
            <w:hideMark/>
          </w:tcPr>
          <w:p w:rsidR="007C16EE" w:rsidRPr="007C16EE" w:rsidRDefault="007C16EE">
            <w:r w:rsidRPr="007C16EE">
              <w:t>ODDZIAŁ WARMIŃSKO-MAZURSKI POLSKIEGO ZWIĄZKU GŁUCHYCH</w:t>
            </w:r>
          </w:p>
        </w:tc>
        <w:tc>
          <w:tcPr>
            <w:tcW w:w="1500" w:type="dxa"/>
            <w:hideMark/>
          </w:tcPr>
          <w:p w:rsidR="007C16EE" w:rsidRPr="007C16EE" w:rsidRDefault="007C16EE">
            <w:r w:rsidRPr="007C16EE">
              <w:t>OLSZTYN</w:t>
            </w:r>
          </w:p>
        </w:tc>
        <w:tc>
          <w:tcPr>
            <w:tcW w:w="4500" w:type="dxa"/>
            <w:hideMark/>
          </w:tcPr>
          <w:p w:rsidR="007C16EE" w:rsidRPr="007C16EE" w:rsidRDefault="007C16EE">
            <w:r w:rsidRPr="007C16EE">
              <w:t xml:space="preserve">Słowo - Mowa - Język - Rozwój </w:t>
            </w:r>
          </w:p>
        </w:tc>
        <w:tc>
          <w:tcPr>
            <w:tcW w:w="1280" w:type="dxa"/>
            <w:hideMark/>
          </w:tcPr>
          <w:p w:rsidR="007C16EE" w:rsidRPr="007C16EE" w:rsidRDefault="007C16EE" w:rsidP="007C16EE">
            <w:r w:rsidRPr="007C16EE">
              <w:t>17</w:t>
            </w:r>
          </w:p>
        </w:tc>
      </w:tr>
    </w:tbl>
    <w:p w:rsidR="007C16EE" w:rsidRDefault="007C16EE"/>
    <w:sectPr w:rsidR="007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EE"/>
    <w:rsid w:val="0002148D"/>
    <w:rsid w:val="00382A5E"/>
    <w:rsid w:val="005F4776"/>
    <w:rsid w:val="007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2016-05-05T12:54:00Z</dcterms:created>
  <dcterms:modified xsi:type="dcterms:W3CDTF">2016-05-06T10:31:00Z</dcterms:modified>
</cp:coreProperties>
</file>