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8E" w:rsidRPr="008F1018" w:rsidRDefault="00387D8E" w:rsidP="00DC0457">
      <w:pPr>
        <w:jc w:val="center"/>
        <w:rPr>
          <w:rFonts w:ascii="Arial Narrow" w:hAnsi="Arial Narrow"/>
          <w:b/>
          <w:sz w:val="24"/>
          <w:szCs w:val="24"/>
        </w:rPr>
      </w:pPr>
      <w:r w:rsidRPr="008F1018">
        <w:rPr>
          <w:rFonts w:ascii="Arial Narrow" w:hAnsi="Arial Narrow"/>
          <w:b/>
          <w:sz w:val="24"/>
          <w:szCs w:val="24"/>
        </w:rPr>
        <w:t>KONFERENCJA UPOWSZECHNIAJĄCA REZULTATY PROJEKTU</w:t>
      </w:r>
    </w:p>
    <w:p w:rsidR="00387D8E" w:rsidRPr="008F1018" w:rsidRDefault="00387D8E" w:rsidP="00DC0457">
      <w:pPr>
        <w:jc w:val="center"/>
        <w:rPr>
          <w:rFonts w:ascii="Arial Narrow" w:hAnsi="Arial Narrow"/>
          <w:sz w:val="24"/>
          <w:szCs w:val="24"/>
        </w:rPr>
      </w:pPr>
      <w:r w:rsidRPr="008F1018">
        <w:rPr>
          <w:rFonts w:ascii="Arial Narrow" w:hAnsi="Arial Narrow"/>
          <w:sz w:val="24"/>
          <w:szCs w:val="24"/>
        </w:rPr>
        <w:t>„Wsparcie osób ze stwardnieniem rozsianym, w tym z niepełnosprawnościami sprzężonymi na rynku pracy”</w:t>
      </w:r>
    </w:p>
    <w:p w:rsidR="00387D8E" w:rsidRPr="008F1018" w:rsidRDefault="00D6035A" w:rsidP="00DC0457">
      <w:pPr>
        <w:jc w:val="center"/>
        <w:rPr>
          <w:rFonts w:ascii="Arial Narrow" w:hAnsi="Arial Narrow"/>
          <w:sz w:val="24"/>
          <w:szCs w:val="24"/>
        </w:rPr>
      </w:pPr>
      <w:r w:rsidRPr="008F1018">
        <w:rPr>
          <w:rFonts w:ascii="Arial Narrow" w:hAnsi="Arial Narrow"/>
          <w:sz w:val="24"/>
          <w:szCs w:val="24"/>
        </w:rPr>
        <w:t>Warszawa</w:t>
      </w:r>
      <w:r>
        <w:rPr>
          <w:rFonts w:ascii="Arial Narrow" w:hAnsi="Arial Narrow"/>
          <w:sz w:val="24"/>
          <w:szCs w:val="24"/>
        </w:rPr>
        <w:t>,</w:t>
      </w:r>
      <w:r w:rsidR="00387D8E" w:rsidRPr="008F1018">
        <w:rPr>
          <w:rFonts w:ascii="Arial Narrow" w:hAnsi="Arial Narrow"/>
          <w:sz w:val="24"/>
          <w:szCs w:val="24"/>
        </w:rPr>
        <w:t xml:space="preserve"> </w:t>
      </w:r>
      <w:r w:rsidR="00186E23">
        <w:rPr>
          <w:rFonts w:ascii="Arial Narrow" w:hAnsi="Arial Narrow"/>
          <w:sz w:val="24"/>
          <w:szCs w:val="24"/>
        </w:rPr>
        <w:t>17</w:t>
      </w:r>
      <w:r w:rsidR="00387D8E" w:rsidRPr="008F1018">
        <w:rPr>
          <w:rFonts w:ascii="Arial Narrow" w:hAnsi="Arial Narrow"/>
          <w:sz w:val="24"/>
          <w:szCs w:val="24"/>
        </w:rPr>
        <w:t xml:space="preserve"> grudnia 2014 roku </w:t>
      </w:r>
    </w:p>
    <w:p w:rsidR="00387D8E" w:rsidRDefault="00975D87" w:rsidP="00387D8E">
      <w:pPr>
        <w:tabs>
          <w:tab w:val="left" w:pos="5220"/>
          <w:tab w:val="left" w:pos="6120"/>
        </w:tabs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387D8E" w:rsidRPr="008F1018">
        <w:rPr>
          <w:rFonts w:ascii="Arial Narrow" w:hAnsi="Arial Narrow"/>
          <w:b/>
          <w:bCs/>
          <w:sz w:val="24"/>
          <w:szCs w:val="24"/>
        </w:rPr>
        <w:t>Program konferencji:</w:t>
      </w:r>
    </w:p>
    <w:p w:rsidR="00387D8E" w:rsidRPr="0038481D" w:rsidRDefault="00387D8E" w:rsidP="00387D8E">
      <w:pPr>
        <w:tabs>
          <w:tab w:val="left" w:pos="5220"/>
          <w:tab w:val="left" w:pos="6120"/>
        </w:tabs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8481D">
        <w:rPr>
          <w:rFonts w:ascii="Arial Narrow" w:hAnsi="Arial Narrow"/>
          <w:b/>
          <w:bCs/>
          <w:sz w:val="24"/>
          <w:szCs w:val="24"/>
        </w:rPr>
        <w:t>10:30 - 11:00</w:t>
      </w:r>
      <w:r w:rsidR="008F1018" w:rsidRPr="0038481D">
        <w:rPr>
          <w:rFonts w:ascii="Arial Narrow" w:hAnsi="Arial Narrow"/>
          <w:b/>
          <w:bCs/>
          <w:sz w:val="24"/>
          <w:szCs w:val="24"/>
        </w:rPr>
        <w:t xml:space="preserve"> - R</w:t>
      </w:r>
      <w:r w:rsidRPr="0038481D">
        <w:rPr>
          <w:rFonts w:ascii="Arial Narrow" w:hAnsi="Arial Narrow"/>
          <w:b/>
          <w:bCs/>
          <w:sz w:val="24"/>
          <w:szCs w:val="24"/>
        </w:rPr>
        <w:t>ejestracja uczestniczek i uczestników konferencji.</w:t>
      </w:r>
    </w:p>
    <w:p w:rsidR="00F459F3" w:rsidRDefault="00387D8E" w:rsidP="00F459F3">
      <w:pPr>
        <w:tabs>
          <w:tab w:val="left" w:pos="5220"/>
          <w:tab w:val="left" w:pos="6120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38481D">
        <w:rPr>
          <w:rFonts w:ascii="Arial Narrow" w:hAnsi="Arial Narrow"/>
          <w:b/>
          <w:bCs/>
          <w:sz w:val="24"/>
          <w:szCs w:val="24"/>
        </w:rPr>
        <w:t xml:space="preserve">11:00 </w:t>
      </w:r>
      <w:r w:rsidR="006200E5" w:rsidRPr="0038481D">
        <w:rPr>
          <w:rFonts w:ascii="Arial Narrow" w:hAnsi="Arial Narrow"/>
          <w:b/>
          <w:bCs/>
          <w:sz w:val="24"/>
          <w:szCs w:val="24"/>
        </w:rPr>
        <w:t>-</w:t>
      </w:r>
      <w:r w:rsidRPr="0038481D">
        <w:rPr>
          <w:rFonts w:ascii="Arial Narrow" w:hAnsi="Arial Narrow"/>
          <w:b/>
          <w:bCs/>
          <w:sz w:val="24"/>
          <w:szCs w:val="24"/>
        </w:rPr>
        <w:t xml:space="preserve"> 11:</w:t>
      </w:r>
      <w:r w:rsidR="00E90724">
        <w:rPr>
          <w:rFonts w:ascii="Arial Narrow" w:hAnsi="Arial Narrow"/>
          <w:b/>
          <w:bCs/>
          <w:sz w:val="24"/>
          <w:szCs w:val="24"/>
        </w:rPr>
        <w:t>2</w:t>
      </w:r>
      <w:r w:rsidRPr="0038481D">
        <w:rPr>
          <w:rFonts w:ascii="Arial Narrow" w:hAnsi="Arial Narrow"/>
          <w:b/>
          <w:bCs/>
          <w:sz w:val="24"/>
          <w:szCs w:val="24"/>
        </w:rPr>
        <w:t xml:space="preserve">0 </w:t>
      </w:r>
      <w:r w:rsidR="008F1018" w:rsidRPr="0038481D">
        <w:rPr>
          <w:rFonts w:ascii="Arial Narrow" w:hAnsi="Arial Narrow"/>
          <w:b/>
          <w:bCs/>
          <w:sz w:val="24"/>
          <w:szCs w:val="24"/>
        </w:rPr>
        <w:t xml:space="preserve">- </w:t>
      </w:r>
      <w:r w:rsidRPr="0038481D">
        <w:rPr>
          <w:rFonts w:ascii="Arial Narrow" w:hAnsi="Arial Narrow"/>
          <w:b/>
          <w:bCs/>
          <w:sz w:val="24"/>
          <w:szCs w:val="24"/>
        </w:rPr>
        <w:t>Otwarcie konferencji i powitanie ucz</w:t>
      </w:r>
      <w:r w:rsidR="00855769" w:rsidRPr="0038481D">
        <w:rPr>
          <w:rFonts w:ascii="Arial Narrow" w:hAnsi="Arial Narrow"/>
          <w:b/>
          <w:bCs/>
          <w:sz w:val="24"/>
          <w:szCs w:val="24"/>
        </w:rPr>
        <w:t>es</w:t>
      </w:r>
      <w:r w:rsidRPr="0038481D">
        <w:rPr>
          <w:rFonts w:ascii="Arial Narrow" w:hAnsi="Arial Narrow"/>
          <w:b/>
          <w:bCs/>
          <w:sz w:val="24"/>
          <w:szCs w:val="24"/>
        </w:rPr>
        <w:t>tników.</w:t>
      </w:r>
    </w:p>
    <w:p w:rsidR="00D137D0" w:rsidRDefault="000926D5" w:rsidP="001A7896">
      <w:pPr>
        <w:tabs>
          <w:tab w:val="left" w:pos="5220"/>
          <w:tab w:val="left" w:pos="6120"/>
        </w:tabs>
        <w:rPr>
          <w:rFonts w:ascii="Arial Narrow" w:hAnsi="Arial Narrow"/>
          <w:b/>
          <w:bCs/>
          <w:sz w:val="24"/>
          <w:szCs w:val="24"/>
        </w:rPr>
      </w:pPr>
      <w:r w:rsidRPr="0038481D">
        <w:rPr>
          <w:rFonts w:ascii="Arial Narrow" w:hAnsi="Arial Narrow"/>
          <w:bCs/>
          <w:sz w:val="24"/>
          <w:szCs w:val="24"/>
        </w:rPr>
        <w:t xml:space="preserve">p. </w:t>
      </w:r>
      <w:r w:rsidR="00E90724">
        <w:rPr>
          <w:rFonts w:ascii="Arial Narrow" w:hAnsi="Arial Narrow"/>
          <w:bCs/>
          <w:sz w:val="24"/>
          <w:szCs w:val="24"/>
        </w:rPr>
        <w:t xml:space="preserve">Anna Gryżewska, </w:t>
      </w:r>
      <w:r w:rsidR="00D137D0">
        <w:rPr>
          <w:rFonts w:ascii="Arial Narrow" w:hAnsi="Arial Narrow"/>
          <w:bCs/>
          <w:sz w:val="24"/>
          <w:szCs w:val="24"/>
        </w:rPr>
        <w:t>PFRON, Kierowniczka projektu</w:t>
      </w:r>
      <w:r w:rsidR="00F459F3">
        <w:rPr>
          <w:rFonts w:ascii="Arial Narrow" w:hAnsi="Arial Narrow"/>
          <w:bCs/>
          <w:sz w:val="24"/>
          <w:szCs w:val="24"/>
        </w:rPr>
        <w:br/>
      </w:r>
      <w:r w:rsidRPr="0038481D">
        <w:rPr>
          <w:rFonts w:ascii="Arial Narrow" w:hAnsi="Arial Narrow"/>
          <w:bCs/>
          <w:sz w:val="24"/>
          <w:szCs w:val="24"/>
        </w:rPr>
        <w:t xml:space="preserve">p. </w:t>
      </w:r>
      <w:r w:rsidR="00186E23" w:rsidRPr="0038481D">
        <w:rPr>
          <w:rFonts w:ascii="Arial Narrow" w:hAnsi="Arial Narrow"/>
          <w:bCs/>
          <w:sz w:val="24"/>
          <w:szCs w:val="24"/>
        </w:rPr>
        <w:t>Jerzy Szrejner – Przewodniczący P</w:t>
      </w:r>
      <w:r w:rsidRPr="0038481D">
        <w:rPr>
          <w:rFonts w:ascii="Arial Narrow" w:hAnsi="Arial Narrow"/>
          <w:bCs/>
          <w:sz w:val="24"/>
          <w:szCs w:val="24"/>
        </w:rPr>
        <w:t xml:space="preserve">olskiego </w:t>
      </w:r>
      <w:r w:rsidR="00186E23" w:rsidRPr="0038481D">
        <w:rPr>
          <w:rFonts w:ascii="Arial Narrow" w:hAnsi="Arial Narrow"/>
          <w:bCs/>
          <w:sz w:val="24"/>
          <w:szCs w:val="24"/>
        </w:rPr>
        <w:t>T</w:t>
      </w:r>
      <w:r w:rsidR="002D250A" w:rsidRPr="0038481D">
        <w:rPr>
          <w:rFonts w:ascii="Arial Narrow" w:hAnsi="Arial Narrow"/>
          <w:bCs/>
          <w:sz w:val="24"/>
          <w:szCs w:val="24"/>
        </w:rPr>
        <w:t xml:space="preserve">owarzystwa </w:t>
      </w:r>
      <w:r w:rsidR="00186E23" w:rsidRPr="0038481D">
        <w:rPr>
          <w:rFonts w:ascii="Arial Narrow" w:hAnsi="Arial Narrow"/>
          <w:bCs/>
          <w:sz w:val="24"/>
          <w:szCs w:val="24"/>
        </w:rPr>
        <w:t>S</w:t>
      </w:r>
      <w:r w:rsidR="002D250A" w:rsidRPr="0038481D">
        <w:rPr>
          <w:rFonts w:ascii="Arial Narrow" w:hAnsi="Arial Narrow"/>
          <w:bCs/>
          <w:sz w:val="24"/>
          <w:szCs w:val="24"/>
        </w:rPr>
        <w:t xml:space="preserve">twardnienia </w:t>
      </w:r>
      <w:r w:rsidR="00186E23" w:rsidRPr="0038481D">
        <w:rPr>
          <w:rFonts w:ascii="Arial Narrow" w:hAnsi="Arial Narrow"/>
          <w:bCs/>
          <w:sz w:val="24"/>
          <w:szCs w:val="24"/>
        </w:rPr>
        <w:t>R</w:t>
      </w:r>
      <w:r w:rsidR="002D250A" w:rsidRPr="0038481D">
        <w:rPr>
          <w:rFonts w:ascii="Arial Narrow" w:hAnsi="Arial Narrow"/>
          <w:bCs/>
          <w:sz w:val="24"/>
          <w:szCs w:val="24"/>
        </w:rPr>
        <w:t>ozsianego</w:t>
      </w:r>
      <w:r w:rsidR="00186E23" w:rsidRPr="0038481D">
        <w:rPr>
          <w:rFonts w:ascii="Arial Narrow" w:hAnsi="Arial Narrow"/>
          <w:bCs/>
          <w:sz w:val="24"/>
          <w:szCs w:val="24"/>
        </w:rPr>
        <w:t xml:space="preserve"> Oddział w Łodzi </w:t>
      </w:r>
      <w:r w:rsidRPr="0038481D">
        <w:rPr>
          <w:rFonts w:ascii="Arial Narrow" w:hAnsi="Arial Narrow"/>
          <w:bCs/>
          <w:sz w:val="24"/>
          <w:szCs w:val="24"/>
        </w:rPr>
        <w:t xml:space="preserve">p. </w:t>
      </w:r>
      <w:r w:rsidR="00186E23" w:rsidRPr="0038481D">
        <w:rPr>
          <w:rFonts w:ascii="Arial Narrow" w:hAnsi="Arial Narrow"/>
          <w:bCs/>
          <w:sz w:val="24"/>
          <w:szCs w:val="24"/>
        </w:rPr>
        <w:t>Stefan Chłopicki - Prezes Fundacji</w:t>
      </w:r>
      <w:r w:rsidRPr="0038481D">
        <w:rPr>
          <w:rFonts w:ascii="Arial Narrow" w:hAnsi="Arial Narrow"/>
          <w:bCs/>
          <w:sz w:val="24"/>
          <w:szCs w:val="24"/>
        </w:rPr>
        <w:t xml:space="preserve"> na Rzecz Chorych n</w:t>
      </w:r>
      <w:r w:rsidR="000F31A9" w:rsidRPr="0038481D">
        <w:rPr>
          <w:rFonts w:ascii="Arial Narrow" w:hAnsi="Arial Narrow"/>
          <w:bCs/>
          <w:sz w:val="24"/>
          <w:szCs w:val="24"/>
        </w:rPr>
        <w:t>a</w:t>
      </w:r>
      <w:r w:rsidRPr="0038481D">
        <w:rPr>
          <w:rFonts w:ascii="Arial Narrow" w:hAnsi="Arial Narrow"/>
          <w:bCs/>
          <w:sz w:val="24"/>
          <w:szCs w:val="24"/>
        </w:rPr>
        <w:t xml:space="preserve"> S</w:t>
      </w:r>
      <w:r w:rsidR="000F31A9" w:rsidRPr="0038481D">
        <w:rPr>
          <w:rFonts w:ascii="Arial Narrow" w:hAnsi="Arial Narrow"/>
          <w:bCs/>
          <w:sz w:val="24"/>
          <w:szCs w:val="24"/>
        </w:rPr>
        <w:t>M</w:t>
      </w:r>
      <w:r w:rsidRPr="0038481D">
        <w:rPr>
          <w:rFonts w:ascii="Arial Narrow" w:hAnsi="Arial Narrow"/>
          <w:bCs/>
          <w:sz w:val="24"/>
          <w:szCs w:val="24"/>
        </w:rPr>
        <w:t xml:space="preserve"> im. bł. Anieli Salawy </w:t>
      </w:r>
      <w:r w:rsidR="00BA7EA7">
        <w:rPr>
          <w:rFonts w:ascii="Arial Narrow" w:hAnsi="Arial Narrow"/>
          <w:bCs/>
          <w:sz w:val="24"/>
          <w:szCs w:val="24"/>
        </w:rPr>
        <w:br/>
      </w:r>
      <w:r w:rsidR="00BA7EA7">
        <w:rPr>
          <w:rFonts w:ascii="Arial Narrow" w:hAnsi="Arial Narrow"/>
          <w:bCs/>
          <w:sz w:val="24"/>
          <w:szCs w:val="24"/>
        </w:rPr>
        <w:br/>
      </w:r>
      <w:r w:rsidR="00D137D0" w:rsidRPr="0038481D">
        <w:rPr>
          <w:rFonts w:ascii="Arial Narrow" w:hAnsi="Arial Narrow"/>
          <w:b/>
          <w:bCs/>
          <w:sz w:val="24"/>
          <w:szCs w:val="24"/>
        </w:rPr>
        <w:t>11:</w:t>
      </w:r>
      <w:r w:rsidR="00D137D0">
        <w:rPr>
          <w:rFonts w:ascii="Arial Narrow" w:hAnsi="Arial Narrow"/>
          <w:b/>
          <w:bCs/>
          <w:sz w:val="24"/>
          <w:szCs w:val="24"/>
        </w:rPr>
        <w:t xml:space="preserve">20 – 11:40 </w:t>
      </w:r>
      <w:r w:rsidR="00F459F3">
        <w:rPr>
          <w:rFonts w:ascii="Arial Narrow" w:hAnsi="Arial Narrow"/>
          <w:b/>
          <w:bCs/>
          <w:sz w:val="24"/>
          <w:szCs w:val="24"/>
        </w:rPr>
        <w:t>– O projekcie – wprowadzenie</w:t>
      </w:r>
    </w:p>
    <w:p w:rsidR="003152D9" w:rsidRPr="008F1018" w:rsidRDefault="00F459F3" w:rsidP="00BA7EA7">
      <w:pPr>
        <w:tabs>
          <w:tab w:val="left" w:pos="5220"/>
          <w:tab w:val="left" w:pos="6120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p. Anna Gryżewska –</w:t>
      </w:r>
      <w:r w:rsidR="00234CA5">
        <w:rPr>
          <w:rFonts w:ascii="Arial Narrow" w:hAnsi="Arial Narrow"/>
          <w:bCs/>
          <w:sz w:val="24"/>
          <w:szCs w:val="24"/>
        </w:rPr>
        <w:t xml:space="preserve"> PFRON, k</w:t>
      </w:r>
      <w:r>
        <w:rPr>
          <w:rFonts w:ascii="Arial Narrow" w:hAnsi="Arial Narrow"/>
          <w:bCs/>
          <w:sz w:val="24"/>
          <w:szCs w:val="24"/>
        </w:rPr>
        <w:t>ierowniczka projektu.</w:t>
      </w:r>
      <w:r w:rsidR="00BA7EA7">
        <w:rPr>
          <w:rFonts w:ascii="Arial Narrow" w:hAnsi="Arial Narrow"/>
          <w:bCs/>
          <w:sz w:val="24"/>
          <w:szCs w:val="24"/>
        </w:rPr>
        <w:br/>
      </w:r>
      <w:r w:rsidR="001A7896">
        <w:rPr>
          <w:rFonts w:ascii="Arial Narrow" w:hAnsi="Arial Narrow"/>
          <w:bCs/>
          <w:sz w:val="24"/>
          <w:szCs w:val="24"/>
        </w:rPr>
        <w:br/>
      </w:r>
      <w:r w:rsidR="00BA7EA7">
        <w:rPr>
          <w:rFonts w:ascii="Arial Narrow" w:hAnsi="Arial Narrow"/>
          <w:b/>
          <w:bCs/>
          <w:sz w:val="24"/>
          <w:szCs w:val="24"/>
        </w:rPr>
        <w:t>1</w:t>
      </w:r>
      <w:r w:rsidR="006200E5" w:rsidRPr="0038481D">
        <w:rPr>
          <w:rFonts w:ascii="Arial Narrow" w:hAnsi="Arial Narrow"/>
          <w:b/>
          <w:bCs/>
          <w:sz w:val="24"/>
          <w:szCs w:val="24"/>
        </w:rPr>
        <w:t>1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b/>
          <w:bCs/>
          <w:sz w:val="24"/>
          <w:szCs w:val="24"/>
        </w:rPr>
        <w:t>4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0 – 12:</w:t>
      </w:r>
      <w:r>
        <w:rPr>
          <w:rFonts w:ascii="Arial Narrow" w:hAnsi="Arial Narrow"/>
          <w:b/>
          <w:bCs/>
          <w:sz w:val="24"/>
          <w:szCs w:val="24"/>
        </w:rPr>
        <w:t>40</w:t>
      </w:r>
      <w:r w:rsidR="0038481D">
        <w:rPr>
          <w:rFonts w:ascii="Arial Narrow" w:hAnsi="Arial Narrow"/>
          <w:b/>
          <w:bCs/>
          <w:sz w:val="24"/>
          <w:szCs w:val="24"/>
        </w:rPr>
        <w:t xml:space="preserve"> 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–</w:t>
      </w:r>
      <w:r w:rsidR="00831E69" w:rsidRPr="0038481D">
        <w:rPr>
          <w:rFonts w:ascii="Arial Narrow" w:hAnsi="Arial Narrow"/>
          <w:b/>
          <w:bCs/>
          <w:sz w:val="24"/>
          <w:szCs w:val="24"/>
        </w:rPr>
        <w:t xml:space="preserve"> </w:t>
      </w:r>
      <w:r w:rsidR="0038481D">
        <w:rPr>
          <w:rFonts w:ascii="Arial Narrow" w:hAnsi="Arial Narrow"/>
          <w:b/>
          <w:bCs/>
          <w:sz w:val="24"/>
          <w:szCs w:val="24"/>
        </w:rPr>
        <w:t xml:space="preserve">Panel dyskusyjny 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„Realizacja projektu – sukcesy,</w:t>
      </w:r>
      <w:r w:rsidR="003152D9" w:rsidRPr="008F1018">
        <w:rPr>
          <w:rFonts w:ascii="Arial Narrow" w:hAnsi="Arial Narrow"/>
          <w:b/>
          <w:bCs/>
          <w:sz w:val="24"/>
          <w:szCs w:val="24"/>
        </w:rPr>
        <w:t xml:space="preserve"> porażki, efekty i wnioski na przyszłość ”</w:t>
      </w:r>
    </w:p>
    <w:p w:rsidR="00C33FAF" w:rsidRDefault="003152D9" w:rsidP="0038481D">
      <w:pPr>
        <w:tabs>
          <w:tab w:val="left" w:pos="5220"/>
          <w:tab w:val="left" w:pos="612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proofErr w:type="spellStart"/>
      <w:r w:rsidRPr="008F1018">
        <w:rPr>
          <w:rFonts w:ascii="Arial Narrow" w:hAnsi="Arial Narrow"/>
          <w:b/>
          <w:bCs/>
          <w:sz w:val="24"/>
          <w:szCs w:val="24"/>
        </w:rPr>
        <w:t>Paneliści</w:t>
      </w:r>
      <w:proofErr w:type="spellEnd"/>
      <w:r w:rsidRPr="008F1018">
        <w:rPr>
          <w:rFonts w:ascii="Arial Narrow" w:hAnsi="Arial Narrow"/>
          <w:b/>
          <w:bCs/>
          <w:sz w:val="24"/>
          <w:szCs w:val="24"/>
        </w:rPr>
        <w:t>:</w:t>
      </w:r>
      <w:r w:rsidRPr="008F1018">
        <w:rPr>
          <w:rFonts w:ascii="Arial Narrow" w:hAnsi="Arial Narrow"/>
          <w:bCs/>
          <w:sz w:val="24"/>
          <w:szCs w:val="24"/>
        </w:rPr>
        <w:t xml:space="preserve"> </w:t>
      </w:r>
    </w:p>
    <w:p w:rsidR="001A7896" w:rsidRDefault="00D51994" w:rsidP="001A7896">
      <w:pPr>
        <w:tabs>
          <w:tab w:val="left" w:pos="5220"/>
          <w:tab w:val="left" w:pos="6120"/>
        </w:tabs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p. </w:t>
      </w:r>
      <w:r w:rsidR="00BA7EA7">
        <w:rPr>
          <w:rFonts w:ascii="Arial Narrow" w:hAnsi="Arial Narrow"/>
          <w:bCs/>
          <w:sz w:val="24"/>
          <w:szCs w:val="24"/>
        </w:rPr>
        <w:t>Krystyna Dowgiałło, członkini</w:t>
      </w:r>
      <w:r w:rsidR="00C33FAF">
        <w:rPr>
          <w:rFonts w:ascii="Arial Narrow" w:hAnsi="Arial Narrow"/>
          <w:bCs/>
          <w:sz w:val="24"/>
          <w:szCs w:val="24"/>
        </w:rPr>
        <w:t xml:space="preserve"> G</w:t>
      </w:r>
      <w:r w:rsidR="00307E63">
        <w:rPr>
          <w:rFonts w:ascii="Arial Narrow" w:hAnsi="Arial Narrow"/>
          <w:bCs/>
          <w:sz w:val="24"/>
          <w:szCs w:val="24"/>
        </w:rPr>
        <w:t xml:space="preserve">rupy </w:t>
      </w:r>
      <w:r w:rsidR="00C33FAF">
        <w:rPr>
          <w:rFonts w:ascii="Arial Narrow" w:hAnsi="Arial Narrow"/>
          <w:bCs/>
          <w:sz w:val="24"/>
          <w:szCs w:val="24"/>
        </w:rPr>
        <w:t>S</w:t>
      </w:r>
      <w:r w:rsidR="00307E63">
        <w:rPr>
          <w:rFonts w:ascii="Arial Narrow" w:hAnsi="Arial Narrow"/>
          <w:bCs/>
          <w:sz w:val="24"/>
          <w:szCs w:val="24"/>
        </w:rPr>
        <w:t xml:space="preserve">terującej </w:t>
      </w:r>
      <w:r w:rsidR="00C33FAF">
        <w:rPr>
          <w:rFonts w:ascii="Arial Narrow" w:hAnsi="Arial Narrow"/>
          <w:bCs/>
          <w:sz w:val="24"/>
          <w:szCs w:val="24"/>
        </w:rPr>
        <w:t>P</w:t>
      </w:r>
      <w:r w:rsidR="00307E63">
        <w:rPr>
          <w:rFonts w:ascii="Arial Narrow" w:hAnsi="Arial Narrow"/>
          <w:bCs/>
          <w:sz w:val="24"/>
          <w:szCs w:val="24"/>
        </w:rPr>
        <w:t>rojektem</w:t>
      </w:r>
      <w:r w:rsidR="00C33FAF">
        <w:rPr>
          <w:rFonts w:ascii="Arial Narrow" w:hAnsi="Arial Narrow"/>
          <w:bCs/>
          <w:sz w:val="24"/>
          <w:szCs w:val="24"/>
        </w:rPr>
        <w:t xml:space="preserve"> z ramienia </w:t>
      </w:r>
      <w:r w:rsidR="00307E63">
        <w:rPr>
          <w:rFonts w:ascii="Arial Narrow" w:hAnsi="Arial Narrow"/>
          <w:bCs/>
          <w:sz w:val="24"/>
          <w:szCs w:val="24"/>
        </w:rPr>
        <w:t>Centrum Rozwoju Zasobów Ludzkich</w:t>
      </w:r>
      <w:r w:rsidR="00BA7EA7">
        <w:rPr>
          <w:rFonts w:ascii="Arial Narrow" w:hAnsi="Arial Narrow"/>
          <w:bCs/>
          <w:sz w:val="24"/>
          <w:szCs w:val="24"/>
        </w:rPr>
        <w:t>,</w:t>
      </w:r>
      <w:r>
        <w:rPr>
          <w:rFonts w:ascii="Arial Narrow" w:hAnsi="Arial Narrow"/>
          <w:bCs/>
          <w:sz w:val="24"/>
          <w:szCs w:val="24"/>
        </w:rPr>
        <w:t xml:space="preserve"> p.</w:t>
      </w:r>
      <w:r w:rsidR="00BA7EA7">
        <w:rPr>
          <w:rFonts w:ascii="Arial Narrow" w:hAnsi="Arial Narrow"/>
          <w:bCs/>
          <w:sz w:val="24"/>
          <w:szCs w:val="24"/>
        </w:rPr>
        <w:t xml:space="preserve"> </w:t>
      </w:r>
      <w:r w:rsidR="00307E63">
        <w:rPr>
          <w:rFonts w:ascii="Arial Narrow" w:hAnsi="Arial Narrow"/>
          <w:bCs/>
          <w:sz w:val="24"/>
          <w:szCs w:val="24"/>
        </w:rPr>
        <w:t>Marzenna Gądek</w:t>
      </w:r>
      <w:r w:rsidR="00781AAC">
        <w:rPr>
          <w:rFonts w:ascii="Arial Narrow" w:hAnsi="Arial Narrow"/>
          <w:bCs/>
          <w:sz w:val="24"/>
          <w:szCs w:val="24"/>
        </w:rPr>
        <w:t xml:space="preserve"> i</w:t>
      </w:r>
      <w:r w:rsidR="000F31A9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p. </w:t>
      </w:r>
      <w:r w:rsidR="00307E63">
        <w:rPr>
          <w:rFonts w:ascii="Arial Narrow" w:hAnsi="Arial Narrow"/>
          <w:bCs/>
          <w:sz w:val="24"/>
          <w:szCs w:val="24"/>
        </w:rPr>
        <w:t xml:space="preserve">Marcin </w:t>
      </w:r>
      <w:proofErr w:type="spellStart"/>
      <w:r w:rsidR="00307E63">
        <w:rPr>
          <w:rFonts w:ascii="Arial Narrow" w:hAnsi="Arial Narrow"/>
          <w:bCs/>
          <w:sz w:val="24"/>
          <w:szCs w:val="24"/>
        </w:rPr>
        <w:t>Skroczyński</w:t>
      </w:r>
      <w:proofErr w:type="spellEnd"/>
      <w:r w:rsidR="00BA7EA7">
        <w:rPr>
          <w:rFonts w:ascii="Arial Narrow" w:hAnsi="Arial Narrow"/>
          <w:bCs/>
          <w:sz w:val="24"/>
          <w:szCs w:val="24"/>
        </w:rPr>
        <w:t xml:space="preserve"> - specjaliści ds. współpracy z pracodawcami, </w:t>
      </w:r>
      <w:r w:rsidR="00B44E1B">
        <w:rPr>
          <w:rFonts w:ascii="Arial Narrow" w:hAnsi="Arial Narrow"/>
          <w:bCs/>
          <w:sz w:val="24"/>
          <w:szCs w:val="24"/>
        </w:rPr>
        <w:br/>
      </w:r>
      <w:r>
        <w:rPr>
          <w:rFonts w:ascii="Arial Narrow" w:hAnsi="Arial Narrow"/>
          <w:bCs/>
          <w:sz w:val="24"/>
          <w:szCs w:val="24"/>
        </w:rPr>
        <w:t xml:space="preserve">p. </w:t>
      </w:r>
      <w:r w:rsidR="001A7896">
        <w:rPr>
          <w:rFonts w:ascii="Arial Narrow" w:hAnsi="Arial Narrow"/>
          <w:bCs/>
          <w:sz w:val="24"/>
          <w:szCs w:val="24"/>
        </w:rPr>
        <w:t xml:space="preserve">Barbara </w:t>
      </w:r>
      <w:proofErr w:type="spellStart"/>
      <w:r w:rsidR="001A7896">
        <w:rPr>
          <w:rFonts w:ascii="Arial Narrow" w:hAnsi="Arial Narrow"/>
          <w:bCs/>
          <w:sz w:val="24"/>
          <w:szCs w:val="24"/>
        </w:rPr>
        <w:t>Archacka</w:t>
      </w:r>
      <w:proofErr w:type="spellEnd"/>
      <w:r w:rsidR="001A7896">
        <w:rPr>
          <w:rFonts w:ascii="Arial Narrow" w:hAnsi="Arial Narrow"/>
          <w:bCs/>
          <w:sz w:val="24"/>
          <w:szCs w:val="24"/>
        </w:rPr>
        <w:t xml:space="preserve"> i </w:t>
      </w:r>
      <w:r>
        <w:rPr>
          <w:rFonts w:ascii="Arial Narrow" w:hAnsi="Arial Narrow"/>
          <w:bCs/>
          <w:sz w:val="24"/>
          <w:szCs w:val="24"/>
        </w:rPr>
        <w:t xml:space="preserve">p. </w:t>
      </w:r>
      <w:r w:rsidR="001A7896">
        <w:rPr>
          <w:rFonts w:ascii="Arial Narrow" w:hAnsi="Arial Narrow"/>
          <w:bCs/>
          <w:sz w:val="24"/>
          <w:szCs w:val="24"/>
        </w:rPr>
        <w:t>Monika Koza</w:t>
      </w:r>
      <w:r w:rsidR="00306786">
        <w:rPr>
          <w:rFonts w:ascii="Arial Narrow" w:hAnsi="Arial Narrow"/>
          <w:bCs/>
          <w:sz w:val="24"/>
          <w:szCs w:val="24"/>
        </w:rPr>
        <w:t xml:space="preserve"> </w:t>
      </w:r>
      <w:r w:rsidR="001A7896">
        <w:rPr>
          <w:rFonts w:ascii="Arial Narrow" w:hAnsi="Arial Narrow"/>
          <w:bCs/>
          <w:sz w:val="24"/>
          <w:szCs w:val="24"/>
        </w:rPr>
        <w:t xml:space="preserve">– koordynatorki projektu po stronie Partnerów, </w:t>
      </w:r>
      <w:r>
        <w:rPr>
          <w:rFonts w:ascii="Arial Narrow" w:hAnsi="Arial Narrow"/>
          <w:bCs/>
          <w:sz w:val="24"/>
          <w:szCs w:val="24"/>
        </w:rPr>
        <w:t xml:space="preserve">p. </w:t>
      </w:r>
      <w:r w:rsidR="001A7896">
        <w:rPr>
          <w:rFonts w:ascii="Arial Narrow" w:hAnsi="Arial Narrow"/>
          <w:bCs/>
          <w:sz w:val="24"/>
          <w:szCs w:val="24"/>
        </w:rPr>
        <w:t xml:space="preserve">Jakub Grzegorczyk – specjalista ds. monitoringu i ewaluacji PFRON, </w:t>
      </w:r>
      <w:r>
        <w:rPr>
          <w:rFonts w:ascii="Arial Narrow" w:hAnsi="Arial Narrow"/>
          <w:bCs/>
          <w:sz w:val="24"/>
          <w:szCs w:val="24"/>
        </w:rPr>
        <w:t xml:space="preserve">p. </w:t>
      </w:r>
      <w:r w:rsidR="001A7896">
        <w:rPr>
          <w:rFonts w:ascii="Arial Narrow" w:hAnsi="Arial Narrow"/>
          <w:bCs/>
          <w:sz w:val="24"/>
          <w:szCs w:val="24"/>
        </w:rPr>
        <w:t xml:space="preserve">Wioletta Kmieć – członkini zespołu badawczego </w:t>
      </w:r>
      <w:proofErr w:type="spellStart"/>
      <w:r w:rsidR="001A7896">
        <w:rPr>
          <w:rFonts w:ascii="Arial Narrow" w:hAnsi="Arial Narrow"/>
          <w:bCs/>
          <w:sz w:val="24"/>
          <w:szCs w:val="24"/>
        </w:rPr>
        <w:t>Collect</w:t>
      </w:r>
      <w:proofErr w:type="spellEnd"/>
      <w:r w:rsidR="001A7896">
        <w:rPr>
          <w:rFonts w:ascii="Arial Narrow" w:hAnsi="Arial Narrow"/>
          <w:bCs/>
          <w:sz w:val="24"/>
          <w:szCs w:val="24"/>
        </w:rPr>
        <w:t xml:space="preserve"> Consulting S.A.</w:t>
      </w:r>
    </w:p>
    <w:p w:rsidR="003152D9" w:rsidRDefault="001A7896" w:rsidP="001A7896">
      <w:pPr>
        <w:tabs>
          <w:tab w:val="left" w:pos="5220"/>
          <w:tab w:val="left" w:pos="6120"/>
        </w:tabs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/>
      </w:r>
      <w:r w:rsidR="00BA7EA7">
        <w:rPr>
          <w:rFonts w:ascii="Arial Narrow" w:hAnsi="Arial Narrow"/>
          <w:b/>
          <w:bCs/>
          <w:sz w:val="24"/>
          <w:szCs w:val="24"/>
        </w:rPr>
        <w:t xml:space="preserve">12:40 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- 1</w:t>
      </w:r>
      <w:r w:rsidR="002D250A" w:rsidRPr="0038481D">
        <w:rPr>
          <w:rFonts w:ascii="Arial Narrow" w:hAnsi="Arial Narrow"/>
          <w:b/>
          <w:bCs/>
          <w:sz w:val="24"/>
          <w:szCs w:val="24"/>
        </w:rPr>
        <w:t>3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:</w:t>
      </w:r>
      <w:r w:rsidR="002D250A" w:rsidRPr="0038481D">
        <w:rPr>
          <w:rFonts w:ascii="Arial Narrow" w:hAnsi="Arial Narrow"/>
          <w:b/>
          <w:bCs/>
          <w:sz w:val="24"/>
          <w:szCs w:val="24"/>
        </w:rPr>
        <w:t>0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0 Przerwa kawowa</w:t>
      </w:r>
    </w:p>
    <w:p w:rsidR="001A7896" w:rsidRPr="001A7896" w:rsidRDefault="001A7896" w:rsidP="001A7896">
      <w:pPr>
        <w:tabs>
          <w:tab w:val="left" w:pos="5220"/>
          <w:tab w:val="left" w:pos="6120"/>
        </w:tabs>
        <w:spacing w:after="0"/>
        <w:jc w:val="both"/>
        <w:rPr>
          <w:rFonts w:ascii="Arial Narrow" w:hAnsi="Arial Narrow"/>
          <w:bCs/>
          <w:sz w:val="24"/>
          <w:szCs w:val="24"/>
        </w:rPr>
      </w:pPr>
    </w:p>
    <w:p w:rsidR="003152D9" w:rsidRPr="0038481D" w:rsidRDefault="002D250A" w:rsidP="003152D9">
      <w:pPr>
        <w:tabs>
          <w:tab w:val="left" w:pos="5220"/>
          <w:tab w:val="left" w:pos="6120"/>
        </w:tabs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8481D">
        <w:rPr>
          <w:rFonts w:ascii="Arial Narrow" w:hAnsi="Arial Narrow"/>
          <w:b/>
          <w:bCs/>
          <w:sz w:val="24"/>
          <w:szCs w:val="24"/>
        </w:rPr>
        <w:t>13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:</w:t>
      </w:r>
      <w:r w:rsidRPr="0038481D">
        <w:rPr>
          <w:rFonts w:ascii="Arial Narrow" w:hAnsi="Arial Narrow"/>
          <w:b/>
          <w:bCs/>
          <w:sz w:val="24"/>
          <w:szCs w:val="24"/>
        </w:rPr>
        <w:t>0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0 – 1</w:t>
      </w:r>
      <w:r w:rsidRPr="0038481D">
        <w:rPr>
          <w:rFonts w:ascii="Arial Narrow" w:hAnsi="Arial Narrow"/>
          <w:b/>
          <w:bCs/>
          <w:sz w:val="24"/>
          <w:szCs w:val="24"/>
        </w:rPr>
        <w:t>4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>:</w:t>
      </w:r>
      <w:r w:rsidR="001A7896">
        <w:rPr>
          <w:rFonts w:ascii="Arial Narrow" w:hAnsi="Arial Narrow"/>
          <w:b/>
          <w:bCs/>
          <w:sz w:val="24"/>
          <w:szCs w:val="24"/>
        </w:rPr>
        <w:t>00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 xml:space="preserve"> - Panel dyskusyjny „</w:t>
      </w:r>
      <w:r w:rsidR="008F1018" w:rsidRPr="0038481D">
        <w:rPr>
          <w:rFonts w:ascii="Arial Narrow" w:hAnsi="Arial Narrow"/>
          <w:b/>
          <w:bCs/>
          <w:sz w:val="24"/>
          <w:szCs w:val="24"/>
        </w:rPr>
        <w:t xml:space="preserve">Czy </w:t>
      </w:r>
      <w:r w:rsidR="003152D9" w:rsidRPr="0038481D">
        <w:rPr>
          <w:rFonts w:ascii="Arial Narrow" w:hAnsi="Arial Narrow"/>
          <w:b/>
          <w:bCs/>
          <w:sz w:val="24"/>
          <w:szCs w:val="24"/>
        </w:rPr>
        <w:t xml:space="preserve">projekt jest dla </w:t>
      </w:r>
      <w:r w:rsidR="008F1018" w:rsidRPr="0038481D">
        <w:rPr>
          <w:rFonts w:ascii="Arial Narrow" w:hAnsi="Arial Narrow"/>
          <w:b/>
          <w:bCs/>
          <w:sz w:val="24"/>
          <w:szCs w:val="24"/>
        </w:rPr>
        <w:t>ludzi?”</w:t>
      </w:r>
    </w:p>
    <w:p w:rsidR="0038481D" w:rsidRDefault="003152D9" w:rsidP="0038481D">
      <w:pPr>
        <w:tabs>
          <w:tab w:val="left" w:pos="5220"/>
          <w:tab w:val="left" w:pos="612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proofErr w:type="spellStart"/>
      <w:r w:rsidRPr="008F1018">
        <w:rPr>
          <w:rFonts w:ascii="Arial Narrow" w:hAnsi="Arial Narrow"/>
          <w:b/>
          <w:bCs/>
          <w:sz w:val="24"/>
          <w:szCs w:val="24"/>
        </w:rPr>
        <w:t>Paneliści</w:t>
      </w:r>
      <w:proofErr w:type="spellEnd"/>
      <w:r w:rsidRPr="008F1018">
        <w:rPr>
          <w:rFonts w:ascii="Arial Narrow" w:hAnsi="Arial Narrow"/>
          <w:bCs/>
          <w:sz w:val="24"/>
          <w:szCs w:val="24"/>
        </w:rPr>
        <w:t xml:space="preserve">: </w:t>
      </w:r>
    </w:p>
    <w:p w:rsidR="00781AAC" w:rsidRDefault="001A7896" w:rsidP="00975D87">
      <w:pPr>
        <w:tabs>
          <w:tab w:val="left" w:pos="5220"/>
          <w:tab w:val="left" w:pos="612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Uczestnicy projektu </w:t>
      </w:r>
      <w:r w:rsidR="00B44E1B">
        <w:rPr>
          <w:rFonts w:ascii="Arial Narrow" w:hAnsi="Arial Narrow"/>
          <w:bCs/>
          <w:sz w:val="24"/>
          <w:szCs w:val="24"/>
        </w:rPr>
        <w:t>–</w:t>
      </w:r>
      <w:r w:rsidR="00781AAC">
        <w:rPr>
          <w:rFonts w:ascii="Arial Narrow" w:hAnsi="Arial Narrow"/>
          <w:bCs/>
          <w:sz w:val="24"/>
          <w:szCs w:val="24"/>
        </w:rPr>
        <w:t xml:space="preserve"> </w:t>
      </w:r>
      <w:r w:rsidR="00B44E1B">
        <w:rPr>
          <w:rFonts w:ascii="Arial Narrow" w:hAnsi="Arial Narrow"/>
          <w:bCs/>
          <w:sz w:val="24"/>
          <w:szCs w:val="24"/>
        </w:rPr>
        <w:t>p. Marta Podleśna i</w:t>
      </w:r>
      <w:r w:rsidR="00BE451D">
        <w:rPr>
          <w:rFonts w:ascii="Arial Narrow" w:hAnsi="Arial Narrow"/>
          <w:bCs/>
          <w:sz w:val="24"/>
          <w:szCs w:val="24"/>
        </w:rPr>
        <w:t xml:space="preserve"> </w:t>
      </w:r>
      <w:r w:rsidR="00B44E1B">
        <w:rPr>
          <w:rFonts w:ascii="Arial Narrow" w:hAnsi="Arial Narrow"/>
          <w:bCs/>
          <w:sz w:val="24"/>
          <w:szCs w:val="24"/>
        </w:rPr>
        <w:t xml:space="preserve">p. </w:t>
      </w:r>
      <w:r w:rsidR="00781AAC">
        <w:rPr>
          <w:rFonts w:ascii="Arial Narrow" w:hAnsi="Arial Narrow"/>
          <w:bCs/>
          <w:sz w:val="24"/>
          <w:szCs w:val="24"/>
        </w:rPr>
        <w:t>Edyta Czajka</w:t>
      </w:r>
      <w:r w:rsidR="00BE451D">
        <w:rPr>
          <w:rFonts w:ascii="Arial Narrow" w:hAnsi="Arial Narrow"/>
          <w:bCs/>
          <w:sz w:val="24"/>
          <w:szCs w:val="24"/>
        </w:rPr>
        <w:t>,</w:t>
      </w:r>
      <w:r w:rsidR="001E4653">
        <w:rPr>
          <w:rFonts w:ascii="Arial Narrow" w:hAnsi="Arial Narrow"/>
          <w:bCs/>
          <w:sz w:val="24"/>
          <w:szCs w:val="24"/>
        </w:rPr>
        <w:t xml:space="preserve"> </w:t>
      </w:r>
      <w:r w:rsidR="00B44E1B">
        <w:rPr>
          <w:rFonts w:ascii="Arial Narrow" w:hAnsi="Arial Narrow"/>
          <w:bCs/>
          <w:sz w:val="24"/>
          <w:szCs w:val="24"/>
        </w:rPr>
        <w:t xml:space="preserve">p. </w:t>
      </w:r>
      <w:r>
        <w:rPr>
          <w:rFonts w:ascii="Arial Narrow" w:hAnsi="Arial Narrow"/>
          <w:bCs/>
          <w:sz w:val="24"/>
          <w:szCs w:val="24"/>
        </w:rPr>
        <w:t>Natalia Kucia–</w:t>
      </w:r>
      <w:proofErr w:type="spellStart"/>
      <w:r w:rsidR="00781AAC">
        <w:rPr>
          <w:rFonts w:ascii="Arial Narrow" w:hAnsi="Arial Narrow"/>
          <w:bCs/>
          <w:sz w:val="24"/>
          <w:szCs w:val="24"/>
        </w:rPr>
        <w:t>Szymor</w:t>
      </w:r>
      <w:proofErr w:type="spellEnd"/>
      <w:r w:rsidR="00781AAC">
        <w:rPr>
          <w:rFonts w:ascii="Arial Narrow" w:hAnsi="Arial Narrow"/>
          <w:bCs/>
          <w:sz w:val="24"/>
          <w:szCs w:val="24"/>
        </w:rPr>
        <w:t xml:space="preserve">, </w:t>
      </w:r>
      <w:r w:rsidR="00B44E1B">
        <w:rPr>
          <w:rFonts w:ascii="Arial Narrow" w:hAnsi="Arial Narrow"/>
          <w:bCs/>
          <w:sz w:val="24"/>
          <w:szCs w:val="24"/>
        </w:rPr>
        <w:t xml:space="preserve">p. </w:t>
      </w:r>
      <w:r w:rsidR="00781AAC">
        <w:rPr>
          <w:rFonts w:ascii="Arial Narrow" w:hAnsi="Arial Narrow"/>
          <w:bCs/>
          <w:sz w:val="24"/>
          <w:szCs w:val="24"/>
        </w:rPr>
        <w:t xml:space="preserve">Dariusz </w:t>
      </w:r>
      <w:proofErr w:type="spellStart"/>
      <w:r w:rsidR="00781AAC">
        <w:rPr>
          <w:rFonts w:ascii="Arial Narrow" w:hAnsi="Arial Narrow"/>
          <w:bCs/>
          <w:sz w:val="24"/>
          <w:szCs w:val="24"/>
        </w:rPr>
        <w:t>Szymor</w:t>
      </w:r>
      <w:proofErr w:type="spellEnd"/>
      <w:r>
        <w:rPr>
          <w:rFonts w:ascii="Arial Narrow" w:hAnsi="Arial Narrow"/>
          <w:bCs/>
          <w:color w:val="FF0000"/>
          <w:sz w:val="24"/>
          <w:szCs w:val="24"/>
        </w:rPr>
        <w:t>,</w:t>
      </w:r>
      <w:r w:rsidR="00B44E1B">
        <w:rPr>
          <w:rFonts w:ascii="Arial Narrow" w:hAnsi="Arial Narrow"/>
          <w:bCs/>
          <w:color w:val="FF0000"/>
          <w:sz w:val="24"/>
          <w:szCs w:val="24"/>
        </w:rPr>
        <w:t xml:space="preserve"> </w:t>
      </w:r>
      <w:r w:rsidR="00B44E1B" w:rsidRPr="00B44E1B">
        <w:rPr>
          <w:rFonts w:ascii="Arial Narrow" w:hAnsi="Arial Narrow"/>
          <w:bCs/>
          <w:sz w:val="24"/>
          <w:szCs w:val="24"/>
        </w:rPr>
        <w:t>p.</w:t>
      </w:r>
      <w:r>
        <w:rPr>
          <w:rFonts w:ascii="Arial Narrow" w:hAnsi="Arial Narrow"/>
          <w:bCs/>
          <w:color w:val="FF0000"/>
          <w:sz w:val="24"/>
          <w:szCs w:val="24"/>
        </w:rPr>
        <w:t xml:space="preserve"> </w:t>
      </w:r>
      <w:r w:rsidRPr="002D250A">
        <w:rPr>
          <w:rFonts w:ascii="Arial Narrow" w:hAnsi="Arial Narrow"/>
          <w:bCs/>
          <w:sz w:val="24"/>
          <w:szCs w:val="24"/>
        </w:rPr>
        <w:t>Robert Gzyl</w:t>
      </w:r>
      <w:r>
        <w:rPr>
          <w:rFonts w:ascii="Arial Narrow" w:hAnsi="Arial Narrow"/>
          <w:bCs/>
          <w:sz w:val="24"/>
          <w:szCs w:val="24"/>
        </w:rPr>
        <w:t xml:space="preserve">; </w:t>
      </w:r>
      <w:r w:rsidR="00975D87">
        <w:rPr>
          <w:rFonts w:ascii="Arial Narrow" w:hAnsi="Arial Narrow"/>
          <w:bCs/>
          <w:sz w:val="24"/>
          <w:szCs w:val="24"/>
        </w:rPr>
        <w:t>p</w:t>
      </w:r>
      <w:r>
        <w:rPr>
          <w:rFonts w:ascii="Arial Narrow" w:hAnsi="Arial Narrow"/>
          <w:bCs/>
          <w:sz w:val="24"/>
          <w:szCs w:val="24"/>
        </w:rPr>
        <w:t xml:space="preserve">racodawcy </w:t>
      </w:r>
      <w:r w:rsidR="00B44E1B">
        <w:rPr>
          <w:rFonts w:ascii="Arial Narrow" w:hAnsi="Arial Narrow"/>
          <w:bCs/>
          <w:sz w:val="24"/>
          <w:szCs w:val="24"/>
        </w:rPr>
        <w:t>–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B44E1B">
        <w:rPr>
          <w:rFonts w:ascii="Arial Narrow" w:hAnsi="Arial Narrow"/>
          <w:bCs/>
          <w:sz w:val="24"/>
          <w:szCs w:val="24"/>
        </w:rPr>
        <w:t xml:space="preserve">p. </w:t>
      </w:r>
      <w:bookmarkStart w:id="0" w:name="_GoBack"/>
      <w:bookmarkEnd w:id="0"/>
      <w:r w:rsidR="00781AAC">
        <w:rPr>
          <w:rFonts w:ascii="Arial Narrow" w:hAnsi="Arial Narrow"/>
          <w:bCs/>
          <w:sz w:val="24"/>
          <w:szCs w:val="24"/>
        </w:rPr>
        <w:t xml:space="preserve">Małgorzata Fabiś, </w:t>
      </w:r>
      <w:r w:rsidR="00B44E1B">
        <w:rPr>
          <w:rFonts w:ascii="Arial Narrow" w:hAnsi="Arial Narrow"/>
          <w:bCs/>
          <w:sz w:val="24"/>
          <w:szCs w:val="24"/>
        </w:rPr>
        <w:t xml:space="preserve">p. </w:t>
      </w:r>
      <w:r w:rsidR="00781AAC" w:rsidRPr="002D250A">
        <w:rPr>
          <w:rFonts w:ascii="Arial Narrow" w:hAnsi="Arial Narrow"/>
          <w:bCs/>
          <w:sz w:val="24"/>
          <w:szCs w:val="24"/>
        </w:rPr>
        <w:t>Natalia Stefanowicz</w:t>
      </w:r>
      <w:r w:rsidR="00B44E1B">
        <w:rPr>
          <w:rFonts w:ascii="Arial Narrow" w:hAnsi="Arial Narrow"/>
          <w:bCs/>
          <w:sz w:val="24"/>
          <w:szCs w:val="24"/>
        </w:rPr>
        <w:t>;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B44E1B">
        <w:rPr>
          <w:rFonts w:ascii="Arial Narrow" w:hAnsi="Arial Narrow"/>
          <w:bCs/>
          <w:sz w:val="24"/>
          <w:szCs w:val="24"/>
        </w:rPr>
        <w:t xml:space="preserve">p. </w:t>
      </w:r>
      <w:r w:rsidR="00781AAC" w:rsidRPr="008F1018">
        <w:rPr>
          <w:rFonts w:ascii="Arial Narrow" w:hAnsi="Arial Narrow"/>
          <w:bCs/>
          <w:sz w:val="24"/>
          <w:szCs w:val="24"/>
        </w:rPr>
        <w:t xml:space="preserve">Marta Pindral </w:t>
      </w:r>
      <w:r w:rsidR="00975D87">
        <w:rPr>
          <w:rFonts w:ascii="Arial Narrow" w:hAnsi="Arial Narrow"/>
          <w:bCs/>
          <w:sz w:val="24"/>
          <w:szCs w:val="24"/>
        </w:rPr>
        <w:t xml:space="preserve">– psycholog; </w:t>
      </w:r>
      <w:r w:rsidR="00B44E1B">
        <w:rPr>
          <w:rFonts w:ascii="Arial Narrow" w:hAnsi="Arial Narrow"/>
          <w:bCs/>
          <w:sz w:val="24"/>
          <w:szCs w:val="24"/>
        </w:rPr>
        <w:t xml:space="preserve">p. </w:t>
      </w:r>
      <w:r w:rsidR="00975D87">
        <w:rPr>
          <w:rFonts w:ascii="Arial Narrow" w:hAnsi="Arial Narrow"/>
          <w:bCs/>
          <w:sz w:val="24"/>
          <w:szCs w:val="24"/>
        </w:rPr>
        <w:t>Anna Złomek – pośrednik pracy.</w:t>
      </w:r>
    </w:p>
    <w:p w:rsidR="00975D87" w:rsidRDefault="00975D87" w:rsidP="00975D87">
      <w:pPr>
        <w:tabs>
          <w:tab w:val="left" w:pos="5220"/>
          <w:tab w:val="left" w:pos="612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75D87" w:rsidRDefault="00975D87" w:rsidP="00975D87">
      <w:pPr>
        <w:tabs>
          <w:tab w:val="left" w:pos="5220"/>
          <w:tab w:val="left" w:pos="612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8481D">
        <w:rPr>
          <w:rFonts w:ascii="Arial Narrow" w:hAnsi="Arial Narrow"/>
          <w:b/>
          <w:bCs/>
          <w:sz w:val="24"/>
          <w:szCs w:val="24"/>
        </w:rPr>
        <w:t>14:</w:t>
      </w:r>
      <w:r>
        <w:rPr>
          <w:rFonts w:ascii="Arial Narrow" w:hAnsi="Arial Narrow"/>
          <w:b/>
          <w:bCs/>
          <w:sz w:val="24"/>
          <w:szCs w:val="24"/>
        </w:rPr>
        <w:t>00 – 14:20 – Podsumowanie konferencji – słowo na zakończenie</w:t>
      </w:r>
    </w:p>
    <w:p w:rsidR="00975D87" w:rsidRDefault="00975D87" w:rsidP="00975D87">
      <w:pPr>
        <w:tabs>
          <w:tab w:val="left" w:pos="5220"/>
          <w:tab w:val="left" w:pos="612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75D87" w:rsidRPr="00975D87" w:rsidRDefault="00975D87" w:rsidP="00975D87">
      <w:pPr>
        <w:tabs>
          <w:tab w:val="left" w:pos="5220"/>
          <w:tab w:val="left" w:pos="612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p. Krzysztof Kaca, Dyrektor Wydziału Realizacji Programów PFRON</w:t>
      </w:r>
    </w:p>
    <w:p w:rsidR="00781AAC" w:rsidRDefault="00781AAC" w:rsidP="003152D9">
      <w:pPr>
        <w:tabs>
          <w:tab w:val="left" w:pos="5220"/>
          <w:tab w:val="left" w:pos="6120"/>
        </w:tabs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F1018" w:rsidRPr="0038481D" w:rsidRDefault="00D51994" w:rsidP="003152D9">
      <w:pPr>
        <w:tabs>
          <w:tab w:val="left" w:pos="5220"/>
          <w:tab w:val="left" w:pos="6120"/>
        </w:tabs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14:2</w:t>
      </w:r>
      <w:r w:rsidR="008F1018" w:rsidRPr="0038481D">
        <w:rPr>
          <w:rFonts w:ascii="Arial Narrow" w:hAnsi="Arial Narrow"/>
          <w:b/>
          <w:bCs/>
          <w:sz w:val="24"/>
          <w:szCs w:val="24"/>
        </w:rPr>
        <w:t>0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8F1018" w:rsidRPr="0038481D">
        <w:rPr>
          <w:rFonts w:ascii="Arial Narrow" w:hAnsi="Arial Narrow"/>
          <w:b/>
          <w:bCs/>
          <w:sz w:val="24"/>
          <w:szCs w:val="24"/>
        </w:rPr>
        <w:t>-</w:t>
      </w:r>
      <w:r>
        <w:rPr>
          <w:rFonts w:ascii="Arial Narrow" w:hAnsi="Arial Narrow"/>
          <w:b/>
          <w:bCs/>
          <w:sz w:val="24"/>
          <w:szCs w:val="24"/>
        </w:rPr>
        <w:t xml:space="preserve"> 15:2</w:t>
      </w:r>
      <w:r w:rsidR="008F1018" w:rsidRPr="0038481D">
        <w:rPr>
          <w:rFonts w:ascii="Arial Narrow" w:hAnsi="Arial Narrow"/>
          <w:b/>
          <w:bCs/>
          <w:sz w:val="24"/>
          <w:szCs w:val="24"/>
        </w:rPr>
        <w:t xml:space="preserve">0 </w:t>
      </w:r>
      <w:r w:rsidR="00513363" w:rsidRPr="0038481D">
        <w:rPr>
          <w:rFonts w:ascii="Arial Narrow" w:hAnsi="Arial Narrow"/>
          <w:b/>
          <w:bCs/>
          <w:sz w:val="24"/>
          <w:szCs w:val="24"/>
        </w:rPr>
        <w:t>- o</w:t>
      </w:r>
      <w:r w:rsidR="008F1018" w:rsidRPr="0038481D">
        <w:rPr>
          <w:rFonts w:ascii="Arial Narrow" w:hAnsi="Arial Narrow"/>
          <w:b/>
          <w:bCs/>
          <w:sz w:val="24"/>
          <w:szCs w:val="24"/>
        </w:rPr>
        <w:t>biad</w:t>
      </w:r>
    </w:p>
    <w:sectPr w:rsidR="008F1018" w:rsidRPr="0038481D" w:rsidSect="003C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6078"/>
    <w:rsid w:val="0006756B"/>
    <w:rsid w:val="000926D5"/>
    <w:rsid w:val="000F31A9"/>
    <w:rsid w:val="00172E29"/>
    <w:rsid w:val="00186E23"/>
    <w:rsid w:val="001A7896"/>
    <w:rsid w:val="001E4653"/>
    <w:rsid w:val="00234CA5"/>
    <w:rsid w:val="002D250A"/>
    <w:rsid w:val="00306786"/>
    <w:rsid w:val="00307E63"/>
    <w:rsid w:val="003152D9"/>
    <w:rsid w:val="0034367F"/>
    <w:rsid w:val="0038481D"/>
    <w:rsid w:val="00387D8E"/>
    <w:rsid w:val="003C658C"/>
    <w:rsid w:val="004051DC"/>
    <w:rsid w:val="00436D12"/>
    <w:rsid w:val="004E7EBF"/>
    <w:rsid w:val="00513363"/>
    <w:rsid w:val="006200E5"/>
    <w:rsid w:val="00781AAC"/>
    <w:rsid w:val="00831E69"/>
    <w:rsid w:val="00850B28"/>
    <w:rsid w:val="00855769"/>
    <w:rsid w:val="008E0251"/>
    <w:rsid w:val="008E0B55"/>
    <w:rsid w:val="008F1018"/>
    <w:rsid w:val="008F59A5"/>
    <w:rsid w:val="00975D87"/>
    <w:rsid w:val="00B44E1B"/>
    <w:rsid w:val="00BA7EA7"/>
    <w:rsid w:val="00BE451D"/>
    <w:rsid w:val="00C33FAF"/>
    <w:rsid w:val="00D137D0"/>
    <w:rsid w:val="00D51994"/>
    <w:rsid w:val="00D6035A"/>
    <w:rsid w:val="00D83B13"/>
    <w:rsid w:val="00DC0457"/>
    <w:rsid w:val="00E90724"/>
    <w:rsid w:val="00F459F3"/>
    <w:rsid w:val="00F4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cp:lastPrinted>2014-12-09T12:03:00Z</cp:lastPrinted>
  <dcterms:created xsi:type="dcterms:W3CDTF">2014-12-10T09:37:00Z</dcterms:created>
  <dcterms:modified xsi:type="dcterms:W3CDTF">2014-12-10T10:10:00Z</dcterms:modified>
</cp:coreProperties>
</file>