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B8A" w:rsidRDefault="00ED1B8A" w:rsidP="00ED1B8A">
      <w:pPr>
        <w:rPr>
          <w:rFonts w:cs="Times New Roman"/>
          <w:color w:val="000000"/>
          <w:spacing w:val="20"/>
          <w:sz w:val="26"/>
          <w:szCs w:val="26"/>
        </w:rPr>
      </w:pPr>
    </w:p>
    <w:p w:rsidR="000759FF" w:rsidRPr="005B64DE" w:rsidRDefault="0097512B" w:rsidP="00F83C2C">
      <w:pPr>
        <w:jc w:val="center"/>
        <w:rPr>
          <w:rFonts w:cs="Times New Roman"/>
          <w:color w:val="000000"/>
          <w:spacing w:val="20"/>
          <w:sz w:val="26"/>
          <w:szCs w:val="26"/>
        </w:rPr>
      </w:pPr>
      <w:r>
        <w:rPr>
          <w:rFonts w:cs="Times New Roman"/>
          <w:color w:val="000000"/>
          <w:spacing w:val="20"/>
          <w:sz w:val="26"/>
          <w:szCs w:val="26"/>
        </w:rPr>
        <w:t xml:space="preserve">Uchwała nr </w:t>
      </w:r>
      <w:r w:rsidR="008F115E">
        <w:rPr>
          <w:rFonts w:cs="Times New Roman"/>
          <w:color w:val="000000"/>
          <w:spacing w:val="20"/>
          <w:sz w:val="26"/>
          <w:szCs w:val="26"/>
        </w:rPr>
        <w:t>5</w:t>
      </w:r>
      <w:r w:rsidR="000759FF" w:rsidRPr="005B64DE">
        <w:rPr>
          <w:rFonts w:cs="Times New Roman"/>
          <w:color w:val="000000"/>
          <w:spacing w:val="20"/>
          <w:sz w:val="26"/>
          <w:szCs w:val="26"/>
        </w:rPr>
        <w:t>/201</w:t>
      </w:r>
      <w:r w:rsidR="009F0255">
        <w:rPr>
          <w:rFonts w:cs="Times New Roman"/>
          <w:color w:val="000000"/>
          <w:spacing w:val="20"/>
          <w:sz w:val="26"/>
          <w:szCs w:val="26"/>
        </w:rPr>
        <w:t>6</w:t>
      </w:r>
    </w:p>
    <w:p w:rsidR="0097512B" w:rsidRDefault="00485B11" w:rsidP="00F83C2C">
      <w:pPr>
        <w:jc w:val="center"/>
        <w:rPr>
          <w:rFonts w:cs="Times New Roman"/>
          <w:color w:val="000000"/>
          <w:spacing w:val="20"/>
          <w:sz w:val="26"/>
          <w:szCs w:val="26"/>
        </w:rPr>
      </w:pPr>
      <w:r w:rsidRPr="005B64DE">
        <w:rPr>
          <w:rFonts w:cs="Times New Roman"/>
          <w:color w:val="000000"/>
          <w:spacing w:val="20"/>
          <w:sz w:val="26"/>
          <w:szCs w:val="26"/>
        </w:rPr>
        <w:t xml:space="preserve">Rady Nadzorczej </w:t>
      </w:r>
    </w:p>
    <w:p w:rsidR="000759FF" w:rsidRPr="005B64DE" w:rsidRDefault="005B64DE" w:rsidP="00F83C2C">
      <w:pPr>
        <w:jc w:val="center"/>
        <w:rPr>
          <w:rFonts w:cs="Times New Roman"/>
          <w:color w:val="000000"/>
          <w:spacing w:val="20"/>
          <w:sz w:val="26"/>
          <w:szCs w:val="26"/>
        </w:rPr>
      </w:pPr>
      <w:r w:rsidRPr="005B64DE">
        <w:rPr>
          <w:rFonts w:cs="Times New Roman"/>
          <w:color w:val="000000"/>
          <w:spacing w:val="20"/>
          <w:sz w:val="26"/>
          <w:szCs w:val="26"/>
        </w:rPr>
        <w:t>Państwowego Funduszu Rehabilitacji Osób Niepełnosprawnych</w:t>
      </w:r>
    </w:p>
    <w:p w:rsidR="000759FF" w:rsidRDefault="000759FF" w:rsidP="006A0CD4">
      <w:pPr>
        <w:jc w:val="center"/>
        <w:rPr>
          <w:rFonts w:cs="Times New Roman"/>
          <w:color w:val="000000"/>
          <w:spacing w:val="20"/>
          <w:sz w:val="26"/>
          <w:szCs w:val="26"/>
        </w:rPr>
      </w:pPr>
      <w:r w:rsidRPr="00450C96">
        <w:rPr>
          <w:rFonts w:cs="Times New Roman"/>
          <w:color w:val="000000"/>
          <w:spacing w:val="20"/>
          <w:sz w:val="26"/>
          <w:szCs w:val="26"/>
        </w:rPr>
        <w:t>z dnia</w:t>
      </w:r>
      <w:r w:rsidR="0097512B">
        <w:rPr>
          <w:rFonts w:cs="Times New Roman"/>
          <w:color w:val="000000"/>
          <w:spacing w:val="20"/>
          <w:sz w:val="26"/>
          <w:szCs w:val="26"/>
        </w:rPr>
        <w:t xml:space="preserve"> </w:t>
      </w:r>
      <w:r w:rsidR="008F115E">
        <w:rPr>
          <w:rFonts w:cs="Times New Roman"/>
          <w:color w:val="000000"/>
          <w:spacing w:val="20"/>
          <w:sz w:val="26"/>
          <w:szCs w:val="26"/>
        </w:rPr>
        <w:t xml:space="preserve">2 czerwca </w:t>
      </w:r>
      <w:r w:rsidRPr="00450C96">
        <w:rPr>
          <w:rFonts w:cs="Times New Roman"/>
          <w:color w:val="000000"/>
          <w:spacing w:val="20"/>
          <w:sz w:val="26"/>
          <w:szCs w:val="26"/>
        </w:rPr>
        <w:t>201</w:t>
      </w:r>
      <w:r w:rsidR="009F0255">
        <w:rPr>
          <w:rFonts w:cs="Times New Roman"/>
          <w:color w:val="000000"/>
          <w:spacing w:val="20"/>
          <w:sz w:val="26"/>
          <w:szCs w:val="26"/>
        </w:rPr>
        <w:t>6</w:t>
      </w:r>
      <w:r w:rsidRPr="00450C96">
        <w:rPr>
          <w:rFonts w:cs="Times New Roman"/>
          <w:color w:val="000000"/>
          <w:spacing w:val="20"/>
          <w:sz w:val="26"/>
          <w:szCs w:val="26"/>
        </w:rPr>
        <w:t> r.</w:t>
      </w:r>
    </w:p>
    <w:p w:rsidR="006A0CD4" w:rsidRDefault="006A0CD4" w:rsidP="000061AE">
      <w:pPr>
        <w:jc w:val="both"/>
        <w:rPr>
          <w:rFonts w:cs="Times New Roman"/>
          <w:color w:val="000000"/>
          <w:spacing w:val="20"/>
          <w:sz w:val="26"/>
          <w:szCs w:val="26"/>
        </w:rPr>
      </w:pPr>
    </w:p>
    <w:p w:rsidR="00CB7DC1" w:rsidRPr="006A0CD4" w:rsidRDefault="00CB7DC1" w:rsidP="000061AE">
      <w:pPr>
        <w:jc w:val="both"/>
        <w:rPr>
          <w:rFonts w:cs="Times New Roman"/>
          <w:color w:val="000000"/>
          <w:spacing w:val="20"/>
          <w:sz w:val="26"/>
          <w:szCs w:val="26"/>
        </w:rPr>
      </w:pPr>
    </w:p>
    <w:p w:rsidR="00CB7DC1" w:rsidRPr="00450C96" w:rsidRDefault="00CB7DC1" w:rsidP="00CB7DC1">
      <w:pPr>
        <w:autoSpaceDE w:val="0"/>
        <w:autoSpaceDN w:val="0"/>
        <w:adjustRightInd w:val="0"/>
        <w:jc w:val="both"/>
        <w:rPr>
          <w:rFonts w:cs="Times New Roman"/>
          <w:color w:val="000000"/>
          <w:spacing w:val="20"/>
          <w:sz w:val="26"/>
          <w:szCs w:val="26"/>
        </w:rPr>
      </w:pPr>
      <w:r w:rsidRPr="00450C96">
        <w:rPr>
          <w:rFonts w:cs="Times New Roman"/>
          <w:color w:val="000000"/>
          <w:spacing w:val="20"/>
          <w:sz w:val="26"/>
          <w:szCs w:val="26"/>
        </w:rPr>
        <w:t xml:space="preserve">zmieniająca </w:t>
      </w:r>
      <w:r>
        <w:rPr>
          <w:rFonts w:cs="Times New Roman"/>
          <w:color w:val="000000"/>
          <w:spacing w:val="20"/>
          <w:sz w:val="26"/>
          <w:szCs w:val="26"/>
        </w:rPr>
        <w:t>„Program</w:t>
      </w:r>
      <w:r w:rsidRPr="00C36A13">
        <w:rPr>
          <w:rFonts w:cs="Times New Roman"/>
          <w:color w:val="000000"/>
          <w:spacing w:val="20"/>
          <w:sz w:val="26"/>
          <w:szCs w:val="26"/>
        </w:rPr>
        <w:t xml:space="preserve"> wsparcia mię</w:t>
      </w:r>
      <w:r>
        <w:rPr>
          <w:rFonts w:cs="Times New Roman"/>
          <w:color w:val="000000"/>
          <w:spacing w:val="20"/>
          <w:sz w:val="26"/>
          <w:szCs w:val="26"/>
        </w:rPr>
        <w:t xml:space="preserve">dzynarodowych imprez sportowych </w:t>
      </w:r>
      <w:r w:rsidRPr="00C36A13">
        <w:rPr>
          <w:rFonts w:cs="Times New Roman"/>
          <w:color w:val="000000"/>
          <w:spacing w:val="20"/>
          <w:sz w:val="26"/>
          <w:szCs w:val="26"/>
        </w:rPr>
        <w:t>dla osób niepełnosprawnych</w:t>
      </w:r>
      <w:r w:rsidR="00767272">
        <w:rPr>
          <w:rFonts w:cs="Times New Roman"/>
          <w:color w:val="000000"/>
          <w:spacing w:val="20"/>
          <w:sz w:val="26"/>
          <w:szCs w:val="26"/>
        </w:rPr>
        <w:t>”</w:t>
      </w:r>
    </w:p>
    <w:p w:rsidR="00CB7DC1" w:rsidRDefault="00CB7DC1" w:rsidP="00CB7DC1">
      <w:pPr>
        <w:autoSpaceDE w:val="0"/>
        <w:autoSpaceDN w:val="0"/>
        <w:adjustRightInd w:val="0"/>
        <w:jc w:val="both"/>
        <w:rPr>
          <w:rFonts w:cs="Times New Roman"/>
          <w:color w:val="000000"/>
          <w:spacing w:val="20"/>
          <w:sz w:val="26"/>
          <w:szCs w:val="26"/>
        </w:rPr>
      </w:pPr>
    </w:p>
    <w:p w:rsidR="00C8628A" w:rsidRPr="00450C96" w:rsidRDefault="00C8628A" w:rsidP="00CB7DC1">
      <w:pPr>
        <w:autoSpaceDE w:val="0"/>
        <w:autoSpaceDN w:val="0"/>
        <w:adjustRightInd w:val="0"/>
        <w:jc w:val="both"/>
        <w:rPr>
          <w:rFonts w:cs="Times New Roman"/>
          <w:color w:val="000000"/>
          <w:spacing w:val="20"/>
          <w:sz w:val="26"/>
          <w:szCs w:val="26"/>
        </w:rPr>
      </w:pPr>
    </w:p>
    <w:p w:rsidR="00CB7DC1" w:rsidRDefault="005D2278" w:rsidP="00CB7DC1">
      <w:pPr>
        <w:autoSpaceDE w:val="0"/>
        <w:autoSpaceDN w:val="0"/>
        <w:adjustRightInd w:val="0"/>
        <w:jc w:val="both"/>
        <w:rPr>
          <w:rFonts w:cs="Times New Roman"/>
          <w:color w:val="000000"/>
          <w:spacing w:val="20"/>
          <w:sz w:val="26"/>
          <w:szCs w:val="26"/>
        </w:rPr>
      </w:pPr>
      <w:r w:rsidRPr="005D2278">
        <w:rPr>
          <w:rFonts w:cs="Times New Roman"/>
          <w:color w:val="000000"/>
          <w:spacing w:val="20"/>
          <w:sz w:val="26"/>
          <w:szCs w:val="26"/>
        </w:rPr>
        <w:t>Na podstawie art.</w:t>
      </w:r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 w:rsidRPr="005D2278">
        <w:rPr>
          <w:rFonts w:cs="Times New Roman"/>
          <w:color w:val="000000"/>
          <w:spacing w:val="20"/>
          <w:sz w:val="26"/>
          <w:szCs w:val="26"/>
        </w:rPr>
        <w:t>47 ust.</w:t>
      </w:r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 w:rsidRPr="005D2278">
        <w:rPr>
          <w:rFonts w:cs="Times New Roman"/>
          <w:color w:val="000000"/>
          <w:spacing w:val="20"/>
          <w:sz w:val="26"/>
          <w:szCs w:val="26"/>
        </w:rPr>
        <w:t xml:space="preserve">1 </w:t>
      </w:r>
      <w:proofErr w:type="spellStart"/>
      <w:r w:rsidRPr="005D2278">
        <w:rPr>
          <w:rFonts w:cs="Times New Roman"/>
          <w:color w:val="000000"/>
          <w:spacing w:val="20"/>
          <w:sz w:val="26"/>
          <w:szCs w:val="26"/>
        </w:rPr>
        <w:t>pkt</w:t>
      </w:r>
      <w:proofErr w:type="spellEnd"/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 w:rsidRPr="005D2278">
        <w:rPr>
          <w:rFonts w:cs="Times New Roman"/>
          <w:color w:val="000000"/>
          <w:spacing w:val="20"/>
          <w:sz w:val="26"/>
          <w:szCs w:val="26"/>
        </w:rPr>
        <w:t>4 lit</w:t>
      </w:r>
      <w:r w:rsidR="001646B9">
        <w:rPr>
          <w:rFonts w:cs="Times New Roman"/>
          <w:color w:val="000000"/>
          <w:spacing w:val="20"/>
          <w:sz w:val="26"/>
          <w:szCs w:val="26"/>
        </w:rPr>
        <w:t>.</w:t>
      </w:r>
      <w:bookmarkStart w:id="0" w:name="_GoBack"/>
      <w:bookmarkEnd w:id="0"/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 w:rsidRPr="005D2278">
        <w:rPr>
          <w:rFonts w:cs="Times New Roman"/>
          <w:color w:val="000000"/>
          <w:spacing w:val="20"/>
          <w:sz w:val="26"/>
          <w:szCs w:val="26"/>
        </w:rPr>
        <w:t>a ustawy z dnia 27 sierpnia 1997</w:t>
      </w:r>
      <w:r w:rsidR="00767272">
        <w:rPr>
          <w:rFonts w:cs="Times New Roman"/>
          <w:color w:val="000000"/>
          <w:spacing w:val="20"/>
          <w:sz w:val="26"/>
          <w:szCs w:val="26"/>
        </w:rPr>
        <w:t> </w:t>
      </w:r>
      <w:r w:rsidRPr="005D2278">
        <w:rPr>
          <w:rFonts w:cs="Times New Roman"/>
          <w:color w:val="000000"/>
          <w:spacing w:val="20"/>
          <w:sz w:val="26"/>
          <w:szCs w:val="26"/>
        </w:rPr>
        <w:t>roku o rehabilitacji zawodowej i społecznej oraz zatrudnianiu osób niepełnosprawnych (Dz.</w:t>
      </w:r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 w:rsidRPr="005D2278">
        <w:rPr>
          <w:rFonts w:cs="Times New Roman"/>
          <w:color w:val="000000"/>
          <w:spacing w:val="20"/>
          <w:sz w:val="26"/>
          <w:szCs w:val="26"/>
        </w:rPr>
        <w:t>U. z 2011</w:t>
      </w:r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 w:rsidRPr="005D2278">
        <w:rPr>
          <w:rFonts w:cs="Times New Roman"/>
          <w:color w:val="000000"/>
          <w:spacing w:val="20"/>
          <w:sz w:val="26"/>
          <w:szCs w:val="26"/>
        </w:rPr>
        <w:t>r. Nr</w:t>
      </w:r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 w:rsidRPr="005D2278">
        <w:rPr>
          <w:rFonts w:cs="Times New Roman"/>
          <w:color w:val="000000"/>
          <w:spacing w:val="20"/>
          <w:sz w:val="26"/>
          <w:szCs w:val="26"/>
        </w:rPr>
        <w:t>127, poz.</w:t>
      </w:r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 w:rsidRPr="005D2278">
        <w:rPr>
          <w:rFonts w:cs="Times New Roman"/>
          <w:color w:val="000000"/>
          <w:spacing w:val="20"/>
          <w:sz w:val="26"/>
          <w:szCs w:val="26"/>
        </w:rPr>
        <w:t xml:space="preserve">721, z </w:t>
      </w:r>
      <w:proofErr w:type="spellStart"/>
      <w:r w:rsidRPr="005D2278">
        <w:rPr>
          <w:rFonts w:cs="Times New Roman"/>
          <w:color w:val="000000"/>
          <w:spacing w:val="20"/>
          <w:sz w:val="26"/>
          <w:szCs w:val="26"/>
        </w:rPr>
        <w:t>późn</w:t>
      </w:r>
      <w:proofErr w:type="spellEnd"/>
      <w:r w:rsidRPr="005D2278">
        <w:rPr>
          <w:rFonts w:cs="Times New Roman"/>
          <w:color w:val="000000"/>
          <w:spacing w:val="20"/>
          <w:sz w:val="26"/>
          <w:szCs w:val="26"/>
        </w:rPr>
        <w:t>.</w:t>
      </w:r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 w:rsidRPr="005D2278">
        <w:rPr>
          <w:rFonts w:cs="Times New Roman"/>
          <w:color w:val="000000"/>
          <w:spacing w:val="20"/>
          <w:sz w:val="26"/>
          <w:szCs w:val="26"/>
        </w:rPr>
        <w:t>zm.) uchwala się, co następuje</w:t>
      </w:r>
      <w:r w:rsidR="0097512B">
        <w:rPr>
          <w:rFonts w:cs="Times New Roman"/>
          <w:color w:val="000000"/>
          <w:spacing w:val="20"/>
          <w:sz w:val="26"/>
          <w:szCs w:val="26"/>
        </w:rPr>
        <w:t>:</w:t>
      </w:r>
    </w:p>
    <w:p w:rsidR="00F16B2F" w:rsidRDefault="00F16B2F" w:rsidP="000061AE">
      <w:pPr>
        <w:autoSpaceDE w:val="0"/>
        <w:autoSpaceDN w:val="0"/>
        <w:adjustRightInd w:val="0"/>
        <w:jc w:val="both"/>
        <w:rPr>
          <w:rFonts w:cs="Times New Roman"/>
          <w:color w:val="000000"/>
          <w:spacing w:val="20"/>
          <w:sz w:val="26"/>
          <w:szCs w:val="26"/>
        </w:rPr>
      </w:pPr>
    </w:p>
    <w:p w:rsidR="00CB7DC1" w:rsidRDefault="00CB7DC1" w:rsidP="002477C4">
      <w:pPr>
        <w:autoSpaceDE w:val="0"/>
        <w:autoSpaceDN w:val="0"/>
        <w:adjustRightInd w:val="0"/>
        <w:jc w:val="center"/>
        <w:rPr>
          <w:rFonts w:cs="Times New Roman"/>
          <w:color w:val="000000"/>
          <w:spacing w:val="20"/>
          <w:sz w:val="26"/>
          <w:szCs w:val="26"/>
        </w:rPr>
      </w:pPr>
      <w:r w:rsidRPr="00B87C5F">
        <w:rPr>
          <w:rFonts w:cs="Times New Roman"/>
          <w:color w:val="000000"/>
          <w:spacing w:val="20"/>
          <w:sz w:val="26"/>
          <w:szCs w:val="26"/>
        </w:rPr>
        <w:t>§ 1</w:t>
      </w:r>
    </w:p>
    <w:p w:rsidR="00F16B2F" w:rsidRPr="00B87C5F" w:rsidRDefault="00F16B2F" w:rsidP="000061AE">
      <w:pPr>
        <w:autoSpaceDE w:val="0"/>
        <w:autoSpaceDN w:val="0"/>
        <w:adjustRightInd w:val="0"/>
        <w:jc w:val="both"/>
        <w:rPr>
          <w:rFonts w:cs="Times New Roman"/>
          <w:color w:val="000000"/>
          <w:spacing w:val="20"/>
          <w:sz w:val="26"/>
          <w:szCs w:val="26"/>
        </w:rPr>
      </w:pPr>
    </w:p>
    <w:p w:rsidR="00CB7DC1" w:rsidRPr="00B87C5F" w:rsidRDefault="00CB7DC1" w:rsidP="00CB7DC1">
      <w:pPr>
        <w:autoSpaceDE w:val="0"/>
        <w:autoSpaceDN w:val="0"/>
        <w:adjustRightInd w:val="0"/>
        <w:jc w:val="both"/>
        <w:rPr>
          <w:rFonts w:cs="Times New Roman"/>
          <w:color w:val="000000"/>
          <w:spacing w:val="20"/>
          <w:sz w:val="26"/>
          <w:szCs w:val="26"/>
        </w:rPr>
      </w:pPr>
      <w:r w:rsidRPr="00B87C5F">
        <w:rPr>
          <w:rFonts w:cs="Times New Roman"/>
          <w:color w:val="000000"/>
          <w:spacing w:val="20"/>
          <w:sz w:val="26"/>
          <w:szCs w:val="26"/>
        </w:rPr>
        <w:t xml:space="preserve">W załączniku do uchwały nr 17/2010 </w:t>
      </w:r>
      <w:r w:rsidR="005D2278">
        <w:rPr>
          <w:rFonts w:cs="Times New Roman"/>
          <w:color w:val="000000"/>
          <w:spacing w:val="20"/>
          <w:sz w:val="26"/>
          <w:szCs w:val="26"/>
        </w:rPr>
        <w:t>Rady Nadzorczej PFRON z dnia 22 </w:t>
      </w:r>
      <w:r w:rsidRPr="00B87C5F">
        <w:rPr>
          <w:rFonts w:cs="Times New Roman"/>
          <w:color w:val="000000"/>
          <w:spacing w:val="20"/>
          <w:sz w:val="26"/>
          <w:szCs w:val="26"/>
        </w:rPr>
        <w:t>lipca</w:t>
      </w:r>
      <w:r>
        <w:rPr>
          <w:rFonts w:cs="Times New Roman"/>
          <w:color w:val="000000"/>
          <w:spacing w:val="20"/>
          <w:sz w:val="26"/>
          <w:szCs w:val="26"/>
        </w:rPr>
        <w:t xml:space="preserve"> </w:t>
      </w:r>
      <w:r w:rsidRPr="00B87C5F">
        <w:rPr>
          <w:rFonts w:cs="Times New Roman"/>
          <w:color w:val="000000"/>
          <w:spacing w:val="20"/>
          <w:sz w:val="26"/>
          <w:szCs w:val="26"/>
        </w:rPr>
        <w:t>2010</w:t>
      </w:r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 w:rsidRPr="00B87C5F">
        <w:rPr>
          <w:rFonts w:cs="Times New Roman"/>
          <w:color w:val="000000"/>
          <w:spacing w:val="20"/>
          <w:sz w:val="26"/>
          <w:szCs w:val="26"/>
        </w:rPr>
        <w:t>r.</w:t>
      </w:r>
      <w:r>
        <w:rPr>
          <w:rFonts w:cs="Times New Roman"/>
          <w:color w:val="000000"/>
          <w:spacing w:val="20"/>
          <w:sz w:val="26"/>
          <w:szCs w:val="26"/>
        </w:rPr>
        <w:t xml:space="preserve"> </w:t>
      </w:r>
      <w:r w:rsidRPr="00B87C5F">
        <w:rPr>
          <w:rFonts w:cs="Times New Roman"/>
          <w:color w:val="000000"/>
          <w:spacing w:val="20"/>
          <w:sz w:val="26"/>
          <w:szCs w:val="26"/>
        </w:rPr>
        <w:t>w</w:t>
      </w:r>
      <w:r>
        <w:rPr>
          <w:rFonts w:cs="Times New Roman"/>
          <w:color w:val="000000"/>
          <w:spacing w:val="20"/>
          <w:sz w:val="26"/>
          <w:szCs w:val="26"/>
        </w:rPr>
        <w:t xml:space="preserve"> </w:t>
      </w:r>
      <w:r w:rsidRPr="00B87C5F">
        <w:rPr>
          <w:rFonts w:cs="Times New Roman"/>
          <w:color w:val="000000"/>
          <w:spacing w:val="20"/>
          <w:sz w:val="26"/>
          <w:szCs w:val="26"/>
        </w:rPr>
        <w:t>sprawie</w:t>
      </w:r>
      <w:r>
        <w:rPr>
          <w:rFonts w:cs="Times New Roman"/>
          <w:color w:val="000000"/>
          <w:spacing w:val="20"/>
          <w:sz w:val="26"/>
          <w:szCs w:val="26"/>
        </w:rPr>
        <w:t xml:space="preserve"> </w:t>
      </w:r>
      <w:r w:rsidRPr="00B87C5F">
        <w:rPr>
          <w:rFonts w:cs="Times New Roman"/>
          <w:color w:val="000000"/>
          <w:spacing w:val="20"/>
          <w:sz w:val="26"/>
          <w:szCs w:val="26"/>
        </w:rPr>
        <w:t>zatwierdzenia</w:t>
      </w:r>
      <w:r>
        <w:rPr>
          <w:rFonts w:cs="Times New Roman"/>
          <w:color w:val="000000"/>
          <w:spacing w:val="20"/>
          <w:sz w:val="26"/>
          <w:szCs w:val="26"/>
        </w:rPr>
        <w:t xml:space="preserve"> </w:t>
      </w:r>
      <w:r w:rsidRPr="00B87C5F">
        <w:rPr>
          <w:rFonts w:cs="Times New Roman"/>
          <w:color w:val="000000"/>
          <w:spacing w:val="20"/>
          <w:sz w:val="26"/>
          <w:szCs w:val="26"/>
        </w:rPr>
        <w:t>„Programu</w:t>
      </w:r>
      <w:r>
        <w:rPr>
          <w:rFonts w:cs="Times New Roman"/>
          <w:color w:val="000000"/>
          <w:spacing w:val="20"/>
          <w:sz w:val="26"/>
          <w:szCs w:val="26"/>
        </w:rPr>
        <w:t xml:space="preserve"> </w:t>
      </w:r>
      <w:r w:rsidRPr="00B87C5F">
        <w:rPr>
          <w:rFonts w:cs="Times New Roman"/>
          <w:color w:val="000000"/>
          <w:spacing w:val="20"/>
          <w:sz w:val="26"/>
          <w:szCs w:val="26"/>
        </w:rPr>
        <w:t xml:space="preserve">wsparcia </w:t>
      </w:r>
      <w:r>
        <w:rPr>
          <w:rFonts w:cs="Times New Roman"/>
          <w:color w:val="000000"/>
          <w:spacing w:val="20"/>
          <w:sz w:val="26"/>
          <w:szCs w:val="26"/>
        </w:rPr>
        <w:t>m</w:t>
      </w:r>
      <w:r w:rsidRPr="00B87C5F">
        <w:rPr>
          <w:rFonts w:cs="Times New Roman"/>
          <w:color w:val="000000"/>
          <w:spacing w:val="20"/>
          <w:sz w:val="26"/>
          <w:szCs w:val="26"/>
        </w:rPr>
        <w:t xml:space="preserve">iędzynarodowych imprez sportowych dla osób niepełnosprawnych organizowanych na terenie Polski”, którego tekst jednolity stanowi załącznik do uchwały </w:t>
      </w:r>
      <w:r w:rsidRPr="00DB2F49">
        <w:rPr>
          <w:rFonts w:cs="Times New Roman"/>
          <w:color w:val="000000"/>
          <w:spacing w:val="20"/>
          <w:sz w:val="26"/>
          <w:szCs w:val="26"/>
        </w:rPr>
        <w:t xml:space="preserve">nr 5/2015 </w:t>
      </w:r>
      <w:r w:rsidR="005D2278">
        <w:rPr>
          <w:rFonts w:cs="Times New Roman"/>
          <w:color w:val="000000"/>
          <w:spacing w:val="20"/>
          <w:sz w:val="26"/>
          <w:szCs w:val="26"/>
        </w:rPr>
        <w:t>Rady Nadzorczej PFRON</w:t>
      </w:r>
      <w:r w:rsidR="005D2278" w:rsidRPr="00DB2F49">
        <w:rPr>
          <w:rFonts w:cs="Times New Roman"/>
          <w:color w:val="000000"/>
          <w:spacing w:val="20"/>
          <w:sz w:val="26"/>
          <w:szCs w:val="26"/>
        </w:rPr>
        <w:t xml:space="preserve"> </w:t>
      </w:r>
      <w:r w:rsidRPr="00DB2F49">
        <w:rPr>
          <w:rFonts w:cs="Times New Roman"/>
          <w:color w:val="000000"/>
          <w:spacing w:val="20"/>
          <w:sz w:val="26"/>
          <w:szCs w:val="26"/>
        </w:rPr>
        <w:t>z dnia 14 maja 2015</w:t>
      </w:r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 w:rsidRPr="00DB2F49">
        <w:rPr>
          <w:rFonts w:cs="Times New Roman"/>
          <w:color w:val="000000"/>
          <w:spacing w:val="20"/>
          <w:sz w:val="26"/>
          <w:szCs w:val="26"/>
        </w:rPr>
        <w:t>r.,</w:t>
      </w:r>
      <w:r w:rsidRPr="00B87C5F">
        <w:rPr>
          <w:rFonts w:cs="Times New Roman"/>
          <w:color w:val="000000"/>
          <w:spacing w:val="20"/>
          <w:sz w:val="26"/>
          <w:szCs w:val="26"/>
        </w:rPr>
        <w:t xml:space="preserve"> wprowadza się następujące zmiany:</w:t>
      </w:r>
    </w:p>
    <w:p w:rsidR="002360F7" w:rsidRDefault="002360F7" w:rsidP="000061AE">
      <w:pPr>
        <w:numPr>
          <w:ilvl w:val="0"/>
          <w:numId w:val="40"/>
        </w:numPr>
        <w:autoSpaceDE w:val="0"/>
        <w:autoSpaceDN w:val="0"/>
        <w:adjustRightInd w:val="0"/>
        <w:spacing w:before="60"/>
        <w:ind w:left="357" w:hanging="357"/>
        <w:jc w:val="both"/>
        <w:rPr>
          <w:rFonts w:cs="Times New Roman"/>
          <w:color w:val="000000"/>
          <w:spacing w:val="20"/>
          <w:sz w:val="26"/>
          <w:szCs w:val="26"/>
        </w:rPr>
      </w:pPr>
      <w:r>
        <w:rPr>
          <w:rFonts w:cs="Times New Roman"/>
          <w:color w:val="000000"/>
          <w:spacing w:val="20"/>
          <w:sz w:val="26"/>
          <w:szCs w:val="26"/>
        </w:rPr>
        <w:t xml:space="preserve">na pierwszej stronie </w:t>
      </w:r>
      <w:r w:rsidRPr="00232289">
        <w:rPr>
          <w:rFonts w:cs="Times New Roman"/>
          <w:color w:val="000000"/>
          <w:spacing w:val="20"/>
          <w:sz w:val="26"/>
          <w:szCs w:val="26"/>
        </w:rPr>
        <w:t xml:space="preserve">załącznika do uchwały wyrażenie: </w:t>
      </w:r>
      <w:r>
        <w:rPr>
          <w:rFonts w:cs="Times New Roman"/>
          <w:color w:val="000000"/>
          <w:spacing w:val="20"/>
          <w:sz w:val="26"/>
          <w:szCs w:val="26"/>
        </w:rPr>
        <w:t>„</w:t>
      </w:r>
      <w:r w:rsidRPr="00232289">
        <w:rPr>
          <w:rFonts w:cs="Times New Roman"/>
          <w:color w:val="000000"/>
          <w:spacing w:val="20"/>
          <w:sz w:val="26"/>
          <w:szCs w:val="26"/>
        </w:rPr>
        <w:t>Warszawa 2015</w:t>
      </w:r>
      <w:r>
        <w:rPr>
          <w:rFonts w:cs="Times New Roman"/>
          <w:color w:val="000000"/>
          <w:spacing w:val="20"/>
          <w:sz w:val="26"/>
          <w:szCs w:val="26"/>
        </w:rPr>
        <w:t>”</w:t>
      </w:r>
      <w:r w:rsidRPr="00232289">
        <w:rPr>
          <w:rFonts w:cs="Times New Roman"/>
          <w:color w:val="000000"/>
          <w:spacing w:val="20"/>
          <w:sz w:val="26"/>
          <w:szCs w:val="26"/>
        </w:rPr>
        <w:t xml:space="preserve"> zastępuje się wyrażeniem: </w:t>
      </w:r>
      <w:r>
        <w:rPr>
          <w:rFonts w:cs="Times New Roman"/>
          <w:color w:val="000000"/>
          <w:spacing w:val="20"/>
          <w:sz w:val="26"/>
          <w:szCs w:val="26"/>
        </w:rPr>
        <w:t>„</w:t>
      </w:r>
      <w:r w:rsidRPr="00232289">
        <w:rPr>
          <w:rFonts w:cs="Times New Roman"/>
          <w:color w:val="000000"/>
          <w:spacing w:val="20"/>
          <w:sz w:val="26"/>
          <w:szCs w:val="26"/>
        </w:rPr>
        <w:t>Warszawa 2016</w:t>
      </w:r>
      <w:r>
        <w:rPr>
          <w:rFonts w:cs="Times New Roman"/>
          <w:color w:val="000000"/>
          <w:spacing w:val="20"/>
          <w:sz w:val="26"/>
          <w:szCs w:val="26"/>
        </w:rPr>
        <w:t>”;</w:t>
      </w:r>
    </w:p>
    <w:p w:rsidR="00F16B2F" w:rsidRDefault="00F16B2F" w:rsidP="000061AE">
      <w:pPr>
        <w:numPr>
          <w:ilvl w:val="0"/>
          <w:numId w:val="40"/>
        </w:numPr>
        <w:autoSpaceDE w:val="0"/>
        <w:autoSpaceDN w:val="0"/>
        <w:adjustRightInd w:val="0"/>
        <w:spacing w:before="60"/>
        <w:ind w:left="357" w:hanging="357"/>
        <w:jc w:val="both"/>
        <w:rPr>
          <w:rFonts w:cs="Times New Roman"/>
          <w:color w:val="000000"/>
          <w:spacing w:val="20"/>
          <w:sz w:val="26"/>
          <w:szCs w:val="26"/>
        </w:rPr>
      </w:pPr>
      <w:r w:rsidRPr="00B87C5F">
        <w:rPr>
          <w:rFonts w:cs="Times New Roman"/>
          <w:color w:val="000000"/>
          <w:spacing w:val="20"/>
          <w:sz w:val="26"/>
          <w:szCs w:val="26"/>
        </w:rPr>
        <w:t>w rozdziale II. Definicje pojęć:</w:t>
      </w:r>
    </w:p>
    <w:p w:rsidR="00D24B07" w:rsidRPr="00B87C5F" w:rsidRDefault="00D24B07" w:rsidP="000061AE">
      <w:pPr>
        <w:numPr>
          <w:ilvl w:val="0"/>
          <w:numId w:val="42"/>
        </w:numPr>
        <w:autoSpaceDE w:val="0"/>
        <w:autoSpaceDN w:val="0"/>
        <w:adjustRightInd w:val="0"/>
        <w:spacing w:before="60"/>
        <w:ind w:left="714" w:hanging="357"/>
        <w:jc w:val="both"/>
        <w:rPr>
          <w:rFonts w:cs="Times New Roman"/>
          <w:color w:val="000000"/>
          <w:spacing w:val="20"/>
          <w:sz w:val="26"/>
          <w:szCs w:val="26"/>
        </w:rPr>
      </w:pPr>
      <w:proofErr w:type="spellStart"/>
      <w:r w:rsidRPr="00B87C5F">
        <w:rPr>
          <w:rFonts w:cs="Times New Roman"/>
          <w:color w:val="000000"/>
          <w:spacing w:val="20"/>
          <w:sz w:val="26"/>
          <w:szCs w:val="26"/>
        </w:rPr>
        <w:t>pkt</w:t>
      </w:r>
      <w:proofErr w:type="spellEnd"/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 w:rsidRPr="00B87C5F">
        <w:rPr>
          <w:rFonts w:cs="Times New Roman"/>
          <w:color w:val="000000"/>
          <w:spacing w:val="20"/>
          <w:sz w:val="26"/>
          <w:szCs w:val="26"/>
        </w:rPr>
        <w:t>2</w:t>
      </w:r>
      <w:r w:rsidRPr="00D24B07">
        <w:rPr>
          <w:rFonts w:cs="Times New Roman"/>
          <w:color w:val="000000"/>
          <w:spacing w:val="20"/>
          <w:sz w:val="26"/>
          <w:szCs w:val="26"/>
        </w:rPr>
        <w:t xml:space="preserve"> </w:t>
      </w:r>
      <w:r>
        <w:rPr>
          <w:rFonts w:cs="Times New Roman"/>
          <w:color w:val="000000"/>
          <w:spacing w:val="20"/>
          <w:sz w:val="26"/>
          <w:szCs w:val="26"/>
        </w:rPr>
        <w:t>otrzymuje brzmienie</w:t>
      </w:r>
      <w:r w:rsidR="00DA79CB">
        <w:rPr>
          <w:rFonts w:cs="Times New Roman"/>
          <w:color w:val="000000"/>
          <w:spacing w:val="20"/>
          <w:sz w:val="26"/>
          <w:szCs w:val="26"/>
        </w:rPr>
        <w:t>:</w:t>
      </w:r>
    </w:p>
    <w:p w:rsidR="00F16B2F" w:rsidRPr="00B87C5F" w:rsidRDefault="00F16B2F" w:rsidP="000061AE">
      <w:pPr>
        <w:autoSpaceDE w:val="0"/>
        <w:autoSpaceDN w:val="0"/>
        <w:adjustRightInd w:val="0"/>
        <w:ind w:left="1190" w:hanging="510"/>
        <w:jc w:val="both"/>
        <w:rPr>
          <w:rFonts w:cs="Times New Roman"/>
          <w:color w:val="000000"/>
          <w:spacing w:val="20"/>
          <w:sz w:val="26"/>
          <w:szCs w:val="26"/>
        </w:rPr>
      </w:pPr>
      <w:r w:rsidRPr="00B87C5F">
        <w:rPr>
          <w:rFonts w:cs="Times New Roman"/>
          <w:color w:val="000000"/>
          <w:spacing w:val="20"/>
          <w:sz w:val="26"/>
          <w:szCs w:val="26"/>
        </w:rPr>
        <w:t>„2)</w:t>
      </w:r>
      <w:r w:rsidRPr="00B87C5F">
        <w:rPr>
          <w:rFonts w:cs="Times New Roman"/>
          <w:color w:val="000000"/>
          <w:spacing w:val="20"/>
          <w:sz w:val="26"/>
          <w:szCs w:val="26"/>
        </w:rPr>
        <w:tab/>
        <w:t>międzynarodowej imprezie sportowej – należy przez to</w:t>
      </w:r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 w:rsidRPr="00B87C5F">
        <w:rPr>
          <w:rFonts w:cs="Times New Roman"/>
          <w:color w:val="000000"/>
          <w:spacing w:val="20"/>
          <w:sz w:val="26"/>
          <w:szCs w:val="26"/>
        </w:rPr>
        <w:t xml:space="preserve">rozumieć międzynarodowe zawody sportowe dla osób niepełnosprawnych </w:t>
      </w:r>
      <w:r w:rsidR="00DA79CB">
        <w:rPr>
          <w:rFonts w:cs="Times New Roman"/>
          <w:color w:val="000000"/>
          <w:spacing w:val="20"/>
          <w:sz w:val="26"/>
          <w:szCs w:val="26"/>
        </w:rPr>
        <w:t>o randze: igrzysk olimpijskich, m</w:t>
      </w:r>
      <w:r w:rsidRPr="00B87C5F">
        <w:rPr>
          <w:rFonts w:cs="Times New Roman"/>
          <w:color w:val="000000"/>
          <w:spacing w:val="20"/>
          <w:sz w:val="26"/>
          <w:szCs w:val="26"/>
        </w:rPr>
        <w:t>istrzostw świata lub mistrzostw Europy lub organizowane w ramach pucharu świata lub pucharu Europy, których organizacja zlecana jest przez właściwą międz</w:t>
      </w:r>
      <w:r>
        <w:rPr>
          <w:rFonts w:cs="Times New Roman"/>
          <w:color w:val="000000"/>
          <w:spacing w:val="20"/>
          <w:sz w:val="26"/>
          <w:szCs w:val="26"/>
        </w:rPr>
        <w:t>ynarodową organizację sportu;”;</w:t>
      </w:r>
    </w:p>
    <w:p w:rsidR="00F16B2F" w:rsidRPr="00B87C5F" w:rsidRDefault="00A72FCD" w:rsidP="000061AE">
      <w:pPr>
        <w:numPr>
          <w:ilvl w:val="0"/>
          <w:numId w:val="42"/>
        </w:numPr>
        <w:autoSpaceDE w:val="0"/>
        <w:autoSpaceDN w:val="0"/>
        <w:adjustRightInd w:val="0"/>
        <w:spacing w:before="60"/>
        <w:ind w:left="714" w:hanging="357"/>
        <w:jc w:val="both"/>
        <w:rPr>
          <w:rFonts w:cs="Times New Roman"/>
          <w:color w:val="000000"/>
          <w:spacing w:val="20"/>
          <w:sz w:val="26"/>
          <w:szCs w:val="26"/>
        </w:rPr>
      </w:pPr>
      <w:r>
        <w:rPr>
          <w:rFonts w:cs="Times New Roman"/>
          <w:color w:val="000000"/>
          <w:spacing w:val="20"/>
          <w:sz w:val="26"/>
          <w:szCs w:val="26"/>
        </w:rPr>
        <w:t>po</w:t>
      </w:r>
      <w:r w:rsidR="00DA79CB">
        <w:rPr>
          <w:rFonts w:cs="Times New Roman"/>
          <w:color w:val="000000"/>
          <w:spacing w:val="20"/>
          <w:sz w:val="26"/>
          <w:szCs w:val="26"/>
        </w:rPr>
        <w:t xml:space="preserve"> </w:t>
      </w:r>
      <w:proofErr w:type="spellStart"/>
      <w:r w:rsidR="00DA79CB">
        <w:rPr>
          <w:rFonts w:cs="Times New Roman"/>
          <w:color w:val="000000"/>
          <w:spacing w:val="20"/>
          <w:sz w:val="26"/>
          <w:szCs w:val="26"/>
        </w:rPr>
        <w:t>pkt</w:t>
      </w:r>
      <w:proofErr w:type="spellEnd"/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 w:rsidR="00DA79CB">
        <w:rPr>
          <w:rFonts w:cs="Times New Roman"/>
          <w:color w:val="000000"/>
          <w:spacing w:val="20"/>
          <w:sz w:val="26"/>
          <w:szCs w:val="26"/>
        </w:rPr>
        <w:t xml:space="preserve">2 </w:t>
      </w:r>
      <w:r w:rsidR="009D4D71">
        <w:rPr>
          <w:rFonts w:cs="Times New Roman"/>
          <w:color w:val="000000"/>
          <w:spacing w:val="20"/>
          <w:sz w:val="26"/>
          <w:szCs w:val="26"/>
        </w:rPr>
        <w:t xml:space="preserve">dodaje </w:t>
      </w:r>
      <w:r w:rsidR="00F16B2F">
        <w:rPr>
          <w:rFonts w:cs="Times New Roman"/>
          <w:color w:val="000000"/>
          <w:spacing w:val="20"/>
          <w:sz w:val="26"/>
          <w:szCs w:val="26"/>
        </w:rPr>
        <w:t>się</w:t>
      </w:r>
      <w:r w:rsidR="00F16B2F" w:rsidRPr="00B87C5F">
        <w:rPr>
          <w:rFonts w:cs="Times New Roman"/>
          <w:color w:val="000000"/>
          <w:spacing w:val="20"/>
          <w:sz w:val="26"/>
          <w:szCs w:val="26"/>
        </w:rPr>
        <w:t xml:space="preserve"> </w:t>
      </w:r>
      <w:proofErr w:type="spellStart"/>
      <w:r w:rsidR="00F16B2F" w:rsidRPr="00B87C5F">
        <w:rPr>
          <w:rFonts w:cs="Times New Roman"/>
          <w:color w:val="000000"/>
          <w:spacing w:val="20"/>
          <w:sz w:val="26"/>
          <w:szCs w:val="26"/>
        </w:rPr>
        <w:t>pkt</w:t>
      </w:r>
      <w:proofErr w:type="spellEnd"/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 w:rsidR="00F16B2F" w:rsidRPr="00B87C5F">
        <w:rPr>
          <w:rFonts w:cs="Times New Roman"/>
          <w:color w:val="000000"/>
          <w:spacing w:val="20"/>
          <w:sz w:val="26"/>
          <w:szCs w:val="26"/>
        </w:rPr>
        <w:t xml:space="preserve">2a </w:t>
      </w:r>
      <w:r w:rsidR="00F16B2F">
        <w:rPr>
          <w:rFonts w:cs="Times New Roman"/>
          <w:color w:val="000000"/>
          <w:spacing w:val="20"/>
          <w:sz w:val="26"/>
          <w:szCs w:val="26"/>
        </w:rPr>
        <w:t>w brzmieniu</w:t>
      </w:r>
      <w:r w:rsidR="00F16B2F" w:rsidRPr="00B87C5F">
        <w:rPr>
          <w:rFonts w:cs="Times New Roman"/>
          <w:color w:val="000000"/>
          <w:spacing w:val="20"/>
          <w:sz w:val="26"/>
          <w:szCs w:val="26"/>
        </w:rPr>
        <w:t>:</w:t>
      </w:r>
    </w:p>
    <w:p w:rsidR="00F16B2F" w:rsidRPr="00382AC5" w:rsidRDefault="00F16B2F" w:rsidP="000061AE">
      <w:pPr>
        <w:autoSpaceDE w:val="0"/>
        <w:autoSpaceDN w:val="0"/>
        <w:adjustRightInd w:val="0"/>
        <w:ind w:left="1360" w:hanging="680"/>
        <w:jc w:val="both"/>
        <w:rPr>
          <w:rFonts w:cs="Times New Roman"/>
          <w:color w:val="000000"/>
          <w:spacing w:val="20"/>
          <w:sz w:val="26"/>
          <w:szCs w:val="26"/>
        </w:rPr>
      </w:pPr>
      <w:r>
        <w:rPr>
          <w:rFonts w:cs="Times New Roman"/>
          <w:color w:val="000000"/>
          <w:spacing w:val="20"/>
          <w:sz w:val="26"/>
          <w:szCs w:val="26"/>
        </w:rPr>
        <w:t>„2a)</w:t>
      </w:r>
      <w:r w:rsidR="00CB7619">
        <w:rPr>
          <w:rFonts w:cs="Times New Roman"/>
          <w:color w:val="000000"/>
          <w:spacing w:val="20"/>
          <w:sz w:val="26"/>
          <w:szCs w:val="26"/>
        </w:rPr>
        <w:tab/>
      </w:r>
      <w:r w:rsidRPr="00B87C5F">
        <w:rPr>
          <w:rFonts w:cs="Times New Roman"/>
          <w:color w:val="000000"/>
          <w:spacing w:val="20"/>
          <w:sz w:val="26"/>
          <w:szCs w:val="26"/>
        </w:rPr>
        <w:t>międzynarodowej organizacji sportu – należy przez to</w:t>
      </w:r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 w:rsidRPr="00B87C5F">
        <w:rPr>
          <w:rFonts w:cs="Times New Roman"/>
          <w:color w:val="000000"/>
          <w:spacing w:val="20"/>
          <w:sz w:val="26"/>
          <w:szCs w:val="26"/>
        </w:rPr>
        <w:t xml:space="preserve">rozumieć światową lub europejską federację sportową, </w:t>
      </w:r>
      <w:r w:rsidRPr="009E13F2">
        <w:rPr>
          <w:rFonts w:cs="Times New Roman"/>
          <w:color w:val="000000"/>
          <w:spacing w:val="20"/>
          <w:sz w:val="26"/>
          <w:szCs w:val="26"/>
        </w:rPr>
        <w:t xml:space="preserve">Międzynarodowy Komitet Paraolimpijski (International </w:t>
      </w:r>
      <w:proofErr w:type="spellStart"/>
      <w:r w:rsidRPr="009E13F2">
        <w:rPr>
          <w:rFonts w:cs="Times New Roman"/>
          <w:color w:val="000000"/>
          <w:spacing w:val="20"/>
          <w:sz w:val="26"/>
          <w:szCs w:val="26"/>
        </w:rPr>
        <w:t>Paralympic</w:t>
      </w:r>
      <w:proofErr w:type="spellEnd"/>
      <w:r w:rsidRPr="009E13F2">
        <w:rPr>
          <w:rFonts w:cs="Times New Roman"/>
          <w:color w:val="000000"/>
          <w:spacing w:val="20"/>
          <w:sz w:val="26"/>
          <w:szCs w:val="26"/>
        </w:rPr>
        <w:t xml:space="preserve"> </w:t>
      </w:r>
      <w:proofErr w:type="spellStart"/>
      <w:r w:rsidRPr="009E13F2">
        <w:rPr>
          <w:rFonts w:cs="Times New Roman"/>
          <w:color w:val="000000"/>
          <w:spacing w:val="20"/>
          <w:sz w:val="26"/>
          <w:szCs w:val="26"/>
        </w:rPr>
        <w:t>Committee</w:t>
      </w:r>
      <w:proofErr w:type="spellEnd"/>
      <w:r w:rsidRPr="009E13F2">
        <w:rPr>
          <w:rFonts w:cs="Times New Roman"/>
          <w:color w:val="000000"/>
          <w:spacing w:val="20"/>
          <w:sz w:val="26"/>
          <w:szCs w:val="26"/>
        </w:rPr>
        <w:t xml:space="preserve">), </w:t>
      </w:r>
      <w:r w:rsidR="002A2C4D" w:rsidRPr="002A2C4D">
        <w:rPr>
          <w:rFonts w:cs="Times New Roman"/>
          <w:color w:val="000000"/>
          <w:spacing w:val="20"/>
          <w:sz w:val="26"/>
          <w:szCs w:val="26"/>
        </w:rPr>
        <w:t>Międzynarodowy Komitet Sportu Głuchych</w:t>
      </w:r>
      <w:r w:rsidRPr="009E13F2">
        <w:rPr>
          <w:rFonts w:cs="Times New Roman"/>
          <w:color w:val="000000"/>
          <w:spacing w:val="20"/>
          <w:sz w:val="26"/>
          <w:szCs w:val="26"/>
        </w:rPr>
        <w:t xml:space="preserve"> (</w:t>
      </w:r>
      <w:r w:rsidR="002A2C4D" w:rsidRPr="002A2C4D">
        <w:rPr>
          <w:rFonts w:cs="Times New Roman"/>
          <w:color w:val="000000"/>
          <w:spacing w:val="20"/>
          <w:sz w:val="26"/>
          <w:szCs w:val="26"/>
        </w:rPr>
        <w:t xml:space="preserve">International </w:t>
      </w:r>
      <w:proofErr w:type="spellStart"/>
      <w:r w:rsidR="002A2C4D" w:rsidRPr="002A2C4D">
        <w:rPr>
          <w:rFonts w:cs="Times New Roman"/>
          <w:color w:val="000000"/>
          <w:spacing w:val="20"/>
          <w:sz w:val="26"/>
          <w:szCs w:val="26"/>
        </w:rPr>
        <w:t>Committee</w:t>
      </w:r>
      <w:proofErr w:type="spellEnd"/>
      <w:r w:rsidR="002A2C4D" w:rsidRPr="002A2C4D">
        <w:rPr>
          <w:rFonts w:cs="Times New Roman"/>
          <w:color w:val="000000"/>
          <w:spacing w:val="20"/>
          <w:sz w:val="26"/>
          <w:szCs w:val="26"/>
        </w:rPr>
        <w:t xml:space="preserve"> of </w:t>
      </w:r>
      <w:proofErr w:type="spellStart"/>
      <w:r w:rsidR="002A2C4D" w:rsidRPr="002A2C4D">
        <w:rPr>
          <w:rFonts w:cs="Times New Roman"/>
          <w:color w:val="000000"/>
          <w:spacing w:val="20"/>
          <w:sz w:val="26"/>
          <w:szCs w:val="26"/>
        </w:rPr>
        <w:t>Sports</w:t>
      </w:r>
      <w:proofErr w:type="spellEnd"/>
      <w:r w:rsidR="002A2C4D" w:rsidRPr="002A2C4D">
        <w:rPr>
          <w:rFonts w:cs="Times New Roman"/>
          <w:color w:val="000000"/>
          <w:spacing w:val="20"/>
          <w:sz w:val="26"/>
          <w:szCs w:val="26"/>
        </w:rPr>
        <w:t xml:space="preserve"> for </w:t>
      </w:r>
      <w:proofErr w:type="spellStart"/>
      <w:r w:rsidR="002A2C4D" w:rsidRPr="002A2C4D">
        <w:rPr>
          <w:rFonts w:cs="Times New Roman"/>
          <w:color w:val="000000"/>
          <w:spacing w:val="20"/>
          <w:sz w:val="26"/>
          <w:szCs w:val="26"/>
        </w:rPr>
        <w:t>the</w:t>
      </w:r>
      <w:proofErr w:type="spellEnd"/>
      <w:r w:rsidR="002A2C4D" w:rsidRPr="002A2C4D">
        <w:rPr>
          <w:rFonts w:cs="Times New Roman"/>
          <w:color w:val="000000"/>
          <w:spacing w:val="20"/>
          <w:sz w:val="26"/>
          <w:szCs w:val="26"/>
        </w:rPr>
        <w:t xml:space="preserve"> </w:t>
      </w:r>
      <w:proofErr w:type="spellStart"/>
      <w:r w:rsidR="002A2C4D" w:rsidRPr="002A2C4D">
        <w:rPr>
          <w:rFonts w:cs="Times New Roman"/>
          <w:color w:val="000000"/>
          <w:spacing w:val="20"/>
          <w:sz w:val="26"/>
          <w:szCs w:val="26"/>
        </w:rPr>
        <w:t>Deaf</w:t>
      </w:r>
      <w:proofErr w:type="spellEnd"/>
      <w:r w:rsidRPr="009E13F2">
        <w:rPr>
          <w:rFonts w:cs="Times New Roman"/>
          <w:color w:val="000000"/>
          <w:spacing w:val="20"/>
          <w:sz w:val="26"/>
          <w:szCs w:val="26"/>
        </w:rPr>
        <w:t>), Olimpiady Specjalne (</w:t>
      </w:r>
      <w:proofErr w:type="spellStart"/>
      <w:r w:rsidRPr="009E13F2">
        <w:rPr>
          <w:rFonts w:cs="Times New Roman"/>
          <w:color w:val="000000"/>
          <w:spacing w:val="20"/>
          <w:sz w:val="26"/>
          <w:szCs w:val="26"/>
        </w:rPr>
        <w:t>Special</w:t>
      </w:r>
      <w:proofErr w:type="spellEnd"/>
      <w:r w:rsidRPr="009E13F2">
        <w:rPr>
          <w:rFonts w:cs="Times New Roman"/>
          <w:color w:val="000000"/>
          <w:spacing w:val="20"/>
          <w:sz w:val="26"/>
          <w:szCs w:val="26"/>
        </w:rPr>
        <w:t xml:space="preserve"> </w:t>
      </w:r>
      <w:proofErr w:type="spellStart"/>
      <w:r w:rsidRPr="009E13F2">
        <w:rPr>
          <w:rFonts w:cs="Times New Roman"/>
          <w:color w:val="000000"/>
          <w:spacing w:val="20"/>
          <w:sz w:val="26"/>
          <w:szCs w:val="26"/>
        </w:rPr>
        <w:t>Olympics</w:t>
      </w:r>
      <w:proofErr w:type="spellEnd"/>
      <w:r w:rsidRPr="009E13F2">
        <w:rPr>
          <w:rFonts w:cs="Times New Roman"/>
          <w:color w:val="000000"/>
          <w:spacing w:val="20"/>
          <w:sz w:val="26"/>
          <w:szCs w:val="26"/>
        </w:rPr>
        <w:t xml:space="preserve"> </w:t>
      </w:r>
      <w:proofErr w:type="spellStart"/>
      <w:r w:rsidRPr="009E13F2">
        <w:rPr>
          <w:rFonts w:cs="Times New Roman"/>
          <w:color w:val="000000"/>
          <w:spacing w:val="20"/>
          <w:sz w:val="26"/>
          <w:szCs w:val="26"/>
        </w:rPr>
        <w:t>Int</w:t>
      </w:r>
      <w:proofErr w:type="spellEnd"/>
      <w:r w:rsidRPr="009E13F2">
        <w:rPr>
          <w:rFonts w:cs="Times New Roman"/>
          <w:color w:val="000000"/>
          <w:spacing w:val="20"/>
          <w:sz w:val="26"/>
          <w:szCs w:val="26"/>
        </w:rPr>
        <w:t>.)</w:t>
      </w:r>
      <w:r>
        <w:rPr>
          <w:rFonts w:cs="Times New Roman"/>
          <w:color w:val="000000"/>
          <w:spacing w:val="20"/>
          <w:sz w:val="26"/>
          <w:szCs w:val="26"/>
        </w:rPr>
        <w:t>;”</w:t>
      </w:r>
      <w:r w:rsidRPr="009E13F2">
        <w:rPr>
          <w:rFonts w:cs="Times New Roman"/>
          <w:color w:val="000000"/>
          <w:spacing w:val="20"/>
          <w:sz w:val="26"/>
          <w:szCs w:val="26"/>
        </w:rPr>
        <w:t>;</w:t>
      </w:r>
    </w:p>
    <w:p w:rsidR="00F16B2F" w:rsidRDefault="00F16B2F" w:rsidP="000061AE">
      <w:pPr>
        <w:numPr>
          <w:ilvl w:val="0"/>
          <w:numId w:val="42"/>
        </w:numPr>
        <w:autoSpaceDE w:val="0"/>
        <w:autoSpaceDN w:val="0"/>
        <w:adjustRightInd w:val="0"/>
        <w:spacing w:before="60"/>
        <w:ind w:left="714" w:hanging="357"/>
        <w:jc w:val="both"/>
        <w:rPr>
          <w:rFonts w:cs="Times New Roman"/>
          <w:color w:val="000000"/>
          <w:spacing w:val="20"/>
          <w:sz w:val="26"/>
          <w:szCs w:val="26"/>
        </w:rPr>
      </w:pPr>
      <w:proofErr w:type="spellStart"/>
      <w:r w:rsidRPr="00B87C5F">
        <w:rPr>
          <w:rFonts w:cs="Times New Roman"/>
          <w:color w:val="000000"/>
          <w:spacing w:val="20"/>
          <w:sz w:val="26"/>
          <w:szCs w:val="26"/>
        </w:rPr>
        <w:t>pkt</w:t>
      </w:r>
      <w:proofErr w:type="spellEnd"/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 w:rsidRPr="00B87C5F">
        <w:rPr>
          <w:rFonts w:cs="Times New Roman"/>
          <w:color w:val="000000"/>
          <w:spacing w:val="20"/>
          <w:sz w:val="26"/>
          <w:szCs w:val="26"/>
        </w:rPr>
        <w:t xml:space="preserve">8 </w:t>
      </w:r>
      <w:r>
        <w:rPr>
          <w:rFonts w:cs="Times New Roman"/>
          <w:color w:val="000000"/>
          <w:spacing w:val="20"/>
          <w:sz w:val="26"/>
          <w:szCs w:val="26"/>
        </w:rPr>
        <w:t>otrzymuje brzmienie</w:t>
      </w:r>
      <w:r w:rsidRPr="00B87C5F">
        <w:rPr>
          <w:rFonts w:cs="Times New Roman"/>
          <w:color w:val="000000"/>
          <w:spacing w:val="20"/>
          <w:sz w:val="26"/>
          <w:szCs w:val="26"/>
        </w:rPr>
        <w:t>:</w:t>
      </w:r>
    </w:p>
    <w:p w:rsidR="000061AE" w:rsidRPr="00B87C5F" w:rsidRDefault="000061AE" w:rsidP="000061AE">
      <w:pPr>
        <w:autoSpaceDE w:val="0"/>
        <w:autoSpaceDN w:val="0"/>
        <w:adjustRightInd w:val="0"/>
        <w:spacing w:before="60"/>
        <w:jc w:val="both"/>
        <w:rPr>
          <w:rFonts w:cs="Times New Roman"/>
          <w:color w:val="000000"/>
          <w:spacing w:val="20"/>
          <w:sz w:val="26"/>
          <w:szCs w:val="26"/>
        </w:rPr>
      </w:pPr>
    </w:p>
    <w:p w:rsidR="00F16B2F" w:rsidRPr="00B87C5F" w:rsidRDefault="00F16B2F" w:rsidP="000061AE">
      <w:pPr>
        <w:autoSpaceDE w:val="0"/>
        <w:autoSpaceDN w:val="0"/>
        <w:adjustRightInd w:val="0"/>
        <w:ind w:left="1190" w:hanging="510"/>
        <w:jc w:val="both"/>
        <w:rPr>
          <w:rFonts w:cs="Times New Roman"/>
          <w:color w:val="000000"/>
          <w:spacing w:val="20"/>
          <w:sz w:val="26"/>
          <w:szCs w:val="26"/>
        </w:rPr>
      </w:pPr>
      <w:r w:rsidRPr="00B87C5F">
        <w:rPr>
          <w:rFonts w:cs="Times New Roman"/>
          <w:color w:val="000000"/>
          <w:spacing w:val="20"/>
          <w:sz w:val="26"/>
          <w:szCs w:val="26"/>
        </w:rPr>
        <w:lastRenderedPageBreak/>
        <w:t>„8)</w:t>
      </w:r>
      <w:r w:rsidRPr="00B87C5F">
        <w:rPr>
          <w:rFonts w:cs="Times New Roman"/>
          <w:color w:val="000000"/>
          <w:spacing w:val="20"/>
          <w:sz w:val="26"/>
          <w:szCs w:val="26"/>
        </w:rPr>
        <w:tab/>
        <w:t xml:space="preserve">uczestnikach międzynarodowej imprezy sportowej – należy przez to rozumieć osoby </w:t>
      </w:r>
      <w:r>
        <w:rPr>
          <w:rFonts w:cs="Times New Roman"/>
          <w:color w:val="000000"/>
          <w:spacing w:val="20"/>
          <w:sz w:val="26"/>
          <w:szCs w:val="26"/>
        </w:rPr>
        <w:t xml:space="preserve">niepełnosprawne </w:t>
      </w:r>
      <w:r w:rsidRPr="00B87C5F">
        <w:rPr>
          <w:rFonts w:cs="Times New Roman"/>
          <w:color w:val="000000"/>
          <w:spacing w:val="20"/>
          <w:sz w:val="26"/>
          <w:szCs w:val="26"/>
        </w:rPr>
        <w:t>(w przypadku dyscyplin sportowych, które tego wymagają również osoby pełnosprawne np.</w:t>
      </w:r>
      <w:r w:rsidR="005B0946">
        <w:rPr>
          <w:rFonts w:cs="Times New Roman"/>
          <w:color w:val="000000"/>
          <w:spacing w:val="20"/>
          <w:sz w:val="26"/>
          <w:szCs w:val="26"/>
        </w:rPr>
        <w:t> </w:t>
      </w:r>
      <w:r w:rsidRPr="009E13F2">
        <w:rPr>
          <w:rFonts w:cs="Times New Roman"/>
          <w:color w:val="000000"/>
          <w:spacing w:val="20"/>
          <w:sz w:val="26"/>
          <w:szCs w:val="26"/>
        </w:rPr>
        <w:t>kolarstwo tandemowe dla osób z dysfunkcją narządu wzroku – członek tandemu, bramkarz w piłce noż</w:t>
      </w:r>
      <w:r>
        <w:rPr>
          <w:rFonts w:cs="Times New Roman"/>
          <w:color w:val="000000"/>
          <w:spacing w:val="20"/>
          <w:sz w:val="26"/>
          <w:szCs w:val="26"/>
        </w:rPr>
        <w:t xml:space="preserve">nej 5-osobowej) </w:t>
      </w:r>
      <w:r w:rsidR="006363FC">
        <w:rPr>
          <w:rFonts w:cs="Times New Roman"/>
          <w:color w:val="000000"/>
          <w:spacing w:val="20"/>
          <w:sz w:val="26"/>
          <w:szCs w:val="26"/>
        </w:rPr>
        <w:t xml:space="preserve">rywalizujące w </w:t>
      </w:r>
      <w:r w:rsidRPr="009E13F2">
        <w:rPr>
          <w:rFonts w:cs="Times New Roman"/>
          <w:color w:val="000000"/>
          <w:spacing w:val="20"/>
          <w:sz w:val="26"/>
          <w:szCs w:val="26"/>
        </w:rPr>
        <w:t>zawodach sportowych, które</w:t>
      </w:r>
      <w:r w:rsidRPr="00B87C5F">
        <w:rPr>
          <w:rFonts w:cs="Times New Roman"/>
          <w:color w:val="000000"/>
          <w:spacing w:val="20"/>
          <w:sz w:val="26"/>
          <w:szCs w:val="26"/>
        </w:rPr>
        <w:t xml:space="preserve"> odbywają się w ramach międ</w:t>
      </w:r>
      <w:r>
        <w:rPr>
          <w:rFonts w:cs="Times New Roman"/>
          <w:color w:val="000000"/>
          <w:spacing w:val="20"/>
          <w:sz w:val="26"/>
          <w:szCs w:val="26"/>
        </w:rPr>
        <w:t>zynarodowej imprezy sportowej</w:t>
      </w:r>
      <w:r w:rsidR="00E80439" w:rsidRPr="002F68D0">
        <w:rPr>
          <w:rFonts w:cs="Times New Roman"/>
          <w:color w:val="000000"/>
          <w:spacing w:val="20"/>
          <w:sz w:val="26"/>
          <w:szCs w:val="26"/>
        </w:rPr>
        <w:t>;</w:t>
      </w:r>
      <w:r w:rsidRPr="002F68D0">
        <w:rPr>
          <w:rFonts w:cs="Times New Roman"/>
          <w:color w:val="000000"/>
          <w:spacing w:val="20"/>
          <w:sz w:val="26"/>
          <w:szCs w:val="26"/>
        </w:rPr>
        <w:t>”;</w:t>
      </w:r>
    </w:p>
    <w:p w:rsidR="00DA79CB" w:rsidRDefault="00DA79CB" w:rsidP="000061AE">
      <w:pPr>
        <w:numPr>
          <w:ilvl w:val="0"/>
          <w:numId w:val="40"/>
        </w:numPr>
        <w:autoSpaceDE w:val="0"/>
        <w:autoSpaceDN w:val="0"/>
        <w:adjustRightInd w:val="0"/>
        <w:spacing w:before="60"/>
        <w:ind w:left="357" w:hanging="357"/>
        <w:jc w:val="both"/>
        <w:rPr>
          <w:rFonts w:cs="Times New Roman"/>
          <w:color w:val="000000"/>
          <w:spacing w:val="20"/>
          <w:sz w:val="26"/>
          <w:szCs w:val="26"/>
        </w:rPr>
      </w:pPr>
      <w:r>
        <w:rPr>
          <w:rFonts w:cs="Times New Roman"/>
          <w:color w:val="000000"/>
          <w:spacing w:val="20"/>
          <w:sz w:val="26"/>
          <w:szCs w:val="26"/>
        </w:rPr>
        <w:t xml:space="preserve">w </w:t>
      </w:r>
      <w:r w:rsidR="00F16B2F" w:rsidRPr="00B87C5F">
        <w:rPr>
          <w:rFonts w:cs="Times New Roman"/>
          <w:color w:val="000000"/>
          <w:spacing w:val="20"/>
          <w:sz w:val="26"/>
          <w:szCs w:val="26"/>
        </w:rPr>
        <w:t>rozdzia</w:t>
      </w:r>
      <w:r>
        <w:rPr>
          <w:rFonts w:cs="Times New Roman"/>
          <w:color w:val="000000"/>
          <w:spacing w:val="20"/>
          <w:sz w:val="26"/>
          <w:szCs w:val="26"/>
        </w:rPr>
        <w:t>le</w:t>
      </w:r>
      <w:r w:rsidR="00F16B2F" w:rsidRPr="00B87C5F">
        <w:rPr>
          <w:rFonts w:cs="Times New Roman"/>
          <w:color w:val="000000"/>
          <w:spacing w:val="20"/>
          <w:sz w:val="26"/>
          <w:szCs w:val="26"/>
        </w:rPr>
        <w:t xml:space="preserve"> VII. Warunki </w:t>
      </w:r>
      <w:r w:rsidR="00F16B2F" w:rsidRPr="00CF75B9">
        <w:rPr>
          <w:rFonts w:cs="Times New Roman"/>
          <w:color w:val="000000"/>
          <w:spacing w:val="20"/>
          <w:sz w:val="26"/>
          <w:szCs w:val="26"/>
        </w:rPr>
        <w:t>uczestnictwa w programie</w:t>
      </w:r>
      <w:r w:rsidR="00943E43">
        <w:rPr>
          <w:rFonts w:cs="Times New Roman"/>
          <w:color w:val="000000"/>
          <w:spacing w:val="20"/>
          <w:sz w:val="26"/>
          <w:szCs w:val="26"/>
        </w:rPr>
        <w:t>:</w:t>
      </w:r>
    </w:p>
    <w:p w:rsidR="00F16B2F" w:rsidRPr="00CF75B9" w:rsidRDefault="000061AE" w:rsidP="000061AE">
      <w:pPr>
        <w:numPr>
          <w:ilvl w:val="0"/>
          <w:numId w:val="43"/>
        </w:numPr>
        <w:autoSpaceDE w:val="0"/>
        <w:autoSpaceDN w:val="0"/>
        <w:adjustRightInd w:val="0"/>
        <w:spacing w:before="60"/>
        <w:ind w:left="714" w:hanging="357"/>
        <w:jc w:val="both"/>
        <w:rPr>
          <w:rFonts w:cs="Times New Roman"/>
          <w:color w:val="000000"/>
          <w:spacing w:val="20"/>
          <w:sz w:val="26"/>
          <w:szCs w:val="26"/>
        </w:rPr>
      </w:pPr>
      <w:r>
        <w:rPr>
          <w:rFonts w:cs="Times New Roman"/>
          <w:color w:val="000000"/>
          <w:spacing w:val="20"/>
          <w:sz w:val="26"/>
          <w:szCs w:val="26"/>
        </w:rPr>
        <w:t>w ust. </w:t>
      </w:r>
      <w:r w:rsidR="00DA79CB">
        <w:rPr>
          <w:rFonts w:cs="Times New Roman"/>
          <w:color w:val="000000"/>
          <w:spacing w:val="20"/>
          <w:sz w:val="26"/>
          <w:szCs w:val="26"/>
        </w:rPr>
        <w:t xml:space="preserve">1 </w:t>
      </w:r>
      <w:proofErr w:type="spellStart"/>
      <w:r w:rsidR="00DA79CB">
        <w:rPr>
          <w:rFonts w:cs="Times New Roman"/>
          <w:color w:val="000000"/>
          <w:spacing w:val="20"/>
          <w:sz w:val="26"/>
          <w:szCs w:val="26"/>
        </w:rPr>
        <w:t>pkt</w:t>
      </w:r>
      <w:proofErr w:type="spellEnd"/>
      <w:r>
        <w:rPr>
          <w:rFonts w:cs="Times New Roman"/>
          <w:color w:val="000000"/>
          <w:spacing w:val="20"/>
          <w:sz w:val="26"/>
          <w:szCs w:val="26"/>
        </w:rPr>
        <w:t> </w:t>
      </w:r>
      <w:r w:rsidR="00DA79CB" w:rsidRPr="00B87C5F">
        <w:rPr>
          <w:rFonts w:cs="Times New Roman"/>
          <w:color w:val="000000"/>
          <w:spacing w:val="20"/>
          <w:sz w:val="26"/>
          <w:szCs w:val="26"/>
        </w:rPr>
        <w:t>3</w:t>
      </w:r>
      <w:r w:rsidR="00DA79CB">
        <w:rPr>
          <w:rFonts w:cs="Times New Roman"/>
          <w:color w:val="000000"/>
          <w:spacing w:val="20"/>
          <w:sz w:val="26"/>
          <w:szCs w:val="26"/>
        </w:rPr>
        <w:t xml:space="preserve"> </w:t>
      </w:r>
      <w:r w:rsidR="00F16B2F">
        <w:rPr>
          <w:rFonts w:cs="Times New Roman"/>
          <w:color w:val="000000"/>
          <w:spacing w:val="20"/>
          <w:sz w:val="26"/>
          <w:szCs w:val="26"/>
        </w:rPr>
        <w:t>otrzymuje brzmienie</w:t>
      </w:r>
      <w:r w:rsidR="00F16B2F" w:rsidRPr="00CF75B9">
        <w:rPr>
          <w:rFonts w:cs="Times New Roman"/>
          <w:color w:val="000000"/>
          <w:spacing w:val="20"/>
          <w:sz w:val="26"/>
          <w:szCs w:val="26"/>
        </w:rPr>
        <w:t>:</w:t>
      </w:r>
    </w:p>
    <w:p w:rsidR="00F16B2F" w:rsidRPr="00CF75B9" w:rsidRDefault="005B0946" w:rsidP="000061AE">
      <w:pPr>
        <w:autoSpaceDE w:val="0"/>
        <w:autoSpaceDN w:val="0"/>
        <w:adjustRightInd w:val="0"/>
        <w:ind w:left="1190" w:hanging="510"/>
        <w:jc w:val="both"/>
        <w:rPr>
          <w:rFonts w:cs="Times New Roman"/>
          <w:color w:val="000000"/>
          <w:spacing w:val="20"/>
          <w:sz w:val="26"/>
          <w:szCs w:val="26"/>
        </w:rPr>
      </w:pPr>
      <w:r>
        <w:rPr>
          <w:rFonts w:cs="Times New Roman"/>
          <w:color w:val="000000"/>
          <w:spacing w:val="20"/>
          <w:sz w:val="26"/>
          <w:szCs w:val="26"/>
        </w:rPr>
        <w:t>„3)</w:t>
      </w:r>
      <w:r>
        <w:rPr>
          <w:rFonts w:cs="Times New Roman"/>
          <w:color w:val="000000"/>
          <w:spacing w:val="20"/>
          <w:sz w:val="26"/>
          <w:szCs w:val="26"/>
        </w:rPr>
        <w:tab/>
      </w:r>
      <w:r w:rsidR="00F16B2F" w:rsidRPr="00CF75B9">
        <w:rPr>
          <w:rFonts w:cs="Times New Roman"/>
          <w:color w:val="000000"/>
          <w:spacing w:val="20"/>
          <w:sz w:val="26"/>
          <w:szCs w:val="26"/>
        </w:rPr>
        <w:t>przedstawienie dokumentu międzynarodowej organizacji sportu:</w:t>
      </w:r>
    </w:p>
    <w:p w:rsidR="00F16B2F" w:rsidRPr="00CF75B9" w:rsidRDefault="000061AE" w:rsidP="000061AE">
      <w:pPr>
        <w:autoSpaceDE w:val="0"/>
        <w:autoSpaceDN w:val="0"/>
        <w:adjustRightInd w:val="0"/>
        <w:ind w:left="1548" w:hanging="357"/>
        <w:jc w:val="both"/>
        <w:rPr>
          <w:rFonts w:cs="Times New Roman"/>
          <w:color w:val="000000"/>
          <w:spacing w:val="20"/>
          <w:sz w:val="26"/>
          <w:szCs w:val="26"/>
        </w:rPr>
      </w:pPr>
      <w:r>
        <w:rPr>
          <w:rFonts w:cs="Times New Roman"/>
          <w:color w:val="000000"/>
          <w:spacing w:val="20"/>
          <w:sz w:val="26"/>
          <w:szCs w:val="26"/>
        </w:rPr>
        <w:t>a)</w:t>
      </w:r>
      <w:r>
        <w:rPr>
          <w:rFonts w:cs="Times New Roman"/>
          <w:color w:val="000000"/>
          <w:spacing w:val="20"/>
          <w:sz w:val="26"/>
          <w:szCs w:val="26"/>
        </w:rPr>
        <w:tab/>
      </w:r>
      <w:r w:rsidR="00F16B2F" w:rsidRPr="00CF75B9">
        <w:rPr>
          <w:rFonts w:cs="Times New Roman"/>
          <w:color w:val="000000"/>
          <w:spacing w:val="20"/>
          <w:sz w:val="26"/>
          <w:szCs w:val="26"/>
        </w:rPr>
        <w:t>w przypadku Modułu I – potwierdzającego, że wnioskodawca został upoważnio</w:t>
      </w:r>
      <w:r w:rsidR="005B0946">
        <w:rPr>
          <w:rFonts w:cs="Times New Roman"/>
          <w:color w:val="000000"/>
          <w:spacing w:val="20"/>
          <w:sz w:val="26"/>
          <w:szCs w:val="26"/>
        </w:rPr>
        <w:t xml:space="preserve">ny </w:t>
      </w:r>
      <w:r w:rsidR="00F16B2F" w:rsidRPr="00CF75B9">
        <w:rPr>
          <w:rFonts w:cs="Times New Roman"/>
          <w:color w:val="000000"/>
          <w:spacing w:val="20"/>
          <w:sz w:val="26"/>
          <w:szCs w:val="26"/>
        </w:rPr>
        <w:t>przez między</w:t>
      </w:r>
      <w:r w:rsidR="005B0946">
        <w:rPr>
          <w:rFonts w:cs="Times New Roman"/>
          <w:color w:val="000000"/>
          <w:spacing w:val="20"/>
          <w:sz w:val="26"/>
          <w:szCs w:val="26"/>
        </w:rPr>
        <w:t xml:space="preserve">narodową </w:t>
      </w:r>
      <w:r w:rsidR="00F16B2F">
        <w:rPr>
          <w:rFonts w:cs="Times New Roman"/>
          <w:color w:val="000000"/>
          <w:spacing w:val="20"/>
          <w:sz w:val="26"/>
          <w:szCs w:val="26"/>
        </w:rPr>
        <w:t>organizację sportu do </w:t>
      </w:r>
      <w:r w:rsidR="00F16B2F" w:rsidRPr="00CF75B9">
        <w:rPr>
          <w:rFonts w:cs="Times New Roman"/>
          <w:color w:val="000000"/>
          <w:spacing w:val="20"/>
          <w:sz w:val="26"/>
          <w:szCs w:val="26"/>
        </w:rPr>
        <w:t>organizacji na terytorium Polski międzynarodowej imprezy sportowej, której dotyczy wniosek, z zastrzeżeniem postanowień ust. 2,</w:t>
      </w:r>
    </w:p>
    <w:p w:rsidR="00F16B2F" w:rsidRPr="00CF75B9" w:rsidRDefault="000061AE" w:rsidP="000061AE">
      <w:pPr>
        <w:autoSpaceDE w:val="0"/>
        <w:autoSpaceDN w:val="0"/>
        <w:adjustRightInd w:val="0"/>
        <w:ind w:left="1548" w:hanging="357"/>
        <w:jc w:val="both"/>
        <w:rPr>
          <w:rFonts w:cs="Times New Roman"/>
          <w:color w:val="000000"/>
          <w:spacing w:val="20"/>
          <w:sz w:val="26"/>
          <w:szCs w:val="26"/>
        </w:rPr>
      </w:pPr>
      <w:r>
        <w:rPr>
          <w:rFonts w:cs="Times New Roman"/>
          <w:color w:val="000000"/>
          <w:spacing w:val="20"/>
          <w:sz w:val="26"/>
          <w:szCs w:val="26"/>
        </w:rPr>
        <w:t>b)</w:t>
      </w:r>
      <w:r>
        <w:rPr>
          <w:rFonts w:cs="Times New Roman"/>
          <w:color w:val="000000"/>
          <w:spacing w:val="20"/>
          <w:sz w:val="26"/>
          <w:szCs w:val="26"/>
        </w:rPr>
        <w:tab/>
      </w:r>
      <w:r w:rsidR="00F16B2F" w:rsidRPr="00CF75B9">
        <w:rPr>
          <w:rFonts w:cs="Times New Roman"/>
          <w:color w:val="000000"/>
          <w:spacing w:val="20"/>
          <w:sz w:val="26"/>
          <w:szCs w:val="26"/>
        </w:rPr>
        <w:t>w przypadku Modułu II – potwierdzającego, że wnioskodawca został upoważniony przez międz</w:t>
      </w:r>
      <w:r w:rsidR="00CD7D35">
        <w:rPr>
          <w:rFonts w:cs="Times New Roman"/>
          <w:color w:val="000000"/>
          <w:spacing w:val="20"/>
          <w:sz w:val="26"/>
          <w:szCs w:val="26"/>
        </w:rPr>
        <w:t xml:space="preserve">ynarodową organizację sportu do </w:t>
      </w:r>
      <w:r w:rsidR="00F16B2F" w:rsidRPr="00CF75B9">
        <w:rPr>
          <w:rFonts w:cs="Times New Roman"/>
          <w:color w:val="000000"/>
          <w:spacing w:val="20"/>
          <w:sz w:val="26"/>
          <w:szCs w:val="26"/>
        </w:rPr>
        <w:t>wyznaczenia na terytorium Polski uczestników międ</w:t>
      </w:r>
      <w:r w:rsidR="00F16B2F">
        <w:rPr>
          <w:rFonts w:cs="Times New Roman"/>
          <w:color w:val="000000"/>
          <w:spacing w:val="20"/>
          <w:sz w:val="26"/>
          <w:szCs w:val="26"/>
        </w:rPr>
        <w:t>zynarodowej imprezy sportowej.”;</w:t>
      </w:r>
    </w:p>
    <w:p w:rsidR="00F16B2F" w:rsidRPr="00CF75B9" w:rsidRDefault="00F16B2F" w:rsidP="000061AE">
      <w:pPr>
        <w:numPr>
          <w:ilvl w:val="0"/>
          <w:numId w:val="43"/>
        </w:numPr>
        <w:autoSpaceDE w:val="0"/>
        <w:autoSpaceDN w:val="0"/>
        <w:adjustRightInd w:val="0"/>
        <w:spacing w:before="60"/>
        <w:ind w:left="714" w:hanging="357"/>
        <w:jc w:val="both"/>
        <w:rPr>
          <w:rFonts w:cs="Times New Roman"/>
          <w:color w:val="000000"/>
          <w:spacing w:val="20"/>
          <w:sz w:val="26"/>
          <w:szCs w:val="26"/>
        </w:rPr>
      </w:pPr>
      <w:r w:rsidRPr="00B40B45">
        <w:rPr>
          <w:rFonts w:cs="Times New Roman"/>
          <w:color w:val="000000"/>
          <w:spacing w:val="20"/>
          <w:sz w:val="26"/>
          <w:szCs w:val="26"/>
        </w:rPr>
        <w:t>ust.</w:t>
      </w:r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 w:rsidRPr="00B40B45">
        <w:rPr>
          <w:rFonts w:cs="Times New Roman"/>
          <w:color w:val="000000"/>
          <w:spacing w:val="20"/>
          <w:sz w:val="26"/>
          <w:szCs w:val="26"/>
        </w:rPr>
        <w:t>2</w:t>
      </w:r>
      <w:r w:rsidRPr="00CF75B9">
        <w:rPr>
          <w:rFonts w:cs="Times New Roman"/>
          <w:color w:val="000000"/>
          <w:spacing w:val="20"/>
          <w:sz w:val="26"/>
          <w:szCs w:val="26"/>
        </w:rPr>
        <w:t xml:space="preserve"> </w:t>
      </w:r>
      <w:r w:rsidR="00DA79CB">
        <w:rPr>
          <w:rFonts w:cs="Times New Roman"/>
          <w:color w:val="000000"/>
          <w:spacing w:val="20"/>
          <w:sz w:val="26"/>
          <w:szCs w:val="26"/>
        </w:rPr>
        <w:t>otrzymuje brzmienie</w:t>
      </w:r>
      <w:r w:rsidRPr="00CF75B9">
        <w:rPr>
          <w:rFonts w:cs="Times New Roman"/>
          <w:color w:val="000000"/>
          <w:spacing w:val="20"/>
          <w:sz w:val="26"/>
          <w:szCs w:val="26"/>
        </w:rPr>
        <w:t>:</w:t>
      </w:r>
    </w:p>
    <w:p w:rsidR="00F16B2F" w:rsidRPr="00CF75B9" w:rsidRDefault="00F16B2F" w:rsidP="000061AE">
      <w:pPr>
        <w:autoSpaceDE w:val="0"/>
        <w:autoSpaceDN w:val="0"/>
        <w:adjustRightInd w:val="0"/>
        <w:ind w:left="1190" w:hanging="510"/>
        <w:jc w:val="both"/>
        <w:rPr>
          <w:rFonts w:cs="Times New Roman"/>
          <w:color w:val="000000"/>
          <w:spacing w:val="20"/>
          <w:sz w:val="26"/>
          <w:szCs w:val="26"/>
        </w:rPr>
      </w:pPr>
      <w:r w:rsidRPr="00CF75B9">
        <w:rPr>
          <w:rFonts w:cs="Times New Roman"/>
          <w:color w:val="000000"/>
          <w:spacing w:val="20"/>
          <w:sz w:val="26"/>
          <w:szCs w:val="26"/>
        </w:rPr>
        <w:t>„2</w:t>
      </w:r>
      <w:r w:rsidR="002477C4">
        <w:rPr>
          <w:rFonts w:cs="Times New Roman"/>
          <w:color w:val="000000"/>
          <w:spacing w:val="20"/>
          <w:sz w:val="26"/>
          <w:szCs w:val="26"/>
        </w:rPr>
        <w:t>.</w:t>
      </w:r>
      <w:r w:rsidR="002477C4">
        <w:rPr>
          <w:rFonts w:cs="Times New Roman"/>
          <w:color w:val="000000"/>
          <w:spacing w:val="20"/>
          <w:sz w:val="26"/>
          <w:szCs w:val="26"/>
        </w:rPr>
        <w:tab/>
      </w:r>
      <w:r w:rsidRPr="00CF75B9">
        <w:rPr>
          <w:rFonts w:cs="Times New Roman"/>
          <w:color w:val="000000"/>
          <w:spacing w:val="20"/>
          <w:sz w:val="26"/>
          <w:szCs w:val="26"/>
        </w:rPr>
        <w:t>W przypadku Modułu I spośród uczestników międzynarodowej imprezy sportowej, co najmniej 5% stanowić muszą osoby pos</w:t>
      </w:r>
      <w:r>
        <w:rPr>
          <w:rFonts w:cs="Times New Roman"/>
          <w:color w:val="000000"/>
          <w:spacing w:val="20"/>
          <w:sz w:val="26"/>
          <w:szCs w:val="26"/>
        </w:rPr>
        <w:t>iadające obywatelstwo polskie.”;</w:t>
      </w:r>
    </w:p>
    <w:p w:rsidR="00DA79CB" w:rsidRDefault="00DA79CB" w:rsidP="000061AE">
      <w:pPr>
        <w:numPr>
          <w:ilvl w:val="0"/>
          <w:numId w:val="40"/>
        </w:numPr>
        <w:autoSpaceDE w:val="0"/>
        <w:autoSpaceDN w:val="0"/>
        <w:adjustRightInd w:val="0"/>
        <w:spacing w:before="60"/>
        <w:ind w:left="357" w:hanging="357"/>
        <w:jc w:val="both"/>
        <w:rPr>
          <w:rFonts w:cs="Times New Roman"/>
          <w:color w:val="000000"/>
          <w:spacing w:val="20"/>
          <w:sz w:val="26"/>
          <w:szCs w:val="26"/>
        </w:rPr>
      </w:pPr>
      <w:r>
        <w:rPr>
          <w:rFonts w:cs="Times New Roman"/>
          <w:color w:val="000000"/>
          <w:spacing w:val="20"/>
          <w:sz w:val="26"/>
          <w:szCs w:val="26"/>
        </w:rPr>
        <w:t xml:space="preserve">w </w:t>
      </w:r>
      <w:r w:rsidR="00F16B2F" w:rsidRPr="00CF75B9">
        <w:rPr>
          <w:rFonts w:cs="Times New Roman"/>
          <w:color w:val="000000"/>
          <w:spacing w:val="20"/>
          <w:sz w:val="26"/>
          <w:szCs w:val="26"/>
        </w:rPr>
        <w:t>rozdzia</w:t>
      </w:r>
      <w:r>
        <w:rPr>
          <w:rFonts w:cs="Times New Roman"/>
          <w:color w:val="000000"/>
          <w:spacing w:val="20"/>
          <w:sz w:val="26"/>
          <w:szCs w:val="26"/>
        </w:rPr>
        <w:t>le</w:t>
      </w:r>
      <w:r w:rsidR="00F16B2F" w:rsidRPr="00CF75B9">
        <w:rPr>
          <w:rFonts w:cs="Times New Roman"/>
          <w:color w:val="000000"/>
          <w:spacing w:val="20"/>
          <w:sz w:val="26"/>
          <w:szCs w:val="26"/>
        </w:rPr>
        <w:t xml:space="preserve"> VIII. Formy i zakres pomocy</w:t>
      </w:r>
      <w:r w:rsidR="00B26432">
        <w:rPr>
          <w:rFonts w:cs="Times New Roman"/>
          <w:color w:val="000000"/>
          <w:spacing w:val="20"/>
          <w:sz w:val="26"/>
          <w:szCs w:val="26"/>
        </w:rPr>
        <w:t>:</w:t>
      </w:r>
    </w:p>
    <w:p w:rsidR="00F16B2F" w:rsidRPr="00CF75B9" w:rsidRDefault="00DA79CB" w:rsidP="000061AE">
      <w:pPr>
        <w:numPr>
          <w:ilvl w:val="0"/>
          <w:numId w:val="44"/>
        </w:numPr>
        <w:autoSpaceDE w:val="0"/>
        <w:autoSpaceDN w:val="0"/>
        <w:adjustRightInd w:val="0"/>
        <w:spacing w:before="60"/>
        <w:ind w:left="714" w:hanging="357"/>
        <w:jc w:val="both"/>
        <w:rPr>
          <w:rFonts w:cs="Times New Roman"/>
          <w:color w:val="000000"/>
          <w:spacing w:val="20"/>
          <w:sz w:val="26"/>
          <w:szCs w:val="26"/>
        </w:rPr>
      </w:pPr>
      <w:r>
        <w:rPr>
          <w:rFonts w:cs="Times New Roman"/>
          <w:color w:val="000000"/>
          <w:spacing w:val="20"/>
          <w:sz w:val="26"/>
          <w:szCs w:val="26"/>
        </w:rPr>
        <w:t>w ust</w:t>
      </w:r>
      <w:r w:rsidRPr="00CF75B9">
        <w:rPr>
          <w:rFonts w:cs="Times New Roman"/>
          <w:color w:val="000000"/>
          <w:spacing w:val="20"/>
          <w:sz w:val="26"/>
          <w:szCs w:val="26"/>
        </w:rPr>
        <w:t>.</w:t>
      </w:r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 w:rsidRPr="00CF75B9">
        <w:rPr>
          <w:rFonts w:cs="Times New Roman"/>
          <w:color w:val="000000"/>
          <w:spacing w:val="20"/>
          <w:sz w:val="26"/>
          <w:szCs w:val="26"/>
        </w:rPr>
        <w:t xml:space="preserve">1 </w:t>
      </w:r>
      <w:proofErr w:type="spellStart"/>
      <w:r>
        <w:rPr>
          <w:rFonts w:cs="Times New Roman"/>
          <w:color w:val="000000"/>
          <w:spacing w:val="20"/>
          <w:sz w:val="26"/>
          <w:szCs w:val="26"/>
        </w:rPr>
        <w:t>pkt</w:t>
      </w:r>
      <w:proofErr w:type="spellEnd"/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>
        <w:rPr>
          <w:rFonts w:cs="Times New Roman"/>
          <w:color w:val="000000"/>
          <w:spacing w:val="20"/>
          <w:sz w:val="26"/>
          <w:szCs w:val="26"/>
        </w:rPr>
        <w:t xml:space="preserve">2 </w:t>
      </w:r>
      <w:r w:rsidR="00F16B2F">
        <w:rPr>
          <w:rFonts w:cs="Times New Roman"/>
          <w:color w:val="000000"/>
          <w:spacing w:val="20"/>
          <w:sz w:val="26"/>
          <w:szCs w:val="26"/>
        </w:rPr>
        <w:t>otrzymuje brzmienie</w:t>
      </w:r>
      <w:r w:rsidR="00F16B2F" w:rsidRPr="00CF75B9">
        <w:rPr>
          <w:rFonts w:cs="Times New Roman"/>
          <w:color w:val="000000"/>
          <w:spacing w:val="20"/>
          <w:sz w:val="26"/>
          <w:szCs w:val="26"/>
        </w:rPr>
        <w:t>:</w:t>
      </w:r>
    </w:p>
    <w:p w:rsidR="00F16B2F" w:rsidRPr="00CF75B9" w:rsidRDefault="005B0946" w:rsidP="000061AE">
      <w:pPr>
        <w:autoSpaceDE w:val="0"/>
        <w:autoSpaceDN w:val="0"/>
        <w:adjustRightInd w:val="0"/>
        <w:ind w:left="1190" w:hanging="510"/>
        <w:jc w:val="both"/>
        <w:rPr>
          <w:rFonts w:cs="Times New Roman"/>
          <w:color w:val="000000"/>
          <w:spacing w:val="20"/>
          <w:sz w:val="26"/>
          <w:szCs w:val="26"/>
        </w:rPr>
      </w:pPr>
      <w:r>
        <w:rPr>
          <w:rFonts w:cs="Times New Roman"/>
          <w:color w:val="000000"/>
          <w:spacing w:val="20"/>
          <w:sz w:val="26"/>
          <w:szCs w:val="26"/>
        </w:rPr>
        <w:t>„2)</w:t>
      </w:r>
      <w:r>
        <w:rPr>
          <w:rFonts w:cs="Times New Roman"/>
          <w:color w:val="000000"/>
          <w:spacing w:val="20"/>
          <w:sz w:val="26"/>
          <w:szCs w:val="26"/>
        </w:rPr>
        <w:tab/>
      </w:r>
      <w:r w:rsidR="00F16B2F" w:rsidRPr="00CF75B9">
        <w:rPr>
          <w:rFonts w:cs="Times New Roman"/>
          <w:color w:val="000000"/>
          <w:spacing w:val="20"/>
          <w:sz w:val="26"/>
          <w:szCs w:val="26"/>
        </w:rPr>
        <w:t>w przypadku Modułu II – wydatki związane z udziałem uczestników międzynarodowej imprezy sportowej organizowanej poza granicami Polski.</w:t>
      </w:r>
      <w:r w:rsidR="00F16B2F">
        <w:rPr>
          <w:rFonts w:cs="Times New Roman"/>
          <w:color w:val="000000"/>
          <w:spacing w:val="20"/>
          <w:sz w:val="26"/>
          <w:szCs w:val="26"/>
        </w:rPr>
        <w:t>”;</w:t>
      </w:r>
    </w:p>
    <w:p w:rsidR="00F16B2F" w:rsidRPr="00CF75B9" w:rsidRDefault="000871A1" w:rsidP="000061AE">
      <w:pPr>
        <w:numPr>
          <w:ilvl w:val="0"/>
          <w:numId w:val="44"/>
        </w:numPr>
        <w:autoSpaceDE w:val="0"/>
        <w:autoSpaceDN w:val="0"/>
        <w:adjustRightInd w:val="0"/>
        <w:spacing w:before="60"/>
        <w:ind w:left="714" w:hanging="357"/>
        <w:jc w:val="both"/>
        <w:rPr>
          <w:rFonts w:cs="Times New Roman"/>
          <w:color w:val="000000"/>
          <w:spacing w:val="20"/>
          <w:sz w:val="26"/>
          <w:szCs w:val="26"/>
        </w:rPr>
      </w:pPr>
      <w:r>
        <w:rPr>
          <w:rFonts w:cs="Times New Roman"/>
          <w:color w:val="000000"/>
          <w:spacing w:val="20"/>
          <w:sz w:val="26"/>
          <w:szCs w:val="26"/>
        </w:rPr>
        <w:t>w</w:t>
      </w:r>
      <w:r w:rsidR="00F16B2F">
        <w:rPr>
          <w:rFonts w:cs="Times New Roman"/>
          <w:color w:val="000000"/>
          <w:spacing w:val="20"/>
          <w:sz w:val="26"/>
          <w:szCs w:val="26"/>
        </w:rPr>
        <w:t xml:space="preserve"> ust</w:t>
      </w:r>
      <w:r w:rsidR="00F16B2F" w:rsidRPr="00CF75B9">
        <w:rPr>
          <w:rFonts w:cs="Times New Roman"/>
          <w:color w:val="000000"/>
          <w:spacing w:val="20"/>
          <w:sz w:val="26"/>
          <w:szCs w:val="26"/>
        </w:rPr>
        <w:t>.</w:t>
      </w:r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 w:rsidR="00F16B2F" w:rsidRPr="00CF75B9">
        <w:rPr>
          <w:rFonts w:cs="Times New Roman"/>
          <w:color w:val="000000"/>
          <w:spacing w:val="20"/>
          <w:sz w:val="26"/>
          <w:szCs w:val="26"/>
        </w:rPr>
        <w:t xml:space="preserve">2 </w:t>
      </w:r>
      <w:proofErr w:type="spellStart"/>
      <w:r>
        <w:rPr>
          <w:rFonts w:cs="Times New Roman"/>
          <w:color w:val="000000"/>
          <w:spacing w:val="20"/>
          <w:sz w:val="26"/>
          <w:szCs w:val="26"/>
        </w:rPr>
        <w:t>pkt</w:t>
      </w:r>
      <w:proofErr w:type="spellEnd"/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>
        <w:rPr>
          <w:rFonts w:cs="Times New Roman"/>
          <w:color w:val="000000"/>
          <w:spacing w:val="20"/>
          <w:sz w:val="26"/>
          <w:szCs w:val="26"/>
        </w:rPr>
        <w:t xml:space="preserve">1 </w:t>
      </w:r>
      <w:r w:rsidR="00F16B2F">
        <w:rPr>
          <w:rFonts w:cs="Times New Roman"/>
          <w:color w:val="000000"/>
          <w:spacing w:val="20"/>
          <w:sz w:val="26"/>
          <w:szCs w:val="26"/>
        </w:rPr>
        <w:t>otrzymuje brzmienie</w:t>
      </w:r>
      <w:r w:rsidR="00F16B2F" w:rsidRPr="00CF75B9">
        <w:rPr>
          <w:rFonts w:cs="Times New Roman"/>
          <w:color w:val="000000"/>
          <w:spacing w:val="20"/>
          <w:sz w:val="26"/>
          <w:szCs w:val="26"/>
        </w:rPr>
        <w:t>:</w:t>
      </w:r>
    </w:p>
    <w:p w:rsidR="00F16B2F" w:rsidRPr="000061AE" w:rsidRDefault="00F16B2F" w:rsidP="000061AE">
      <w:pPr>
        <w:autoSpaceDE w:val="0"/>
        <w:autoSpaceDN w:val="0"/>
        <w:adjustRightInd w:val="0"/>
        <w:ind w:left="1190" w:hanging="510"/>
        <w:jc w:val="both"/>
        <w:rPr>
          <w:rFonts w:cs="Times New Roman"/>
          <w:color w:val="000000"/>
          <w:spacing w:val="20"/>
          <w:sz w:val="26"/>
          <w:szCs w:val="26"/>
        </w:rPr>
      </w:pPr>
      <w:r w:rsidRPr="000061AE">
        <w:rPr>
          <w:rFonts w:cs="Times New Roman"/>
          <w:color w:val="000000"/>
          <w:spacing w:val="20"/>
          <w:sz w:val="26"/>
          <w:szCs w:val="26"/>
        </w:rPr>
        <w:t>„1)</w:t>
      </w:r>
      <w:r w:rsidR="002477C4" w:rsidRPr="000061AE">
        <w:rPr>
          <w:rFonts w:cs="Times New Roman"/>
          <w:color w:val="000000"/>
          <w:spacing w:val="20"/>
          <w:sz w:val="26"/>
          <w:szCs w:val="26"/>
        </w:rPr>
        <w:tab/>
      </w:r>
      <w:r w:rsidRPr="000061AE">
        <w:rPr>
          <w:rFonts w:cs="Times New Roman"/>
          <w:color w:val="000000"/>
          <w:spacing w:val="20"/>
          <w:sz w:val="26"/>
          <w:szCs w:val="26"/>
        </w:rPr>
        <w:t>organizacją i prowadzeniem imprezy sportowej, obejmujące:</w:t>
      </w:r>
    </w:p>
    <w:p w:rsidR="00F16B2F" w:rsidRPr="000061AE" w:rsidRDefault="00F16B2F" w:rsidP="000061AE">
      <w:pPr>
        <w:autoSpaceDE w:val="0"/>
        <w:autoSpaceDN w:val="0"/>
        <w:adjustRightInd w:val="0"/>
        <w:ind w:left="1548" w:hanging="357"/>
        <w:jc w:val="both"/>
        <w:rPr>
          <w:rFonts w:cs="Times New Roman"/>
          <w:color w:val="000000"/>
          <w:spacing w:val="20"/>
          <w:sz w:val="26"/>
          <w:szCs w:val="26"/>
        </w:rPr>
      </w:pPr>
      <w:r w:rsidRPr="000061AE">
        <w:rPr>
          <w:rFonts w:cs="Times New Roman"/>
          <w:color w:val="000000"/>
          <w:spacing w:val="20"/>
          <w:sz w:val="26"/>
          <w:szCs w:val="26"/>
        </w:rPr>
        <w:t>a)</w:t>
      </w:r>
      <w:r w:rsidRPr="000061AE">
        <w:rPr>
          <w:rFonts w:cs="Times New Roman"/>
          <w:color w:val="000000"/>
          <w:spacing w:val="20"/>
          <w:sz w:val="26"/>
          <w:szCs w:val="26"/>
        </w:rPr>
        <w:tab/>
        <w:t>wynajem obiektów, wynajem bądź zakup urządzeń i</w:t>
      </w:r>
      <w:r w:rsidR="008A2882" w:rsidRPr="000061AE">
        <w:rPr>
          <w:rFonts w:cs="Times New Roman"/>
          <w:color w:val="000000"/>
          <w:spacing w:val="20"/>
          <w:sz w:val="26"/>
          <w:szCs w:val="26"/>
        </w:rPr>
        <w:t> </w:t>
      </w:r>
      <w:r w:rsidRPr="000061AE">
        <w:rPr>
          <w:rFonts w:cs="Times New Roman"/>
          <w:color w:val="000000"/>
          <w:spacing w:val="20"/>
          <w:sz w:val="26"/>
          <w:szCs w:val="26"/>
        </w:rPr>
        <w:t>sprzętu oraz zakup materiałów biurowych niezbędnych dla zapewnienia prawidłowej obsługi imprezy, przy czym koszty inwestycyjne nie mogą stanowić więcej niż 10% kosztów realizacji zadania,</w:t>
      </w:r>
    </w:p>
    <w:p w:rsidR="00F16B2F" w:rsidRDefault="00F16B2F" w:rsidP="000061AE">
      <w:pPr>
        <w:autoSpaceDE w:val="0"/>
        <w:autoSpaceDN w:val="0"/>
        <w:adjustRightInd w:val="0"/>
        <w:ind w:left="1548" w:hanging="357"/>
        <w:jc w:val="both"/>
        <w:rPr>
          <w:rFonts w:cs="Times New Roman"/>
          <w:color w:val="000000"/>
          <w:spacing w:val="20"/>
          <w:sz w:val="26"/>
          <w:szCs w:val="26"/>
        </w:rPr>
      </w:pPr>
      <w:r w:rsidRPr="00CF75B9">
        <w:rPr>
          <w:rFonts w:cs="Times New Roman"/>
          <w:color w:val="000000"/>
          <w:spacing w:val="20"/>
          <w:sz w:val="26"/>
          <w:szCs w:val="26"/>
        </w:rPr>
        <w:t>b)</w:t>
      </w:r>
      <w:r>
        <w:rPr>
          <w:rFonts w:cs="Times New Roman"/>
          <w:color w:val="000000"/>
          <w:spacing w:val="20"/>
          <w:sz w:val="26"/>
          <w:szCs w:val="26"/>
        </w:rPr>
        <w:tab/>
      </w:r>
      <w:r w:rsidRPr="00CF75B9">
        <w:rPr>
          <w:rFonts w:cs="Times New Roman"/>
          <w:color w:val="000000"/>
          <w:spacing w:val="20"/>
          <w:sz w:val="26"/>
          <w:szCs w:val="26"/>
        </w:rPr>
        <w:t>zakwaterowanie i wyżywienie uczestników międzynarodowej imprezy sportowej wraz z opiekunami oraz osób zaangażowanych</w:t>
      </w:r>
      <w:r>
        <w:rPr>
          <w:rFonts w:cs="Times New Roman"/>
          <w:color w:val="000000"/>
          <w:spacing w:val="20"/>
          <w:sz w:val="26"/>
          <w:szCs w:val="26"/>
        </w:rPr>
        <w:t xml:space="preserve"> w organizację i prowadzenie </w:t>
      </w:r>
      <w:r w:rsidRPr="00CF75B9">
        <w:rPr>
          <w:rFonts w:cs="Times New Roman"/>
          <w:color w:val="000000"/>
          <w:spacing w:val="20"/>
          <w:sz w:val="26"/>
          <w:szCs w:val="26"/>
        </w:rPr>
        <w:t>imprezy,</w:t>
      </w:r>
    </w:p>
    <w:p w:rsidR="00F16B2F" w:rsidRPr="00CF75B9" w:rsidRDefault="00F16B2F" w:rsidP="000061AE">
      <w:pPr>
        <w:autoSpaceDE w:val="0"/>
        <w:autoSpaceDN w:val="0"/>
        <w:adjustRightInd w:val="0"/>
        <w:ind w:left="1548" w:hanging="357"/>
        <w:jc w:val="both"/>
        <w:rPr>
          <w:rFonts w:cs="Times New Roman"/>
          <w:color w:val="000000"/>
          <w:spacing w:val="20"/>
          <w:sz w:val="26"/>
          <w:szCs w:val="26"/>
        </w:rPr>
      </w:pPr>
      <w:r w:rsidRPr="00CF75B9">
        <w:rPr>
          <w:rFonts w:cs="Times New Roman"/>
          <w:color w:val="000000"/>
          <w:spacing w:val="20"/>
          <w:sz w:val="26"/>
          <w:szCs w:val="26"/>
        </w:rPr>
        <w:t>c)</w:t>
      </w:r>
      <w:r>
        <w:rPr>
          <w:rFonts w:cs="Times New Roman"/>
          <w:color w:val="000000"/>
          <w:spacing w:val="20"/>
          <w:sz w:val="26"/>
          <w:szCs w:val="26"/>
        </w:rPr>
        <w:tab/>
      </w:r>
      <w:r w:rsidRPr="00CF75B9">
        <w:rPr>
          <w:rFonts w:cs="Times New Roman"/>
          <w:color w:val="000000"/>
          <w:spacing w:val="20"/>
          <w:sz w:val="26"/>
          <w:szCs w:val="26"/>
        </w:rPr>
        <w:t>transport uczestników międzynarodowej imprezy wraz</w:t>
      </w:r>
      <w:r>
        <w:rPr>
          <w:rFonts w:cs="Times New Roman"/>
          <w:color w:val="000000"/>
          <w:spacing w:val="20"/>
          <w:sz w:val="26"/>
          <w:szCs w:val="26"/>
        </w:rPr>
        <w:t xml:space="preserve"> </w:t>
      </w:r>
      <w:r w:rsidRPr="00CF75B9">
        <w:rPr>
          <w:rFonts w:cs="Times New Roman"/>
          <w:color w:val="000000"/>
          <w:spacing w:val="20"/>
          <w:sz w:val="26"/>
          <w:szCs w:val="26"/>
        </w:rPr>
        <w:t>z</w:t>
      </w:r>
      <w:r w:rsidR="00C8628A">
        <w:rPr>
          <w:rFonts w:cs="Times New Roman"/>
          <w:color w:val="000000"/>
          <w:spacing w:val="20"/>
          <w:sz w:val="26"/>
          <w:szCs w:val="26"/>
        </w:rPr>
        <w:t> </w:t>
      </w:r>
      <w:r w:rsidRPr="00CF75B9">
        <w:rPr>
          <w:rFonts w:cs="Times New Roman"/>
          <w:color w:val="000000"/>
          <w:spacing w:val="20"/>
          <w:sz w:val="26"/>
          <w:szCs w:val="26"/>
        </w:rPr>
        <w:t>opiekunami oraz osób</w:t>
      </w:r>
      <w:r>
        <w:rPr>
          <w:rFonts w:cs="Times New Roman"/>
          <w:color w:val="000000"/>
          <w:spacing w:val="20"/>
          <w:sz w:val="26"/>
          <w:szCs w:val="26"/>
        </w:rPr>
        <w:t xml:space="preserve"> zaangażowanych w organizację i </w:t>
      </w:r>
      <w:r w:rsidRPr="00CF75B9">
        <w:rPr>
          <w:rFonts w:cs="Times New Roman"/>
          <w:color w:val="000000"/>
          <w:spacing w:val="20"/>
          <w:sz w:val="26"/>
          <w:szCs w:val="26"/>
        </w:rPr>
        <w:t>prowadzenie imprezy, w tym również transport sprzętu sportowego uczestników między</w:t>
      </w:r>
      <w:r w:rsidR="00716523">
        <w:rPr>
          <w:rFonts w:cs="Times New Roman"/>
          <w:color w:val="000000"/>
          <w:spacing w:val="20"/>
          <w:sz w:val="26"/>
          <w:szCs w:val="26"/>
        </w:rPr>
        <w:t>narodowej imprezy sportowej;”;</w:t>
      </w:r>
    </w:p>
    <w:p w:rsidR="00F16B2F" w:rsidRPr="00CF75B9" w:rsidRDefault="000871A1" w:rsidP="000061AE">
      <w:pPr>
        <w:numPr>
          <w:ilvl w:val="0"/>
          <w:numId w:val="44"/>
        </w:numPr>
        <w:autoSpaceDE w:val="0"/>
        <w:autoSpaceDN w:val="0"/>
        <w:adjustRightInd w:val="0"/>
        <w:spacing w:before="60"/>
        <w:ind w:left="714" w:hanging="357"/>
        <w:jc w:val="both"/>
        <w:rPr>
          <w:rFonts w:cs="Times New Roman"/>
          <w:color w:val="000000"/>
          <w:spacing w:val="20"/>
          <w:sz w:val="26"/>
          <w:szCs w:val="26"/>
        </w:rPr>
      </w:pPr>
      <w:r>
        <w:rPr>
          <w:rFonts w:cs="Times New Roman"/>
          <w:color w:val="000000"/>
          <w:spacing w:val="20"/>
          <w:sz w:val="26"/>
          <w:szCs w:val="26"/>
        </w:rPr>
        <w:lastRenderedPageBreak/>
        <w:t>w</w:t>
      </w:r>
      <w:r w:rsidR="00F16B2F">
        <w:rPr>
          <w:rFonts w:cs="Times New Roman"/>
          <w:color w:val="000000"/>
          <w:spacing w:val="20"/>
          <w:sz w:val="26"/>
          <w:szCs w:val="26"/>
        </w:rPr>
        <w:t xml:space="preserve"> ust</w:t>
      </w:r>
      <w:r w:rsidR="00F16B2F" w:rsidRPr="00CF75B9">
        <w:rPr>
          <w:rFonts w:cs="Times New Roman"/>
          <w:color w:val="000000"/>
          <w:spacing w:val="20"/>
          <w:sz w:val="26"/>
          <w:szCs w:val="26"/>
        </w:rPr>
        <w:t>.</w:t>
      </w:r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 w:rsidR="00F16B2F" w:rsidRPr="00CF75B9">
        <w:rPr>
          <w:rFonts w:cs="Times New Roman"/>
          <w:color w:val="000000"/>
          <w:spacing w:val="20"/>
          <w:sz w:val="26"/>
          <w:szCs w:val="26"/>
        </w:rPr>
        <w:t xml:space="preserve">2 </w:t>
      </w:r>
      <w:proofErr w:type="spellStart"/>
      <w:r>
        <w:rPr>
          <w:rFonts w:cs="Times New Roman"/>
          <w:color w:val="000000"/>
          <w:spacing w:val="20"/>
          <w:sz w:val="26"/>
          <w:szCs w:val="26"/>
        </w:rPr>
        <w:t>pkt</w:t>
      </w:r>
      <w:proofErr w:type="spellEnd"/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>
        <w:rPr>
          <w:rFonts w:cs="Times New Roman"/>
          <w:color w:val="000000"/>
          <w:spacing w:val="20"/>
          <w:sz w:val="26"/>
          <w:szCs w:val="26"/>
        </w:rPr>
        <w:t xml:space="preserve">4 </w:t>
      </w:r>
      <w:r w:rsidR="00F16B2F">
        <w:rPr>
          <w:rFonts w:cs="Times New Roman"/>
          <w:color w:val="000000"/>
          <w:spacing w:val="20"/>
          <w:sz w:val="26"/>
          <w:szCs w:val="26"/>
        </w:rPr>
        <w:t>otrzymuje brzmienie</w:t>
      </w:r>
      <w:r w:rsidR="00F16B2F" w:rsidRPr="00CF75B9">
        <w:rPr>
          <w:rFonts w:cs="Times New Roman"/>
          <w:color w:val="000000"/>
          <w:spacing w:val="20"/>
          <w:sz w:val="26"/>
          <w:szCs w:val="26"/>
        </w:rPr>
        <w:t xml:space="preserve">: </w:t>
      </w:r>
    </w:p>
    <w:p w:rsidR="00F16B2F" w:rsidRPr="00CF75B9" w:rsidRDefault="002477C4" w:rsidP="000061AE">
      <w:pPr>
        <w:autoSpaceDE w:val="0"/>
        <w:autoSpaceDN w:val="0"/>
        <w:adjustRightInd w:val="0"/>
        <w:ind w:left="1190" w:hanging="510"/>
        <w:jc w:val="both"/>
        <w:rPr>
          <w:rFonts w:cs="Times New Roman"/>
          <w:color w:val="000000"/>
          <w:spacing w:val="20"/>
          <w:sz w:val="26"/>
          <w:szCs w:val="26"/>
        </w:rPr>
      </w:pPr>
      <w:r>
        <w:rPr>
          <w:rFonts w:cs="Times New Roman"/>
          <w:color w:val="000000"/>
          <w:spacing w:val="20"/>
          <w:sz w:val="26"/>
          <w:szCs w:val="26"/>
        </w:rPr>
        <w:t>„4)</w:t>
      </w:r>
      <w:r>
        <w:rPr>
          <w:rFonts w:cs="Times New Roman"/>
          <w:color w:val="000000"/>
          <w:spacing w:val="20"/>
          <w:sz w:val="26"/>
          <w:szCs w:val="26"/>
        </w:rPr>
        <w:tab/>
      </w:r>
      <w:r w:rsidR="00F16B2F" w:rsidRPr="00CF75B9">
        <w:rPr>
          <w:rFonts w:cs="Times New Roman"/>
          <w:color w:val="000000"/>
          <w:spacing w:val="20"/>
          <w:sz w:val="26"/>
          <w:szCs w:val="26"/>
        </w:rPr>
        <w:t>promocją międzynarodowej imprezy sportowej przy wykorzystaniu materiałów informacyjnych w wersji papierowej i</w:t>
      </w:r>
      <w:r w:rsidR="00C8628A">
        <w:rPr>
          <w:rFonts w:cs="Times New Roman"/>
          <w:color w:val="000000"/>
          <w:spacing w:val="20"/>
          <w:sz w:val="26"/>
          <w:szCs w:val="26"/>
        </w:rPr>
        <w:t> </w:t>
      </w:r>
      <w:r w:rsidR="00F16B2F" w:rsidRPr="00CF75B9">
        <w:rPr>
          <w:rFonts w:cs="Times New Roman"/>
          <w:color w:val="000000"/>
          <w:spacing w:val="20"/>
          <w:sz w:val="26"/>
          <w:szCs w:val="26"/>
        </w:rPr>
        <w:t xml:space="preserve">elektronicznej (broszury, </w:t>
      </w:r>
      <w:proofErr w:type="spellStart"/>
      <w:r w:rsidR="00F16B2F" w:rsidRPr="00CF75B9">
        <w:rPr>
          <w:rFonts w:cs="Times New Roman"/>
          <w:color w:val="000000"/>
          <w:spacing w:val="20"/>
          <w:sz w:val="26"/>
          <w:szCs w:val="26"/>
        </w:rPr>
        <w:t>banery</w:t>
      </w:r>
      <w:proofErr w:type="spellEnd"/>
      <w:r w:rsidR="00F16B2F" w:rsidRPr="00CF75B9">
        <w:rPr>
          <w:rFonts w:cs="Times New Roman"/>
          <w:color w:val="000000"/>
          <w:spacing w:val="20"/>
          <w:sz w:val="26"/>
          <w:szCs w:val="26"/>
        </w:rPr>
        <w:t xml:space="preserve"> internetowe, przewodniki oraz gadżety w tym koszulki);</w:t>
      </w:r>
      <w:r w:rsidR="003F4839">
        <w:rPr>
          <w:rFonts w:cs="Times New Roman"/>
          <w:color w:val="000000"/>
          <w:spacing w:val="20"/>
          <w:sz w:val="26"/>
          <w:szCs w:val="26"/>
        </w:rPr>
        <w:t>”</w:t>
      </w:r>
      <w:r w:rsidR="00716523">
        <w:rPr>
          <w:rFonts w:cs="Times New Roman"/>
          <w:color w:val="000000"/>
          <w:spacing w:val="20"/>
          <w:sz w:val="26"/>
          <w:szCs w:val="26"/>
        </w:rPr>
        <w:t>;</w:t>
      </w:r>
    </w:p>
    <w:p w:rsidR="00F16B2F" w:rsidRPr="00CF75B9" w:rsidRDefault="003F4839" w:rsidP="000061AE">
      <w:pPr>
        <w:numPr>
          <w:ilvl w:val="0"/>
          <w:numId w:val="44"/>
        </w:numPr>
        <w:autoSpaceDE w:val="0"/>
        <w:autoSpaceDN w:val="0"/>
        <w:adjustRightInd w:val="0"/>
        <w:spacing w:before="60"/>
        <w:ind w:left="714" w:hanging="357"/>
        <w:jc w:val="both"/>
        <w:rPr>
          <w:rFonts w:cs="Times New Roman"/>
          <w:color w:val="000000"/>
          <w:spacing w:val="20"/>
          <w:sz w:val="26"/>
          <w:szCs w:val="26"/>
        </w:rPr>
      </w:pPr>
      <w:r>
        <w:rPr>
          <w:rFonts w:cs="Times New Roman"/>
          <w:color w:val="000000"/>
          <w:spacing w:val="20"/>
          <w:sz w:val="26"/>
          <w:szCs w:val="26"/>
        </w:rPr>
        <w:t>w</w:t>
      </w:r>
      <w:r w:rsidR="00F16B2F">
        <w:rPr>
          <w:rFonts w:cs="Times New Roman"/>
          <w:color w:val="000000"/>
          <w:spacing w:val="20"/>
          <w:sz w:val="26"/>
          <w:szCs w:val="26"/>
        </w:rPr>
        <w:t xml:space="preserve"> ust</w:t>
      </w:r>
      <w:r w:rsidR="00F16B2F" w:rsidRPr="00CF75B9">
        <w:rPr>
          <w:rFonts w:cs="Times New Roman"/>
          <w:color w:val="000000"/>
          <w:spacing w:val="20"/>
          <w:sz w:val="26"/>
          <w:szCs w:val="26"/>
        </w:rPr>
        <w:t>.</w:t>
      </w:r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 w:rsidR="00F16B2F" w:rsidRPr="00CF75B9">
        <w:rPr>
          <w:rFonts w:cs="Times New Roman"/>
          <w:color w:val="000000"/>
          <w:spacing w:val="20"/>
          <w:sz w:val="26"/>
          <w:szCs w:val="26"/>
        </w:rPr>
        <w:t>2</w:t>
      </w:r>
      <w:r>
        <w:rPr>
          <w:rFonts w:cs="Times New Roman"/>
          <w:color w:val="000000"/>
          <w:spacing w:val="20"/>
          <w:sz w:val="26"/>
          <w:szCs w:val="26"/>
        </w:rPr>
        <w:t xml:space="preserve"> </w:t>
      </w:r>
      <w:proofErr w:type="spellStart"/>
      <w:r>
        <w:rPr>
          <w:rFonts w:cs="Times New Roman"/>
          <w:color w:val="000000"/>
          <w:spacing w:val="20"/>
          <w:sz w:val="26"/>
          <w:szCs w:val="26"/>
        </w:rPr>
        <w:t>pkt</w:t>
      </w:r>
      <w:proofErr w:type="spellEnd"/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>
        <w:rPr>
          <w:rFonts w:cs="Times New Roman"/>
          <w:color w:val="000000"/>
          <w:spacing w:val="20"/>
          <w:sz w:val="26"/>
          <w:szCs w:val="26"/>
        </w:rPr>
        <w:t>6</w:t>
      </w:r>
      <w:r w:rsidR="00F16B2F" w:rsidRPr="00CF75B9">
        <w:rPr>
          <w:rFonts w:cs="Times New Roman"/>
          <w:color w:val="000000"/>
          <w:spacing w:val="20"/>
          <w:sz w:val="26"/>
          <w:szCs w:val="26"/>
        </w:rPr>
        <w:t xml:space="preserve"> </w:t>
      </w:r>
      <w:r w:rsidR="00F16B2F">
        <w:rPr>
          <w:rFonts w:cs="Times New Roman"/>
          <w:color w:val="000000"/>
          <w:spacing w:val="20"/>
          <w:sz w:val="26"/>
          <w:szCs w:val="26"/>
        </w:rPr>
        <w:t>otrzymuje brzmienie</w:t>
      </w:r>
      <w:r w:rsidR="00F16B2F" w:rsidRPr="00CF75B9">
        <w:rPr>
          <w:rFonts w:cs="Times New Roman"/>
          <w:color w:val="000000"/>
          <w:spacing w:val="20"/>
          <w:sz w:val="26"/>
          <w:szCs w:val="26"/>
        </w:rPr>
        <w:t xml:space="preserve">: </w:t>
      </w:r>
    </w:p>
    <w:p w:rsidR="00F16B2F" w:rsidRPr="00CF75B9" w:rsidRDefault="00CB7619" w:rsidP="000061AE">
      <w:pPr>
        <w:autoSpaceDE w:val="0"/>
        <w:autoSpaceDN w:val="0"/>
        <w:adjustRightInd w:val="0"/>
        <w:ind w:left="1190" w:hanging="510"/>
        <w:jc w:val="both"/>
        <w:rPr>
          <w:rFonts w:cs="Times New Roman"/>
          <w:color w:val="000000"/>
          <w:spacing w:val="20"/>
          <w:sz w:val="26"/>
          <w:szCs w:val="26"/>
        </w:rPr>
      </w:pPr>
      <w:r>
        <w:rPr>
          <w:rFonts w:cs="Times New Roman"/>
          <w:color w:val="000000"/>
          <w:spacing w:val="20"/>
          <w:sz w:val="26"/>
          <w:szCs w:val="26"/>
        </w:rPr>
        <w:t>„6)</w:t>
      </w:r>
      <w:r>
        <w:rPr>
          <w:rFonts w:cs="Times New Roman"/>
          <w:color w:val="000000"/>
          <w:spacing w:val="20"/>
          <w:sz w:val="26"/>
          <w:szCs w:val="26"/>
        </w:rPr>
        <w:tab/>
      </w:r>
      <w:r w:rsidR="00F16B2F" w:rsidRPr="00CF75B9">
        <w:rPr>
          <w:rFonts w:cs="Times New Roman"/>
          <w:color w:val="000000"/>
          <w:spacing w:val="20"/>
          <w:sz w:val="26"/>
          <w:szCs w:val="26"/>
        </w:rPr>
        <w:t xml:space="preserve">prowadzenie kampanii społecznej promującej międzynarodową imprezę sportową (bilbordy, spoty reklamowe, Internet, dokumentacja </w:t>
      </w:r>
      <w:proofErr w:type="spellStart"/>
      <w:r w:rsidR="00F16B2F" w:rsidRPr="00CF75B9">
        <w:rPr>
          <w:rFonts w:cs="Times New Roman"/>
          <w:color w:val="000000"/>
          <w:spacing w:val="20"/>
          <w:sz w:val="26"/>
          <w:szCs w:val="26"/>
        </w:rPr>
        <w:t>foto–video</w:t>
      </w:r>
      <w:proofErr w:type="spellEnd"/>
      <w:r w:rsidR="00F16B2F" w:rsidRPr="00CF75B9">
        <w:rPr>
          <w:rFonts w:cs="Times New Roman"/>
          <w:color w:val="000000"/>
          <w:spacing w:val="20"/>
          <w:sz w:val="26"/>
          <w:szCs w:val="26"/>
        </w:rPr>
        <w:t>, itp.)</w:t>
      </w:r>
      <w:r w:rsidR="00F16B2F">
        <w:rPr>
          <w:rFonts w:cs="Times New Roman"/>
          <w:color w:val="000000"/>
          <w:spacing w:val="20"/>
          <w:sz w:val="26"/>
          <w:szCs w:val="26"/>
        </w:rPr>
        <w:t>.”;</w:t>
      </w:r>
    </w:p>
    <w:p w:rsidR="00F16B2F" w:rsidRPr="00CF75B9" w:rsidRDefault="00F16B2F" w:rsidP="000061AE">
      <w:pPr>
        <w:numPr>
          <w:ilvl w:val="0"/>
          <w:numId w:val="44"/>
        </w:numPr>
        <w:autoSpaceDE w:val="0"/>
        <w:autoSpaceDN w:val="0"/>
        <w:adjustRightInd w:val="0"/>
        <w:spacing w:before="60"/>
        <w:ind w:left="714" w:hanging="357"/>
        <w:jc w:val="both"/>
        <w:rPr>
          <w:rFonts w:cs="Times New Roman"/>
          <w:color w:val="000000"/>
          <w:spacing w:val="20"/>
          <w:sz w:val="26"/>
          <w:szCs w:val="26"/>
        </w:rPr>
      </w:pPr>
      <w:r>
        <w:rPr>
          <w:rFonts w:cs="Times New Roman"/>
          <w:color w:val="000000"/>
          <w:spacing w:val="20"/>
          <w:sz w:val="26"/>
          <w:szCs w:val="26"/>
        </w:rPr>
        <w:t>ust</w:t>
      </w:r>
      <w:r w:rsidRPr="00CF75B9">
        <w:rPr>
          <w:rFonts w:cs="Times New Roman"/>
          <w:color w:val="000000"/>
          <w:spacing w:val="20"/>
          <w:sz w:val="26"/>
          <w:szCs w:val="26"/>
        </w:rPr>
        <w:t>.</w:t>
      </w:r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 w:rsidRPr="00CF75B9">
        <w:rPr>
          <w:rFonts w:cs="Times New Roman"/>
          <w:color w:val="000000"/>
          <w:spacing w:val="20"/>
          <w:sz w:val="26"/>
          <w:szCs w:val="26"/>
        </w:rPr>
        <w:t xml:space="preserve">3 </w:t>
      </w:r>
      <w:r>
        <w:rPr>
          <w:rFonts w:cs="Times New Roman"/>
          <w:color w:val="000000"/>
          <w:spacing w:val="20"/>
          <w:sz w:val="26"/>
          <w:szCs w:val="26"/>
        </w:rPr>
        <w:t>otrzymuje brzmienie</w:t>
      </w:r>
      <w:r w:rsidR="00716523">
        <w:rPr>
          <w:rFonts w:cs="Times New Roman"/>
          <w:color w:val="000000"/>
          <w:spacing w:val="20"/>
          <w:sz w:val="26"/>
          <w:szCs w:val="26"/>
        </w:rPr>
        <w:t>:</w:t>
      </w:r>
    </w:p>
    <w:p w:rsidR="00F16B2F" w:rsidRPr="00CF75B9" w:rsidRDefault="00F16B2F" w:rsidP="000061AE">
      <w:pPr>
        <w:autoSpaceDE w:val="0"/>
        <w:autoSpaceDN w:val="0"/>
        <w:adjustRightInd w:val="0"/>
        <w:ind w:left="1190" w:hanging="510"/>
        <w:jc w:val="both"/>
        <w:rPr>
          <w:rFonts w:cs="Times New Roman"/>
          <w:color w:val="000000"/>
          <w:spacing w:val="20"/>
          <w:sz w:val="26"/>
          <w:szCs w:val="26"/>
        </w:rPr>
      </w:pPr>
      <w:r>
        <w:rPr>
          <w:rFonts w:cs="Times New Roman"/>
          <w:color w:val="000000"/>
          <w:spacing w:val="20"/>
          <w:sz w:val="26"/>
          <w:szCs w:val="26"/>
        </w:rPr>
        <w:t>„3.</w:t>
      </w:r>
      <w:r w:rsidR="00CB7619">
        <w:rPr>
          <w:rFonts w:cs="Times New Roman"/>
          <w:color w:val="000000"/>
          <w:spacing w:val="20"/>
          <w:sz w:val="26"/>
          <w:szCs w:val="26"/>
        </w:rPr>
        <w:tab/>
      </w:r>
      <w:r w:rsidRPr="00CF75B9">
        <w:rPr>
          <w:rFonts w:cs="Times New Roman"/>
          <w:color w:val="000000"/>
          <w:spacing w:val="20"/>
          <w:sz w:val="26"/>
          <w:szCs w:val="26"/>
        </w:rPr>
        <w:t xml:space="preserve">W ramach Modułu II za </w:t>
      </w:r>
      <w:proofErr w:type="spellStart"/>
      <w:r w:rsidRPr="00CF75B9">
        <w:rPr>
          <w:rFonts w:cs="Times New Roman"/>
          <w:color w:val="000000"/>
          <w:spacing w:val="20"/>
          <w:sz w:val="26"/>
          <w:szCs w:val="26"/>
        </w:rPr>
        <w:t>kwalifiko</w:t>
      </w:r>
      <w:r w:rsidR="006E78A9">
        <w:rPr>
          <w:rFonts w:cs="Times New Roman"/>
          <w:color w:val="000000"/>
          <w:spacing w:val="20"/>
          <w:sz w:val="26"/>
          <w:szCs w:val="26"/>
        </w:rPr>
        <w:t>walne</w:t>
      </w:r>
      <w:proofErr w:type="spellEnd"/>
      <w:r w:rsidR="006E78A9">
        <w:rPr>
          <w:rFonts w:cs="Times New Roman"/>
          <w:color w:val="000000"/>
          <w:spacing w:val="20"/>
          <w:sz w:val="26"/>
          <w:szCs w:val="26"/>
        </w:rPr>
        <w:t xml:space="preserve"> w ramach programu uznaje </w:t>
      </w:r>
      <w:r w:rsidRPr="00CF75B9">
        <w:rPr>
          <w:rFonts w:cs="Times New Roman"/>
          <w:color w:val="000000"/>
          <w:spacing w:val="20"/>
          <w:sz w:val="26"/>
          <w:szCs w:val="26"/>
        </w:rPr>
        <w:t>się wydatki związane z zakwaterowaniem i</w:t>
      </w:r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 w:rsidRPr="00CF75B9">
        <w:rPr>
          <w:rFonts w:cs="Times New Roman"/>
          <w:color w:val="000000"/>
          <w:spacing w:val="20"/>
          <w:sz w:val="26"/>
          <w:szCs w:val="26"/>
        </w:rPr>
        <w:t>wyżywieniem oraz transportem uczestników międzynarodowej imprezy sportowej i ich opiekunów oraz kadry trenerskiej, technicznej i lekarskiej.</w:t>
      </w:r>
      <w:r>
        <w:rPr>
          <w:rFonts w:cs="Times New Roman"/>
          <w:color w:val="000000"/>
          <w:spacing w:val="20"/>
          <w:sz w:val="26"/>
          <w:szCs w:val="26"/>
        </w:rPr>
        <w:t>”;</w:t>
      </w:r>
    </w:p>
    <w:p w:rsidR="00F16B2F" w:rsidRPr="00CF75B9" w:rsidRDefault="00F16B2F" w:rsidP="000061AE">
      <w:pPr>
        <w:numPr>
          <w:ilvl w:val="0"/>
          <w:numId w:val="44"/>
        </w:numPr>
        <w:autoSpaceDE w:val="0"/>
        <w:autoSpaceDN w:val="0"/>
        <w:adjustRightInd w:val="0"/>
        <w:spacing w:before="60"/>
        <w:ind w:left="714" w:hanging="357"/>
        <w:jc w:val="both"/>
        <w:rPr>
          <w:rFonts w:cs="Times New Roman"/>
          <w:color w:val="000000"/>
          <w:spacing w:val="20"/>
          <w:sz w:val="26"/>
          <w:szCs w:val="26"/>
        </w:rPr>
      </w:pPr>
      <w:r>
        <w:rPr>
          <w:rFonts w:cs="Times New Roman"/>
          <w:color w:val="000000"/>
          <w:spacing w:val="20"/>
          <w:sz w:val="26"/>
          <w:szCs w:val="26"/>
        </w:rPr>
        <w:t>ust</w:t>
      </w:r>
      <w:r w:rsidRPr="00CF75B9">
        <w:rPr>
          <w:rFonts w:cs="Times New Roman"/>
          <w:color w:val="000000"/>
          <w:spacing w:val="20"/>
          <w:sz w:val="26"/>
          <w:szCs w:val="26"/>
        </w:rPr>
        <w:t>.</w:t>
      </w:r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 w:rsidRPr="00CF75B9">
        <w:rPr>
          <w:rFonts w:cs="Times New Roman"/>
          <w:color w:val="000000"/>
          <w:spacing w:val="20"/>
          <w:sz w:val="26"/>
          <w:szCs w:val="26"/>
        </w:rPr>
        <w:t xml:space="preserve">4 </w:t>
      </w:r>
      <w:r>
        <w:rPr>
          <w:rFonts w:cs="Times New Roman"/>
          <w:color w:val="000000"/>
          <w:spacing w:val="20"/>
          <w:sz w:val="26"/>
          <w:szCs w:val="26"/>
        </w:rPr>
        <w:t>otrzymuje brzmienie</w:t>
      </w:r>
      <w:r w:rsidR="00716523">
        <w:rPr>
          <w:rFonts w:cs="Times New Roman"/>
          <w:color w:val="000000"/>
          <w:spacing w:val="20"/>
          <w:sz w:val="26"/>
          <w:szCs w:val="26"/>
        </w:rPr>
        <w:t>:</w:t>
      </w:r>
    </w:p>
    <w:p w:rsidR="00F16B2F" w:rsidRPr="00CF75B9" w:rsidRDefault="00F16B2F" w:rsidP="000061AE">
      <w:pPr>
        <w:autoSpaceDE w:val="0"/>
        <w:autoSpaceDN w:val="0"/>
        <w:adjustRightInd w:val="0"/>
        <w:ind w:left="1190" w:hanging="510"/>
        <w:jc w:val="both"/>
        <w:rPr>
          <w:rFonts w:cs="Times New Roman"/>
          <w:color w:val="000000"/>
          <w:spacing w:val="20"/>
          <w:sz w:val="26"/>
          <w:szCs w:val="26"/>
        </w:rPr>
      </w:pPr>
      <w:r>
        <w:rPr>
          <w:rFonts w:cs="Times New Roman"/>
          <w:color w:val="000000"/>
          <w:spacing w:val="20"/>
          <w:sz w:val="26"/>
          <w:szCs w:val="26"/>
        </w:rPr>
        <w:t>„4.</w:t>
      </w:r>
      <w:r w:rsidR="00CB7619">
        <w:rPr>
          <w:rFonts w:cs="Times New Roman"/>
          <w:color w:val="000000"/>
          <w:spacing w:val="20"/>
          <w:sz w:val="26"/>
          <w:szCs w:val="26"/>
        </w:rPr>
        <w:tab/>
      </w:r>
      <w:r w:rsidRPr="00CF75B9">
        <w:rPr>
          <w:rFonts w:cs="Times New Roman"/>
          <w:color w:val="000000"/>
          <w:spacing w:val="20"/>
          <w:sz w:val="26"/>
          <w:szCs w:val="26"/>
        </w:rPr>
        <w:t>Maksymalna wysokość pomocy ze środków programu nie może przekroczyć 50% kosztów realizacji zadania ponoszonych przez adresata programu, przy czym:</w:t>
      </w:r>
    </w:p>
    <w:p w:rsidR="00F16B2F" w:rsidRPr="00CF75B9" w:rsidRDefault="00CB7619" w:rsidP="000061AE">
      <w:pPr>
        <w:autoSpaceDE w:val="0"/>
        <w:autoSpaceDN w:val="0"/>
        <w:adjustRightInd w:val="0"/>
        <w:ind w:left="1548" w:hanging="357"/>
        <w:jc w:val="both"/>
        <w:rPr>
          <w:rFonts w:cs="Times New Roman"/>
          <w:color w:val="000000"/>
          <w:spacing w:val="20"/>
          <w:sz w:val="26"/>
          <w:szCs w:val="26"/>
        </w:rPr>
      </w:pPr>
      <w:r>
        <w:rPr>
          <w:rFonts w:cs="Times New Roman"/>
          <w:color w:val="000000"/>
          <w:spacing w:val="20"/>
          <w:sz w:val="26"/>
          <w:szCs w:val="26"/>
        </w:rPr>
        <w:t>1)</w:t>
      </w:r>
      <w:r>
        <w:rPr>
          <w:rFonts w:cs="Times New Roman"/>
          <w:color w:val="000000"/>
          <w:spacing w:val="20"/>
          <w:sz w:val="26"/>
          <w:szCs w:val="26"/>
        </w:rPr>
        <w:tab/>
      </w:r>
      <w:r w:rsidR="00DF26DB">
        <w:rPr>
          <w:rFonts w:cs="Times New Roman"/>
          <w:color w:val="000000"/>
          <w:spacing w:val="20"/>
          <w:sz w:val="26"/>
          <w:szCs w:val="26"/>
        </w:rPr>
        <w:t xml:space="preserve">w Module I </w:t>
      </w:r>
      <w:r w:rsidR="00F16B2F" w:rsidRPr="00CF75B9">
        <w:rPr>
          <w:rFonts w:cs="Times New Roman"/>
          <w:color w:val="000000"/>
          <w:spacing w:val="20"/>
          <w:sz w:val="26"/>
          <w:szCs w:val="26"/>
        </w:rPr>
        <w:t>nie więcej niż 2 mln zł,</w:t>
      </w:r>
    </w:p>
    <w:p w:rsidR="00F16B2F" w:rsidRPr="00B87C5F" w:rsidRDefault="00CB7619" w:rsidP="000061AE">
      <w:pPr>
        <w:autoSpaceDE w:val="0"/>
        <w:autoSpaceDN w:val="0"/>
        <w:adjustRightInd w:val="0"/>
        <w:ind w:left="1548" w:hanging="357"/>
        <w:jc w:val="both"/>
        <w:rPr>
          <w:rFonts w:cs="Times New Roman"/>
          <w:color w:val="000000"/>
          <w:spacing w:val="20"/>
          <w:sz w:val="26"/>
          <w:szCs w:val="26"/>
        </w:rPr>
      </w:pPr>
      <w:r>
        <w:rPr>
          <w:rFonts w:cs="Times New Roman"/>
          <w:color w:val="000000"/>
          <w:spacing w:val="20"/>
          <w:sz w:val="26"/>
          <w:szCs w:val="26"/>
        </w:rPr>
        <w:t>2)</w:t>
      </w:r>
      <w:r>
        <w:rPr>
          <w:rFonts w:cs="Times New Roman"/>
          <w:color w:val="000000"/>
          <w:spacing w:val="20"/>
          <w:sz w:val="26"/>
          <w:szCs w:val="26"/>
        </w:rPr>
        <w:tab/>
      </w:r>
      <w:r w:rsidR="00F16B2F" w:rsidRPr="00CF75B9">
        <w:rPr>
          <w:rFonts w:cs="Times New Roman"/>
          <w:color w:val="000000"/>
          <w:spacing w:val="20"/>
          <w:sz w:val="26"/>
          <w:szCs w:val="26"/>
        </w:rPr>
        <w:t>w Module II nie więcej niż 500 tys. zł.”.</w:t>
      </w:r>
    </w:p>
    <w:p w:rsidR="00F16B2F" w:rsidRDefault="00F16B2F" w:rsidP="000061AE">
      <w:pPr>
        <w:autoSpaceDE w:val="0"/>
        <w:autoSpaceDN w:val="0"/>
        <w:adjustRightInd w:val="0"/>
        <w:jc w:val="both"/>
        <w:rPr>
          <w:rFonts w:cs="Times New Roman"/>
          <w:color w:val="000000"/>
          <w:spacing w:val="20"/>
          <w:sz w:val="26"/>
          <w:szCs w:val="26"/>
        </w:rPr>
      </w:pPr>
    </w:p>
    <w:p w:rsidR="009A5D91" w:rsidRDefault="009A5D91" w:rsidP="002477C4">
      <w:pPr>
        <w:autoSpaceDE w:val="0"/>
        <w:autoSpaceDN w:val="0"/>
        <w:adjustRightInd w:val="0"/>
        <w:jc w:val="center"/>
        <w:rPr>
          <w:rFonts w:cs="Times New Roman"/>
          <w:color w:val="000000"/>
          <w:spacing w:val="20"/>
          <w:sz w:val="26"/>
          <w:szCs w:val="26"/>
        </w:rPr>
      </w:pPr>
      <w:r>
        <w:rPr>
          <w:rFonts w:cs="Times New Roman"/>
          <w:color w:val="000000"/>
          <w:spacing w:val="20"/>
          <w:sz w:val="26"/>
          <w:szCs w:val="26"/>
        </w:rPr>
        <w:t>§ 2</w:t>
      </w:r>
    </w:p>
    <w:p w:rsidR="00F16B2F" w:rsidRDefault="00F16B2F" w:rsidP="000061AE">
      <w:pPr>
        <w:autoSpaceDE w:val="0"/>
        <w:autoSpaceDN w:val="0"/>
        <w:adjustRightInd w:val="0"/>
        <w:jc w:val="both"/>
        <w:rPr>
          <w:rFonts w:cs="Times New Roman"/>
          <w:color w:val="000000"/>
          <w:spacing w:val="20"/>
          <w:sz w:val="26"/>
          <w:szCs w:val="26"/>
        </w:rPr>
      </w:pPr>
    </w:p>
    <w:p w:rsidR="009A5D91" w:rsidRDefault="009A5D91" w:rsidP="009A5D91">
      <w:pPr>
        <w:autoSpaceDE w:val="0"/>
        <w:autoSpaceDN w:val="0"/>
        <w:adjustRightInd w:val="0"/>
        <w:jc w:val="both"/>
        <w:rPr>
          <w:rFonts w:cs="Times New Roman"/>
          <w:color w:val="000000"/>
          <w:spacing w:val="20"/>
          <w:sz w:val="26"/>
          <w:szCs w:val="26"/>
        </w:rPr>
      </w:pPr>
      <w:r w:rsidRPr="00C359E1">
        <w:rPr>
          <w:rFonts w:cs="Times New Roman"/>
          <w:color w:val="000000"/>
          <w:spacing w:val="20"/>
          <w:sz w:val="26"/>
          <w:szCs w:val="26"/>
        </w:rPr>
        <w:t>W związku z postanowieniami §</w:t>
      </w:r>
      <w:r w:rsidR="000061AE">
        <w:rPr>
          <w:rFonts w:cs="Times New Roman"/>
          <w:color w:val="000000"/>
          <w:spacing w:val="20"/>
          <w:sz w:val="26"/>
          <w:szCs w:val="26"/>
        </w:rPr>
        <w:t> </w:t>
      </w:r>
      <w:r w:rsidRPr="00C359E1">
        <w:rPr>
          <w:rFonts w:cs="Times New Roman"/>
          <w:color w:val="000000"/>
          <w:spacing w:val="20"/>
          <w:sz w:val="26"/>
          <w:szCs w:val="26"/>
        </w:rPr>
        <w:t xml:space="preserve">1, </w:t>
      </w:r>
      <w:r w:rsidR="00F16B2F">
        <w:rPr>
          <w:rFonts w:cs="Times New Roman"/>
          <w:color w:val="000000"/>
          <w:spacing w:val="20"/>
          <w:sz w:val="26"/>
          <w:szCs w:val="26"/>
        </w:rPr>
        <w:t>Rada Nadzorcza</w:t>
      </w:r>
      <w:r w:rsidRPr="00C359E1">
        <w:rPr>
          <w:rFonts w:cs="Times New Roman"/>
          <w:color w:val="000000"/>
          <w:spacing w:val="20"/>
          <w:sz w:val="26"/>
          <w:szCs w:val="26"/>
        </w:rPr>
        <w:t xml:space="preserve"> Państwowego Funduszu Rehabilitacji Osób Niepełnosprawnych </w:t>
      </w:r>
      <w:r w:rsidR="00364D66">
        <w:rPr>
          <w:rFonts w:cs="Times New Roman"/>
          <w:color w:val="000000"/>
          <w:spacing w:val="20"/>
          <w:sz w:val="26"/>
          <w:szCs w:val="26"/>
        </w:rPr>
        <w:t>zatwierdza</w:t>
      </w:r>
      <w:r w:rsidRPr="00C359E1">
        <w:rPr>
          <w:rFonts w:cs="Times New Roman"/>
          <w:color w:val="000000"/>
          <w:spacing w:val="20"/>
          <w:sz w:val="26"/>
          <w:szCs w:val="26"/>
        </w:rPr>
        <w:t xml:space="preserve"> tekst jednolity „Programu wsparcia międzynarodowych imprez sportowych dla osób niepełnosprawnych”, stanowiący załącznik do uchwały.</w:t>
      </w:r>
    </w:p>
    <w:p w:rsidR="00F16B2F" w:rsidRDefault="00F16B2F" w:rsidP="000061AE">
      <w:pPr>
        <w:autoSpaceDE w:val="0"/>
        <w:autoSpaceDN w:val="0"/>
        <w:adjustRightInd w:val="0"/>
        <w:jc w:val="both"/>
        <w:rPr>
          <w:rFonts w:cs="Times New Roman"/>
          <w:color w:val="000000"/>
          <w:spacing w:val="20"/>
          <w:sz w:val="26"/>
          <w:szCs w:val="26"/>
        </w:rPr>
      </w:pPr>
    </w:p>
    <w:p w:rsidR="009A5D91" w:rsidRPr="00B87C5F" w:rsidRDefault="009A5D91" w:rsidP="002477C4">
      <w:pPr>
        <w:autoSpaceDE w:val="0"/>
        <w:autoSpaceDN w:val="0"/>
        <w:adjustRightInd w:val="0"/>
        <w:jc w:val="center"/>
        <w:rPr>
          <w:rFonts w:cs="Times New Roman"/>
          <w:color w:val="000000"/>
          <w:spacing w:val="20"/>
          <w:sz w:val="26"/>
          <w:szCs w:val="26"/>
        </w:rPr>
      </w:pPr>
      <w:r w:rsidRPr="00B87C5F">
        <w:rPr>
          <w:rFonts w:cs="Times New Roman"/>
          <w:color w:val="000000"/>
          <w:spacing w:val="20"/>
          <w:sz w:val="26"/>
          <w:szCs w:val="26"/>
        </w:rPr>
        <w:t>§ 3</w:t>
      </w:r>
    </w:p>
    <w:p w:rsidR="00F16B2F" w:rsidRDefault="00F16B2F" w:rsidP="000061AE">
      <w:pPr>
        <w:autoSpaceDE w:val="0"/>
        <w:autoSpaceDN w:val="0"/>
        <w:adjustRightInd w:val="0"/>
        <w:jc w:val="both"/>
        <w:rPr>
          <w:rFonts w:cs="Times New Roman"/>
          <w:color w:val="000000"/>
          <w:spacing w:val="20"/>
          <w:sz w:val="26"/>
          <w:szCs w:val="26"/>
        </w:rPr>
      </w:pPr>
    </w:p>
    <w:p w:rsidR="009A5D91" w:rsidRPr="00B87C5F" w:rsidRDefault="009A5D91" w:rsidP="009A5D91">
      <w:pPr>
        <w:autoSpaceDE w:val="0"/>
        <w:autoSpaceDN w:val="0"/>
        <w:adjustRightInd w:val="0"/>
        <w:jc w:val="both"/>
        <w:rPr>
          <w:rFonts w:cs="Times New Roman"/>
          <w:color w:val="000000"/>
          <w:spacing w:val="20"/>
          <w:sz w:val="26"/>
          <w:szCs w:val="26"/>
        </w:rPr>
      </w:pPr>
      <w:r w:rsidRPr="00B87C5F">
        <w:rPr>
          <w:rFonts w:cs="Times New Roman"/>
          <w:color w:val="000000"/>
          <w:spacing w:val="20"/>
          <w:sz w:val="26"/>
          <w:szCs w:val="26"/>
        </w:rPr>
        <w:t>Uchwała wchodzi w życie z dniem podjęcia.</w:t>
      </w:r>
    </w:p>
    <w:p w:rsidR="009A5D91" w:rsidRPr="00B87C5F" w:rsidRDefault="009A5D91" w:rsidP="009A5D91">
      <w:pPr>
        <w:autoSpaceDE w:val="0"/>
        <w:autoSpaceDN w:val="0"/>
        <w:adjustRightInd w:val="0"/>
        <w:jc w:val="both"/>
        <w:rPr>
          <w:rFonts w:cs="Times New Roman"/>
          <w:color w:val="000000"/>
          <w:spacing w:val="20"/>
          <w:sz w:val="26"/>
          <w:szCs w:val="26"/>
        </w:rPr>
      </w:pPr>
    </w:p>
    <w:sectPr w:rsidR="009A5D91" w:rsidRPr="00B87C5F" w:rsidSect="00716523">
      <w:headerReference w:type="even" r:id="rId7"/>
      <w:footerReference w:type="default" r:id="rId8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9C4" w:rsidRDefault="002059C4">
      <w:r>
        <w:separator/>
      </w:r>
    </w:p>
  </w:endnote>
  <w:endnote w:type="continuationSeparator" w:id="0">
    <w:p w:rsidR="002059C4" w:rsidRDefault="002059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523" w:rsidRDefault="00746547">
    <w:pPr>
      <w:pStyle w:val="Stopka"/>
      <w:jc w:val="center"/>
    </w:pPr>
    <w:r>
      <w:fldChar w:fldCharType="begin"/>
    </w:r>
    <w:r w:rsidR="00716523">
      <w:instrText xml:space="preserve"> PAGE   \* MERGEFORMAT </w:instrText>
    </w:r>
    <w:r>
      <w:fldChar w:fldCharType="separate"/>
    </w:r>
    <w:r w:rsidR="008F115E">
      <w:rPr>
        <w:noProof/>
      </w:rPr>
      <w:t>2</w:t>
    </w:r>
    <w:r>
      <w:fldChar w:fldCharType="end"/>
    </w:r>
  </w:p>
  <w:p w:rsidR="00716523" w:rsidRDefault="0071652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9C4" w:rsidRDefault="002059C4">
      <w:r>
        <w:separator/>
      </w:r>
    </w:p>
  </w:footnote>
  <w:footnote w:type="continuationSeparator" w:id="0">
    <w:p w:rsidR="002059C4" w:rsidRDefault="002059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9FF" w:rsidRDefault="00746547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0759F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759FF" w:rsidRDefault="000759F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46759"/>
    <w:multiLevelType w:val="hybridMultilevel"/>
    <w:tmpl w:val="00CC05D2"/>
    <w:lvl w:ilvl="0" w:tplc="61428A24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D2289C"/>
    <w:multiLevelType w:val="hybridMultilevel"/>
    <w:tmpl w:val="67D6F6BA"/>
    <w:lvl w:ilvl="0" w:tplc="DF729B0A">
      <w:start w:val="3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0C390F65"/>
    <w:multiLevelType w:val="hybridMultilevel"/>
    <w:tmpl w:val="951CE5DC"/>
    <w:lvl w:ilvl="0" w:tplc="DC4842F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CF70006"/>
    <w:multiLevelType w:val="hybridMultilevel"/>
    <w:tmpl w:val="91724B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D121AE"/>
    <w:multiLevelType w:val="hybridMultilevel"/>
    <w:tmpl w:val="A6E8AAE2"/>
    <w:lvl w:ilvl="0" w:tplc="06F2C8A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498DCCA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hAnsi="Times New Roman" w:hint="default"/>
        <w:sz w:val="26"/>
      </w:rPr>
    </w:lvl>
    <w:lvl w:ilvl="2" w:tplc="0F323DE2">
      <w:start w:val="6"/>
      <w:numFmt w:val="bullet"/>
      <w:lvlText w:val="–"/>
      <w:lvlJc w:val="left"/>
      <w:pPr>
        <w:tabs>
          <w:tab w:val="num" w:pos="2688"/>
        </w:tabs>
        <w:ind w:left="2688" w:hanging="360"/>
      </w:pPr>
      <w:rPr>
        <w:rFonts w:ascii="Arial" w:hAnsi="Arial" w:hint="default"/>
        <w:b w:val="0"/>
        <w:i w:val="0"/>
        <w:sz w:val="14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33B7B35"/>
    <w:multiLevelType w:val="hybridMultilevel"/>
    <w:tmpl w:val="D64849BA"/>
    <w:lvl w:ilvl="0" w:tplc="9F2CF0C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761C9E0E">
      <w:start w:val="1"/>
      <w:numFmt w:val="decimal"/>
      <w:lvlText w:val="%2."/>
      <w:lvlJc w:val="left"/>
      <w:pPr>
        <w:tabs>
          <w:tab w:val="num" w:pos="717"/>
        </w:tabs>
        <w:ind w:left="717" w:hanging="360"/>
      </w:pPr>
      <w:rPr>
        <w:rFonts w:hint="default"/>
        <w:b w:val="0"/>
        <w:i w:val="0"/>
        <w:strike w:val="0"/>
        <w:dstrike w:val="0"/>
      </w:rPr>
    </w:lvl>
    <w:lvl w:ilvl="2" w:tplc="9418D8E6">
      <w:start w:val="1"/>
      <w:numFmt w:val="decimal"/>
      <w:lvlText w:val="%3)"/>
      <w:lvlJc w:val="left"/>
      <w:pPr>
        <w:tabs>
          <w:tab w:val="num" w:pos="2340"/>
        </w:tabs>
        <w:ind w:left="2337" w:hanging="357"/>
      </w:pPr>
      <w:rPr>
        <w:rFonts w:ascii="Times New Roman" w:hAnsi="Times New Roman" w:hint="default"/>
        <w:b w:val="0"/>
        <w:i w:val="0"/>
        <w:sz w:val="24"/>
      </w:rPr>
    </w:lvl>
    <w:lvl w:ilvl="3" w:tplc="4380039C">
      <w:start w:val="1"/>
      <w:numFmt w:val="decimal"/>
      <w:lvlText w:val="%4)"/>
      <w:lvlJc w:val="left"/>
      <w:pPr>
        <w:tabs>
          <w:tab w:val="num" w:pos="2880"/>
        </w:tabs>
        <w:ind w:left="2877" w:hanging="357"/>
      </w:pPr>
      <w:rPr>
        <w:rFonts w:ascii="Times New Roman" w:hAnsi="Times New Roman" w:hint="default"/>
        <w:b w:val="0"/>
        <w:i w:val="0"/>
        <w:sz w:val="26"/>
      </w:rPr>
    </w:lvl>
    <w:lvl w:ilvl="4" w:tplc="96A833BA">
      <w:start w:val="1"/>
      <w:numFmt w:val="decimal"/>
      <w:lvlText w:val="%5)"/>
      <w:lvlJc w:val="left"/>
      <w:pPr>
        <w:tabs>
          <w:tab w:val="num" w:pos="3600"/>
        </w:tabs>
        <w:ind w:left="3597" w:hanging="357"/>
      </w:pPr>
      <w:rPr>
        <w:rFonts w:ascii="Times New Roman" w:hAnsi="Times New Roman" w:hint="default"/>
        <w:b w:val="0"/>
        <w:i w:val="0"/>
        <w:sz w:val="26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104B31"/>
    <w:multiLevelType w:val="hybridMultilevel"/>
    <w:tmpl w:val="966C555C"/>
    <w:lvl w:ilvl="0" w:tplc="DD6ACA36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57018CF"/>
    <w:multiLevelType w:val="hybridMultilevel"/>
    <w:tmpl w:val="FFF27622"/>
    <w:lvl w:ilvl="0" w:tplc="DBEEF9C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7FD2FC48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B23E22"/>
    <w:multiLevelType w:val="hybridMultilevel"/>
    <w:tmpl w:val="9A82022C"/>
    <w:lvl w:ilvl="0" w:tplc="897E0912">
      <w:start w:val="1"/>
      <w:numFmt w:val="lowerLetter"/>
      <w:lvlText w:val="%1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ED3428B"/>
    <w:multiLevelType w:val="hybridMultilevel"/>
    <w:tmpl w:val="BFBE5A4A"/>
    <w:lvl w:ilvl="0" w:tplc="33C69EB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9C215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6D459D"/>
    <w:multiLevelType w:val="hybridMultilevel"/>
    <w:tmpl w:val="B1FC8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C3FF8"/>
    <w:multiLevelType w:val="hybridMultilevel"/>
    <w:tmpl w:val="9D88DD22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164391A"/>
    <w:multiLevelType w:val="hybridMultilevel"/>
    <w:tmpl w:val="A4ACDC04"/>
    <w:lvl w:ilvl="0" w:tplc="F2DEF09C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3F92545A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1D6206"/>
    <w:multiLevelType w:val="hybridMultilevel"/>
    <w:tmpl w:val="8FECD080"/>
    <w:lvl w:ilvl="0" w:tplc="FC1EB492">
      <w:start w:val="1"/>
      <w:numFmt w:val="lowerLetter"/>
      <w:lvlText w:val="%1)"/>
      <w:lvlJc w:val="left"/>
      <w:pPr>
        <w:tabs>
          <w:tab w:val="num" w:pos="4248"/>
        </w:tabs>
        <w:ind w:left="4248" w:hanging="360"/>
      </w:pPr>
      <w:rPr>
        <w:rFonts w:hint="default"/>
      </w:rPr>
    </w:lvl>
    <w:lvl w:ilvl="1" w:tplc="39223D10">
      <w:start w:val="2"/>
      <w:numFmt w:val="decimal"/>
      <w:lvlText w:val="%2."/>
      <w:lvlJc w:val="left"/>
      <w:pPr>
        <w:tabs>
          <w:tab w:val="num" w:pos="4968"/>
        </w:tabs>
        <w:ind w:left="4968" w:hanging="360"/>
      </w:pPr>
      <w:rPr>
        <w:rFonts w:hint="default"/>
      </w:rPr>
    </w:lvl>
    <w:lvl w:ilvl="2" w:tplc="39223D10">
      <w:start w:val="2"/>
      <w:numFmt w:val="decimal"/>
      <w:lvlText w:val="%3."/>
      <w:lvlJc w:val="left"/>
      <w:pPr>
        <w:tabs>
          <w:tab w:val="num" w:pos="5688"/>
        </w:tabs>
        <w:ind w:left="5688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6408"/>
        </w:tabs>
        <w:ind w:left="640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7128"/>
        </w:tabs>
        <w:ind w:left="712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7848"/>
        </w:tabs>
        <w:ind w:left="7848" w:hanging="180"/>
      </w:pPr>
    </w:lvl>
    <w:lvl w:ilvl="6" w:tplc="0415000F">
      <w:start w:val="1"/>
      <w:numFmt w:val="decimal"/>
      <w:lvlText w:val="%7."/>
      <w:lvlJc w:val="left"/>
      <w:pPr>
        <w:tabs>
          <w:tab w:val="num" w:pos="8568"/>
        </w:tabs>
        <w:ind w:left="8568" w:hanging="360"/>
      </w:pPr>
    </w:lvl>
    <w:lvl w:ilvl="7" w:tplc="50A689E2">
      <w:start w:val="1"/>
      <w:numFmt w:val="decimal"/>
      <w:lvlText w:val="%8)"/>
      <w:lvlJc w:val="left"/>
      <w:pPr>
        <w:ind w:left="9333" w:hanging="405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10008"/>
        </w:tabs>
        <w:ind w:left="10008" w:hanging="180"/>
      </w:pPr>
    </w:lvl>
  </w:abstractNum>
  <w:abstractNum w:abstractNumId="14">
    <w:nsid w:val="281E40D8"/>
    <w:multiLevelType w:val="hybridMultilevel"/>
    <w:tmpl w:val="6B12FB0E"/>
    <w:lvl w:ilvl="0" w:tplc="35DA72B6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F0E709C"/>
    <w:multiLevelType w:val="hybridMultilevel"/>
    <w:tmpl w:val="7E5AE1B4"/>
    <w:lvl w:ilvl="0" w:tplc="F9F86B8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>
    <w:nsid w:val="345133BC"/>
    <w:multiLevelType w:val="hybridMultilevel"/>
    <w:tmpl w:val="90B046FA"/>
    <w:lvl w:ilvl="0" w:tplc="FD7040A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B6342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00A29AD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sz w:val="26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4F717F"/>
    <w:multiLevelType w:val="hybridMultilevel"/>
    <w:tmpl w:val="DD0009BA"/>
    <w:lvl w:ilvl="0" w:tplc="4CB07F0C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7F38F39E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2" w:tplc="D5CC9368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E0013F"/>
    <w:multiLevelType w:val="hybridMultilevel"/>
    <w:tmpl w:val="1E889614"/>
    <w:lvl w:ilvl="0" w:tplc="E0629C1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659AF"/>
    <w:multiLevelType w:val="hybridMultilevel"/>
    <w:tmpl w:val="A2E6D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DD1C95"/>
    <w:multiLevelType w:val="hybridMultilevel"/>
    <w:tmpl w:val="68783C96"/>
    <w:lvl w:ilvl="0" w:tplc="DBC49FAE">
      <w:start w:val="1"/>
      <w:numFmt w:val="decimal"/>
      <w:lvlText w:val="%1)"/>
      <w:lvlJc w:val="left"/>
      <w:pPr>
        <w:ind w:left="35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14" w:hanging="360"/>
      </w:pPr>
    </w:lvl>
    <w:lvl w:ilvl="2" w:tplc="0415001B" w:tentative="1">
      <w:start w:val="1"/>
      <w:numFmt w:val="lowerRoman"/>
      <w:lvlText w:val="%3."/>
      <w:lvlJc w:val="right"/>
      <w:pPr>
        <w:ind w:left="5034" w:hanging="180"/>
      </w:pPr>
    </w:lvl>
    <w:lvl w:ilvl="3" w:tplc="0415000F" w:tentative="1">
      <w:start w:val="1"/>
      <w:numFmt w:val="decimal"/>
      <w:lvlText w:val="%4."/>
      <w:lvlJc w:val="left"/>
      <w:pPr>
        <w:ind w:left="5754" w:hanging="360"/>
      </w:pPr>
    </w:lvl>
    <w:lvl w:ilvl="4" w:tplc="04150019" w:tentative="1">
      <w:start w:val="1"/>
      <w:numFmt w:val="lowerLetter"/>
      <w:lvlText w:val="%5."/>
      <w:lvlJc w:val="left"/>
      <w:pPr>
        <w:ind w:left="6474" w:hanging="360"/>
      </w:pPr>
    </w:lvl>
    <w:lvl w:ilvl="5" w:tplc="0415001B" w:tentative="1">
      <w:start w:val="1"/>
      <w:numFmt w:val="lowerRoman"/>
      <w:lvlText w:val="%6."/>
      <w:lvlJc w:val="right"/>
      <w:pPr>
        <w:ind w:left="7194" w:hanging="180"/>
      </w:pPr>
    </w:lvl>
    <w:lvl w:ilvl="6" w:tplc="0415000F" w:tentative="1">
      <w:start w:val="1"/>
      <w:numFmt w:val="decimal"/>
      <w:lvlText w:val="%7."/>
      <w:lvlJc w:val="left"/>
      <w:pPr>
        <w:ind w:left="7914" w:hanging="360"/>
      </w:pPr>
    </w:lvl>
    <w:lvl w:ilvl="7" w:tplc="04150019" w:tentative="1">
      <w:start w:val="1"/>
      <w:numFmt w:val="lowerLetter"/>
      <w:lvlText w:val="%8."/>
      <w:lvlJc w:val="left"/>
      <w:pPr>
        <w:ind w:left="8634" w:hanging="360"/>
      </w:pPr>
    </w:lvl>
    <w:lvl w:ilvl="8" w:tplc="0415001B" w:tentative="1">
      <w:start w:val="1"/>
      <w:numFmt w:val="lowerRoman"/>
      <w:lvlText w:val="%9."/>
      <w:lvlJc w:val="right"/>
      <w:pPr>
        <w:ind w:left="9354" w:hanging="180"/>
      </w:pPr>
    </w:lvl>
  </w:abstractNum>
  <w:abstractNum w:abstractNumId="21">
    <w:nsid w:val="40124421"/>
    <w:multiLevelType w:val="hybridMultilevel"/>
    <w:tmpl w:val="571C3158"/>
    <w:lvl w:ilvl="0" w:tplc="DD6ACA36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65A23E7"/>
    <w:multiLevelType w:val="hybridMultilevel"/>
    <w:tmpl w:val="669870BA"/>
    <w:lvl w:ilvl="0" w:tplc="576ADA7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1" w:tplc="FFF8705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sz w:val="26"/>
      </w:rPr>
    </w:lvl>
    <w:lvl w:ilvl="2" w:tplc="B5562BE2">
      <w:start w:val="1"/>
      <w:numFmt w:val="decimal"/>
      <w:lvlText w:val="%3)"/>
      <w:lvlJc w:val="left"/>
      <w:pPr>
        <w:tabs>
          <w:tab w:val="num" w:pos="1980"/>
        </w:tabs>
        <w:ind w:left="1977" w:hanging="35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B4E293A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  <w:sz w:val="26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6BC4D2C"/>
    <w:multiLevelType w:val="hybridMultilevel"/>
    <w:tmpl w:val="AF143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070A44"/>
    <w:multiLevelType w:val="hybridMultilevel"/>
    <w:tmpl w:val="1072563A"/>
    <w:lvl w:ilvl="0" w:tplc="CE9A804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1E0149"/>
    <w:multiLevelType w:val="hybridMultilevel"/>
    <w:tmpl w:val="5F4C8194"/>
    <w:lvl w:ilvl="0" w:tplc="EA320260">
      <w:start w:val="1"/>
      <w:numFmt w:val="decimal"/>
      <w:lvlText w:val="%1)"/>
      <w:lvlJc w:val="left"/>
      <w:pPr>
        <w:ind w:left="76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26">
    <w:nsid w:val="4F8B40B3"/>
    <w:multiLevelType w:val="hybridMultilevel"/>
    <w:tmpl w:val="56323462"/>
    <w:lvl w:ilvl="0" w:tplc="6D26BB6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E4A9D64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2" w:tplc="A5DA496C">
      <w:start w:val="1"/>
      <w:numFmt w:val="lowerLetter"/>
      <w:lvlText w:val="%3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3" w:tplc="5FD4CE56">
      <w:start w:val="1"/>
      <w:numFmt w:val="decimal"/>
      <w:lvlText w:val="%4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4" w:tplc="C552530A">
      <w:start w:val="1"/>
      <w:numFmt w:val="decimal"/>
      <w:lvlText w:val="%5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0C30586"/>
    <w:multiLevelType w:val="hybridMultilevel"/>
    <w:tmpl w:val="6B18E56E"/>
    <w:lvl w:ilvl="0" w:tplc="BAF0164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1" w:tplc="5704B12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10A2160"/>
    <w:multiLevelType w:val="hybridMultilevel"/>
    <w:tmpl w:val="D9B24380"/>
    <w:lvl w:ilvl="0" w:tplc="8122865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53D85EC5"/>
    <w:multiLevelType w:val="hybridMultilevel"/>
    <w:tmpl w:val="B0EC0208"/>
    <w:lvl w:ilvl="0" w:tplc="D436944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8500DC34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226C5A"/>
    <w:multiLevelType w:val="hybridMultilevel"/>
    <w:tmpl w:val="6E821062"/>
    <w:lvl w:ilvl="0" w:tplc="3D4AD3A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sz w:val="26"/>
      </w:rPr>
    </w:lvl>
    <w:lvl w:ilvl="1" w:tplc="BDA60982">
      <w:start w:val="1"/>
      <w:numFmt w:val="decimal"/>
      <w:lvlText w:val="%2)"/>
      <w:lvlJc w:val="left"/>
      <w:pPr>
        <w:tabs>
          <w:tab w:val="num" w:pos="1440"/>
        </w:tabs>
        <w:ind w:left="1437" w:hanging="357"/>
      </w:pPr>
      <w:rPr>
        <w:rFonts w:ascii="Times New Roman" w:hAnsi="Times New Roman" w:hint="default"/>
        <w:b w:val="0"/>
        <w:i w:val="0"/>
        <w:sz w:val="26"/>
      </w:rPr>
    </w:lvl>
    <w:lvl w:ilvl="2" w:tplc="498A9E8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6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853848"/>
    <w:multiLevelType w:val="hybridMultilevel"/>
    <w:tmpl w:val="D8141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31609E3"/>
    <w:multiLevelType w:val="hybridMultilevel"/>
    <w:tmpl w:val="EF4A720C"/>
    <w:lvl w:ilvl="0" w:tplc="2168F924">
      <w:start w:val="1"/>
      <w:numFmt w:val="decimal"/>
      <w:lvlText w:val="%1)"/>
      <w:lvlJc w:val="left"/>
      <w:pPr>
        <w:tabs>
          <w:tab w:val="num" w:pos="737"/>
        </w:tabs>
        <w:ind w:left="737" w:hanging="377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46D7457"/>
    <w:multiLevelType w:val="hybridMultilevel"/>
    <w:tmpl w:val="E40E9BFC"/>
    <w:lvl w:ilvl="0" w:tplc="9A369384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62604D2"/>
    <w:multiLevelType w:val="hybridMultilevel"/>
    <w:tmpl w:val="226270E8"/>
    <w:lvl w:ilvl="0" w:tplc="58146AC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95738C"/>
    <w:multiLevelType w:val="hybridMultilevel"/>
    <w:tmpl w:val="30465A1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68B8312D"/>
    <w:multiLevelType w:val="hybridMultilevel"/>
    <w:tmpl w:val="AC5AA4A8"/>
    <w:lvl w:ilvl="0" w:tplc="BAF0164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1" w:tplc="849A6832">
      <w:start w:val="1"/>
      <w:numFmt w:val="decimal"/>
      <w:lvlText w:val="%2)"/>
      <w:lvlJc w:val="left"/>
      <w:pPr>
        <w:tabs>
          <w:tab w:val="num" w:pos="1097"/>
        </w:tabs>
        <w:ind w:left="1094" w:hanging="357"/>
      </w:pPr>
      <w:rPr>
        <w:rFonts w:ascii="Times New Roman" w:hAnsi="Times New Roman" w:hint="default"/>
        <w:b w:val="0"/>
        <w:i w:val="0"/>
        <w:sz w:val="26"/>
      </w:rPr>
    </w:lvl>
    <w:lvl w:ilvl="2" w:tplc="1AF6CD5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8012BC8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96A833BA">
      <w:start w:val="1"/>
      <w:numFmt w:val="decimal"/>
      <w:lvlText w:val="%5)"/>
      <w:lvlJc w:val="left"/>
      <w:pPr>
        <w:tabs>
          <w:tab w:val="num" w:pos="3600"/>
        </w:tabs>
        <w:ind w:left="3597" w:hanging="357"/>
      </w:pPr>
      <w:rPr>
        <w:rFonts w:ascii="Times New Roman" w:hAnsi="Times New Roman" w:hint="default"/>
        <w:b w:val="0"/>
        <w:i w:val="0"/>
        <w:sz w:val="26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4CB99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  <w:caps w:val="0"/>
        <w:strike w:val="0"/>
        <w:dstrike w:val="0"/>
        <w:vanish w:val="0"/>
        <w:vertAlign w:val="baseline"/>
      </w:rPr>
    </w:lvl>
    <w:lvl w:ilvl="7" w:tplc="0F323DE2">
      <w:start w:val="6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  <w:b w:val="0"/>
        <w:i w:val="0"/>
        <w:sz w:val="14"/>
      </w:rPr>
    </w:lvl>
    <w:lvl w:ilvl="8" w:tplc="6D469910">
      <w:numFmt w:val="bullet"/>
      <w:lvlText w:val="–"/>
      <w:lvlJc w:val="left"/>
      <w:pPr>
        <w:tabs>
          <w:tab w:val="num" w:pos="6660"/>
        </w:tabs>
        <w:ind w:left="6660" w:hanging="360"/>
      </w:pPr>
      <w:rPr>
        <w:rFonts w:ascii="Times New Roman" w:eastAsia="Times New Roman" w:hAnsi="Times New Roman" w:cs="Times New Roman" w:hint="default"/>
      </w:rPr>
    </w:lvl>
  </w:abstractNum>
  <w:abstractNum w:abstractNumId="37">
    <w:nsid w:val="6DA22C07"/>
    <w:multiLevelType w:val="hybridMultilevel"/>
    <w:tmpl w:val="858A62C2"/>
    <w:lvl w:ilvl="0" w:tplc="6916DB34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0943F4F"/>
    <w:multiLevelType w:val="hybridMultilevel"/>
    <w:tmpl w:val="B1EE7456"/>
    <w:lvl w:ilvl="0" w:tplc="F6A23184">
      <w:start w:val="1"/>
      <w:numFmt w:val="decimal"/>
      <w:lvlText w:val="%1)"/>
      <w:lvlJc w:val="left"/>
      <w:pPr>
        <w:tabs>
          <w:tab w:val="num" w:pos="720"/>
        </w:tabs>
        <w:ind w:left="717" w:hanging="357"/>
      </w:pPr>
      <w:rPr>
        <w:rFonts w:ascii="Times New Roman" w:hAnsi="Times New Roman" w:hint="default"/>
        <w:b w:val="0"/>
        <w:i w:val="0"/>
        <w:sz w:val="26"/>
      </w:rPr>
    </w:lvl>
    <w:lvl w:ilvl="1" w:tplc="04150019">
      <w:start w:val="1"/>
      <w:numFmt w:val="lowerLetter"/>
      <w:lvlText w:val="%2."/>
      <w:lvlJc w:val="left"/>
      <w:pPr>
        <w:ind w:left="372" w:hanging="360"/>
      </w:pPr>
    </w:lvl>
    <w:lvl w:ilvl="2" w:tplc="0415001B">
      <w:start w:val="1"/>
      <w:numFmt w:val="lowerRoman"/>
      <w:lvlText w:val="%3."/>
      <w:lvlJc w:val="right"/>
      <w:pPr>
        <w:ind w:left="1092" w:hanging="180"/>
      </w:pPr>
    </w:lvl>
    <w:lvl w:ilvl="3" w:tplc="0415000F">
      <w:start w:val="1"/>
      <w:numFmt w:val="decimal"/>
      <w:lvlText w:val="%4."/>
      <w:lvlJc w:val="left"/>
      <w:pPr>
        <w:ind w:left="1812" w:hanging="360"/>
      </w:pPr>
    </w:lvl>
    <w:lvl w:ilvl="4" w:tplc="04150019" w:tentative="1">
      <w:start w:val="1"/>
      <w:numFmt w:val="lowerLetter"/>
      <w:lvlText w:val="%5."/>
      <w:lvlJc w:val="left"/>
      <w:pPr>
        <w:ind w:left="2532" w:hanging="360"/>
      </w:pPr>
    </w:lvl>
    <w:lvl w:ilvl="5" w:tplc="0415001B" w:tentative="1">
      <w:start w:val="1"/>
      <w:numFmt w:val="lowerRoman"/>
      <w:lvlText w:val="%6."/>
      <w:lvlJc w:val="right"/>
      <w:pPr>
        <w:ind w:left="3252" w:hanging="180"/>
      </w:pPr>
    </w:lvl>
    <w:lvl w:ilvl="6" w:tplc="0415000F" w:tentative="1">
      <w:start w:val="1"/>
      <w:numFmt w:val="decimal"/>
      <w:lvlText w:val="%7."/>
      <w:lvlJc w:val="left"/>
      <w:pPr>
        <w:ind w:left="3972" w:hanging="360"/>
      </w:pPr>
    </w:lvl>
    <w:lvl w:ilvl="7" w:tplc="04150019" w:tentative="1">
      <w:start w:val="1"/>
      <w:numFmt w:val="lowerLetter"/>
      <w:lvlText w:val="%8."/>
      <w:lvlJc w:val="left"/>
      <w:pPr>
        <w:ind w:left="4692" w:hanging="360"/>
      </w:pPr>
    </w:lvl>
    <w:lvl w:ilvl="8" w:tplc="0415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39">
    <w:nsid w:val="70C034C8"/>
    <w:multiLevelType w:val="hybridMultilevel"/>
    <w:tmpl w:val="4490B296"/>
    <w:lvl w:ilvl="0" w:tplc="14DC97F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6980E6FA">
      <w:start w:val="1"/>
      <w:numFmt w:val="decimal"/>
      <w:lvlText w:val="%2)"/>
      <w:lvlJc w:val="left"/>
      <w:pPr>
        <w:tabs>
          <w:tab w:val="num" w:pos="737"/>
        </w:tabs>
        <w:ind w:left="737" w:hanging="380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BE5BEF"/>
    <w:multiLevelType w:val="hybridMultilevel"/>
    <w:tmpl w:val="2E26D17A"/>
    <w:lvl w:ilvl="0" w:tplc="DA8CB896">
      <w:start w:val="1"/>
      <w:numFmt w:val="lowerLetter"/>
      <w:lvlText w:val="%1)"/>
      <w:lvlJc w:val="left"/>
      <w:pPr>
        <w:ind w:left="1457" w:hanging="360"/>
      </w:pPr>
      <w:rPr>
        <w:rFonts w:ascii="Arial" w:hAnsi="Arial" w:hint="default"/>
        <w:b w:val="0"/>
        <w:i w:val="0"/>
        <w:sz w:val="24"/>
      </w:rPr>
    </w:lvl>
    <w:lvl w:ilvl="1" w:tplc="439A0046">
      <w:start w:val="1"/>
      <w:numFmt w:val="lowerLetter"/>
      <w:lvlText w:val="%2)"/>
      <w:lvlJc w:val="left"/>
      <w:pPr>
        <w:tabs>
          <w:tab w:val="num" w:pos="1191"/>
        </w:tabs>
        <w:ind w:left="1191" w:hanging="454"/>
      </w:pPr>
      <w:rPr>
        <w:rFonts w:ascii="Arial" w:hAnsi="Arial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897" w:hanging="180"/>
      </w:pPr>
    </w:lvl>
    <w:lvl w:ilvl="3" w:tplc="0415000F" w:tentative="1">
      <w:start w:val="1"/>
      <w:numFmt w:val="decimal"/>
      <w:lvlText w:val="%4."/>
      <w:lvlJc w:val="left"/>
      <w:pPr>
        <w:ind w:left="3617" w:hanging="360"/>
      </w:pPr>
    </w:lvl>
    <w:lvl w:ilvl="4" w:tplc="04150019" w:tentative="1">
      <w:start w:val="1"/>
      <w:numFmt w:val="lowerLetter"/>
      <w:lvlText w:val="%5."/>
      <w:lvlJc w:val="left"/>
      <w:pPr>
        <w:ind w:left="4337" w:hanging="360"/>
      </w:pPr>
    </w:lvl>
    <w:lvl w:ilvl="5" w:tplc="0415001B" w:tentative="1">
      <w:start w:val="1"/>
      <w:numFmt w:val="lowerRoman"/>
      <w:lvlText w:val="%6."/>
      <w:lvlJc w:val="right"/>
      <w:pPr>
        <w:ind w:left="5057" w:hanging="180"/>
      </w:pPr>
    </w:lvl>
    <w:lvl w:ilvl="6" w:tplc="0415000F" w:tentative="1">
      <w:start w:val="1"/>
      <w:numFmt w:val="decimal"/>
      <w:lvlText w:val="%7."/>
      <w:lvlJc w:val="left"/>
      <w:pPr>
        <w:ind w:left="5777" w:hanging="360"/>
      </w:pPr>
    </w:lvl>
    <w:lvl w:ilvl="7" w:tplc="04150019" w:tentative="1">
      <w:start w:val="1"/>
      <w:numFmt w:val="lowerLetter"/>
      <w:lvlText w:val="%8."/>
      <w:lvlJc w:val="left"/>
      <w:pPr>
        <w:ind w:left="6497" w:hanging="360"/>
      </w:pPr>
    </w:lvl>
    <w:lvl w:ilvl="8" w:tplc="0415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41">
    <w:nsid w:val="72FF684A"/>
    <w:multiLevelType w:val="hybridMultilevel"/>
    <w:tmpl w:val="42841112"/>
    <w:lvl w:ilvl="0" w:tplc="185CEED4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1" w:tplc="96A833BA">
      <w:start w:val="1"/>
      <w:numFmt w:val="decimal"/>
      <w:lvlText w:val="%2)"/>
      <w:lvlJc w:val="left"/>
      <w:pPr>
        <w:tabs>
          <w:tab w:val="num" w:pos="1440"/>
        </w:tabs>
        <w:ind w:left="1437" w:hanging="357"/>
      </w:pPr>
      <w:rPr>
        <w:rFonts w:ascii="Times New Roman" w:hAnsi="Times New Roman" w:hint="default"/>
        <w:b w:val="0"/>
        <w:i w:val="0"/>
        <w:sz w:val="2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1C359E"/>
    <w:multiLevelType w:val="singleLevel"/>
    <w:tmpl w:val="6E4A8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</w:abstractNum>
  <w:abstractNum w:abstractNumId="43">
    <w:nsid w:val="7C2916B0"/>
    <w:multiLevelType w:val="hybridMultilevel"/>
    <w:tmpl w:val="43B86B62"/>
    <w:lvl w:ilvl="0" w:tplc="ADD207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26"/>
  </w:num>
  <w:num w:numId="4">
    <w:abstractNumId w:val="42"/>
  </w:num>
  <w:num w:numId="5">
    <w:abstractNumId w:val="24"/>
  </w:num>
  <w:num w:numId="6">
    <w:abstractNumId w:val="17"/>
  </w:num>
  <w:num w:numId="7">
    <w:abstractNumId w:val="37"/>
  </w:num>
  <w:num w:numId="8">
    <w:abstractNumId w:val="29"/>
  </w:num>
  <w:num w:numId="9">
    <w:abstractNumId w:val="32"/>
  </w:num>
  <w:num w:numId="10">
    <w:abstractNumId w:val="39"/>
  </w:num>
  <w:num w:numId="11">
    <w:abstractNumId w:val="0"/>
  </w:num>
  <w:num w:numId="12">
    <w:abstractNumId w:val="7"/>
  </w:num>
  <w:num w:numId="13">
    <w:abstractNumId w:val="6"/>
  </w:num>
  <w:num w:numId="14">
    <w:abstractNumId w:val="40"/>
  </w:num>
  <w:num w:numId="15">
    <w:abstractNumId w:val="21"/>
  </w:num>
  <w:num w:numId="16">
    <w:abstractNumId w:val="8"/>
  </w:num>
  <w:num w:numId="17">
    <w:abstractNumId w:val="33"/>
  </w:num>
  <w:num w:numId="18">
    <w:abstractNumId w:val="16"/>
  </w:num>
  <w:num w:numId="19">
    <w:abstractNumId w:val="9"/>
  </w:num>
  <w:num w:numId="20">
    <w:abstractNumId w:val="23"/>
  </w:num>
  <w:num w:numId="21">
    <w:abstractNumId w:val="4"/>
  </w:num>
  <w:num w:numId="22">
    <w:abstractNumId w:val="36"/>
  </w:num>
  <w:num w:numId="23">
    <w:abstractNumId w:val="13"/>
  </w:num>
  <w:num w:numId="24">
    <w:abstractNumId w:val="10"/>
  </w:num>
  <w:num w:numId="25">
    <w:abstractNumId w:val="27"/>
  </w:num>
  <w:num w:numId="26">
    <w:abstractNumId w:val="38"/>
  </w:num>
  <w:num w:numId="27">
    <w:abstractNumId w:val="5"/>
  </w:num>
  <w:num w:numId="28">
    <w:abstractNumId w:val="41"/>
  </w:num>
  <w:num w:numId="29">
    <w:abstractNumId w:val="30"/>
  </w:num>
  <w:num w:numId="30">
    <w:abstractNumId w:val="14"/>
  </w:num>
  <w:num w:numId="31">
    <w:abstractNumId w:val="34"/>
  </w:num>
  <w:num w:numId="32">
    <w:abstractNumId w:val="18"/>
  </w:num>
  <w:num w:numId="33">
    <w:abstractNumId w:val="3"/>
  </w:num>
  <w:num w:numId="34">
    <w:abstractNumId w:val="20"/>
  </w:num>
  <w:num w:numId="35">
    <w:abstractNumId w:val="35"/>
  </w:num>
  <w:num w:numId="36">
    <w:abstractNumId w:val="19"/>
  </w:num>
  <w:num w:numId="37">
    <w:abstractNumId w:val="1"/>
  </w:num>
  <w:num w:numId="38">
    <w:abstractNumId w:val="22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</w:num>
  <w:num w:numId="41">
    <w:abstractNumId w:val="43"/>
  </w:num>
  <w:num w:numId="42">
    <w:abstractNumId w:val="28"/>
  </w:num>
  <w:num w:numId="43">
    <w:abstractNumId w:val="15"/>
  </w:num>
  <w:num w:numId="44">
    <w:abstractNumId w:val="2"/>
  </w:num>
  <w:num w:numId="4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45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5272"/>
    <w:rsid w:val="000061AE"/>
    <w:rsid w:val="00006F83"/>
    <w:rsid w:val="0001066E"/>
    <w:rsid w:val="00020824"/>
    <w:rsid w:val="00033719"/>
    <w:rsid w:val="00034031"/>
    <w:rsid w:val="00040D1E"/>
    <w:rsid w:val="00054F42"/>
    <w:rsid w:val="00066E28"/>
    <w:rsid w:val="00066EE6"/>
    <w:rsid w:val="000759FF"/>
    <w:rsid w:val="000871A1"/>
    <w:rsid w:val="00093078"/>
    <w:rsid w:val="000A0FB7"/>
    <w:rsid w:val="000B4C78"/>
    <w:rsid w:val="000C4E5B"/>
    <w:rsid w:val="000C6A5E"/>
    <w:rsid w:val="000D6FCB"/>
    <w:rsid w:val="000E2FC1"/>
    <w:rsid w:val="000F528B"/>
    <w:rsid w:val="000F66B3"/>
    <w:rsid w:val="00110042"/>
    <w:rsid w:val="00127DDE"/>
    <w:rsid w:val="001620AA"/>
    <w:rsid w:val="001646B9"/>
    <w:rsid w:val="00171CA4"/>
    <w:rsid w:val="001737A1"/>
    <w:rsid w:val="001772B7"/>
    <w:rsid w:val="00183003"/>
    <w:rsid w:val="001943A3"/>
    <w:rsid w:val="00196280"/>
    <w:rsid w:val="00197A61"/>
    <w:rsid w:val="001A08E6"/>
    <w:rsid w:val="001B3BC5"/>
    <w:rsid w:val="001B62E9"/>
    <w:rsid w:val="001B7875"/>
    <w:rsid w:val="001D00F4"/>
    <w:rsid w:val="001D11F2"/>
    <w:rsid w:val="0020156E"/>
    <w:rsid w:val="002059C4"/>
    <w:rsid w:val="002074A4"/>
    <w:rsid w:val="002103C3"/>
    <w:rsid w:val="00224247"/>
    <w:rsid w:val="002360F7"/>
    <w:rsid w:val="002477C4"/>
    <w:rsid w:val="00252FAD"/>
    <w:rsid w:val="00275272"/>
    <w:rsid w:val="002A2C4D"/>
    <w:rsid w:val="002A2EDD"/>
    <w:rsid w:val="002B0752"/>
    <w:rsid w:val="002F68D0"/>
    <w:rsid w:val="003031DC"/>
    <w:rsid w:val="00316577"/>
    <w:rsid w:val="003237C1"/>
    <w:rsid w:val="00340F3C"/>
    <w:rsid w:val="00361DCC"/>
    <w:rsid w:val="00364D66"/>
    <w:rsid w:val="00367609"/>
    <w:rsid w:val="00396CF2"/>
    <w:rsid w:val="003C7C76"/>
    <w:rsid w:val="003D27DA"/>
    <w:rsid w:val="003E4AE0"/>
    <w:rsid w:val="003F4839"/>
    <w:rsid w:val="003F7ACC"/>
    <w:rsid w:val="00400F91"/>
    <w:rsid w:val="00406B48"/>
    <w:rsid w:val="00450C96"/>
    <w:rsid w:val="00453EBD"/>
    <w:rsid w:val="00454DB2"/>
    <w:rsid w:val="004572E2"/>
    <w:rsid w:val="00464084"/>
    <w:rsid w:val="00485B11"/>
    <w:rsid w:val="00486FCB"/>
    <w:rsid w:val="004B1718"/>
    <w:rsid w:val="004B6F4B"/>
    <w:rsid w:val="004B7AAD"/>
    <w:rsid w:val="004E6A72"/>
    <w:rsid w:val="004E7D1A"/>
    <w:rsid w:val="0050567C"/>
    <w:rsid w:val="00515143"/>
    <w:rsid w:val="00524E3B"/>
    <w:rsid w:val="005430CB"/>
    <w:rsid w:val="0054750A"/>
    <w:rsid w:val="00556920"/>
    <w:rsid w:val="00567026"/>
    <w:rsid w:val="00570B6F"/>
    <w:rsid w:val="00571764"/>
    <w:rsid w:val="005B0946"/>
    <w:rsid w:val="005B64DE"/>
    <w:rsid w:val="005D1483"/>
    <w:rsid w:val="005D2278"/>
    <w:rsid w:val="005D5340"/>
    <w:rsid w:val="005F5C87"/>
    <w:rsid w:val="006065AD"/>
    <w:rsid w:val="00606DBF"/>
    <w:rsid w:val="00607B02"/>
    <w:rsid w:val="00634271"/>
    <w:rsid w:val="006363FC"/>
    <w:rsid w:val="006A0CD4"/>
    <w:rsid w:val="006A0D51"/>
    <w:rsid w:val="006A5A51"/>
    <w:rsid w:val="006C4A91"/>
    <w:rsid w:val="006E78A9"/>
    <w:rsid w:val="00707DA3"/>
    <w:rsid w:val="00716523"/>
    <w:rsid w:val="00717DE9"/>
    <w:rsid w:val="00723C8D"/>
    <w:rsid w:val="00731C46"/>
    <w:rsid w:val="00732590"/>
    <w:rsid w:val="007423AE"/>
    <w:rsid w:val="00746547"/>
    <w:rsid w:val="00747D0C"/>
    <w:rsid w:val="00753446"/>
    <w:rsid w:val="00763F32"/>
    <w:rsid w:val="00767272"/>
    <w:rsid w:val="00774AD9"/>
    <w:rsid w:val="007B0815"/>
    <w:rsid w:val="00821615"/>
    <w:rsid w:val="00823151"/>
    <w:rsid w:val="008231F8"/>
    <w:rsid w:val="00836207"/>
    <w:rsid w:val="00854933"/>
    <w:rsid w:val="00865EC9"/>
    <w:rsid w:val="00874913"/>
    <w:rsid w:val="00897E64"/>
    <w:rsid w:val="008A2882"/>
    <w:rsid w:val="008A6092"/>
    <w:rsid w:val="008B74F6"/>
    <w:rsid w:val="008D2892"/>
    <w:rsid w:val="008D5734"/>
    <w:rsid w:val="008E5ACB"/>
    <w:rsid w:val="008F115E"/>
    <w:rsid w:val="008F1305"/>
    <w:rsid w:val="00927A08"/>
    <w:rsid w:val="00932B81"/>
    <w:rsid w:val="00943E43"/>
    <w:rsid w:val="00952327"/>
    <w:rsid w:val="0097512B"/>
    <w:rsid w:val="009902DA"/>
    <w:rsid w:val="009A5D91"/>
    <w:rsid w:val="009C50FA"/>
    <w:rsid w:val="009D3653"/>
    <w:rsid w:val="009D4D71"/>
    <w:rsid w:val="009E0F4E"/>
    <w:rsid w:val="009E1991"/>
    <w:rsid w:val="009F0255"/>
    <w:rsid w:val="00A00562"/>
    <w:rsid w:val="00A0068A"/>
    <w:rsid w:val="00A02CCF"/>
    <w:rsid w:val="00A04C35"/>
    <w:rsid w:val="00A17056"/>
    <w:rsid w:val="00A22263"/>
    <w:rsid w:val="00A2309D"/>
    <w:rsid w:val="00A32AB7"/>
    <w:rsid w:val="00A46C63"/>
    <w:rsid w:val="00A72FCD"/>
    <w:rsid w:val="00A92622"/>
    <w:rsid w:val="00AD2F8C"/>
    <w:rsid w:val="00AE36E6"/>
    <w:rsid w:val="00AE6140"/>
    <w:rsid w:val="00B05B97"/>
    <w:rsid w:val="00B11648"/>
    <w:rsid w:val="00B11B8C"/>
    <w:rsid w:val="00B122D4"/>
    <w:rsid w:val="00B15037"/>
    <w:rsid w:val="00B26432"/>
    <w:rsid w:val="00B32BA6"/>
    <w:rsid w:val="00B439CD"/>
    <w:rsid w:val="00B4624B"/>
    <w:rsid w:val="00B70DF5"/>
    <w:rsid w:val="00B77D37"/>
    <w:rsid w:val="00B84AA4"/>
    <w:rsid w:val="00B859E6"/>
    <w:rsid w:val="00BB73B3"/>
    <w:rsid w:val="00BC3BE6"/>
    <w:rsid w:val="00C065F8"/>
    <w:rsid w:val="00C13468"/>
    <w:rsid w:val="00C13837"/>
    <w:rsid w:val="00C13B4B"/>
    <w:rsid w:val="00C36A13"/>
    <w:rsid w:val="00C73578"/>
    <w:rsid w:val="00C76637"/>
    <w:rsid w:val="00C76F5B"/>
    <w:rsid w:val="00C81423"/>
    <w:rsid w:val="00C8628A"/>
    <w:rsid w:val="00CB52C4"/>
    <w:rsid w:val="00CB7619"/>
    <w:rsid w:val="00CB7DC1"/>
    <w:rsid w:val="00CD7D35"/>
    <w:rsid w:val="00CF3BFC"/>
    <w:rsid w:val="00CF5126"/>
    <w:rsid w:val="00D24B07"/>
    <w:rsid w:val="00D41122"/>
    <w:rsid w:val="00D43BEC"/>
    <w:rsid w:val="00D55DF5"/>
    <w:rsid w:val="00D765B4"/>
    <w:rsid w:val="00D855A8"/>
    <w:rsid w:val="00D85F09"/>
    <w:rsid w:val="00D86790"/>
    <w:rsid w:val="00DA5092"/>
    <w:rsid w:val="00DA625E"/>
    <w:rsid w:val="00DA79CB"/>
    <w:rsid w:val="00DB2F49"/>
    <w:rsid w:val="00DB3314"/>
    <w:rsid w:val="00DD6857"/>
    <w:rsid w:val="00DE54C9"/>
    <w:rsid w:val="00DF26DB"/>
    <w:rsid w:val="00E11AB6"/>
    <w:rsid w:val="00E202A0"/>
    <w:rsid w:val="00E45ADF"/>
    <w:rsid w:val="00E50B51"/>
    <w:rsid w:val="00E80439"/>
    <w:rsid w:val="00E82D37"/>
    <w:rsid w:val="00E9699B"/>
    <w:rsid w:val="00E96D77"/>
    <w:rsid w:val="00E9731C"/>
    <w:rsid w:val="00ED1B8A"/>
    <w:rsid w:val="00ED265B"/>
    <w:rsid w:val="00F11814"/>
    <w:rsid w:val="00F16B2F"/>
    <w:rsid w:val="00F35FB0"/>
    <w:rsid w:val="00F56ECF"/>
    <w:rsid w:val="00F62838"/>
    <w:rsid w:val="00F83C2C"/>
    <w:rsid w:val="00FA41E5"/>
    <w:rsid w:val="00FB3319"/>
    <w:rsid w:val="00FC0CFF"/>
    <w:rsid w:val="00FE1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DE9"/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717DE9"/>
    <w:pPr>
      <w:ind w:left="1077" w:hanging="1077"/>
      <w:jc w:val="both"/>
    </w:pPr>
    <w:rPr>
      <w:rFonts w:cs="Times New Roman"/>
    </w:rPr>
  </w:style>
  <w:style w:type="paragraph" w:styleId="Tekstpodstawowywcity2">
    <w:name w:val="Body Text Indent 2"/>
    <w:basedOn w:val="Normalny"/>
    <w:semiHidden/>
    <w:rsid w:val="00717DE9"/>
    <w:pPr>
      <w:spacing w:before="120"/>
      <w:ind w:left="284" w:hanging="284"/>
      <w:jc w:val="both"/>
    </w:pPr>
    <w:rPr>
      <w:rFonts w:cs="Times New Roman"/>
      <w:sz w:val="26"/>
    </w:rPr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semiHidden/>
    <w:rsid w:val="00717DE9"/>
    <w:pPr>
      <w:jc w:val="both"/>
    </w:pPr>
    <w:rPr>
      <w:rFonts w:cs="Times New Roman"/>
      <w:sz w:val="26"/>
    </w:rPr>
  </w:style>
  <w:style w:type="paragraph" w:styleId="Nagwek">
    <w:name w:val="header"/>
    <w:basedOn w:val="Normalny"/>
    <w:semiHidden/>
    <w:rsid w:val="00717DE9"/>
    <w:pPr>
      <w:tabs>
        <w:tab w:val="center" w:pos="4536"/>
        <w:tab w:val="right" w:pos="9072"/>
      </w:tabs>
    </w:pPr>
    <w:rPr>
      <w:rFonts w:cs="Times New Roman"/>
    </w:rPr>
  </w:style>
  <w:style w:type="character" w:styleId="Numerstrony">
    <w:name w:val="page number"/>
    <w:basedOn w:val="Domylnaczcionkaakapitu"/>
    <w:semiHidden/>
    <w:rsid w:val="00717DE9"/>
  </w:style>
  <w:style w:type="paragraph" w:styleId="Stopka">
    <w:name w:val="footer"/>
    <w:basedOn w:val="Normalny"/>
    <w:link w:val="StopkaZnak"/>
    <w:uiPriority w:val="99"/>
    <w:rsid w:val="00717DE9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semiHidden/>
    <w:rsid w:val="00717DE9"/>
    <w:pPr>
      <w:ind w:left="1134" w:hanging="454"/>
      <w:jc w:val="both"/>
    </w:pPr>
    <w:rPr>
      <w:rFonts w:cs="Times New Roman"/>
      <w:sz w:val="26"/>
    </w:rPr>
  </w:style>
  <w:style w:type="character" w:styleId="Pogrubienie">
    <w:name w:val="Strong"/>
    <w:qFormat/>
    <w:rsid w:val="00717DE9"/>
    <w:rPr>
      <w:b/>
      <w:bCs/>
    </w:rPr>
  </w:style>
  <w:style w:type="paragraph" w:styleId="Tekstprzypisukocowego">
    <w:name w:val="endnote text"/>
    <w:basedOn w:val="Normalny"/>
    <w:semiHidden/>
    <w:rsid w:val="00717DE9"/>
    <w:rPr>
      <w:sz w:val="20"/>
      <w:szCs w:val="20"/>
    </w:rPr>
  </w:style>
  <w:style w:type="character" w:styleId="Odwoanieprzypisukocowego">
    <w:name w:val="endnote reference"/>
    <w:semiHidden/>
    <w:rsid w:val="00717DE9"/>
    <w:rPr>
      <w:vertAlign w:val="superscript"/>
    </w:rPr>
  </w:style>
  <w:style w:type="character" w:customStyle="1" w:styleId="Nagwek2Znak">
    <w:name w:val="Nagłówek 2 Znak"/>
    <w:rsid w:val="00717DE9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PFRON">
    <w:name w:val="PFRON"/>
    <w:basedOn w:val="Normalny"/>
    <w:rsid w:val="00717DE9"/>
    <w:rPr>
      <w:rFonts w:cs="Times New Roman"/>
      <w:szCs w:val="20"/>
    </w:rPr>
  </w:style>
  <w:style w:type="paragraph" w:styleId="Tekstpodstawowy3">
    <w:name w:val="Body Text 3"/>
    <w:basedOn w:val="Normalny"/>
    <w:semiHidden/>
    <w:rsid w:val="00717DE9"/>
    <w:pPr>
      <w:spacing w:before="120"/>
      <w:jc w:val="right"/>
    </w:pPr>
    <w:rPr>
      <w:rFonts w:ascii="Arial" w:hAnsi="Arial" w:cs="Times New Roman"/>
      <w:color w:val="FF00FF"/>
      <w:spacing w:val="10"/>
      <w:u w:val="single"/>
    </w:rPr>
  </w:style>
  <w:style w:type="paragraph" w:styleId="Tekstpodstawowy2">
    <w:name w:val="Body Text 2"/>
    <w:basedOn w:val="Normalny"/>
    <w:link w:val="Tekstpodstawowy2Znak"/>
    <w:semiHidden/>
    <w:rsid w:val="00717DE9"/>
    <w:pPr>
      <w:jc w:val="both"/>
    </w:pPr>
    <w:rPr>
      <w:rFonts w:cs="Times New Roman"/>
      <w:color w:val="FF00FF"/>
      <w:sz w:val="26"/>
      <w:szCs w:val="20"/>
    </w:rPr>
  </w:style>
  <w:style w:type="paragraph" w:customStyle="1" w:styleId="Ust">
    <w:name w:val="Ust."/>
    <w:basedOn w:val="Normalny"/>
    <w:rsid w:val="00717DE9"/>
    <w:pPr>
      <w:ind w:left="284" w:hanging="284"/>
      <w:jc w:val="both"/>
    </w:pPr>
    <w:rPr>
      <w:rFonts w:cs="Times New Roman"/>
      <w:szCs w:val="20"/>
    </w:rPr>
  </w:style>
  <w:style w:type="paragraph" w:styleId="NormalnyWeb">
    <w:name w:val="Normal (Web)"/>
    <w:basedOn w:val="Normalny"/>
    <w:semiHidden/>
    <w:rsid w:val="00AE36E6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semiHidden/>
    <w:unhideWhenUsed/>
    <w:rsid w:val="00D85F09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semiHidden/>
    <w:rsid w:val="00D85F09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semiHidden/>
    <w:rsid w:val="00F16B2F"/>
    <w:rPr>
      <w:color w:val="FF00FF"/>
      <w:sz w:val="26"/>
    </w:rPr>
  </w:style>
  <w:style w:type="character" w:customStyle="1" w:styleId="StopkaZnak">
    <w:name w:val="Stopka Znak"/>
    <w:link w:val="Stopka"/>
    <w:uiPriority w:val="99"/>
    <w:rsid w:val="0097512B"/>
    <w:rPr>
      <w:rFonts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left="1077" w:hanging="1077"/>
      <w:jc w:val="both"/>
    </w:pPr>
    <w:rPr>
      <w:rFonts w:cs="Times New Roman"/>
    </w:rPr>
  </w:style>
  <w:style w:type="paragraph" w:styleId="Tekstpodstawowywcity2">
    <w:name w:val="Body Text Indent 2"/>
    <w:basedOn w:val="Normalny"/>
    <w:semiHidden/>
    <w:pPr>
      <w:spacing w:before="120"/>
      <w:ind w:left="284" w:hanging="284"/>
      <w:jc w:val="both"/>
    </w:pPr>
    <w:rPr>
      <w:rFonts w:cs="Times New Roman"/>
      <w:sz w:val="26"/>
    </w:rPr>
  </w:style>
  <w:style w:type="paragraph" w:styleId="Tekstpodstawowy">
    <w:name w:val="Body Text"/>
    <w:aliases w:val="wypunktowanie,Tekst podstawowy-bold,b,bt,Tekst podstawowy Znak Znak Znak Znak Znak Znak Znak Znak,block style,Tekst podstawowy Znak,szaro,numerowany,aga,Tekst podstawowyG,b1,Tekst podstawowy Znak Znak,(F2),anita1"/>
    <w:basedOn w:val="Normalny"/>
    <w:semiHidden/>
    <w:pPr>
      <w:jc w:val="both"/>
    </w:pPr>
    <w:rPr>
      <w:rFonts w:cs="Times New Roman"/>
      <w:sz w:val="2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  <w:rPr>
      <w:rFonts w:cs="Times New Roman"/>
    </w:r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semiHidden/>
    <w:pPr>
      <w:ind w:left="1134" w:hanging="454"/>
      <w:jc w:val="both"/>
    </w:pPr>
    <w:rPr>
      <w:rFonts w:cs="Times New Roman"/>
      <w:sz w:val="26"/>
    </w:rPr>
  </w:style>
  <w:style w:type="character" w:styleId="Pogrubienie">
    <w:name w:val="Strong"/>
    <w:qFormat/>
    <w:rPr>
      <w:b/>
      <w:bCs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PFRON">
    <w:name w:val="PFRON"/>
    <w:basedOn w:val="Normalny"/>
    <w:rPr>
      <w:rFonts w:cs="Times New Roman"/>
      <w:szCs w:val="20"/>
    </w:rPr>
  </w:style>
  <w:style w:type="paragraph" w:styleId="Tekstpodstawowy3">
    <w:name w:val="Body Text 3"/>
    <w:basedOn w:val="Normalny"/>
    <w:semiHidden/>
    <w:pPr>
      <w:spacing w:before="120"/>
      <w:jc w:val="right"/>
    </w:pPr>
    <w:rPr>
      <w:rFonts w:ascii="Arial" w:hAnsi="Arial" w:cs="Times New Roman"/>
      <w:color w:val="FF00FF"/>
      <w:spacing w:val="10"/>
      <w:u w:val="single"/>
    </w:rPr>
  </w:style>
  <w:style w:type="paragraph" w:styleId="Tekstpodstawowy2">
    <w:name w:val="Body Text 2"/>
    <w:basedOn w:val="Normalny"/>
    <w:link w:val="Tekstpodstawowy2Znak"/>
    <w:semiHidden/>
    <w:pPr>
      <w:jc w:val="both"/>
    </w:pPr>
    <w:rPr>
      <w:rFonts w:cs="Times New Roman"/>
      <w:color w:val="FF00FF"/>
      <w:sz w:val="26"/>
      <w:szCs w:val="20"/>
      <w:lang w:val="x-none" w:eastAsia="x-none"/>
    </w:rPr>
  </w:style>
  <w:style w:type="paragraph" w:customStyle="1" w:styleId="Ust">
    <w:name w:val="Ust."/>
    <w:basedOn w:val="Normalny"/>
    <w:pPr>
      <w:ind w:left="284" w:hanging="284"/>
      <w:jc w:val="both"/>
    </w:pPr>
    <w:rPr>
      <w:rFonts w:cs="Times New Roman"/>
      <w:szCs w:val="20"/>
    </w:rPr>
  </w:style>
  <w:style w:type="paragraph" w:styleId="NormalnyWeb">
    <w:name w:val="Normal (Web)"/>
    <w:basedOn w:val="Normalny"/>
    <w:semiHidden/>
    <w:rsid w:val="00AE36E6"/>
    <w:pPr>
      <w:spacing w:before="100" w:beforeAutospacing="1" w:after="100" w:afterAutospacing="1"/>
    </w:pPr>
    <w:rPr>
      <w:rFonts w:ascii="Verdana" w:eastAsia="Arial Unicode MS" w:hAnsi="Verdana" w:cs="Arial Unicode MS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semiHidden/>
    <w:unhideWhenUsed/>
    <w:rsid w:val="00D85F0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rsid w:val="00D85F09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semiHidden/>
    <w:rsid w:val="00F16B2F"/>
    <w:rPr>
      <w:color w:val="FF00FF"/>
      <w:sz w:val="26"/>
    </w:rPr>
  </w:style>
  <w:style w:type="character" w:customStyle="1" w:styleId="StopkaZnak">
    <w:name w:val="Stopka Znak"/>
    <w:link w:val="Stopka"/>
    <w:uiPriority w:val="99"/>
    <w:rsid w:val="0097512B"/>
    <w:rPr>
      <w:rFonts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7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731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wydanie 1</vt:lpstr>
    </vt:vector>
  </TitlesOfParts>
  <Company>PFRON</Company>
  <LinksUpToDate>false</LinksUpToDate>
  <CharactersWithSpaces>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wydanie 1</dc:title>
  <dc:creator>***</dc:creator>
  <cp:lastModifiedBy>test</cp:lastModifiedBy>
  <cp:revision>2</cp:revision>
  <cp:lastPrinted>2016-04-06T06:21:00Z</cp:lastPrinted>
  <dcterms:created xsi:type="dcterms:W3CDTF">2016-05-24T08:07:00Z</dcterms:created>
  <dcterms:modified xsi:type="dcterms:W3CDTF">2016-05-24T08:07:00Z</dcterms:modified>
</cp:coreProperties>
</file>