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Ind w:w="-55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tblPr>
      <w:tblGrid>
        <w:gridCol w:w="2495"/>
        <w:gridCol w:w="786"/>
        <w:gridCol w:w="360"/>
        <w:gridCol w:w="308"/>
        <w:gridCol w:w="1133"/>
        <w:gridCol w:w="12"/>
        <w:gridCol w:w="5094"/>
      </w:tblGrid>
      <w:tr w:rsidR="00CC152B" w:rsidTr="007A72F8">
        <w:trPr>
          <w:trHeight w:val="362"/>
        </w:trPr>
        <w:tc>
          <w:tcPr>
            <w:tcW w:w="10188" w:type="dxa"/>
            <w:gridSpan w:val="7"/>
            <w:tcBorders>
              <w:top w:val="single" w:sz="12" w:space="0" w:color="auto"/>
            </w:tcBorders>
            <w:shd w:val="clear" w:color="auto" w:fill="FFCC99"/>
            <w:vAlign w:val="center"/>
          </w:tcPr>
          <w:p w:rsidR="00CC152B" w:rsidRDefault="00CC152B" w:rsidP="007A72F8">
            <w:pPr>
              <w:jc w:val="center"/>
              <w:rPr>
                <w:rFonts w:ascii="Arial" w:hAnsi="Arial" w:cs="Arial"/>
                <w:b/>
                <w:sz w:val="18"/>
                <w:szCs w:val="18"/>
              </w:rPr>
            </w:pPr>
            <w:r>
              <w:rPr>
                <w:rFonts w:ascii="Arial" w:hAnsi="Arial" w:cs="Arial"/>
                <w:b/>
                <w:sz w:val="18"/>
                <w:szCs w:val="18"/>
              </w:rPr>
              <w:t>B2.5 PROJEKT PRZEWIDZANY DO REALIZACJI W TRYBIE SYSTEMOWYM</w:t>
            </w:r>
          </w:p>
        </w:tc>
      </w:tr>
      <w:tr w:rsidR="00CC152B" w:rsidTr="007A72F8">
        <w:trPr>
          <w:trHeight w:val="930"/>
        </w:trPr>
        <w:tc>
          <w:tcPr>
            <w:tcW w:w="2495" w:type="dxa"/>
            <w:shd w:val="clear" w:color="auto" w:fill="FFCC99"/>
            <w:vAlign w:val="center"/>
          </w:tcPr>
          <w:p w:rsidR="00CC152B" w:rsidRDefault="00CC152B" w:rsidP="007A72F8">
            <w:pPr>
              <w:jc w:val="center"/>
              <w:rPr>
                <w:rFonts w:ascii="Arial" w:hAnsi="Arial" w:cs="Arial"/>
                <w:sz w:val="18"/>
                <w:szCs w:val="18"/>
              </w:rPr>
            </w:pPr>
            <w:r>
              <w:rPr>
                <w:rFonts w:ascii="Arial" w:hAnsi="Arial" w:cs="Arial"/>
                <w:sz w:val="18"/>
                <w:szCs w:val="18"/>
              </w:rPr>
              <w:t>Planowany tytuł projektu</w:t>
            </w:r>
          </w:p>
        </w:tc>
        <w:tc>
          <w:tcPr>
            <w:tcW w:w="7693" w:type="dxa"/>
            <w:gridSpan w:val="6"/>
          </w:tcPr>
          <w:p w:rsidR="00CC152B" w:rsidRDefault="00CC152B" w:rsidP="007A72F8">
            <w:pPr>
              <w:jc w:val="center"/>
              <w:rPr>
                <w:rFonts w:ascii="Arial" w:hAnsi="Arial" w:cs="Arial"/>
                <w:b/>
                <w:sz w:val="18"/>
                <w:szCs w:val="18"/>
              </w:rPr>
            </w:pPr>
          </w:p>
          <w:p w:rsidR="00CC152B" w:rsidRDefault="00CC152B" w:rsidP="007A72F8">
            <w:pPr>
              <w:jc w:val="center"/>
              <w:rPr>
                <w:rFonts w:ascii="Arial" w:hAnsi="Arial" w:cs="Arial"/>
                <w:b/>
                <w:sz w:val="18"/>
                <w:szCs w:val="18"/>
              </w:rPr>
            </w:pPr>
            <w:r>
              <w:rPr>
                <w:rFonts w:ascii="Arial" w:hAnsi="Arial" w:cs="Arial"/>
                <w:sz w:val="18"/>
                <w:szCs w:val="18"/>
              </w:rPr>
              <w:t>„Wsparcie osób niepełnosprawnych w swobodnym dostępie do informacji i usług zamieszczonych w Internecie II”</w:t>
            </w:r>
          </w:p>
        </w:tc>
      </w:tr>
      <w:tr w:rsidR="00CC152B" w:rsidTr="007A72F8">
        <w:trPr>
          <w:trHeight w:val="930"/>
        </w:trPr>
        <w:tc>
          <w:tcPr>
            <w:tcW w:w="2495" w:type="dxa"/>
            <w:shd w:val="clear" w:color="auto" w:fill="FFCC99"/>
            <w:vAlign w:val="center"/>
          </w:tcPr>
          <w:p w:rsidR="00CC152B" w:rsidRDefault="00CC152B" w:rsidP="007A72F8">
            <w:pPr>
              <w:jc w:val="center"/>
              <w:rPr>
                <w:rFonts w:ascii="Arial" w:hAnsi="Arial" w:cs="Arial"/>
                <w:sz w:val="18"/>
                <w:szCs w:val="18"/>
              </w:rPr>
            </w:pPr>
            <w:r>
              <w:rPr>
                <w:rFonts w:ascii="Arial" w:hAnsi="Arial" w:cs="Arial"/>
                <w:sz w:val="18"/>
                <w:szCs w:val="18"/>
              </w:rPr>
              <w:t>Nr i nazwa celu szczegółowego, w który wpisuje się dany projekt</w:t>
            </w:r>
          </w:p>
        </w:tc>
        <w:tc>
          <w:tcPr>
            <w:tcW w:w="7693" w:type="dxa"/>
            <w:gridSpan w:val="6"/>
          </w:tcPr>
          <w:p w:rsidR="00CC152B" w:rsidRDefault="00CC152B" w:rsidP="007A72F8">
            <w:pPr>
              <w:rPr>
                <w:rFonts w:ascii="Arial" w:hAnsi="Arial" w:cs="Arial"/>
                <w:sz w:val="18"/>
                <w:szCs w:val="18"/>
              </w:rPr>
            </w:pPr>
          </w:p>
          <w:p w:rsidR="00CC152B" w:rsidRDefault="00CC152B" w:rsidP="007A72F8">
            <w:pPr>
              <w:rPr>
                <w:rFonts w:ascii="Arial" w:hAnsi="Arial" w:cs="Arial"/>
                <w:sz w:val="18"/>
                <w:szCs w:val="18"/>
              </w:rPr>
            </w:pPr>
            <w:r>
              <w:rPr>
                <w:rFonts w:ascii="Arial" w:hAnsi="Arial" w:cs="Arial"/>
                <w:sz w:val="18"/>
                <w:szCs w:val="18"/>
              </w:rPr>
              <w:t>Cel szczegółowy nr 2: Zwiększenie zasięgu oddziaływania Aktywnej Polityki Rynku Pracy</w:t>
            </w:r>
          </w:p>
        </w:tc>
      </w:tr>
      <w:tr w:rsidR="00CC152B" w:rsidTr="007A72F8">
        <w:trPr>
          <w:trHeight w:val="234"/>
        </w:trPr>
        <w:tc>
          <w:tcPr>
            <w:tcW w:w="2495" w:type="dxa"/>
            <w:shd w:val="clear" w:color="auto" w:fill="FFCC99"/>
            <w:vAlign w:val="center"/>
          </w:tcPr>
          <w:p w:rsidR="00CC152B" w:rsidRDefault="00CC152B" w:rsidP="007A72F8">
            <w:pPr>
              <w:jc w:val="center"/>
              <w:rPr>
                <w:rFonts w:ascii="Arial" w:hAnsi="Arial" w:cs="Arial"/>
                <w:sz w:val="18"/>
                <w:szCs w:val="18"/>
              </w:rPr>
            </w:pPr>
            <w:r>
              <w:rPr>
                <w:rFonts w:ascii="Arial" w:hAnsi="Arial" w:cs="Arial"/>
                <w:sz w:val="18"/>
                <w:szCs w:val="18"/>
              </w:rPr>
              <w:t>Typ/typy projektów (operacji) przewidziane do realizacji w ramach projektu</w:t>
            </w:r>
          </w:p>
        </w:tc>
        <w:tc>
          <w:tcPr>
            <w:tcW w:w="7693" w:type="dxa"/>
            <w:gridSpan w:val="6"/>
          </w:tcPr>
          <w:p w:rsidR="00CC152B" w:rsidRDefault="00CC152B" w:rsidP="007A72F8">
            <w:pPr>
              <w:numPr>
                <w:ilvl w:val="0"/>
                <w:numId w:val="1"/>
              </w:numPr>
              <w:rPr>
                <w:rFonts w:ascii="Arial" w:hAnsi="Arial" w:cs="Arial"/>
                <w:sz w:val="18"/>
                <w:szCs w:val="18"/>
              </w:rPr>
            </w:pPr>
            <w:r>
              <w:rPr>
                <w:rFonts w:ascii="Arial" w:hAnsi="Arial" w:cs="Arial"/>
                <w:sz w:val="18"/>
                <w:szCs w:val="18"/>
              </w:rPr>
              <w:t>Ekspertyzy i badania dotyczące diagnozy potrzeb, efektywności form wsparcia oraz aktywizacji zawodowej i społecznej wobec osób niepełnosprawnych, powiązane z konkretnymi działaniami wdrożeniowymi.</w:t>
            </w:r>
          </w:p>
        </w:tc>
      </w:tr>
      <w:tr w:rsidR="00CC152B" w:rsidTr="007A72F8">
        <w:trPr>
          <w:trHeight w:val="519"/>
        </w:trPr>
        <w:tc>
          <w:tcPr>
            <w:tcW w:w="2495" w:type="dxa"/>
            <w:shd w:val="clear" w:color="auto" w:fill="FFCC99"/>
            <w:vAlign w:val="center"/>
          </w:tcPr>
          <w:p w:rsidR="00CC152B" w:rsidRDefault="00CC152B" w:rsidP="007A72F8">
            <w:pPr>
              <w:jc w:val="center"/>
              <w:rPr>
                <w:rFonts w:ascii="Arial" w:hAnsi="Arial" w:cs="Arial"/>
                <w:sz w:val="18"/>
                <w:szCs w:val="18"/>
              </w:rPr>
            </w:pPr>
            <w:r>
              <w:rPr>
                <w:rFonts w:ascii="Arial" w:hAnsi="Arial" w:cs="Arial"/>
                <w:sz w:val="18"/>
                <w:szCs w:val="18"/>
              </w:rPr>
              <w:t>Beneficjent systemowy</w:t>
            </w:r>
          </w:p>
        </w:tc>
        <w:tc>
          <w:tcPr>
            <w:tcW w:w="7693" w:type="dxa"/>
            <w:gridSpan w:val="6"/>
            <w:vAlign w:val="center"/>
          </w:tcPr>
          <w:p w:rsidR="00CC152B" w:rsidRDefault="00CC152B" w:rsidP="007A72F8">
            <w:pPr>
              <w:rPr>
                <w:rFonts w:ascii="Arial" w:hAnsi="Arial" w:cs="Arial"/>
                <w:sz w:val="18"/>
                <w:szCs w:val="18"/>
              </w:rPr>
            </w:pPr>
            <w:r>
              <w:rPr>
                <w:rFonts w:ascii="Arial" w:hAnsi="Arial" w:cs="Arial"/>
                <w:sz w:val="18"/>
                <w:szCs w:val="18"/>
              </w:rPr>
              <w:t>Państwowy Fundusz Rehabilitacji Osób Niepełnosprawnych, Wydział Wdrażania Programów UE</w:t>
            </w:r>
          </w:p>
          <w:p w:rsidR="00CC152B" w:rsidRDefault="00CC152B" w:rsidP="007A72F8">
            <w:pPr>
              <w:rPr>
                <w:rFonts w:ascii="Arial" w:hAnsi="Arial" w:cs="Arial"/>
                <w:b/>
                <w:sz w:val="18"/>
                <w:szCs w:val="18"/>
              </w:rPr>
            </w:pPr>
            <w:r>
              <w:rPr>
                <w:rFonts w:ascii="Arial" w:hAnsi="Arial" w:cs="Arial"/>
                <w:sz w:val="18"/>
                <w:szCs w:val="18"/>
              </w:rPr>
              <w:t>Projekt realizowany w partnerstwie z organizacjami pozarządowymi.</w:t>
            </w:r>
          </w:p>
        </w:tc>
      </w:tr>
      <w:tr w:rsidR="00CC152B" w:rsidTr="007A72F8">
        <w:trPr>
          <w:cantSplit/>
          <w:trHeight w:val="411"/>
        </w:trPr>
        <w:tc>
          <w:tcPr>
            <w:tcW w:w="2495" w:type="dxa"/>
            <w:vMerge w:val="restart"/>
            <w:shd w:val="clear" w:color="auto" w:fill="FFCC99"/>
            <w:vAlign w:val="center"/>
          </w:tcPr>
          <w:p w:rsidR="00CC152B" w:rsidRDefault="00CC152B" w:rsidP="007A72F8">
            <w:pPr>
              <w:jc w:val="center"/>
              <w:rPr>
                <w:rFonts w:ascii="Arial" w:hAnsi="Arial" w:cs="Arial"/>
                <w:sz w:val="18"/>
                <w:szCs w:val="18"/>
              </w:rPr>
            </w:pPr>
            <w:r>
              <w:rPr>
                <w:rFonts w:ascii="Arial" w:hAnsi="Arial" w:cs="Arial"/>
                <w:sz w:val="18"/>
                <w:szCs w:val="18"/>
              </w:rPr>
              <w:t xml:space="preserve">Czy typ projektu został przewidziany w </w:t>
            </w:r>
            <w:proofErr w:type="spellStart"/>
            <w:r>
              <w:rPr>
                <w:rFonts w:ascii="Arial" w:hAnsi="Arial" w:cs="Arial"/>
                <w:sz w:val="18"/>
                <w:szCs w:val="18"/>
              </w:rPr>
              <w:t>SzOP</w:t>
            </w:r>
            <w:proofErr w:type="spellEnd"/>
            <w:r>
              <w:rPr>
                <w:rFonts w:ascii="Arial" w:hAnsi="Arial" w:cs="Arial"/>
                <w:sz w:val="18"/>
                <w:szCs w:val="18"/>
              </w:rPr>
              <w:t xml:space="preserve"> do realizacji w trybie systemowym?</w:t>
            </w:r>
          </w:p>
        </w:tc>
        <w:tc>
          <w:tcPr>
            <w:tcW w:w="786" w:type="dxa"/>
            <w:shd w:val="clear" w:color="auto" w:fill="FFCC99"/>
            <w:vAlign w:val="center"/>
          </w:tcPr>
          <w:p w:rsidR="00CC152B" w:rsidRDefault="00CC152B" w:rsidP="007A72F8">
            <w:pPr>
              <w:jc w:val="center"/>
              <w:rPr>
                <w:rFonts w:ascii="Arial" w:hAnsi="Arial" w:cs="Arial"/>
                <w:sz w:val="18"/>
                <w:szCs w:val="18"/>
              </w:rPr>
            </w:pPr>
            <w:r>
              <w:rPr>
                <w:rFonts w:ascii="Arial" w:hAnsi="Arial" w:cs="Arial"/>
                <w:sz w:val="18"/>
                <w:szCs w:val="18"/>
              </w:rPr>
              <w:t>TAK</w:t>
            </w:r>
          </w:p>
        </w:tc>
        <w:tc>
          <w:tcPr>
            <w:tcW w:w="360" w:type="dxa"/>
            <w:vAlign w:val="center"/>
          </w:tcPr>
          <w:p w:rsidR="00CC152B" w:rsidRDefault="00CC152B" w:rsidP="007A72F8">
            <w:pPr>
              <w:jc w:val="center"/>
              <w:rPr>
                <w:rFonts w:ascii="Arial" w:hAnsi="Arial" w:cs="Arial"/>
                <w:sz w:val="18"/>
                <w:szCs w:val="18"/>
                <w:highlight w:val="green"/>
              </w:rPr>
            </w:pPr>
            <w:r>
              <w:rPr>
                <w:rFonts w:ascii="Arial" w:hAnsi="Arial" w:cs="Arial"/>
                <w:sz w:val="18"/>
                <w:szCs w:val="18"/>
              </w:rPr>
              <w:t>x</w:t>
            </w:r>
          </w:p>
        </w:tc>
        <w:tc>
          <w:tcPr>
            <w:tcW w:w="1441" w:type="dxa"/>
            <w:gridSpan w:val="2"/>
            <w:vMerge w:val="restart"/>
            <w:shd w:val="clear" w:color="auto" w:fill="FFCC99"/>
            <w:vAlign w:val="center"/>
          </w:tcPr>
          <w:p w:rsidR="00CC152B" w:rsidRDefault="00CC152B" w:rsidP="007A72F8">
            <w:pPr>
              <w:jc w:val="center"/>
              <w:rPr>
                <w:rFonts w:ascii="Arial" w:hAnsi="Arial" w:cs="Arial"/>
                <w:sz w:val="18"/>
                <w:szCs w:val="18"/>
                <w:highlight w:val="green"/>
              </w:rPr>
            </w:pPr>
            <w:r>
              <w:rPr>
                <w:rFonts w:ascii="Arial" w:hAnsi="Arial" w:cs="Arial"/>
                <w:sz w:val="18"/>
                <w:szCs w:val="18"/>
              </w:rPr>
              <w:t>Jeżeli NIE – należy uzasadnić</w:t>
            </w:r>
          </w:p>
        </w:tc>
        <w:tc>
          <w:tcPr>
            <w:tcW w:w="5106" w:type="dxa"/>
            <w:gridSpan w:val="2"/>
            <w:vMerge w:val="restart"/>
          </w:tcPr>
          <w:p w:rsidR="00CC152B" w:rsidRDefault="00CC152B" w:rsidP="007A72F8">
            <w:pPr>
              <w:rPr>
                <w:rFonts w:ascii="Arial" w:hAnsi="Arial" w:cs="Arial"/>
                <w:sz w:val="18"/>
                <w:szCs w:val="18"/>
                <w:highlight w:val="green"/>
              </w:rPr>
            </w:pPr>
          </w:p>
        </w:tc>
      </w:tr>
      <w:tr w:rsidR="00CC152B" w:rsidTr="007A72F8">
        <w:trPr>
          <w:cantSplit/>
          <w:trHeight w:val="410"/>
        </w:trPr>
        <w:tc>
          <w:tcPr>
            <w:tcW w:w="2495" w:type="dxa"/>
            <w:vMerge/>
            <w:shd w:val="clear" w:color="auto" w:fill="FFCC99"/>
            <w:vAlign w:val="center"/>
          </w:tcPr>
          <w:p w:rsidR="00CC152B" w:rsidRDefault="00CC152B" w:rsidP="007A72F8">
            <w:pPr>
              <w:jc w:val="center"/>
              <w:rPr>
                <w:rFonts w:ascii="Arial" w:hAnsi="Arial" w:cs="Arial"/>
                <w:sz w:val="18"/>
                <w:szCs w:val="18"/>
              </w:rPr>
            </w:pPr>
          </w:p>
        </w:tc>
        <w:tc>
          <w:tcPr>
            <w:tcW w:w="786" w:type="dxa"/>
            <w:shd w:val="clear" w:color="auto" w:fill="FFCC99"/>
            <w:vAlign w:val="center"/>
          </w:tcPr>
          <w:p w:rsidR="00CC152B" w:rsidRDefault="00CC152B" w:rsidP="007A72F8">
            <w:pPr>
              <w:jc w:val="center"/>
              <w:rPr>
                <w:rFonts w:ascii="Arial" w:hAnsi="Arial" w:cs="Arial"/>
                <w:sz w:val="18"/>
                <w:szCs w:val="18"/>
              </w:rPr>
            </w:pPr>
            <w:r>
              <w:rPr>
                <w:rFonts w:ascii="Arial" w:hAnsi="Arial" w:cs="Arial"/>
                <w:sz w:val="18"/>
                <w:szCs w:val="18"/>
              </w:rPr>
              <w:t>NIE</w:t>
            </w:r>
          </w:p>
        </w:tc>
        <w:tc>
          <w:tcPr>
            <w:tcW w:w="360" w:type="dxa"/>
            <w:vAlign w:val="center"/>
          </w:tcPr>
          <w:p w:rsidR="00CC152B" w:rsidRDefault="00CC152B" w:rsidP="007A72F8">
            <w:pPr>
              <w:jc w:val="center"/>
              <w:rPr>
                <w:rFonts w:ascii="Arial" w:hAnsi="Arial" w:cs="Arial"/>
                <w:sz w:val="18"/>
                <w:szCs w:val="18"/>
                <w:highlight w:val="green"/>
              </w:rPr>
            </w:pPr>
          </w:p>
        </w:tc>
        <w:tc>
          <w:tcPr>
            <w:tcW w:w="1441" w:type="dxa"/>
            <w:gridSpan w:val="2"/>
            <w:vMerge/>
            <w:vAlign w:val="center"/>
          </w:tcPr>
          <w:p w:rsidR="00CC152B" w:rsidRDefault="00CC152B" w:rsidP="007A72F8">
            <w:pPr>
              <w:jc w:val="center"/>
              <w:rPr>
                <w:rFonts w:ascii="Arial" w:hAnsi="Arial" w:cs="Arial"/>
                <w:sz w:val="18"/>
                <w:szCs w:val="18"/>
                <w:highlight w:val="green"/>
              </w:rPr>
            </w:pPr>
          </w:p>
        </w:tc>
        <w:tc>
          <w:tcPr>
            <w:tcW w:w="5106" w:type="dxa"/>
            <w:gridSpan w:val="2"/>
            <w:vMerge/>
            <w:vAlign w:val="center"/>
          </w:tcPr>
          <w:p w:rsidR="00CC152B" w:rsidRDefault="00CC152B" w:rsidP="007A72F8">
            <w:pPr>
              <w:jc w:val="center"/>
              <w:rPr>
                <w:rFonts w:ascii="Arial" w:hAnsi="Arial" w:cs="Arial"/>
                <w:sz w:val="18"/>
                <w:szCs w:val="18"/>
                <w:highlight w:val="green"/>
              </w:rPr>
            </w:pPr>
          </w:p>
        </w:tc>
      </w:tr>
      <w:tr w:rsidR="00CC152B" w:rsidTr="007A72F8">
        <w:trPr>
          <w:trHeight w:val="813"/>
        </w:trPr>
        <w:tc>
          <w:tcPr>
            <w:tcW w:w="2495" w:type="dxa"/>
            <w:shd w:val="clear" w:color="auto" w:fill="FFCC99"/>
            <w:vAlign w:val="center"/>
          </w:tcPr>
          <w:p w:rsidR="00CC152B" w:rsidRDefault="00CC152B" w:rsidP="007A72F8">
            <w:pPr>
              <w:jc w:val="center"/>
              <w:rPr>
                <w:rFonts w:ascii="Arial" w:hAnsi="Arial" w:cs="Arial"/>
                <w:sz w:val="18"/>
                <w:szCs w:val="18"/>
              </w:rPr>
            </w:pPr>
            <w:r>
              <w:rPr>
                <w:rFonts w:ascii="Arial" w:hAnsi="Arial" w:cs="Arial"/>
                <w:sz w:val="18"/>
                <w:szCs w:val="18"/>
              </w:rPr>
              <w:t>Okres realizacji projektu</w:t>
            </w:r>
          </w:p>
        </w:tc>
        <w:tc>
          <w:tcPr>
            <w:tcW w:w="7693" w:type="dxa"/>
            <w:gridSpan w:val="6"/>
            <w:vAlign w:val="center"/>
          </w:tcPr>
          <w:p w:rsidR="00CC152B" w:rsidRDefault="00CC152B" w:rsidP="007A72F8">
            <w:pPr>
              <w:jc w:val="center"/>
              <w:rPr>
                <w:rFonts w:ascii="Arial" w:hAnsi="Arial" w:cs="Arial"/>
                <w:bCs/>
                <w:sz w:val="18"/>
                <w:szCs w:val="18"/>
              </w:rPr>
            </w:pPr>
            <w:r>
              <w:rPr>
                <w:rFonts w:ascii="Arial" w:hAnsi="Arial" w:cs="Arial"/>
                <w:bCs/>
                <w:sz w:val="18"/>
                <w:szCs w:val="18"/>
              </w:rPr>
              <w:t>04.2012 - 03.2014</w:t>
            </w:r>
          </w:p>
        </w:tc>
      </w:tr>
      <w:tr w:rsidR="00CC152B" w:rsidTr="007A72F8">
        <w:trPr>
          <w:trHeight w:val="618"/>
        </w:trPr>
        <w:tc>
          <w:tcPr>
            <w:tcW w:w="10188" w:type="dxa"/>
            <w:gridSpan w:val="7"/>
            <w:shd w:val="clear" w:color="auto" w:fill="FFCC99"/>
            <w:vAlign w:val="center"/>
          </w:tcPr>
          <w:p w:rsidR="00CC152B" w:rsidRDefault="00CC152B" w:rsidP="007A72F8">
            <w:pPr>
              <w:jc w:val="center"/>
              <w:rPr>
                <w:rFonts w:ascii="Arial" w:hAnsi="Arial" w:cs="Arial"/>
                <w:b/>
                <w:sz w:val="18"/>
                <w:szCs w:val="18"/>
              </w:rPr>
            </w:pPr>
            <w:r>
              <w:rPr>
                <w:rFonts w:ascii="Arial" w:hAnsi="Arial" w:cs="Arial"/>
                <w:b/>
                <w:sz w:val="18"/>
                <w:szCs w:val="18"/>
              </w:rPr>
              <w:t>Kwota planowanych wydatków w projekcie</w:t>
            </w:r>
          </w:p>
        </w:tc>
      </w:tr>
      <w:tr w:rsidR="00CC152B" w:rsidTr="007A72F8">
        <w:trPr>
          <w:trHeight w:val="618"/>
        </w:trPr>
        <w:tc>
          <w:tcPr>
            <w:tcW w:w="5094" w:type="dxa"/>
            <w:gridSpan w:val="6"/>
            <w:shd w:val="clear" w:color="auto" w:fill="FFCC99"/>
            <w:vAlign w:val="center"/>
          </w:tcPr>
          <w:p w:rsidR="00CC152B" w:rsidRDefault="00CC152B" w:rsidP="007A72F8">
            <w:pPr>
              <w:jc w:val="center"/>
              <w:rPr>
                <w:rFonts w:ascii="Arial" w:hAnsi="Arial" w:cs="Arial"/>
                <w:sz w:val="18"/>
                <w:szCs w:val="18"/>
              </w:rPr>
            </w:pPr>
            <w:r>
              <w:rPr>
                <w:rFonts w:ascii="Arial" w:hAnsi="Arial" w:cs="Arial"/>
                <w:sz w:val="18"/>
                <w:szCs w:val="18"/>
              </w:rPr>
              <w:t>w roku 2012</w:t>
            </w:r>
          </w:p>
          <w:p w:rsidR="00CC152B" w:rsidRDefault="00CC152B" w:rsidP="007A72F8">
            <w:pPr>
              <w:jc w:val="center"/>
              <w:rPr>
                <w:rFonts w:ascii="Arial" w:hAnsi="Arial" w:cs="Arial"/>
                <w:sz w:val="18"/>
                <w:szCs w:val="18"/>
              </w:rPr>
            </w:pPr>
            <w:r>
              <w:rPr>
                <w:rFonts w:ascii="Arial" w:hAnsi="Arial" w:cs="Arial"/>
                <w:b/>
                <w:sz w:val="18"/>
                <w:szCs w:val="18"/>
              </w:rPr>
              <w:t>(w tym krajowy wkład publiczny)</w:t>
            </w:r>
          </w:p>
        </w:tc>
        <w:tc>
          <w:tcPr>
            <w:tcW w:w="5094" w:type="dxa"/>
            <w:shd w:val="clear" w:color="auto" w:fill="FFCC99"/>
            <w:vAlign w:val="center"/>
          </w:tcPr>
          <w:p w:rsidR="00CC152B" w:rsidRDefault="00CC152B" w:rsidP="007A72F8">
            <w:pPr>
              <w:jc w:val="center"/>
              <w:rPr>
                <w:rFonts w:ascii="Arial" w:hAnsi="Arial" w:cs="Arial"/>
                <w:sz w:val="18"/>
                <w:szCs w:val="18"/>
              </w:rPr>
            </w:pPr>
            <w:r>
              <w:rPr>
                <w:rFonts w:ascii="Arial" w:hAnsi="Arial" w:cs="Arial"/>
                <w:sz w:val="18"/>
                <w:szCs w:val="18"/>
              </w:rPr>
              <w:t>ogółem w projekcie</w:t>
            </w:r>
          </w:p>
          <w:p w:rsidR="00CC152B" w:rsidRDefault="00CC152B" w:rsidP="007A72F8">
            <w:pPr>
              <w:jc w:val="center"/>
              <w:rPr>
                <w:rFonts w:ascii="Arial" w:hAnsi="Arial" w:cs="Arial"/>
                <w:sz w:val="18"/>
                <w:szCs w:val="18"/>
              </w:rPr>
            </w:pPr>
            <w:r>
              <w:rPr>
                <w:rFonts w:ascii="Arial" w:hAnsi="Arial" w:cs="Arial"/>
                <w:b/>
                <w:sz w:val="18"/>
                <w:szCs w:val="18"/>
              </w:rPr>
              <w:t>(w tym krajowy wkład publiczny)</w:t>
            </w:r>
          </w:p>
        </w:tc>
      </w:tr>
      <w:tr w:rsidR="00CC152B" w:rsidTr="007A72F8">
        <w:trPr>
          <w:trHeight w:val="618"/>
        </w:trPr>
        <w:tc>
          <w:tcPr>
            <w:tcW w:w="5094" w:type="dxa"/>
            <w:gridSpan w:val="6"/>
            <w:shd w:val="clear" w:color="auto" w:fill="FFFFFF"/>
            <w:vAlign w:val="center"/>
          </w:tcPr>
          <w:p w:rsidR="00CC152B" w:rsidRDefault="00CC152B" w:rsidP="007A72F8">
            <w:pPr>
              <w:jc w:val="center"/>
              <w:rPr>
                <w:rFonts w:ascii="Arial" w:hAnsi="Arial" w:cs="Arial"/>
                <w:sz w:val="18"/>
                <w:szCs w:val="18"/>
                <w:lang w:val="de-DE"/>
              </w:rPr>
            </w:pPr>
            <w:r>
              <w:rPr>
                <w:rFonts w:ascii="Arial" w:hAnsi="Arial" w:cs="Arial"/>
                <w:sz w:val="18"/>
                <w:szCs w:val="18"/>
                <w:lang w:val="de-DE"/>
              </w:rPr>
              <w:t xml:space="preserve">2 000 000,00 PLN </w:t>
            </w:r>
          </w:p>
          <w:p w:rsidR="00CC152B" w:rsidRDefault="00CC152B" w:rsidP="007A72F8">
            <w:pPr>
              <w:jc w:val="center"/>
              <w:rPr>
                <w:rFonts w:ascii="Arial" w:hAnsi="Arial" w:cs="Arial"/>
                <w:sz w:val="18"/>
                <w:szCs w:val="18"/>
                <w:lang w:val="de-DE"/>
              </w:rPr>
            </w:pPr>
            <w:r>
              <w:rPr>
                <w:rFonts w:ascii="Arial" w:hAnsi="Arial" w:cs="Arial"/>
                <w:sz w:val="18"/>
                <w:szCs w:val="18"/>
                <w:lang w:val="de-DE"/>
              </w:rPr>
              <w:t>(300 000,00 PLN)</w:t>
            </w:r>
          </w:p>
        </w:tc>
        <w:tc>
          <w:tcPr>
            <w:tcW w:w="5094" w:type="dxa"/>
            <w:shd w:val="clear" w:color="auto" w:fill="FFFFFF"/>
            <w:vAlign w:val="center"/>
          </w:tcPr>
          <w:p w:rsidR="00CC152B" w:rsidRPr="00CD0E75" w:rsidRDefault="00CC152B" w:rsidP="007A72F8">
            <w:pPr>
              <w:jc w:val="center"/>
              <w:rPr>
                <w:rFonts w:ascii="Arial" w:hAnsi="Arial" w:cs="Arial"/>
                <w:sz w:val="20"/>
                <w:szCs w:val="20"/>
                <w:lang w:val="de-DE"/>
              </w:rPr>
            </w:pPr>
            <w:r w:rsidRPr="00CD0E75">
              <w:rPr>
                <w:rFonts w:ascii="Arial" w:hAnsi="Arial" w:cs="Arial"/>
                <w:sz w:val="20"/>
                <w:szCs w:val="20"/>
              </w:rPr>
              <w:t xml:space="preserve">3 335 460,00 </w:t>
            </w:r>
            <w:r w:rsidRPr="00CD0E75">
              <w:rPr>
                <w:rFonts w:ascii="Arial" w:hAnsi="Arial" w:cs="Arial"/>
                <w:sz w:val="20"/>
                <w:szCs w:val="20"/>
                <w:lang w:val="de-DE"/>
              </w:rPr>
              <w:t xml:space="preserve">PLN </w:t>
            </w:r>
          </w:p>
          <w:p w:rsidR="00CC152B" w:rsidRDefault="00CC152B" w:rsidP="007A72F8">
            <w:pPr>
              <w:jc w:val="center"/>
              <w:rPr>
                <w:rFonts w:ascii="Arial" w:hAnsi="Arial" w:cs="Arial"/>
                <w:sz w:val="18"/>
                <w:szCs w:val="18"/>
                <w:lang w:val="de-DE"/>
              </w:rPr>
            </w:pPr>
            <w:r>
              <w:rPr>
                <w:rFonts w:ascii="Arial" w:hAnsi="Arial" w:cs="Arial"/>
                <w:sz w:val="18"/>
                <w:szCs w:val="18"/>
                <w:lang w:val="de-DE"/>
              </w:rPr>
              <w:t>(600 000,00 PLN)</w:t>
            </w:r>
          </w:p>
        </w:tc>
      </w:tr>
      <w:tr w:rsidR="00CC152B" w:rsidTr="007A72F8">
        <w:trPr>
          <w:trHeight w:val="618"/>
        </w:trPr>
        <w:tc>
          <w:tcPr>
            <w:tcW w:w="10188" w:type="dxa"/>
            <w:gridSpan w:val="7"/>
            <w:shd w:val="clear" w:color="auto" w:fill="FFCC99"/>
            <w:vAlign w:val="center"/>
          </w:tcPr>
          <w:p w:rsidR="00CC152B" w:rsidRDefault="00CC152B" w:rsidP="007A72F8">
            <w:pPr>
              <w:jc w:val="center"/>
              <w:rPr>
                <w:rFonts w:ascii="Arial" w:hAnsi="Arial" w:cs="Arial"/>
                <w:b/>
                <w:sz w:val="18"/>
                <w:szCs w:val="18"/>
              </w:rPr>
            </w:pPr>
            <w:r>
              <w:rPr>
                <w:rFonts w:ascii="Arial" w:hAnsi="Arial" w:cs="Arial"/>
                <w:b/>
                <w:sz w:val="18"/>
                <w:szCs w:val="18"/>
              </w:rPr>
              <w:t>Rezultaty (wskaźniki pomiaru celów projektu) planowane do osiągnięcia w ramach projektu</w:t>
            </w:r>
          </w:p>
        </w:tc>
      </w:tr>
      <w:tr w:rsidR="00CC152B" w:rsidTr="007A72F8">
        <w:trPr>
          <w:trHeight w:val="618"/>
        </w:trPr>
        <w:tc>
          <w:tcPr>
            <w:tcW w:w="5094" w:type="dxa"/>
            <w:gridSpan w:val="6"/>
            <w:shd w:val="clear" w:color="auto" w:fill="FFCC99"/>
            <w:vAlign w:val="center"/>
          </w:tcPr>
          <w:p w:rsidR="00CC152B" w:rsidRDefault="00CC152B" w:rsidP="007A72F8">
            <w:pPr>
              <w:jc w:val="center"/>
              <w:rPr>
                <w:rFonts w:ascii="Arial" w:hAnsi="Arial" w:cs="Arial"/>
                <w:sz w:val="18"/>
                <w:szCs w:val="18"/>
              </w:rPr>
            </w:pPr>
            <w:r>
              <w:rPr>
                <w:rFonts w:ascii="Arial" w:hAnsi="Arial" w:cs="Arial"/>
                <w:sz w:val="18"/>
                <w:szCs w:val="18"/>
              </w:rPr>
              <w:t>w roku 2012</w:t>
            </w:r>
          </w:p>
        </w:tc>
        <w:tc>
          <w:tcPr>
            <w:tcW w:w="5094" w:type="dxa"/>
            <w:shd w:val="clear" w:color="auto" w:fill="FFCC99"/>
            <w:vAlign w:val="center"/>
          </w:tcPr>
          <w:p w:rsidR="00CC152B" w:rsidRDefault="00CC152B" w:rsidP="007A72F8">
            <w:pPr>
              <w:jc w:val="center"/>
              <w:rPr>
                <w:rFonts w:ascii="Arial" w:hAnsi="Arial" w:cs="Arial"/>
                <w:sz w:val="18"/>
                <w:szCs w:val="18"/>
              </w:rPr>
            </w:pPr>
            <w:r>
              <w:rPr>
                <w:rFonts w:ascii="Arial" w:hAnsi="Arial" w:cs="Arial"/>
                <w:sz w:val="18"/>
                <w:szCs w:val="18"/>
              </w:rPr>
              <w:t>ogółem w projekcie</w:t>
            </w:r>
          </w:p>
        </w:tc>
      </w:tr>
      <w:tr w:rsidR="00CC152B" w:rsidTr="007A72F8">
        <w:trPr>
          <w:trHeight w:val="618"/>
        </w:trPr>
        <w:tc>
          <w:tcPr>
            <w:tcW w:w="5094" w:type="dxa"/>
            <w:gridSpan w:val="6"/>
            <w:shd w:val="clear" w:color="auto" w:fill="FFFFFF"/>
          </w:tcPr>
          <w:p w:rsidR="00CC152B" w:rsidRDefault="00CC152B" w:rsidP="007A72F8">
            <w:pPr>
              <w:ind w:left="558"/>
              <w:rPr>
                <w:rFonts w:ascii="Arial" w:hAnsi="Arial" w:cs="Arial"/>
                <w:sz w:val="18"/>
                <w:szCs w:val="18"/>
              </w:rPr>
            </w:pPr>
            <w:r>
              <w:rPr>
                <w:rFonts w:ascii="Arial" w:hAnsi="Arial" w:cs="Arial"/>
                <w:sz w:val="18"/>
                <w:szCs w:val="18"/>
              </w:rPr>
              <w:t>- przeprowadzenie audytu dostępności 150 stron internetowych urzędów pracy, ośrodków pomocy społecznej, centrów pomocy rodzinie pod kątem wytycznych Konsorcjum W3C, co pośrednio wpłynie na zwiększenie poziomu aktywności zawodowej ON,</w:t>
            </w:r>
          </w:p>
          <w:p w:rsidR="00CC152B" w:rsidRDefault="00CC152B" w:rsidP="007A72F8">
            <w:pPr>
              <w:ind w:left="558"/>
              <w:rPr>
                <w:rFonts w:ascii="Arial" w:hAnsi="Arial" w:cs="Arial"/>
                <w:sz w:val="18"/>
                <w:szCs w:val="18"/>
              </w:rPr>
            </w:pPr>
            <w:r>
              <w:rPr>
                <w:rFonts w:ascii="Arial" w:hAnsi="Arial" w:cs="Arial"/>
                <w:sz w:val="18"/>
                <w:szCs w:val="18"/>
              </w:rPr>
              <w:t>- zatrudnienie 30 osób niepełnosprawnych, które brałyby udział w audytowaniu stron.</w:t>
            </w:r>
          </w:p>
          <w:p w:rsidR="00CC152B" w:rsidRDefault="00CC152B" w:rsidP="007A72F8">
            <w:pPr>
              <w:ind w:left="558"/>
              <w:rPr>
                <w:rFonts w:ascii="Arial" w:hAnsi="Arial" w:cs="Arial"/>
                <w:sz w:val="18"/>
                <w:szCs w:val="18"/>
              </w:rPr>
            </w:pPr>
            <w:r>
              <w:rPr>
                <w:rFonts w:ascii="Arial" w:hAnsi="Arial" w:cs="Arial"/>
                <w:sz w:val="18"/>
                <w:szCs w:val="18"/>
              </w:rPr>
              <w:t>- 150 raportów z audytów z zaznaczeniem błędów i możliwości ich naprawienia,</w:t>
            </w:r>
          </w:p>
          <w:p w:rsidR="00CC152B" w:rsidRDefault="00CC152B" w:rsidP="007A72F8">
            <w:pPr>
              <w:ind w:left="558"/>
              <w:rPr>
                <w:rFonts w:ascii="Arial" w:hAnsi="Arial" w:cs="Arial"/>
                <w:sz w:val="18"/>
                <w:szCs w:val="18"/>
              </w:rPr>
            </w:pPr>
            <w:r>
              <w:rPr>
                <w:rFonts w:ascii="Arial" w:hAnsi="Arial" w:cs="Arial"/>
                <w:sz w:val="18"/>
                <w:szCs w:val="18"/>
              </w:rPr>
              <w:t>- przeprowadzenie 3 seminariów dla 60 uczestników na temat tworzenia dostępnych dla ON stron internetowych,</w:t>
            </w:r>
          </w:p>
          <w:p w:rsidR="00CC152B" w:rsidRDefault="00CC152B" w:rsidP="007A72F8">
            <w:pPr>
              <w:rPr>
                <w:rFonts w:ascii="Arial" w:hAnsi="Arial" w:cs="Arial"/>
                <w:sz w:val="18"/>
                <w:szCs w:val="18"/>
              </w:rPr>
            </w:pPr>
          </w:p>
          <w:p w:rsidR="00CC152B" w:rsidRDefault="00CC152B" w:rsidP="007A72F8">
            <w:pPr>
              <w:rPr>
                <w:rFonts w:ascii="Arial" w:hAnsi="Arial" w:cs="Arial"/>
                <w:sz w:val="18"/>
                <w:szCs w:val="18"/>
              </w:rPr>
            </w:pPr>
          </w:p>
        </w:tc>
        <w:tc>
          <w:tcPr>
            <w:tcW w:w="5094" w:type="dxa"/>
            <w:shd w:val="clear" w:color="auto" w:fill="FFFFFF"/>
          </w:tcPr>
          <w:p w:rsidR="00CC152B" w:rsidRDefault="00CC152B" w:rsidP="007A72F8">
            <w:pPr>
              <w:rPr>
                <w:rFonts w:ascii="Arial" w:hAnsi="Arial" w:cs="Arial"/>
                <w:sz w:val="18"/>
                <w:szCs w:val="18"/>
              </w:rPr>
            </w:pPr>
            <w:r>
              <w:rPr>
                <w:rFonts w:ascii="Arial" w:hAnsi="Arial" w:cs="Arial"/>
                <w:sz w:val="18"/>
                <w:szCs w:val="18"/>
              </w:rPr>
              <w:t xml:space="preserve">- przeprowadzenie audytu dostępności 300 stron internetowych urzędów pracy, ośrodków pomocy społecznej, centrów pomocy </w:t>
            </w:r>
            <w:r w:rsidRPr="00F46B4C">
              <w:rPr>
                <w:rFonts w:ascii="Arial" w:hAnsi="Arial" w:cs="Arial"/>
                <w:sz w:val="18"/>
                <w:szCs w:val="18"/>
              </w:rPr>
              <w:t>rodzinie</w:t>
            </w:r>
            <w:r>
              <w:rPr>
                <w:rFonts w:ascii="Arial" w:hAnsi="Arial" w:cs="Arial"/>
                <w:sz w:val="18"/>
                <w:szCs w:val="18"/>
              </w:rPr>
              <w:t xml:space="preserve"> pod kątem wytycznych Konsorcjum W3C, co pośrednio wpłynie na zwiększenie poziomu aktywności zawodowej ON, </w:t>
            </w:r>
          </w:p>
          <w:p w:rsidR="00CC152B" w:rsidRDefault="00CC152B" w:rsidP="007A72F8">
            <w:pPr>
              <w:pStyle w:val="Tekstpodstawowy2"/>
              <w:tabs>
                <w:tab w:val="num" w:pos="0"/>
                <w:tab w:val="num" w:pos="72"/>
              </w:tabs>
              <w:spacing w:after="0" w:line="276" w:lineRule="auto"/>
              <w:rPr>
                <w:rFonts w:ascii="Arial" w:hAnsi="Arial" w:cs="Arial"/>
                <w:sz w:val="18"/>
              </w:rPr>
            </w:pPr>
            <w:r>
              <w:rPr>
                <w:rFonts w:ascii="Arial" w:hAnsi="Arial" w:cs="Arial"/>
                <w:sz w:val="18"/>
              </w:rPr>
              <w:t>- zatrudnienie 30 osób niepełnosprawnych, które brałyby udział w audytowaniu stron,</w:t>
            </w:r>
          </w:p>
          <w:p w:rsidR="00CC152B" w:rsidRDefault="00CC152B" w:rsidP="007A72F8">
            <w:pPr>
              <w:rPr>
                <w:rFonts w:ascii="Arial" w:hAnsi="Arial" w:cs="Arial"/>
                <w:sz w:val="18"/>
                <w:szCs w:val="18"/>
              </w:rPr>
            </w:pPr>
            <w:r>
              <w:rPr>
                <w:rFonts w:ascii="Arial" w:hAnsi="Arial" w:cs="Arial"/>
                <w:sz w:val="18"/>
                <w:szCs w:val="18"/>
              </w:rPr>
              <w:t>- 300 raportów z audytów z zaznaczeniem błędów i możliwości ich naprawienia,</w:t>
            </w:r>
          </w:p>
          <w:p w:rsidR="00CC152B" w:rsidRDefault="00CC152B" w:rsidP="007A72F8">
            <w:pPr>
              <w:rPr>
                <w:rFonts w:ascii="Arial" w:hAnsi="Arial" w:cs="Arial"/>
                <w:sz w:val="18"/>
                <w:szCs w:val="18"/>
              </w:rPr>
            </w:pPr>
            <w:r>
              <w:rPr>
                <w:rFonts w:ascii="Arial" w:hAnsi="Arial" w:cs="Arial"/>
                <w:sz w:val="18"/>
                <w:szCs w:val="18"/>
              </w:rPr>
              <w:t>- przeprowadzenie 300 audytów kontrolnych po wdrożeniu zmian wskazanych w 1 raporcie polegających na ponownym weryfikującym badaniu dostępności strony,</w:t>
            </w:r>
          </w:p>
          <w:p w:rsidR="00CC152B" w:rsidRDefault="00CC152B" w:rsidP="007A72F8">
            <w:pPr>
              <w:rPr>
                <w:rFonts w:ascii="Arial" w:hAnsi="Arial" w:cs="Arial"/>
                <w:sz w:val="18"/>
                <w:szCs w:val="18"/>
              </w:rPr>
            </w:pPr>
            <w:r>
              <w:rPr>
                <w:rFonts w:ascii="Arial" w:hAnsi="Arial" w:cs="Arial"/>
                <w:sz w:val="18"/>
                <w:szCs w:val="18"/>
              </w:rPr>
              <w:t xml:space="preserve">- opracowanie na podstawie przeprowadzonych audytów zaleceń dla wszystkich instytucji użyteczności publicznej, dotyczących zasad tworzenia dostępnych dla ON stron internetowych (zalecenia będą dostępne na stronie internetowej projektu, rozpowszechniane również poprzez serwisy społecznościowe tj. </w:t>
            </w:r>
            <w:proofErr w:type="spellStart"/>
            <w:r>
              <w:rPr>
                <w:rFonts w:ascii="Arial" w:hAnsi="Arial" w:cs="Arial"/>
                <w:sz w:val="18"/>
                <w:szCs w:val="18"/>
              </w:rPr>
              <w:t>Facebook</w:t>
            </w:r>
            <w:proofErr w:type="spellEnd"/>
            <w:r>
              <w:rPr>
                <w:rFonts w:ascii="Arial" w:hAnsi="Arial" w:cs="Arial"/>
                <w:sz w:val="18"/>
                <w:szCs w:val="18"/>
              </w:rPr>
              <w:t xml:space="preserve">. </w:t>
            </w:r>
            <w:proofErr w:type="spellStart"/>
            <w:r>
              <w:rPr>
                <w:rFonts w:ascii="Arial" w:hAnsi="Arial" w:cs="Arial"/>
                <w:sz w:val="18"/>
                <w:szCs w:val="18"/>
              </w:rPr>
              <w:t>Twitter</w:t>
            </w:r>
            <w:proofErr w:type="spellEnd"/>
            <w:r>
              <w:rPr>
                <w:rFonts w:ascii="Arial" w:hAnsi="Arial" w:cs="Arial"/>
                <w:sz w:val="18"/>
                <w:szCs w:val="18"/>
              </w:rPr>
              <w:t xml:space="preserve">), </w:t>
            </w:r>
          </w:p>
          <w:p w:rsidR="00CC152B" w:rsidRDefault="00CC152B" w:rsidP="007A72F8">
            <w:pPr>
              <w:rPr>
                <w:rFonts w:ascii="Arial" w:hAnsi="Arial" w:cs="Arial"/>
                <w:sz w:val="18"/>
                <w:szCs w:val="18"/>
              </w:rPr>
            </w:pPr>
            <w:r>
              <w:rPr>
                <w:rFonts w:ascii="Arial" w:hAnsi="Arial" w:cs="Arial"/>
                <w:sz w:val="18"/>
                <w:szCs w:val="18"/>
              </w:rPr>
              <w:t xml:space="preserve">- opracowanie modułu internetowego szkolenia z zakresu tworzenia dostępnych serwisów internetowych (ze szkolenia skorzysta 400 osób będących przedstawicielami urzędów pracy, ośrodków pomocy społecznej, centrów pomocy </w:t>
            </w:r>
            <w:r w:rsidRPr="00F46B4C">
              <w:rPr>
                <w:rFonts w:ascii="Arial" w:hAnsi="Arial" w:cs="Arial"/>
                <w:sz w:val="18"/>
                <w:szCs w:val="18"/>
              </w:rPr>
              <w:t>rodzinie</w:t>
            </w:r>
            <w:r>
              <w:rPr>
                <w:rFonts w:ascii="Arial" w:hAnsi="Arial" w:cs="Arial"/>
                <w:sz w:val="18"/>
                <w:szCs w:val="18"/>
              </w:rPr>
              <w:t>; będą przygotowane moduły dla redaktorów stron internetowych oraz programistów i administratorów tych stron),</w:t>
            </w:r>
          </w:p>
          <w:p w:rsidR="00CC152B" w:rsidRDefault="00CC152B" w:rsidP="007A72F8">
            <w:pPr>
              <w:rPr>
                <w:rFonts w:ascii="Arial" w:hAnsi="Arial" w:cs="Arial"/>
                <w:sz w:val="18"/>
                <w:szCs w:val="18"/>
              </w:rPr>
            </w:pPr>
            <w:r>
              <w:rPr>
                <w:rFonts w:ascii="Arial" w:hAnsi="Arial" w:cs="Arial"/>
                <w:sz w:val="18"/>
                <w:szCs w:val="18"/>
              </w:rPr>
              <w:t xml:space="preserve">- przeprowadzenie 6 seminariów dla 120 uczestników (po 20 uczestników na 1 seminarium) będących przedstawicielami </w:t>
            </w:r>
            <w:r>
              <w:rPr>
                <w:rFonts w:ascii="Arial" w:hAnsi="Arial" w:cs="Arial"/>
                <w:sz w:val="18"/>
                <w:szCs w:val="18"/>
              </w:rPr>
              <w:lastRenderedPageBreak/>
              <w:t xml:space="preserve">urzędów pracy, ośrodków pomocy społecznej, centrów pomocy rodzinie na temat tworzenia dostępnych dla ON stron internetowych </w:t>
            </w:r>
            <w:r w:rsidRPr="00354EA3">
              <w:rPr>
                <w:rFonts w:ascii="Arial" w:hAnsi="Arial" w:cs="Arial"/>
                <w:sz w:val="18"/>
                <w:szCs w:val="18"/>
              </w:rPr>
              <w:t>(</w:t>
            </w:r>
            <w:r>
              <w:rPr>
                <w:rFonts w:ascii="Arial" w:hAnsi="Arial" w:cs="Arial"/>
                <w:sz w:val="18"/>
                <w:szCs w:val="18"/>
              </w:rPr>
              <w:t xml:space="preserve">pierwszeństwo będą mieli pracownicy </w:t>
            </w:r>
            <w:r w:rsidRPr="00354EA3">
              <w:rPr>
                <w:rFonts w:ascii="Arial" w:hAnsi="Arial" w:cs="Arial"/>
                <w:sz w:val="18"/>
                <w:szCs w:val="18"/>
              </w:rPr>
              <w:t>urzędów pracy ze względu na prozatrudnieniowy charakter działań</w:t>
            </w:r>
            <w:r>
              <w:rPr>
                <w:rFonts w:ascii="Arial" w:hAnsi="Arial" w:cs="Arial"/>
                <w:sz w:val="18"/>
                <w:szCs w:val="18"/>
              </w:rPr>
              <w:t>)</w:t>
            </w:r>
          </w:p>
          <w:p w:rsidR="00CC152B" w:rsidRDefault="00CC152B" w:rsidP="007A72F8">
            <w:pPr>
              <w:pStyle w:val="Tekstpodstawowy2"/>
              <w:tabs>
                <w:tab w:val="num" w:pos="0"/>
                <w:tab w:val="num" w:pos="72"/>
              </w:tabs>
              <w:spacing w:after="0" w:line="276" w:lineRule="auto"/>
              <w:rPr>
                <w:rFonts w:ascii="Arial" w:hAnsi="Arial" w:cs="Arial"/>
                <w:sz w:val="18"/>
                <w:szCs w:val="18"/>
              </w:rPr>
            </w:pPr>
            <w:r>
              <w:rPr>
                <w:rFonts w:ascii="Arial" w:hAnsi="Arial" w:cs="Arial"/>
                <w:sz w:val="18"/>
                <w:szCs w:val="18"/>
              </w:rPr>
              <w:t xml:space="preserve">- wdrożenie dostosowania 60% stron, objętych audytem, do potrzeb osób niepełnosprawnych, zgodnie z wynikami audytu w czasie realizacji projektu </w:t>
            </w:r>
          </w:p>
          <w:p w:rsidR="00CC152B" w:rsidRDefault="00CC152B" w:rsidP="007A72F8">
            <w:pPr>
              <w:pStyle w:val="Tekstpodstawowy2"/>
              <w:tabs>
                <w:tab w:val="num" w:pos="0"/>
                <w:tab w:val="num" w:pos="72"/>
              </w:tabs>
              <w:spacing w:after="0" w:line="276" w:lineRule="auto"/>
              <w:rPr>
                <w:rFonts w:ascii="Arial" w:hAnsi="Arial" w:cs="Arial"/>
                <w:sz w:val="18"/>
                <w:szCs w:val="18"/>
              </w:rPr>
            </w:pPr>
            <w:r>
              <w:rPr>
                <w:rFonts w:ascii="Arial" w:hAnsi="Arial" w:cs="Arial"/>
                <w:sz w:val="18"/>
                <w:szCs w:val="18"/>
              </w:rPr>
              <w:t xml:space="preserve">- zobowiązanie dostosowania 40% stron internetowych, objętych audytem, do potrzeb osób niepełnosprawnych zgodnie z wynikami audytu, po zakończeniu realizacji projektu, w przypadku gdy dostosowanie stron nie będzie możliwe w trakcie jego realizacji </w:t>
            </w:r>
          </w:p>
          <w:p w:rsidR="00CC152B" w:rsidRDefault="00CC152B" w:rsidP="007A72F8">
            <w:pPr>
              <w:pStyle w:val="Tekstpodstawowy2"/>
              <w:tabs>
                <w:tab w:val="num" w:pos="0"/>
                <w:tab w:val="num" w:pos="72"/>
              </w:tabs>
              <w:spacing w:after="0" w:line="276" w:lineRule="auto"/>
              <w:rPr>
                <w:rFonts w:ascii="Arial" w:hAnsi="Arial" w:cs="Arial"/>
                <w:i/>
                <w:iCs/>
                <w:color w:val="000000"/>
                <w:sz w:val="18"/>
                <w:szCs w:val="18"/>
              </w:rPr>
            </w:pPr>
            <w:r>
              <w:rPr>
                <w:rFonts w:ascii="Arial" w:hAnsi="Arial" w:cs="Arial"/>
                <w:sz w:val="18"/>
                <w:szCs w:val="18"/>
              </w:rPr>
              <w:t xml:space="preserve">- wypracowanie rekomendacji dla zmian legislacyjnych w zakresie sposobów zapewnienia dostępu do zasobów informacji podmiotów publicznych dla osób niepełnosprawnych </w:t>
            </w:r>
          </w:p>
        </w:tc>
      </w:tr>
      <w:tr w:rsidR="00CC152B" w:rsidTr="007A72F8">
        <w:trPr>
          <w:cantSplit/>
          <w:trHeight w:val="348"/>
        </w:trPr>
        <w:tc>
          <w:tcPr>
            <w:tcW w:w="2495" w:type="dxa"/>
            <w:vMerge w:val="restart"/>
            <w:shd w:val="clear" w:color="auto" w:fill="FFCC99"/>
            <w:vAlign w:val="center"/>
          </w:tcPr>
          <w:p w:rsidR="00CC152B" w:rsidRDefault="00CC152B" w:rsidP="007A72F8">
            <w:pPr>
              <w:jc w:val="center"/>
              <w:rPr>
                <w:rFonts w:ascii="Arial" w:hAnsi="Arial" w:cs="Arial"/>
                <w:sz w:val="18"/>
                <w:szCs w:val="18"/>
              </w:rPr>
            </w:pPr>
            <w:r>
              <w:rPr>
                <w:rFonts w:ascii="Arial" w:hAnsi="Arial" w:cs="Arial"/>
                <w:sz w:val="18"/>
                <w:szCs w:val="18"/>
              </w:rPr>
              <w:lastRenderedPageBreak/>
              <w:t>Szczegółowe kryteria wyboru projektów</w:t>
            </w:r>
          </w:p>
        </w:tc>
        <w:tc>
          <w:tcPr>
            <w:tcW w:w="7693" w:type="dxa"/>
            <w:gridSpan w:val="6"/>
            <w:shd w:val="clear" w:color="auto" w:fill="FFCC99"/>
            <w:vAlign w:val="center"/>
          </w:tcPr>
          <w:p w:rsidR="00CC152B" w:rsidRDefault="00CC152B" w:rsidP="007A72F8">
            <w:pPr>
              <w:jc w:val="center"/>
              <w:rPr>
                <w:rFonts w:ascii="Arial" w:hAnsi="Arial" w:cs="Arial"/>
                <w:sz w:val="18"/>
                <w:szCs w:val="18"/>
              </w:rPr>
            </w:pPr>
            <w:r>
              <w:rPr>
                <w:rFonts w:ascii="Arial" w:hAnsi="Arial" w:cs="Arial"/>
                <w:sz w:val="18"/>
                <w:szCs w:val="18"/>
              </w:rPr>
              <w:t>Kryteria dostępu</w:t>
            </w:r>
          </w:p>
        </w:tc>
      </w:tr>
      <w:tr w:rsidR="00CC152B" w:rsidTr="007A72F8">
        <w:trPr>
          <w:cantSplit/>
          <w:trHeight w:val="354"/>
        </w:trPr>
        <w:tc>
          <w:tcPr>
            <w:tcW w:w="2495" w:type="dxa"/>
            <w:vMerge/>
            <w:shd w:val="clear" w:color="auto" w:fill="D9D9D9"/>
            <w:vAlign w:val="center"/>
          </w:tcPr>
          <w:p w:rsidR="00CC152B" w:rsidRDefault="00CC152B" w:rsidP="007A72F8">
            <w:pPr>
              <w:jc w:val="center"/>
              <w:rPr>
                <w:rFonts w:ascii="Arial" w:hAnsi="Arial" w:cs="Arial"/>
                <w:sz w:val="18"/>
                <w:szCs w:val="18"/>
              </w:rPr>
            </w:pPr>
          </w:p>
        </w:tc>
        <w:tc>
          <w:tcPr>
            <w:tcW w:w="7693" w:type="dxa"/>
            <w:gridSpan w:val="6"/>
            <w:vAlign w:val="center"/>
          </w:tcPr>
          <w:p w:rsidR="00CC152B" w:rsidRDefault="00CC152B" w:rsidP="007A72F8">
            <w:pPr>
              <w:numPr>
                <w:ilvl w:val="0"/>
                <w:numId w:val="2"/>
              </w:numPr>
              <w:rPr>
                <w:rFonts w:ascii="Arial" w:hAnsi="Arial" w:cs="Arial"/>
                <w:sz w:val="18"/>
                <w:szCs w:val="18"/>
              </w:rPr>
            </w:pPr>
            <w:r>
              <w:rPr>
                <w:rFonts w:ascii="Arial" w:hAnsi="Arial" w:cs="Arial"/>
                <w:sz w:val="18"/>
                <w:szCs w:val="18"/>
              </w:rPr>
              <w:t xml:space="preserve">Projekt zapewnia zastosowanie zasady </w:t>
            </w:r>
            <w:proofErr w:type="spellStart"/>
            <w:r>
              <w:rPr>
                <w:rFonts w:ascii="Arial" w:hAnsi="Arial" w:cs="Arial"/>
                <w:sz w:val="18"/>
                <w:szCs w:val="18"/>
              </w:rPr>
              <w:t>empowerment</w:t>
            </w:r>
            <w:proofErr w:type="spellEnd"/>
            <w:r>
              <w:rPr>
                <w:rFonts w:ascii="Arial" w:hAnsi="Arial" w:cs="Arial"/>
                <w:sz w:val="18"/>
                <w:szCs w:val="18"/>
              </w:rPr>
              <w:t>, poprzez zatrudnienie w projekcie co najmniej 3 osób z różnymi rodzajami niepełnosprawności.</w:t>
            </w:r>
          </w:p>
        </w:tc>
      </w:tr>
      <w:tr w:rsidR="00CC152B" w:rsidTr="007A72F8">
        <w:trPr>
          <w:cantSplit/>
          <w:trHeight w:val="288"/>
        </w:trPr>
        <w:tc>
          <w:tcPr>
            <w:tcW w:w="2495" w:type="dxa"/>
            <w:vMerge/>
            <w:shd w:val="clear" w:color="auto" w:fill="D9D9D9"/>
            <w:vAlign w:val="center"/>
          </w:tcPr>
          <w:p w:rsidR="00CC152B" w:rsidRDefault="00CC152B" w:rsidP="007A72F8">
            <w:pPr>
              <w:jc w:val="center"/>
              <w:rPr>
                <w:rFonts w:ascii="Arial" w:hAnsi="Arial" w:cs="Arial"/>
                <w:sz w:val="18"/>
                <w:szCs w:val="18"/>
              </w:rPr>
            </w:pPr>
          </w:p>
        </w:tc>
        <w:tc>
          <w:tcPr>
            <w:tcW w:w="1454" w:type="dxa"/>
            <w:gridSpan w:val="3"/>
            <w:shd w:val="clear" w:color="auto" w:fill="FFCC99"/>
            <w:vAlign w:val="center"/>
          </w:tcPr>
          <w:p w:rsidR="00CC152B" w:rsidRDefault="00CC152B" w:rsidP="007A72F8">
            <w:pPr>
              <w:rPr>
                <w:rFonts w:ascii="Arial" w:hAnsi="Arial" w:cs="Arial"/>
                <w:sz w:val="18"/>
                <w:szCs w:val="18"/>
              </w:rPr>
            </w:pPr>
            <w:r>
              <w:rPr>
                <w:rFonts w:ascii="Arial" w:hAnsi="Arial" w:cs="Arial"/>
                <w:sz w:val="18"/>
                <w:szCs w:val="18"/>
              </w:rPr>
              <w:t>Uzasadnienie:</w:t>
            </w:r>
          </w:p>
        </w:tc>
        <w:tc>
          <w:tcPr>
            <w:tcW w:w="6239" w:type="dxa"/>
            <w:gridSpan w:val="3"/>
            <w:vAlign w:val="center"/>
          </w:tcPr>
          <w:p w:rsidR="00CC152B" w:rsidRDefault="00CC152B" w:rsidP="007A72F8">
            <w:pPr>
              <w:jc w:val="both"/>
              <w:rPr>
                <w:rFonts w:ascii="Arial" w:hAnsi="Arial" w:cs="Arial"/>
                <w:sz w:val="18"/>
                <w:szCs w:val="18"/>
              </w:rPr>
            </w:pPr>
            <w:r>
              <w:rPr>
                <w:rFonts w:ascii="Arial" w:hAnsi="Arial" w:cs="Arial"/>
                <w:sz w:val="18"/>
                <w:szCs w:val="18"/>
              </w:rPr>
              <w:t xml:space="preserve">Zapewnienie zasady </w:t>
            </w:r>
            <w:proofErr w:type="spellStart"/>
            <w:r>
              <w:rPr>
                <w:rFonts w:ascii="Arial" w:hAnsi="Arial" w:cs="Arial"/>
                <w:sz w:val="18"/>
                <w:szCs w:val="18"/>
              </w:rPr>
              <w:t>empowermentu</w:t>
            </w:r>
            <w:proofErr w:type="spellEnd"/>
            <w:r>
              <w:rPr>
                <w:rFonts w:ascii="Arial" w:hAnsi="Arial" w:cs="Arial"/>
                <w:sz w:val="18"/>
                <w:szCs w:val="18"/>
              </w:rPr>
              <w:t xml:space="preserve"> </w:t>
            </w:r>
            <w:r>
              <w:rPr>
                <w:rFonts w:ascii="Arial" w:hAnsi="Arial" w:cs="Arial"/>
                <w:color w:val="000000"/>
                <w:sz w:val="18"/>
                <w:szCs w:val="18"/>
              </w:rPr>
              <w:t xml:space="preserve">poprzez </w:t>
            </w:r>
            <w:r>
              <w:rPr>
                <w:rFonts w:ascii="Arial" w:hAnsi="Arial" w:cs="Arial"/>
                <w:sz w:val="18"/>
                <w:szCs w:val="18"/>
              </w:rPr>
              <w:t xml:space="preserve">włączenie </w:t>
            </w:r>
            <w:r>
              <w:rPr>
                <w:rFonts w:ascii="Arial" w:hAnsi="Arial" w:cs="Arial"/>
                <w:color w:val="000000"/>
                <w:sz w:val="18"/>
                <w:szCs w:val="18"/>
              </w:rPr>
              <w:t xml:space="preserve">grupy docelowej  w działania związane z projektowaniem i udział w podejmowaniu decyzji, </w:t>
            </w:r>
            <w:r>
              <w:rPr>
                <w:rFonts w:ascii="Arial" w:hAnsi="Arial" w:cs="Arial"/>
                <w:color w:val="000000"/>
                <w:sz w:val="18"/>
                <w:szCs w:val="18"/>
              </w:rPr>
              <w:br/>
              <w:t xml:space="preserve">a także stanowienie głosu doradczego, pozwoli na </w:t>
            </w:r>
            <w:r>
              <w:rPr>
                <w:rFonts w:ascii="Arial" w:hAnsi="Arial" w:cs="Arial"/>
                <w:sz w:val="18"/>
                <w:szCs w:val="18"/>
              </w:rPr>
              <w:t>uzyskania maksymalnie dopasowanego wsparcia do rzeczywistych potrzeb uczestników. Kryterium zostanie zweryfikowane na podstawie treści wniosku o dofinansowanie projektu.</w:t>
            </w:r>
          </w:p>
        </w:tc>
      </w:tr>
      <w:tr w:rsidR="00CC152B" w:rsidTr="007A72F8">
        <w:trPr>
          <w:cantSplit/>
          <w:trHeight w:val="347"/>
        </w:trPr>
        <w:tc>
          <w:tcPr>
            <w:tcW w:w="2495" w:type="dxa"/>
            <w:vMerge/>
            <w:shd w:val="clear" w:color="auto" w:fill="D9D9D9"/>
            <w:vAlign w:val="center"/>
          </w:tcPr>
          <w:p w:rsidR="00CC152B" w:rsidRDefault="00CC152B" w:rsidP="007A72F8">
            <w:pPr>
              <w:jc w:val="center"/>
              <w:rPr>
                <w:rFonts w:ascii="Arial" w:hAnsi="Arial" w:cs="Arial"/>
                <w:sz w:val="18"/>
                <w:szCs w:val="18"/>
              </w:rPr>
            </w:pPr>
          </w:p>
        </w:tc>
        <w:tc>
          <w:tcPr>
            <w:tcW w:w="7693" w:type="dxa"/>
            <w:gridSpan w:val="6"/>
            <w:vAlign w:val="center"/>
          </w:tcPr>
          <w:p w:rsidR="00CC152B" w:rsidRDefault="00CC152B" w:rsidP="007A72F8">
            <w:pPr>
              <w:numPr>
                <w:ilvl w:val="0"/>
                <w:numId w:val="2"/>
              </w:numPr>
              <w:rPr>
                <w:rFonts w:ascii="Arial" w:hAnsi="Arial" w:cs="Arial"/>
                <w:sz w:val="18"/>
                <w:szCs w:val="18"/>
              </w:rPr>
            </w:pPr>
            <w:r>
              <w:rPr>
                <w:rFonts w:ascii="Arial" w:hAnsi="Arial" w:cs="Arial"/>
                <w:sz w:val="18"/>
                <w:szCs w:val="18"/>
              </w:rPr>
              <w:t>Projekt będzie realizowany w partnerstwie.</w:t>
            </w:r>
          </w:p>
        </w:tc>
      </w:tr>
      <w:tr w:rsidR="00CC152B" w:rsidTr="007A72F8">
        <w:trPr>
          <w:cantSplit/>
          <w:trHeight w:val="289"/>
        </w:trPr>
        <w:tc>
          <w:tcPr>
            <w:tcW w:w="2495" w:type="dxa"/>
            <w:vMerge/>
            <w:tcBorders>
              <w:bottom w:val="single" w:sz="12" w:space="0" w:color="auto"/>
            </w:tcBorders>
            <w:shd w:val="clear" w:color="auto" w:fill="D9D9D9"/>
            <w:vAlign w:val="center"/>
          </w:tcPr>
          <w:p w:rsidR="00CC152B" w:rsidRDefault="00CC152B" w:rsidP="007A72F8">
            <w:pPr>
              <w:jc w:val="center"/>
              <w:rPr>
                <w:rFonts w:ascii="Arial" w:hAnsi="Arial" w:cs="Arial"/>
                <w:sz w:val="18"/>
                <w:szCs w:val="18"/>
              </w:rPr>
            </w:pPr>
          </w:p>
        </w:tc>
        <w:tc>
          <w:tcPr>
            <w:tcW w:w="1454" w:type="dxa"/>
            <w:gridSpan w:val="3"/>
            <w:tcBorders>
              <w:bottom w:val="single" w:sz="12" w:space="0" w:color="auto"/>
            </w:tcBorders>
            <w:shd w:val="clear" w:color="auto" w:fill="FFCC99"/>
            <w:vAlign w:val="center"/>
          </w:tcPr>
          <w:p w:rsidR="00CC152B" w:rsidRDefault="00CC152B" w:rsidP="007A72F8">
            <w:pPr>
              <w:rPr>
                <w:rFonts w:ascii="Arial" w:hAnsi="Arial" w:cs="Arial"/>
                <w:sz w:val="18"/>
                <w:szCs w:val="18"/>
              </w:rPr>
            </w:pPr>
            <w:r>
              <w:rPr>
                <w:rFonts w:ascii="Arial" w:hAnsi="Arial" w:cs="Arial"/>
                <w:sz w:val="18"/>
                <w:szCs w:val="18"/>
              </w:rPr>
              <w:t>Uzasadnienie:</w:t>
            </w:r>
          </w:p>
        </w:tc>
        <w:tc>
          <w:tcPr>
            <w:tcW w:w="6239" w:type="dxa"/>
            <w:gridSpan w:val="3"/>
            <w:tcBorders>
              <w:bottom w:val="single" w:sz="12" w:space="0" w:color="auto"/>
            </w:tcBorders>
            <w:vAlign w:val="center"/>
          </w:tcPr>
          <w:p w:rsidR="00CC152B" w:rsidRDefault="00CC152B" w:rsidP="007A72F8">
            <w:pPr>
              <w:jc w:val="both"/>
              <w:rPr>
                <w:rFonts w:ascii="Arial" w:hAnsi="Arial" w:cs="Arial"/>
                <w:sz w:val="18"/>
                <w:szCs w:val="18"/>
              </w:rPr>
            </w:pPr>
            <w:r>
              <w:rPr>
                <w:rFonts w:ascii="Arial" w:hAnsi="Arial" w:cs="Arial"/>
                <w:sz w:val="18"/>
                <w:szCs w:val="18"/>
              </w:rPr>
              <w:t>Zasada realizacji projektu w partnerstwie przyczyni się do wykorzystania doświadczenia i potencjału partnerów w realizacji działań na rzecz aktywizacji zawodowej i społecznej beneficjentów niepełnosprawnych. Partner wniesie do projektu zasoby organizacyjne, techniczne i  ludzkie, co zwiększy możliwości działania, dostarczy lepszą analizę</w:t>
            </w:r>
            <w:r>
              <w:rPr>
                <w:rFonts w:ascii="Arial" w:hAnsi="Arial" w:cs="Arial"/>
                <w:color w:val="000000"/>
                <w:sz w:val="18"/>
                <w:szCs w:val="18"/>
              </w:rPr>
              <w:t xml:space="preserve"> środowiska lokalnego tym samym trafniejsze zdefiniowanie potrzeb społecznych.</w:t>
            </w:r>
          </w:p>
        </w:tc>
      </w:tr>
    </w:tbl>
    <w:p w:rsidR="00266D8E" w:rsidRDefault="00266D8E"/>
    <w:sectPr w:rsidR="00266D8E" w:rsidSect="00266D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F1612"/>
    <w:multiLevelType w:val="hybridMultilevel"/>
    <w:tmpl w:val="AD5AC12A"/>
    <w:lvl w:ilvl="0" w:tplc="C2967D0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79034B31"/>
    <w:multiLevelType w:val="hybridMultilevel"/>
    <w:tmpl w:val="C158EE4A"/>
    <w:lvl w:ilvl="0" w:tplc="470AD504">
      <w:start w:val="1"/>
      <w:numFmt w:val="bullet"/>
      <w:lvlText w:val=""/>
      <w:lvlJc w:val="left"/>
      <w:pPr>
        <w:tabs>
          <w:tab w:val="num" w:pos="720"/>
        </w:tabs>
        <w:ind w:left="720" w:hanging="360"/>
      </w:pPr>
      <w:rPr>
        <w:rFonts w:ascii="Symbol" w:hAnsi="Symbol" w:hint="default"/>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C152B"/>
    <w:rsid w:val="00266D8E"/>
    <w:rsid w:val="00944D24"/>
    <w:rsid w:val="00CC152B"/>
    <w:rsid w:val="00CC58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152B"/>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iPriority w:val="99"/>
    <w:semiHidden/>
    <w:rsid w:val="00CC152B"/>
    <w:pPr>
      <w:spacing w:after="120" w:line="480" w:lineRule="auto"/>
    </w:pPr>
    <w:rPr>
      <w:szCs w:val="20"/>
    </w:rPr>
  </w:style>
  <w:style w:type="character" w:customStyle="1" w:styleId="Tekstpodstawowy2Znak">
    <w:name w:val="Tekst podstawowy 2 Znak"/>
    <w:basedOn w:val="Domylnaczcionkaakapitu"/>
    <w:link w:val="Tekstpodstawowy2"/>
    <w:uiPriority w:val="99"/>
    <w:semiHidden/>
    <w:rsid w:val="00CC152B"/>
    <w:rPr>
      <w:rFonts w:ascii="Times New Roman" w:eastAsia="Times New Roman" w:hAnsi="Times New Roman" w:cs="Times New Roman"/>
      <w:sz w:val="24"/>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4248</Characters>
  <Application>Microsoft Office Word</Application>
  <DocSecurity>0</DocSecurity>
  <Lines>35</Lines>
  <Paragraphs>9</Paragraphs>
  <ScaleCrop>false</ScaleCrop>
  <Company>PFRON</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2012-03-06T08:28:00Z</dcterms:created>
  <dcterms:modified xsi:type="dcterms:W3CDTF">2012-03-06T08:28:00Z</dcterms:modified>
</cp:coreProperties>
</file>