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4AC" w:rsidRDefault="00DB64AC" w:rsidP="00DB64AC">
      <w:pPr>
        <w:ind w:left="-567"/>
        <w:rPr>
          <w:rFonts w:ascii="Arial" w:hAnsi="Arial" w:cs="Arial"/>
          <w:b/>
          <w:spacing w:val="24"/>
          <w:sz w:val="28"/>
          <w:szCs w:val="28"/>
        </w:rPr>
      </w:pPr>
      <w:r>
        <w:rPr>
          <w:rFonts w:ascii="Arial" w:hAnsi="Arial" w:cs="Arial"/>
          <w:b/>
          <w:spacing w:val="24"/>
          <w:sz w:val="28"/>
          <w:szCs w:val="28"/>
        </w:rPr>
        <w:t>Projekty, których realizacja rozpocznie się w 2013 r.</w:t>
      </w:r>
    </w:p>
    <w:p w:rsidR="00DB64AC" w:rsidRDefault="00DB64AC" w:rsidP="00DB64AC">
      <w:pPr>
        <w:rPr>
          <w:rFonts w:ascii="Arial" w:hAnsi="Arial" w:cs="Arial"/>
          <w:b/>
          <w:sz w:val="28"/>
          <w:szCs w:val="28"/>
        </w:rPr>
      </w:pPr>
    </w:p>
    <w:tbl>
      <w:tblPr>
        <w:tblW w:w="10188" w:type="dxa"/>
        <w:tblInd w:w="-5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2495"/>
        <w:gridCol w:w="786"/>
        <w:gridCol w:w="360"/>
        <w:gridCol w:w="308"/>
        <w:gridCol w:w="1133"/>
        <w:gridCol w:w="12"/>
        <w:gridCol w:w="5094"/>
      </w:tblGrid>
      <w:tr w:rsidR="00DB64AC" w:rsidRPr="00C61C88" w:rsidTr="001D09D8">
        <w:tc>
          <w:tcPr>
            <w:tcW w:w="10188" w:type="dxa"/>
            <w:gridSpan w:val="7"/>
            <w:tcBorders>
              <w:top w:val="single" w:sz="1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DB64AC" w:rsidRPr="00C61C88" w:rsidRDefault="00DB64AC" w:rsidP="001D09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1C88">
              <w:rPr>
                <w:rFonts w:ascii="Arial" w:hAnsi="Arial" w:cs="Arial"/>
                <w:b/>
                <w:sz w:val="18"/>
                <w:szCs w:val="18"/>
              </w:rPr>
              <w:t>B2.</w:t>
            </w: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C61C88">
              <w:rPr>
                <w:rFonts w:ascii="Arial" w:hAnsi="Arial" w:cs="Arial"/>
                <w:b/>
                <w:sz w:val="18"/>
                <w:szCs w:val="18"/>
              </w:rPr>
              <w:t xml:space="preserve"> PROJEKT PRZEWIDZANY DO REALIZACJI W TRYBIE SYSTEMOWYM</w:t>
            </w:r>
          </w:p>
        </w:tc>
      </w:tr>
      <w:tr w:rsidR="00DB64AC" w:rsidRPr="00C61C88" w:rsidTr="001D09D8">
        <w:tc>
          <w:tcPr>
            <w:tcW w:w="249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DB64AC" w:rsidRPr="00C61C88" w:rsidRDefault="00DB64AC" w:rsidP="001D09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>Planowany tytuł projektu</w:t>
            </w:r>
          </w:p>
        </w:tc>
        <w:tc>
          <w:tcPr>
            <w:tcW w:w="7693" w:type="dxa"/>
            <w:gridSpan w:val="6"/>
            <w:tcBorders>
              <w:top w:val="single" w:sz="2" w:space="0" w:color="auto"/>
            </w:tcBorders>
          </w:tcPr>
          <w:p w:rsidR="00DB64AC" w:rsidRPr="00C61C88" w:rsidRDefault="00DB64AC" w:rsidP="001D09D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B64AC" w:rsidRDefault="00DB64AC" w:rsidP="001D09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178E">
              <w:rPr>
                <w:rFonts w:ascii="Arial" w:hAnsi="Arial" w:cs="Arial"/>
                <w:bCs/>
                <w:sz w:val="18"/>
                <w:szCs w:val="18"/>
              </w:rPr>
              <w:t>„</w:t>
            </w:r>
            <w:r w:rsidRPr="00C3178E">
              <w:rPr>
                <w:rFonts w:ascii="Arial" w:hAnsi="Arial" w:cs="Arial"/>
                <w:sz w:val="18"/>
                <w:szCs w:val="18"/>
              </w:rPr>
              <w:t xml:space="preserve">Wsparcie osób z upośledzeniem umysłowym w stopniu umiarkowanym i znacznym </w:t>
            </w:r>
          </w:p>
          <w:p w:rsidR="00DB64AC" w:rsidRDefault="00DB64AC" w:rsidP="001D09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178E">
              <w:rPr>
                <w:rFonts w:ascii="Arial" w:hAnsi="Arial" w:cs="Arial"/>
                <w:sz w:val="18"/>
                <w:szCs w:val="18"/>
              </w:rPr>
              <w:t xml:space="preserve">(w tym z zespołem Downa i/lub niepełnosprawnościami sprzężonymi) </w:t>
            </w:r>
          </w:p>
          <w:p w:rsidR="00DB64AC" w:rsidRPr="00C61C88" w:rsidRDefault="00DB64AC" w:rsidP="001D09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178E">
              <w:rPr>
                <w:rFonts w:ascii="Arial" w:hAnsi="Arial" w:cs="Arial"/>
                <w:sz w:val="18"/>
                <w:szCs w:val="18"/>
              </w:rPr>
              <w:t>oraz głębokim stopniem upośledzenia umysłowego III</w:t>
            </w:r>
            <w:r w:rsidRPr="00C3178E">
              <w:rPr>
                <w:rFonts w:ascii="Arial" w:hAnsi="Arial" w:cs="Arial"/>
                <w:bCs/>
                <w:sz w:val="18"/>
                <w:szCs w:val="18"/>
              </w:rPr>
              <w:t>”</w:t>
            </w:r>
          </w:p>
        </w:tc>
      </w:tr>
      <w:tr w:rsidR="00DB64AC" w:rsidRPr="00C61C88" w:rsidTr="001D09D8">
        <w:tc>
          <w:tcPr>
            <w:tcW w:w="249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DB64AC" w:rsidRPr="00C61C88" w:rsidRDefault="00DB64AC" w:rsidP="001D09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>Nr i nazwa celu szczegółowego, w który wpisuje się dany projekt</w:t>
            </w:r>
          </w:p>
        </w:tc>
        <w:tc>
          <w:tcPr>
            <w:tcW w:w="7693" w:type="dxa"/>
            <w:gridSpan w:val="6"/>
            <w:tcBorders>
              <w:top w:val="single" w:sz="2" w:space="0" w:color="auto"/>
            </w:tcBorders>
          </w:tcPr>
          <w:p w:rsidR="00DB64AC" w:rsidRPr="00C61C88" w:rsidRDefault="00DB64AC" w:rsidP="001D09D8">
            <w:pPr>
              <w:rPr>
                <w:rFonts w:ascii="Arial" w:hAnsi="Arial" w:cs="Arial"/>
                <w:sz w:val="18"/>
                <w:szCs w:val="18"/>
              </w:rPr>
            </w:pPr>
          </w:p>
          <w:p w:rsidR="00DB64AC" w:rsidRPr="00C61C88" w:rsidRDefault="00DB64AC" w:rsidP="001D09D8">
            <w:pPr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>Cel szczegółowy nr 2: Zwiększenie zasięgu oddziaływania Aktywnej Polityki Rynku Pracy</w:t>
            </w:r>
          </w:p>
        </w:tc>
      </w:tr>
      <w:tr w:rsidR="00DB64AC" w:rsidRPr="00C61C88" w:rsidTr="001D09D8">
        <w:tc>
          <w:tcPr>
            <w:tcW w:w="2495" w:type="dxa"/>
            <w:tcBorders>
              <w:top w:val="single" w:sz="2" w:space="0" w:color="auto"/>
            </w:tcBorders>
            <w:shd w:val="clear" w:color="auto" w:fill="FFCC99"/>
            <w:vAlign w:val="center"/>
          </w:tcPr>
          <w:p w:rsidR="00DB64AC" w:rsidRPr="00C61C88" w:rsidRDefault="00DB64AC" w:rsidP="001D09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>Typ/typy projektów (operacji) przewidziane do realizacji w ramach projektu</w:t>
            </w:r>
          </w:p>
        </w:tc>
        <w:tc>
          <w:tcPr>
            <w:tcW w:w="7693" w:type="dxa"/>
            <w:gridSpan w:val="6"/>
            <w:tcBorders>
              <w:top w:val="single" w:sz="2" w:space="0" w:color="auto"/>
            </w:tcBorders>
          </w:tcPr>
          <w:p w:rsidR="00DB64AC" w:rsidRPr="00C61C88" w:rsidRDefault="00DB64AC" w:rsidP="001D09D8">
            <w:pPr>
              <w:tabs>
                <w:tab w:val="num" w:pos="397"/>
              </w:tabs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 xml:space="preserve">- Ogólnokrajowe i ponadregionalne projekty aktywizacji zawodowej i integracji społecznej, skierowane do osób niepełnosprawnych i ich otoczenia (ze szczególnym uwzględnieniem wykorzystania nowoczesnych technologii oraz projektów promujących elastyczne </w:t>
            </w:r>
            <w:r w:rsidRPr="00C61C88">
              <w:rPr>
                <w:rFonts w:ascii="Arial" w:hAnsi="Arial" w:cs="Arial"/>
                <w:sz w:val="18"/>
                <w:szCs w:val="18"/>
              </w:rPr>
              <w:br/>
              <w:t>i innowacyjne formy zatrudnienia).</w:t>
            </w:r>
          </w:p>
        </w:tc>
      </w:tr>
      <w:tr w:rsidR="00DB64AC" w:rsidRPr="00C61C88" w:rsidTr="001D09D8">
        <w:tc>
          <w:tcPr>
            <w:tcW w:w="249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DB64AC" w:rsidRPr="00C61C88" w:rsidRDefault="00DB64AC" w:rsidP="001D09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>Beneficjent systemowy</w:t>
            </w:r>
          </w:p>
        </w:tc>
        <w:tc>
          <w:tcPr>
            <w:tcW w:w="7693" w:type="dxa"/>
            <w:gridSpan w:val="6"/>
            <w:vAlign w:val="center"/>
          </w:tcPr>
          <w:p w:rsidR="00DB64AC" w:rsidRPr="00C61C88" w:rsidRDefault="00DB64AC" w:rsidP="001D09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 xml:space="preserve">Państwowy Fundusz Rehabilitacji Osób Niepełnosprawnych, Wydział Realizacji Programów </w:t>
            </w:r>
          </w:p>
          <w:p w:rsidR="00DB64AC" w:rsidRPr="00C61C88" w:rsidRDefault="00DB64AC" w:rsidP="001D09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>Projekt realizowany w partnerstwie</w:t>
            </w:r>
            <w:r>
              <w:rPr>
                <w:rFonts w:ascii="Arial" w:hAnsi="Arial" w:cs="Arial"/>
                <w:sz w:val="18"/>
                <w:szCs w:val="18"/>
              </w:rPr>
              <w:t xml:space="preserve"> (maksymalnie 2 partnerów wyłonionych w drodze otwartego naboru)</w:t>
            </w:r>
            <w:r w:rsidRPr="00C61C8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DB64AC" w:rsidRPr="00C61C88" w:rsidTr="001D09D8">
        <w:tc>
          <w:tcPr>
            <w:tcW w:w="2495" w:type="dxa"/>
            <w:vMerge w:val="restart"/>
            <w:tcBorders>
              <w:top w:val="single" w:sz="2" w:space="0" w:color="auto"/>
            </w:tcBorders>
            <w:shd w:val="clear" w:color="auto" w:fill="FFCC99"/>
            <w:vAlign w:val="center"/>
          </w:tcPr>
          <w:p w:rsidR="00DB64AC" w:rsidRPr="00C61C88" w:rsidRDefault="00DB64AC" w:rsidP="001D09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>Czy typ projektu został przewidziany w SzOP do realizacji w trybie systemowym?</w:t>
            </w:r>
          </w:p>
        </w:tc>
        <w:tc>
          <w:tcPr>
            <w:tcW w:w="78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DB64AC" w:rsidRPr="00C61C88" w:rsidRDefault="00DB64AC" w:rsidP="001D09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3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DB64AC" w:rsidRPr="00C61C88" w:rsidRDefault="00DB64AC" w:rsidP="001D09D8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4D424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41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DB64AC" w:rsidRPr="00C61C88" w:rsidRDefault="00DB64AC" w:rsidP="001D09D8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>Jeżeli NIE – należy uzasadnić</w:t>
            </w:r>
          </w:p>
        </w:tc>
        <w:tc>
          <w:tcPr>
            <w:tcW w:w="5106" w:type="dxa"/>
            <w:gridSpan w:val="2"/>
            <w:vMerge w:val="restart"/>
            <w:tcBorders>
              <w:top w:val="single" w:sz="2" w:space="0" w:color="auto"/>
            </w:tcBorders>
          </w:tcPr>
          <w:p w:rsidR="00DB64AC" w:rsidRPr="004D4247" w:rsidRDefault="00DB64AC" w:rsidP="001D09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64AC" w:rsidRPr="00C61C88" w:rsidTr="001D09D8">
        <w:tc>
          <w:tcPr>
            <w:tcW w:w="2495" w:type="dxa"/>
            <w:vMerge/>
            <w:tcBorders>
              <w:bottom w:val="single" w:sz="2" w:space="0" w:color="auto"/>
            </w:tcBorders>
            <w:shd w:val="clear" w:color="auto" w:fill="FFCC99"/>
            <w:vAlign w:val="center"/>
          </w:tcPr>
          <w:p w:rsidR="00DB64AC" w:rsidRPr="00C61C88" w:rsidRDefault="00DB64AC" w:rsidP="001D09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DB64AC" w:rsidRPr="00C61C88" w:rsidRDefault="00DB64AC" w:rsidP="001D09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360" w:type="dxa"/>
            <w:tcBorders>
              <w:top w:val="single" w:sz="2" w:space="0" w:color="auto"/>
            </w:tcBorders>
            <w:vAlign w:val="center"/>
          </w:tcPr>
          <w:p w:rsidR="00DB64AC" w:rsidRPr="00C61C88" w:rsidRDefault="00DB64AC" w:rsidP="001D09D8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B64AC" w:rsidRPr="00C61C88" w:rsidRDefault="00DB64AC" w:rsidP="001D09D8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5106" w:type="dxa"/>
            <w:gridSpan w:val="2"/>
            <w:vMerge/>
            <w:vAlign w:val="center"/>
          </w:tcPr>
          <w:p w:rsidR="00DB64AC" w:rsidRPr="00C61C88" w:rsidRDefault="00DB64AC" w:rsidP="001D09D8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  <w:tr w:rsidR="00DB64AC" w:rsidRPr="00C61C88" w:rsidTr="001D09D8">
        <w:tc>
          <w:tcPr>
            <w:tcW w:w="249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DB64AC" w:rsidRPr="00C61C88" w:rsidRDefault="00DB64AC" w:rsidP="001D09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>Okres realizacji projektu</w:t>
            </w:r>
          </w:p>
        </w:tc>
        <w:tc>
          <w:tcPr>
            <w:tcW w:w="7693" w:type="dxa"/>
            <w:gridSpan w:val="6"/>
            <w:tcBorders>
              <w:top w:val="single" w:sz="2" w:space="0" w:color="auto"/>
            </w:tcBorders>
            <w:vAlign w:val="center"/>
          </w:tcPr>
          <w:p w:rsidR="00DB64AC" w:rsidRPr="00C61C88" w:rsidRDefault="00DB64AC" w:rsidP="001D09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07.</w:t>
            </w:r>
            <w:r w:rsidRPr="00C61C88">
              <w:rPr>
                <w:rFonts w:ascii="Arial" w:hAnsi="Arial" w:cs="Arial"/>
                <w:sz w:val="18"/>
                <w:szCs w:val="18"/>
              </w:rPr>
              <w:t>201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C61C88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Pr="00C61C88">
              <w:rPr>
                <w:rFonts w:ascii="Arial" w:hAnsi="Arial" w:cs="Arial"/>
                <w:sz w:val="18"/>
                <w:szCs w:val="18"/>
              </w:rPr>
              <w:t>.201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DB64AC" w:rsidRPr="00C61C88" w:rsidTr="001D09D8">
        <w:tc>
          <w:tcPr>
            <w:tcW w:w="10188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DB64AC" w:rsidRPr="00C61C88" w:rsidRDefault="00DB64AC" w:rsidP="001D09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1C88">
              <w:rPr>
                <w:rFonts w:ascii="Arial" w:hAnsi="Arial" w:cs="Arial"/>
                <w:b/>
                <w:sz w:val="18"/>
                <w:szCs w:val="18"/>
              </w:rPr>
              <w:t>Kwota planowanych wydatków w projekcie</w:t>
            </w:r>
          </w:p>
        </w:tc>
      </w:tr>
      <w:tr w:rsidR="00DB64AC" w:rsidRPr="00C61C88" w:rsidTr="001D09D8">
        <w:tc>
          <w:tcPr>
            <w:tcW w:w="5094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DB64AC" w:rsidRPr="00C61C88" w:rsidRDefault="00DB64AC" w:rsidP="001D09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>w roku 201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DB64AC" w:rsidRPr="00C61C88" w:rsidRDefault="00DB64AC" w:rsidP="001D09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b/>
                <w:sz w:val="18"/>
                <w:szCs w:val="18"/>
              </w:rPr>
              <w:t>(w tym krajowy wkład publiczny)</w:t>
            </w:r>
          </w:p>
        </w:tc>
        <w:tc>
          <w:tcPr>
            <w:tcW w:w="509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DB64AC" w:rsidRPr="00C61C88" w:rsidRDefault="00DB64AC" w:rsidP="001D09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>ogółem w projekcie</w:t>
            </w:r>
          </w:p>
          <w:p w:rsidR="00DB64AC" w:rsidRPr="00C61C88" w:rsidRDefault="00DB64AC" w:rsidP="001D09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b/>
                <w:sz w:val="18"/>
                <w:szCs w:val="18"/>
              </w:rPr>
              <w:t>(w tym krajowy wkład publiczny)</w:t>
            </w:r>
          </w:p>
        </w:tc>
      </w:tr>
      <w:tr w:rsidR="00DB64AC" w:rsidRPr="00C61C88" w:rsidTr="001D09D8">
        <w:tc>
          <w:tcPr>
            <w:tcW w:w="5094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DB64AC" w:rsidRPr="00C61C88" w:rsidRDefault="00DB64AC" w:rsidP="001D09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2 500 </w:t>
            </w:r>
            <w:r w:rsidRPr="00C61C88">
              <w:rPr>
                <w:rFonts w:ascii="Arial" w:hAnsi="Arial" w:cs="Arial"/>
                <w:sz w:val="18"/>
                <w:szCs w:val="18"/>
              </w:rPr>
              <w:t>000,00 PLN</w:t>
            </w:r>
          </w:p>
          <w:p w:rsidR="00DB64AC" w:rsidRPr="00C61C88" w:rsidRDefault="00DB64AC" w:rsidP="001D09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1C88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>375</w:t>
            </w:r>
            <w:r w:rsidRPr="00C61C88">
              <w:rPr>
                <w:rFonts w:ascii="Arial" w:hAnsi="Arial" w:cs="Arial"/>
                <w:b/>
                <w:sz w:val="18"/>
                <w:szCs w:val="18"/>
              </w:rPr>
              <w:t> 000,00 PLN)</w:t>
            </w:r>
          </w:p>
        </w:tc>
        <w:tc>
          <w:tcPr>
            <w:tcW w:w="509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DB64AC" w:rsidRPr="00C61C88" w:rsidRDefault="00DB64AC" w:rsidP="001D09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C61C88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C61C88">
              <w:rPr>
                <w:rFonts w:ascii="Arial" w:hAnsi="Arial" w:cs="Arial"/>
                <w:sz w:val="18"/>
                <w:szCs w:val="18"/>
              </w:rPr>
              <w:t>00 000,00 PLN</w:t>
            </w:r>
          </w:p>
          <w:p w:rsidR="00DB64AC" w:rsidRPr="00C61C88" w:rsidRDefault="00DB64AC" w:rsidP="001D09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1C88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C61C88">
              <w:rPr>
                <w:rFonts w:ascii="Arial" w:hAnsi="Arial" w:cs="Arial"/>
                <w:b/>
                <w:sz w:val="18"/>
                <w:szCs w:val="18"/>
              </w:rPr>
              <w:t> </w:t>
            </w:r>
            <w:r>
              <w:rPr>
                <w:rFonts w:ascii="Arial" w:hAnsi="Arial" w:cs="Arial"/>
                <w:b/>
                <w:sz w:val="18"/>
                <w:szCs w:val="18"/>
              </w:rPr>
              <w:t>125</w:t>
            </w:r>
            <w:r w:rsidRPr="00C61C88">
              <w:rPr>
                <w:rFonts w:ascii="Arial" w:hAnsi="Arial" w:cs="Arial"/>
                <w:b/>
                <w:sz w:val="18"/>
                <w:szCs w:val="18"/>
              </w:rPr>
              <w:t> 000,00 PLN)</w:t>
            </w:r>
          </w:p>
        </w:tc>
      </w:tr>
      <w:tr w:rsidR="00DB64AC" w:rsidRPr="00C61C88" w:rsidTr="001D09D8">
        <w:tc>
          <w:tcPr>
            <w:tcW w:w="10188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DB64AC" w:rsidRPr="00C61C88" w:rsidRDefault="00DB64AC" w:rsidP="001D09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1C88">
              <w:rPr>
                <w:rFonts w:ascii="Arial" w:hAnsi="Arial" w:cs="Arial"/>
                <w:b/>
                <w:sz w:val="18"/>
                <w:szCs w:val="18"/>
              </w:rPr>
              <w:t>Rezultaty (wskaźniki pomiaru celów projektu) planowane do osiągnięcia w ramach projektu</w:t>
            </w:r>
          </w:p>
        </w:tc>
      </w:tr>
      <w:tr w:rsidR="00DB64AC" w:rsidRPr="00C61C88" w:rsidTr="001D09D8">
        <w:tc>
          <w:tcPr>
            <w:tcW w:w="5094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DB64AC" w:rsidRPr="00C61C88" w:rsidRDefault="00DB64AC" w:rsidP="001D09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roku 2013</w:t>
            </w:r>
          </w:p>
        </w:tc>
        <w:tc>
          <w:tcPr>
            <w:tcW w:w="509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DB64AC" w:rsidRPr="00C61C88" w:rsidRDefault="00DB64AC" w:rsidP="001D09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>ogółem w projekcie</w:t>
            </w:r>
          </w:p>
        </w:tc>
      </w:tr>
      <w:tr w:rsidR="00DB64AC" w:rsidRPr="00C61C88" w:rsidTr="001D09D8">
        <w:tc>
          <w:tcPr>
            <w:tcW w:w="5094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DB64AC" w:rsidRDefault="00DB64AC" w:rsidP="001D09D8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525C8">
              <w:rPr>
                <w:rFonts w:ascii="Arial" w:hAnsi="Arial" w:cs="Arial"/>
                <w:bCs/>
                <w:iCs/>
                <w:sz w:val="18"/>
                <w:szCs w:val="18"/>
              </w:rPr>
              <w:t>Objęcie wsparciem (zindywidualizowana, kompleksowa us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ługa) 160 osób z upośledzeniem umysłowym w stopniu umiarkowanym i znacznym (w tym z zespołem Downa i/lub niepełnosprawnościami sprzężonymi) oraz głębokim stopniem upośledzenia umysłowego,</w:t>
            </w:r>
          </w:p>
          <w:p w:rsidR="00DB64AC" w:rsidRDefault="00DB64AC" w:rsidP="001D09D8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525C8">
              <w:rPr>
                <w:rFonts w:ascii="Arial" w:hAnsi="Arial" w:cs="Arial"/>
                <w:bCs/>
                <w:iCs/>
                <w:sz w:val="18"/>
                <w:szCs w:val="18"/>
              </w:rPr>
              <w:t>- opracowanie indyw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idualnych planów działania dla 160</w:t>
            </w:r>
            <w:r w:rsidRPr="009525C8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osób niepełnosprawnych,</w:t>
            </w:r>
          </w:p>
          <w:p w:rsidR="00DB64AC" w:rsidRPr="00FC451C" w:rsidRDefault="00DB64AC" w:rsidP="001D09D8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FC451C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130</w:t>
            </w:r>
            <w:r w:rsidRPr="00FC451C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osób skorzysta ze wsparcia psychologicznego, indywidualnego i grupowego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, w zależności od potrzeb</w:t>
            </w:r>
            <w:r w:rsidRPr="00FC451C">
              <w:rPr>
                <w:rFonts w:ascii="Arial" w:hAnsi="Arial" w:cs="Arial"/>
                <w:bCs/>
                <w:iCs/>
                <w:sz w:val="18"/>
                <w:szCs w:val="18"/>
              </w:rPr>
              <w:t>,</w:t>
            </w:r>
          </w:p>
          <w:p w:rsidR="00DB64AC" w:rsidRDefault="00DB64AC" w:rsidP="001D09D8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FC451C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130</w:t>
            </w:r>
            <w:r w:rsidRPr="00FC451C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osób skorzysta ze wsparcia w zakresie poradnictwa i doradztwa zawodowego, w zależności od potrzeb,</w:t>
            </w:r>
          </w:p>
          <w:p w:rsidR="00DB64AC" w:rsidRPr="009525C8" w:rsidRDefault="00DB64AC" w:rsidP="001D09D8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- ukończenie przez 100 osób warsztatów z zakresu kompetencji społecznych i aktywnego poruszania się po rynku pracy,</w:t>
            </w:r>
          </w:p>
          <w:p w:rsidR="00DB64AC" w:rsidRPr="009525C8" w:rsidRDefault="00DB64AC" w:rsidP="001D09D8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- ukończenie przez 115</w:t>
            </w:r>
            <w:r w:rsidRPr="009525C8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osób warsztatów dla rodzin i o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piekunów osób niepełnosprawnych,</w:t>
            </w:r>
          </w:p>
          <w:p w:rsidR="00DB64AC" w:rsidRDefault="00DB64AC" w:rsidP="001D09D8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525C8">
              <w:rPr>
                <w:rFonts w:ascii="Arial" w:hAnsi="Arial" w:cs="Arial"/>
                <w:bCs/>
                <w:iCs/>
                <w:sz w:val="18"/>
                <w:szCs w:val="18"/>
              </w:rPr>
              <w:t>- o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dbycie indywidualnych zajęć praktycznych u pracodawcy przez 80 osób,</w:t>
            </w:r>
          </w:p>
          <w:p w:rsidR="00DB64AC" w:rsidRDefault="00DB64AC" w:rsidP="001D09D8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FD0278">
              <w:rPr>
                <w:rFonts w:ascii="Arial" w:hAnsi="Arial" w:cs="Arial"/>
                <w:bCs/>
                <w:iCs/>
                <w:sz w:val="18"/>
                <w:szCs w:val="18"/>
              </w:rPr>
              <w:t>- odbycie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staży rehabilitacyjnych przez 2</w:t>
            </w:r>
            <w:r w:rsidRPr="00FD0278">
              <w:rPr>
                <w:rFonts w:ascii="Arial" w:hAnsi="Arial" w:cs="Arial"/>
                <w:bCs/>
                <w:iCs/>
                <w:sz w:val="18"/>
                <w:szCs w:val="18"/>
              </w:rPr>
              <w:t>0 osób,</w:t>
            </w:r>
          </w:p>
          <w:p w:rsidR="00DB64AC" w:rsidRDefault="00DB64AC" w:rsidP="001D09D8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C70142">
              <w:rPr>
                <w:rFonts w:ascii="Arial" w:hAnsi="Arial" w:cs="Arial"/>
                <w:bCs/>
                <w:iCs/>
                <w:sz w:val="18"/>
                <w:szCs w:val="18"/>
              </w:rPr>
              <w:t>-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usługi trenera pracy dla 80 osób niepełnosprawnych</w:t>
            </w:r>
            <w:r w:rsidRPr="00C70142">
              <w:rPr>
                <w:rFonts w:ascii="Arial" w:hAnsi="Arial" w:cs="Arial"/>
                <w:bCs/>
                <w:iCs/>
                <w:sz w:val="18"/>
                <w:szCs w:val="18"/>
              </w:rPr>
              <w:t>,</w:t>
            </w:r>
          </w:p>
          <w:p w:rsidR="00DB64AC" w:rsidRPr="00887870" w:rsidRDefault="00DB64AC" w:rsidP="00DB64AC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525C8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- podjęcie 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zatrudnienia </w:t>
            </w:r>
            <w:r w:rsidRPr="009525C8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przez 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25 osób.</w:t>
            </w:r>
          </w:p>
        </w:tc>
        <w:tc>
          <w:tcPr>
            <w:tcW w:w="509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DB64AC" w:rsidRDefault="00DB64AC" w:rsidP="001D09D8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525C8">
              <w:rPr>
                <w:rFonts w:ascii="Arial" w:hAnsi="Arial" w:cs="Arial"/>
                <w:bCs/>
                <w:iCs/>
                <w:sz w:val="18"/>
                <w:szCs w:val="18"/>
              </w:rPr>
              <w:t>Objęcie wsparciem (zindywidualizowana, kompleksowa us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ługa) 500 osób z upośledzeniem umysłowym w stopniu umiarkowanym i znacznym (w tym z zespołem Downa i/lub niepełnosprawnościami sprzężonymi) oraz głębokim stopniem upośledzenia umysłowego,</w:t>
            </w:r>
          </w:p>
          <w:p w:rsidR="00DB64AC" w:rsidRDefault="00DB64AC" w:rsidP="001D09D8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525C8">
              <w:rPr>
                <w:rFonts w:ascii="Arial" w:hAnsi="Arial" w:cs="Arial"/>
                <w:bCs/>
                <w:iCs/>
                <w:sz w:val="18"/>
                <w:szCs w:val="18"/>
              </w:rPr>
              <w:t>- opracowanie indyw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idualnych planów działania dla 5</w:t>
            </w:r>
            <w:r w:rsidRPr="009525C8">
              <w:rPr>
                <w:rFonts w:ascii="Arial" w:hAnsi="Arial" w:cs="Arial"/>
                <w:bCs/>
                <w:iCs/>
                <w:sz w:val="18"/>
                <w:szCs w:val="18"/>
              </w:rPr>
              <w:t>00 osób niepełnosprawnych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(4%)</w:t>
            </w:r>
            <w:r w:rsidRPr="009525C8">
              <w:rPr>
                <w:rFonts w:ascii="Arial" w:hAnsi="Arial" w:cs="Arial"/>
                <w:bCs/>
                <w:iCs/>
                <w:sz w:val="18"/>
                <w:szCs w:val="18"/>
              </w:rPr>
              <w:t>,</w:t>
            </w:r>
          </w:p>
          <w:p w:rsidR="00DB64AC" w:rsidRPr="00FC451C" w:rsidRDefault="00DB64AC" w:rsidP="001D09D8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FC451C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400</w:t>
            </w:r>
            <w:r w:rsidRPr="00FC451C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osób skorzysta ze wsparcia psychologicznego, indywidualnego i grupowego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, w zależności od potrzeb (6%)</w:t>
            </w:r>
            <w:r w:rsidRPr="00FC451C">
              <w:rPr>
                <w:rFonts w:ascii="Arial" w:hAnsi="Arial" w:cs="Arial"/>
                <w:bCs/>
                <w:iCs/>
                <w:sz w:val="18"/>
                <w:szCs w:val="18"/>
              </w:rPr>
              <w:t>,</w:t>
            </w:r>
          </w:p>
          <w:p w:rsidR="00DB64AC" w:rsidRDefault="00DB64AC" w:rsidP="001D09D8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FC451C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400</w:t>
            </w:r>
            <w:r w:rsidRPr="00FC451C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osób skorzysta ze wsparcia w zakresie poradnictwa i doradztwa zawodowego, w zależności od potrzeb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(6%)</w:t>
            </w:r>
            <w:r w:rsidRPr="00FC451C">
              <w:rPr>
                <w:rFonts w:ascii="Arial" w:hAnsi="Arial" w:cs="Arial"/>
                <w:bCs/>
                <w:iCs/>
                <w:sz w:val="18"/>
                <w:szCs w:val="18"/>
              </w:rPr>
              <w:t>,</w:t>
            </w:r>
          </w:p>
          <w:p w:rsidR="00DB64AC" w:rsidRPr="009525C8" w:rsidRDefault="00DB64AC" w:rsidP="001D09D8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- ukończenie przez 300 osób warsztatów z zakresu kompetencji społecznych i aktywnego poruszania się po rynku pracy (10%),</w:t>
            </w:r>
          </w:p>
          <w:p w:rsidR="00DB64AC" w:rsidRPr="009525C8" w:rsidRDefault="00DB64AC" w:rsidP="001D09D8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- ukończenie przez 35</w:t>
            </w:r>
            <w:r w:rsidRPr="009525C8">
              <w:rPr>
                <w:rFonts w:ascii="Arial" w:hAnsi="Arial" w:cs="Arial"/>
                <w:bCs/>
                <w:iCs/>
                <w:sz w:val="18"/>
                <w:szCs w:val="18"/>
              </w:rPr>
              <w:t>0 osób warsztatów dla rodzin i o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piekunów osób niepełnosprawnych (4%),</w:t>
            </w:r>
          </w:p>
          <w:p w:rsidR="00DB64AC" w:rsidRDefault="00DB64AC" w:rsidP="001D09D8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525C8">
              <w:rPr>
                <w:rFonts w:ascii="Arial" w:hAnsi="Arial" w:cs="Arial"/>
                <w:bCs/>
                <w:iCs/>
                <w:sz w:val="18"/>
                <w:szCs w:val="18"/>
              </w:rPr>
              <w:t>- o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dbycie indywidualnych zajęć praktycznych u pracodawcy przez 250 osób (15%),</w:t>
            </w:r>
          </w:p>
          <w:p w:rsidR="00DB64AC" w:rsidRDefault="00DB64AC" w:rsidP="001D09D8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FD0278">
              <w:rPr>
                <w:rFonts w:ascii="Arial" w:hAnsi="Arial" w:cs="Arial"/>
                <w:bCs/>
                <w:iCs/>
                <w:sz w:val="18"/>
                <w:szCs w:val="18"/>
              </w:rPr>
              <w:t>- odbycie staży rehabilitacyjnych przez 60 osób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(4%)</w:t>
            </w:r>
            <w:r w:rsidRPr="00FD0278">
              <w:rPr>
                <w:rFonts w:ascii="Arial" w:hAnsi="Arial" w:cs="Arial"/>
                <w:bCs/>
                <w:iCs/>
                <w:sz w:val="18"/>
                <w:szCs w:val="18"/>
              </w:rPr>
              <w:t>,</w:t>
            </w:r>
          </w:p>
          <w:p w:rsidR="00DB64AC" w:rsidRDefault="00DB64AC" w:rsidP="001D09D8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C70142">
              <w:rPr>
                <w:rFonts w:ascii="Arial" w:hAnsi="Arial" w:cs="Arial"/>
                <w:bCs/>
                <w:iCs/>
                <w:sz w:val="18"/>
                <w:szCs w:val="18"/>
              </w:rPr>
              <w:t>-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usługi trenera pracy dla 250 osób niepełnosprawnych (22%)</w:t>
            </w:r>
            <w:r w:rsidRPr="00C70142">
              <w:rPr>
                <w:rFonts w:ascii="Arial" w:hAnsi="Arial" w:cs="Arial"/>
                <w:bCs/>
                <w:iCs/>
                <w:sz w:val="18"/>
                <w:szCs w:val="18"/>
              </w:rPr>
              <w:t>,</w:t>
            </w:r>
          </w:p>
          <w:p w:rsidR="00DB64AC" w:rsidRPr="009525C8" w:rsidRDefault="00DB64AC" w:rsidP="001D09D8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525C8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- podjęcie 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zatrudnienia </w:t>
            </w:r>
            <w:r w:rsidRPr="009525C8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przez 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75</w:t>
            </w:r>
            <w:r w:rsidRPr="009525C8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osób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(13,5%).</w:t>
            </w:r>
          </w:p>
          <w:p w:rsidR="00DB64AC" w:rsidRPr="00C61C88" w:rsidRDefault="00DB64AC" w:rsidP="001D09D8">
            <w:pPr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>Koszty zarządzania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1C88">
              <w:rPr>
                <w:rFonts w:ascii="Arial" w:hAnsi="Arial" w:cs="Arial"/>
                <w:sz w:val="18"/>
                <w:szCs w:val="18"/>
              </w:rPr>
              <w:t>– ok.1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C61C88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DB64AC" w:rsidRPr="00C61C88" w:rsidTr="001D09D8">
        <w:tc>
          <w:tcPr>
            <w:tcW w:w="2495" w:type="dxa"/>
            <w:vMerge w:val="restart"/>
            <w:shd w:val="clear" w:color="auto" w:fill="FFCC99"/>
            <w:vAlign w:val="center"/>
          </w:tcPr>
          <w:p w:rsidR="00DB64AC" w:rsidRPr="00C61C88" w:rsidRDefault="00DB64AC" w:rsidP="001D09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>Szczegółowe kryteria wyboru projektów</w:t>
            </w:r>
          </w:p>
        </w:tc>
        <w:tc>
          <w:tcPr>
            <w:tcW w:w="7693" w:type="dxa"/>
            <w:gridSpan w:val="6"/>
            <w:shd w:val="clear" w:color="auto" w:fill="FFCC99"/>
            <w:vAlign w:val="center"/>
          </w:tcPr>
          <w:p w:rsidR="00DB64AC" w:rsidRPr="00C61C88" w:rsidRDefault="00DB64AC" w:rsidP="001D09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>Kryteria dostępu</w:t>
            </w:r>
          </w:p>
        </w:tc>
      </w:tr>
      <w:tr w:rsidR="00DB64AC" w:rsidRPr="00C61C88" w:rsidTr="001D09D8">
        <w:tc>
          <w:tcPr>
            <w:tcW w:w="2495" w:type="dxa"/>
            <w:vMerge/>
            <w:shd w:val="clear" w:color="auto" w:fill="D9D9D9"/>
            <w:vAlign w:val="center"/>
          </w:tcPr>
          <w:p w:rsidR="00DB64AC" w:rsidRPr="00C61C88" w:rsidRDefault="00DB64AC" w:rsidP="001D09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gridSpan w:val="6"/>
            <w:vAlign w:val="center"/>
          </w:tcPr>
          <w:p w:rsidR="00DB64AC" w:rsidRPr="00C61C88" w:rsidRDefault="00DB64AC" w:rsidP="001D09D8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 xml:space="preserve">Projekt zapewnia zastosowanie zasady </w:t>
            </w:r>
            <w:proofErr w:type="spellStart"/>
            <w:r w:rsidRPr="00C61C88">
              <w:rPr>
                <w:rFonts w:ascii="Arial" w:hAnsi="Arial" w:cs="Arial"/>
                <w:sz w:val="18"/>
                <w:szCs w:val="18"/>
              </w:rPr>
              <w:t>empowerment</w:t>
            </w:r>
            <w:proofErr w:type="spellEnd"/>
            <w:r w:rsidRPr="00C61C88">
              <w:rPr>
                <w:rFonts w:ascii="Arial" w:hAnsi="Arial" w:cs="Arial"/>
                <w:sz w:val="18"/>
                <w:szCs w:val="18"/>
              </w:rPr>
              <w:t xml:space="preserve">, poprzez </w:t>
            </w:r>
            <w:r w:rsidRPr="002323BC">
              <w:rPr>
                <w:rFonts w:ascii="Arial" w:hAnsi="Arial" w:cs="Arial"/>
                <w:sz w:val="18"/>
                <w:szCs w:val="18"/>
              </w:rPr>
              <w:t>zatrudnienie</w:t>
            </w:r>
            <w:r w:rsidRPr="00C61C88">
              <w:rPr>
                <w:rFonts w:ascii="Arial" w:hAnsi="Arial" w:cs="Arial"/>
                <w:sz w:val="18"/>
                <w:szCs w:val="18"/>
              </w:rPr>
              <w:t xml:space="preserve"> co najmniej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C61C88">
              <w:rPr>
                <w:rFonts w:ascii="Arial" w:hAnsi="Arial" w:cs="Arial"/>
                <w:sz w:val="18"/>
                <w:szCs w:val="18"/>
              </w:rPr>
              <w:t xml:space="preserve"> os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C61C88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y niepełnosprawnej</w:t>
            </w:r>
            <w:r w:rsidRPr="00C61C88">
              <w:rPr>
                <w:rFonts w:ascii="Arial" w:hAnsi="Arial" w:cs="Arial"/>
                <w:sz w:val="18"/>
                <w:szCs w:val="18"/>
              </w:rPr>
              <w:t xml:space="preserve"> (z</w:t>
            </w:r>
            <w:r>
              <w:rPr>
                <w:rFonts w:ascii="Arial" w:hAnsi="Arial" w:cs="Arial"/>
                <w:sz w:val="18"/>
                <w:szCs w:val="18"/>
              </w:rPr>
              <w:t xml:space="preserve"> niepełnosprawnością, której dotyczy projekt</w:t>
            </w:r>
            <w:r w:rsidRPr="00C61C88">
              <w:rPr>
                <w:rFonts w:ascii="Arial" w:hAnsi="Arial" w:cs="Arial"/>
                <w:sz w:val="18"/>
                <w:szCs w:val="18"/>
              </w:rPr>
              <w:t>) wśród personelu projektu.</w:t>
            </w:r>
          </w:p>
        </w:tc>
      </w:tr>
      <w:tr w:rsidR="00DB64AC" w:rsidRPr="00C61C88" w:rsidTr="001D09D8">
        <w:tc>
          <w:tcPr>
            <w:tcW w:w="2495" w:type="dxa"/>
            <w:vMerge/>
            <w:shd w:val="clear" w:color="auto" w:fill="D9D9D9"/>
            <w:vAlign w:val="center"/>
          </w:tcPr>
          <w:p w:rsidR="00DB64AC" w:rsidRPr="00C61C88" w:rsidRDefault="00DB64AC" w:rsidP="001D09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gridSpan w:val="3"/>
            <w:shd w:val="clear" w:color="auto" w:fill="FFCC99"/>
            <w:vAlign w:val="center"/>
          </w:tcPr>
          <w:p w:rsidR="00DB64AC" w:rsidRPr="00C61C88" w:rsidRDefault="00DB64AC" w:rsidP="001D09D8">
            <w:pPr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6239" w:type="dxa"/>
            <w:gridSpan w:val="3"/>
            <w:vAlign w:val="center"/>
          </w:tcPr>
          <w:p w:rsidR="00DB64AC" w:rsidRPr="00C61C88" w:rsidRDefault="00DB64AC" w:rsidP="001D09D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 xml:space="preserve">Zapewnienie zasady </w:t>
            </w:r>
            <w:proofErr w:type="spellStart"/>
            <w:r w:rsidRPr="00C61C88">
              <w:rPr>
                <w:rFonts w:ascii="Arial" w:hAnsi="Arial" w:cs="Arial"/>
                <w:sz w:val="18"/>
                <w:szCs w:val="18"/>
              </w:rPr>
              <w:t>empowermentu</w:t>
            </w:r>
            <w:proofErr w:type="spellEnd"/>
            <w:r w:rsidRPr="00C61C8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1C88">
              <w:rPr>
                <w:rFonts w:ascii="Arial" w:hAnsi="Arial" w:cs="Arial"/>
                <w:color w:val="000000"/>
                <w:sz w:val="18"/>
                <w:szCs w:val="18"/>
              </w:rPr>
              <w:t xml:space="preserve">poprzez </w:t>
            </w:r>
            <w:r w:rsidRPr="00C61C88">
              <w:rPr>
                <w:rFonts w:ascii="Arial" w:hAnsi="Arial" w:cs="Arial"/>
                <w:sz w:val="18"/>
                <w:szCs w:val="18"/>
              </w:rPr>
              <w:t xml:space="preserve">włączenie </w:t>
            </w:r>
            <w:r w:rsidRPr="00C61C88">
              <w:rPr>
                <w:rFonts w:ascii="Arial" w:hAnsi="Arial" w:cs="Arial"/>
                <w:color w:val="000000"/>
                <w:sz w:val="18"/>
                <w:szCs w:val="18"/>
              </w:rPr>
              <w:t xml:space="preserve">grupy docelowej  w działania związane z projektowaniem i udział w podejmowaniu decyzji, </w:t>
            </w:r>
            <w:r w:rsidRPr="00C61C88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a także stanowienie głosu doradczego, pozwoli na </w:t>
            </w:r>
            <w:r w:rsidRPr="00C61C88">
              <w:rPr>
                <w:rFonts w:ascii="Arial" w:hAnsi="Arial" w:cs="Arial"/>
                <w:sz w:val="18"/>
                <w:szCs w:val="18"/>
              </w:rPr>
              <w:t>uzyskania maksymalnie dopasowanego wsparcia do rzeczywistych potrzeb uczestników. Obecność osób niepełnosprawnych wśród personelu projektu gwarantuje dodatkową wartość w postaci miejsc pracy dla osób niepełnosprawnych. Kryterium zostanie zweryfikowane na podstawie treści wniosku o dofinansowanie projektu.</w:t>
            </w:r>
          </w:p>
        </w:tc>
      </w:tr>
      <w:tr w:rsidR="00DB64AC" w:rsidRPr="00C61C88" w:rsidTr="001D09D8">
        <w:tc>
          <w:tcPr>
            <w:tcW w:w="2495" w:type="dxa"/>
            <w:vMerge/>
            <w:shd w:val="clear" w:color="auto" w:fill="D9D9D9"/>
            <w:vAlign w:val="center"/>
          </w:tcPr>
          <w:p w:rsidR="00DB64AC" w:rsidRPr="00C61C88" w:rsidRDefault="00DB64AC" w:rsidP="001D09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gridSpan w:val="6"/>
            <w:vAlign w:val="center"/>
          </w:tcPr>
          <w:p w:rsidR="00DB64AC" w:rsidRPr="00C61C88" w:rsidRDefault="00DB64AC" w:rsidP="001D09D8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>Projekt będzie realizowany w partnerstwie.</w:t>
            </w:r>
          </w:p>
        </w:tc>
      </w:tr>
      <w:tr w:rsidR="00DB64AC" w:rsidRPr="00C61C88" w:rsidTr="001D09D8">
        <w:tc>
          <w:tcPr>
            <w:tcW w:w="2495" w:type="dxa"/>
            <w:vMerge/>
            <w:shd w:val="clear" w:color="auto" w:fill="D9D9D9"/>
            <w:vAlign w:val="center"/>
          </w:tcPr>
          <w:p w:rsidR="00DB64AC" w:rsidRPr="00C61C88" w:rsidRDefault="00DB64AC" w:rsidP="001D09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gridSpan w:val="3"/>
            <w:shd w:val="clear" w:color="auto" w:fill="FFCC99"/>
            <w:vAlign w:val="center"/>
          </w:tcPr>
          <w:p w:rsidR="00DB64AC" w:rsidRPr="00C61C88" w:rsidRDefault="00DB64AC" w:rsidP="001D09D8">
            <w:pPr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6239" w:type="dxa"/>
            <w:gridSpan w:val="3"/>
            <w:vAlign w:val="center"/>
          </w:tcPr>
          <w:p w:rsidR="00DB64AC" w:rsidRPr="00C61C88" w:rsidRDefault="00DB64AC" w:rsidP="001D09D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>Zasada realizacji projektu w partnerstwie przyczyni się do wykorzystania doświadczenia i potencjału partnerów w realizacji działań na rzecz aktywizacji zawodowej i społecznej osób zagrożonych wykluczeniem społecznym. Partner wniesie do projektu zasoby organizacyjne, techniczne i  ludzkie, co zwiększy możliwości działania, dostarczy lepszą analizę</w:t>
            </w:r>
            <w:r w:rsidRPr="00C61C88">
              <w:rPr>
                <w:rFonts w:ascii="Arial" w:hAnsi="Arial" w:cs="Arial"/>
                <w:color w:val="000000"/>
                <w:sz w:val="18"/>
                <w:szCs w:val="18"/>
              </w:rPr>
              <w:t xml:space="preserve"> środowiska lokalnego tym samym trafniejsze zdefiniowanie potrzeb społecznych.</w:t>
            </w:r>
          </w:p>
        </w:tc>
      </w:tr>
      <w:tr w:rsidR="00DB64AC" w:rsidRPr="00C61C88" w:rsidTr="001D09D8">
        <w:tc>
          <w:tcPr>
            <w:tcW w:w="2495" w:type="dxa"/>
            <w:vMerge/>
            <w:shd w:val="clear" w:color="auto" w:fill="D9D9D9"/>
            <w:vAlign w:val="center"/>
          </w:tcPr>
          <w:p w:rsidR="00DB64AC" w:rsidRPr="00C61C88" w:rsidRDefault="00DB64AC" w:rsidP="001D09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gridSpan w:val="6"/>
            <w:shd w:val="clear" w:color="auto" w:fill="auto"/>
            <w:vAlign w:val="center"/>
          </w:tcPr>
          <w:p w:rsidR="00DB64AC" w:rsidRPr="00C61C88" w:rsidRDefault="00DB64AC" w:rsidP="00DB64A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C61C88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Wskaźnik efektywności zatrudnieniowej na zakończenie projektu wyniesie 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15</w:t>
            </w:r>
            <w:r w:rsidRPr="00C61C88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% osób z grupy niepełnosprawnych uczestników projektu (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75</w:t>
            </w:r>
            <w:bookmarkStart w:id="0" w:name="_GoBack"/>
            <w:bookmarkEnd w:id="0"/>
            <w:r w:rsidRPr="00C61C88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 z 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5</w:t>
            </w:r>
            <w:r w:rsidRPr="00C61C88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00 osób) </w:t>
            </w:r>
          </w:p>
        </w:tc>
      </w:tr>
      <w:tr w:rsidR="00DB64AC" w:rsidRPr="00C61C88" w:rsidTr="001D09D8">
        <w:tc>
          <w:tcPr>
            <w:tcW w:w="2495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DB64AC" w:rsidRPr="00C61C88" w:rsidRDefault="00DB64AC" w:rsidP="001D09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gridSpan w:val="3"/>
            <w:tcBorders>
              <w:bottom w:val="single" w:sz="12" w:space="0" w:color="auto"/>
            </w:tcBorders>
            <w:shd w:val="clear" w:color="auto" w:fill="FFCC99"/>
            <w:vAlign w:val="center"/>
          </w:tcPr>
          <w:p w:rsidR="00DB64AC" w:rsidRPr="00C61C88" w:rsidRDefault="00DB64AC" w:rsidP="001D09D8">
            <w:pPr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6239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635"/>
            </w:tblGrid>
            <w:tr w:rsidR="00DB64AC" w:rsidRPr="00C61C88" w:rsidTr="001D09D8">
              <w:trPr>
                <w:trHeight w:val="290"/>
              </w:trPr>
              <w:tc>
                <w:tcPr>
                  <w:tcW w:w="5635" w:type="dxa"/>
                </w:tcPr>
                <w:p w:rsidR="00DB64AC" w:rsidRDefault="00DB64AC" w:rsidP="001D09D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5E367A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  <w:lang w:eastAsia="en-US"/>
                    </w:rPr>
                    <w:t>Kryterium ma na celu zagwarantowanie, że wsparcie w ramach projektu będzie realizowane na rzecz zwiększenia zatrudnienia wśród beneficjentów projektu - osób niepełnosprawnych z rzadko występującymi niepełnosprawnościami i niektórymi niepełnosprawnościami sprzężonymi.</w:t>
                  </w:r>
                </w:p>
                <w:p w:rsidR="00DB64AC" w:rsidRPr="005E367A" w:rsidRDefault="00DB64AC" w:rsidP="001D09D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Calibri" w:hAnsi="Arial" w:cs="Arial"/>
                      <w:i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eastAsia="Calibri" w:hAnsi="Arial" w:cs="Arial"/>
                      <w:i/>
                      <w:color w:val="000000"/>
                      <w:sz w:val="18"/>
                      <w:szCs w:val="18"/>
                      <w:lang w:eastAsia="en-US"/>
                    </w:rPr>
                    <w:t>Kryterium weryfikowane na podstawie treści złożonego wniosku o dofinansowanie.</w:t>
                  </w:r>
                </w:p>
              </w:tc>
            </w:tr>
          </w:tbl>
          <w:p w:rsidR="00DB64AC" w:rsidRPr="00C61C88" w:rsidRDefault="00DB64AC" w:rsidP="001D09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23E2F" w:rsidRDefault="00A23E2F"/>
    <w:sectPr w:rsidR="00A23E2F" w:rsidSect="0070115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9F1612"/>
    <w:multiLevelType w:val="hybridMultilevel"/>
    <w:tmpl w:val="AD5AC12A"/>
    <w:lvl w:ilvl="0" w:tplc="C2967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DB64AC"/>
    <w:rsid w:val="00016721"/>
    <w:rsid w:val="003C7116"/>
    <w:rsid w:val="004A4B78"/>
    <w:rsid w:val="00701154"/>
    <w:rsid w:val="00962956"/>
    <w:rsid w:val="00A23E2F"/>
    <w:rsid w:val="00DB64AC"/>
    <w:rsid w:val="00FF7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64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B64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64AC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64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B64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64A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754</Words>
  <Characters>4526</Characters>
  <Application>Microsoft Office Word</Application>
  <DocSecurity>0</DocSecurity>
  <Lines>37</Lines>
  <Paragraphs>10</Paragraphs>
  <ScaleCrop>false</ScaleCrop>
  <Company/>
  <LinksUpToDate>false</LinksUpToDate>
  <CharactersWithSpaces>5270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Szymanska</dc:creator>
  <cp:lastModifiedBy>*</cp:lastModifiedBy>
  <cp:revision>2</cp:revision>
  <dcterms:created xsi:type="dcterms:W3CDTF">2013-04-25T07:26:00Z</dcterms:created>
  <dcterms:modified xsi:type="dcterms:W3CDTF">2013-04-25T07:26:00Z</dcterms:modified>
</cp:coreProperties>
</file>