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E9" w:rsidRDefault="00815EE9" w:rsidP="00815EE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3530FB" w:rsidRPr="008228C5" w:rsidTr="00AC7E6E">
        <w:trPr>
          <w:trHeight w:val="362"/>
        </w:trPr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8228C5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3530FB" w:rsidRPr="008228C5" w:rsidTr="00AC7E6E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0FB" w:rsidRPr="008228C5" w:rsidRDefault="003530FB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„Wsparcie osób z rzadko występującymi niepełnosprawnościami i niektórymi niepełnosprawnościami sprzężonymi w wieku 45+ na rynku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II</w:t>
            </w:r>
            <w:r w:rsidRPr="008228C5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3530FB" w:rsidRPr="008228C5" w:rsidTr="00AC7E6E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3530FB" w:rsidRPr="008228C5" w:rsidTr="00AC7E6E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 w:rsidRPr="008228C5"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3530FB" w:rsidRPr="008228C5" w:rsidTr="00AC7E6E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 xml:space="preserve">Państwowy Fundusz Rehabilitacji Osób Niepełnosprawnych, Wydział Realizacji Programów </w:t>
            </w:r>
          </w:p>
          <w:p w:rsidR="003530FB" w:rsidRPr="008228C5" w:rsidRDefault="003530FB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Projekt realizowany w partnerstwie (maksymalnie 4 partnerów wyłonionych w drodze otwartego naboru)..</w:t>
            </w:r>
          </w:p>
        </w:tc>
      </w:tr>
      <w:tr w:rsidR="003530FB" w:rsidRPr="008228C5" w:rsidTr="00AC7E6E">
        <w:trPr>
          <w:cantSplit/>
          <w:trHeight w:val="411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Czy typ projektu został przewidziany w SzOP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30F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3530FB" w:rsidRPr="003530FB" w:rsidRDefault="003530FB" w:rsidP="00AC7E6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530FB">
              <w:rPr>
                <w:rFonts w:ascii="Arial" w:hAnsi="Arial" w:cs="Arial"/>
                <w:iCs/>
                <w:sz w:val="18"/>
                <w:szCs w:val="18"/>
              </w:rPr>
              <w:t>Sytuacja osób po 45 roku życia wydaje się szczególna ze względu na specyfikę tej grupy zawodowej.</w:t>
            </w:r>
          </w:p>
          <w:p w:rsidR="003530FB" w:rsidRPr="003530FB" w:rsidRDefault="003530FB" w:rsidP="00AC7E6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530FB">
              <w:rPr>
                <w:rFonts w:ascii="Arial" w:hAnsi="Arial" w:cs="Arial"/>
                <w:iCs/>
                <w:sz w:val="18"/>
                <w:szCs w:val="18"/>
              </w:rPr>
              <w:t>Osoby niepełnosprawne w wieku 45+ napotykają na różne bariery, które są trudniejsze do pokonania z racji wieku. W porównaniu z osobami młodszymi są często gorzej przygotowane technicznie oraz informatycznie, ich znajomość języków obcych jest niedostateczna, a należy zauważyć, że są to umiejętności zwiększające konkurencyjność na rynku pracy. Ponadto osoby niepełnosprawne w wieku 45+ charakteryzują się mniejszą mobilnością, często mają obawy związane ze zmianą stanowiska lub miejsca pracy. Powyższe przyczyny skutkują nierównym traktowaniem na rynku pracy.</w:t>
            </w:r>
          </w:p>
          <w:p w:rsidR="003530FB" w:rsidRPr="003530FB" w:rsidRDefault="003530FB" w:rsidP="00AC7E6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530FB">
              <w:rPr>
                <w:rFonts w:ascii="Arial" w:hAnsi="Arial" w:cs="Arial"/>
                <w:iCs/>
                <w:sz w:val="18"/>
                <w:szCs w:val="18"/>
              </w:rPr>
              <w:t>W związku z tym istnieje potrzeba realizacji działań zmierzających do aktywizacji społeczno-zawodowej i reorientacji zawodowej osób niepełnosprawnych w wieku 45+.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3530FB" w:rsidRPr="008228C5" w:rsidTr="00AC7E6E">
        <w:trPr>
          <w:cantSplit/>
          <w:trHeight w:val="410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3530FB" w:rsidRPr="008228C5" w:rsidTr="00AC7E6E">
        <w:trPr>
          <w:trHeight w:val="81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12.2013 – 02.2015</w:t>
            </w:r>
          </w:p>
        </w:tc>
      </w:tr>
      <w:tr w:rsidR="003530FB" w:rsidRPr="008228C5" w:rsidTr="00AC7E6E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3530FB" w:rsidRPr="008228C5" w:rsidTr="00AC7E6E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w roku 2013</w:t>
            </w:r>
          </w:p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3530FB" w:rsidRPr="008228C5" w:rsidTr="00AC7E6E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0,00 PLN</w:t>
            </w:r>
          </w:p>
          <w:p w:rsidR="003530FB" w:rsidRPr="008228C5" w:rsidRDefault="003530FB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(0,00 PLN)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7 500 000,00 PLN</w:t>
            </w:r>
          </w:p>
          <w:p w:rsidR="003530FB" w:rsidRPr="008228C5" w:rsidRDefault="003530FB" w:rsidP="00266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(1 125 000,00 PLN)</w:t>
            </w:r>
          </w:p>
        </w:tc>
      </w:tr>
      <w:tr w:rsidR="003530FB" w:rsidRPr="008228C5" w:rsidTr="00AC7E6E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8C5">
              <w:rPr>
                <w:rFonts w:ascii="Arial" w:hAnsi="Arial" w:cs="Arial"/>
                <w:b/>
                <w:sz w:val="18"/>
                <w:szCs w:val="18"/>
              </w:rPr>
              <w:t>Rezultaty (wskaźniki pomiaru celów projektu) planowane do osiągnięcia w ramach projektu</w:t>
            </w:r>
          </w:p>
        </w:tc>
      </w:tr>
      <w:tr w:rsidR="003530FB" w:rsidRPr="008228C5" w:rsidTr="00AC7E6E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3530FB" w:rsidRPr="008228C5" w:rsidTr="00AC7E6E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Objęcie wsparciem (zindywidualizowana, kompleksowa usługa) 375 osób niepełnosprawnych z rzadko występującymi niepełnosprawnościami i niektórymi niepełnosprawnościami sprzężonymi, w wieku 45+,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opracowanie indywidualnych planów działania dla 375 osób niepełnosprawnych (4%),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ukończenie przez 250 uczestników integracyjnych wyjazdowych warsztatów aktywizacji społeczno-zawodowej (zajęcia integracyjne, socjoterapeutyczne, rozwoju osobistego i zawodowego) (8,6%),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odbycie staży rehabilitacyjnych przez 175 osób (30,3%),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odbycie praktyk zawodowych przez 175 osób (3,3%),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lastRenderedPageBreak/>
              <w:t>- ukończenie szkoleń podnoszących kwalifikacje podstawowe przez 250 osób (nabycie umiejętności niezbędnych na wielu stanowiskach pracy, np. warsztaty informatyczne, kursy językowe) (6,7%),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- 300 osób skorzysta ze wsparcia w zakresie poradnictwa i doradztwa zawodowego (4%),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ukończenie szkoleń zawodowych przez 300 osób (20%),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ukończenie przez 250 osób warsztatów dla rodzin i opiekunów osób niepełnosprawnych (t</w:t>
            </w:r>
            <w:r w:rsidRPr="008228C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problemów jakie wynikają m.in. z indywidualnych planów działania beneficjentów. Ponadto, rodzaj wsparcia jest uzależniony od tego, kto konkretnie zostanie wskazany przez osobę niepełnosprawną do udziału w tego typu warsztatach. Warsztaty dla rodzin i opiekunów polegają głównie na wsparciu psychologicznym i prawnym) </w:t>
            </w:r>
            <w:r w:rsidRPr="008228C5">
              <w:rPr>
                <w:rFonts w:ascii="Arial" w:hAnsi="Arial" w:cs="Arial"/>
                <w:sz w:val="18"/>
                <w:szCs w:val="18"/>
              </w:rPr>
              <w:t>(2,4%),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- 300 osób skorzysta z usług pośrednictwa pracy (6%),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podjęcie pracy przez 75 osób,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- ukończenie przez 25 osób zajęć z zakresu przedsiębiorczości i zakładania działalności gospodarczej oraz spółdzielczości socjalnej (0,33%).</w:t>
            </w:r>
          </w:p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Koszty zarządzania i promocji – ok.15%</w:t>
            </w:r>
          </w:p>
        </w:tc>
      </w:tr>
      <w:tr w:rsidR="003530FB" w:rsidRPr="008228C5" w:rsidTr="00AC7E6E">
        <w:trPr>
          <w:cantSplit/>
          <w:trHeight w:val="348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3530FB" w:rsidRPr="008228C5" w:rsidTr="00AC7E6E">
        <w:trPr>
          <w:cantSplit/>
          <w:trHeight w:val="354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3530FB" w:rsidRPr="008228C5" w:rsidRDefault="003530FB" w:rsidP="003530FB">
            <w:pPr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Projekt zapewnia zastosowanie zasady empowerment, poprzez zatrudnienie co najmniej 3 osób niepełnosprawnych  (z rzadko występującą niepełnosprawnością lub niepełnosprawnością sprzężoną) wśród personelu projektu.</w:t>
            </w:r>
          </w:p>
        </w:tc>
      </w:tr>
      <w:tr w:rsidR="003530FB" w:rsidRPr="008228C5" w:rsidTr="00AC7E6E">
        <w:trPr>
          <w:cantSplit/>
          <w:trHeight w:val="288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3530FB" w:rsidRPr="008228C5" w:rsidRDefault="003530FB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 xml:space="preserve">Zapewnienie zasady empowermentu poprzez włączenie grupy docelowej  w działania związane z projektowaniem i udział w podejmowaniu decyzji, </w:t>
            </w:r>
            <w:r w:rsidRPr="008228C5">
              <w:rPr>
                <w:rFonts w:ascii="Arial" w:hAnsi="Arial" w:cs="Arial"/>
                <w:sz w:val="18"/>
                <w:szCs w:val="18"/>
              </w:rPr>
              <w:br/>
              <w:t>a także stanowienie głosu doradczego, pozwoli na uzyskania maksymalnie dopasowanego wsparcia do rzeczywistych potrzeb uczestników. Obecność osób niepełnosprawnych wśród personelu projektu gwarantuje dodatkową wartość w postaci miejsc pracy dla osób niepełnosprawnych. Kryterium zostanie zweryfikowane na podstawie treści wniosku o dofinansowanie projektu.</w:t>
            </w:r>
          </w:p>
        </w:tc>
      </w:tr>
      <w:tr w:rsidR="003530FB" w:rsidRPr="008228C5" w:rsidTr="00AC7E6E">
        <w:trPr>
          <w:cantSplit/>
          <w:trHeight w:val="355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3530FB" w:rsidRPr="008228C5" w:rsidRDefault="003530FB" w:rsidP="003530FB">
            <w:pPr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3530FB" w:rsidRPr="008228C5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3530FB" w:rsidRPr="008228C5" w:rsidRDefault="003530FB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 środowiska lokalnego tym samym trafniejsze zdefiniowanie potrzeb społecznych.</w:t>
            </w:r>
          </w:p>
        </w:tc>
      </w:tr>
      <w:tr w:rsidR="003530FB" w:rsidRPr="008228C5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3530FB" w:rsidRPr="008228C5" w:rsidRDefault="003530FB" w:rsidP="003530FB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Wskaźnik efektywności zatrudnieniowej na zakończenie projektu wyniesie 20% osób z grupy niepełnosprawnych uczestników projektu (75 z 375 osób)</w:t>
            </w:r>
          </w:p>
          <w:p w:rsidR="003530FB" w:rsidRPr="008228C5" w:rsidRDefault="003530FB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B" w:rsidRPr="008228C5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28C5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3530FB" w:rsidRDefault="003530FB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228C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</w:p>
          <w:p w:rsidR="00D63E2C" w:rsidRDefault="00D63E2C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E2C">
              <w:rPr>
                <w:rFonts w:ascii="Arial" w:hAnsi="Arial" w:cs="Arial"/>
                <w:sz w:val="18"/>
                <w:szCs w:val="18"/>
              </w:rPr>
              <w:t>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</w:r>
          </w:p>
          <w:p w:rsidR="00D63E2C" w:rsidRPr="008228C5" w:rsidRDefault="00D63E2C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Kryterium weryfikowane na podstawie treści złożonego wniosku o dofinansowanie.</w:t>
            </w:r>
          </w:p>
        </w:tc>
      </w:tr>
      <w:tr w:rsidR="003530FB" w:rsidRPr="008228C5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3530FB" w:rsidRPr="00B33417" w:rsidRDefault="003530FB" w:rsidP="003530FB">
            <w:pPr>
              <w:numPr>
                <w:ilvl w:val="0"/>
                <w:numId w:val="42"/>
              </w:num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B3341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Zawarcie umowy o dofinansowanie projektu jest uzależnione od złożenia wniosków o płatność łącznie na poziomie minimum 45% budżetu projektu „</w:t>
            </w:r>
            <w:r w:rsidR="00CE712F" w:rsidRPr="00723F6B">
              <w:rPr>
                <w:rFonts w:ascii="Arial" w:hAnsi="Arial" w:cs="Arial"/>
                <w:sz w:val="18"/>
                <w:szCs w:val="18"/>
              </w:rPr>
              <w:t xml:space="preserve">Wsparcie osób </w:t>
            </w:r>
            <w:r w:rsidR="00CE712F" w:rsidRPr="007A6389">
              <w:rPr>
                <w:rFonts w:ascii="Arial" w:hAnsi="Arial" w:cs="Arial"/>
                <w:sz w:val="18"/>
                <w:szCs w:val="18"/>
              </w:rPr>
              <w:t>z rzadko występującymi niepełnosprawnościami i</w:t>
            </w:r>
            <w:r w:rsidR="00CE712F">
              <w:rPr>
                <w:rFonts w:ascii="Arial" w:hAnsi="Arial" w:cs="Arial"/>
                <w:sz w:val="18"/>
                <w:szCs w:val="18"/>
              </w:rPr>
              <w:t xml:space="preserve"> niektórymi</w:t>
            </w:r>
            <w:r w:rsidR="00CE712F" w:rsidRPr="007A6389">
              <w:rPr>
                <w:rFonts w:ascii="Arial" w:hAnsi="Arial" w:cs="Arial"/>
                <w:sz w:val="18"/>
                <w:szCs w:val="18"/>
              </w:rPr>
              <w:t xml:space="preserve"> niepełnosprawnościami sprzężonymi </w:t>
            </w:r>
            <w:r w:rsidR="00CE712F" w:rsidRPr="00723F6B">
              <w:rPr>
                <w:rFonts w:ascii="Arial" w:hAnsi="Arial" w:cs="Arial"/>
                <w:sz w:val="18"/>
                <w:szCs w:val="18"/>
              </w:rPr>
              <w:t>w wieku 45+ na rynku pracy</w:t>
            </w:r>
            <w:r w:rsidRPr="00B33417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”.</w:t>
            </w:r>
          </w:p>
          <w:p w:rsidR="003530FB" w:rsidRPr="008228C5" w:rsidRDefault="003530FB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530FB" w:rsidRPr="008228C5" w:rsidTr="00AC7E6E">
        <w:trPr>
          <w:cantSplit/>
          <w:trHeight w:val="289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3530FB" w:rsidRPr="008228C5" w:rsidRDefault="003530FB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3530FB" w:rsidRPr="008228C5" w:rsidRDefault="003530FB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3530FB" w:rsidRDefault="003530FB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228C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</w:p>
          <w:p w:rsidR="00FC3F2B" w:rsidRPr="008228C5" w:rsidRDefault="00FC3F2B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Kryterium ma na celu zapewnienie odpowiedniego poziomu wydatkowania środków alokacji Poddziałania 1.3.6 PO KL.</w:t>
            </w:r>
          </w:p>
        </w:tc>
      </w:tr>
    </w:tbl>
    <w:p w:rsidR="00815EE9" w:rsidRDefault="00815EE9" w:rsidP="00815EE9">
      <w:pPr>
        <w:rPr>
          <w:rFonts w:ascii="Arial" w:hAnsi="Arial" w:cs="Arial"/>
          <w:b/>
          <w:sz w:val="28"/>
          <w:szCs w:val="28"/>
        </w:rPr>
      </w:pPr>
    </w:p>
    <w:p w:rsidR="00360561" w:rsidRDefault="00360561"/>
    <w:sectPr w:rsidR="00360561" w:rsidSect="00360561">
      <w:footerReference w:type="even" r:id="rId7"/>
      <w:footerReference w:type="default" r:id="rId8"/>
      <w:footnotePr>
        <w:numRestart w:val="eachSect"/>
      </w:footnotePr>
      <w:pgSz w:w="11907" w:h="16840" w:code="9"/>
      <w:pgMar w:top="1134" w:right="1134" w:bottom="851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024" w:rsidRDefault="00D81024">
      <w:r>
        <w:separator/>
      </w:r>
    </w:p>
  </w:endnote>
  <w:endnote w:type="continuationSeparator" w:id="0">
    <w:p w:rsidR="00D81024" w:rsidRDefault="00D8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8" w:rsidRDefault="008E15D4" w:rsidP="003605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66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66C8" w:rsidRDefault="007866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8" w:rsidRDefault="008E15D4" w:rsidP="00360561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7866C8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6508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66C8" w:rsidRPr="00323ABA" w:rsidRDefault="007866C8" w:rsidP="00360561">
    <w:pPr>
      <w:jc w:val="center"/>
      <w:outlineLvl w:val="1"/>
      <w:rPr>
        <w:i/>
        <w:sz w:val="18"/>
        <w:szCs w:val="18"/>
      </w:rPr>
    </w:pPr>
    <w:r w:rsidRPr="00323ABA">
      <w:rPr>
        <w:i/>
        <w:sz w:val="18"/>
        <w:szCs w:val="18"/>
      </w:rPr>
      <w:t>Wzór Planu Działania  na rok 201</w:t>
    </w:r>
    <w:r>
      <w:rPr>
        <w:i/>
        <w:sz w:val="18"/>
        <w:szCs w:val="18"/>
      </w:rPr>
      <w:t>3</w:t>
    </w:r>
    <w:r w:rsidRPr="00323ABA">
      <w:rPr>
        <w:i/>
        <w:sz w:val="18"/>
        <w:szCs w:val="18"/>
      </w:rPr>
      <w:t xml:space="preserve"> oraz instrukcja wypełniania Planu Działania na rok 201</w:t>
    </w:r>
    <w:r>
      <w:rPr>
        <w:i/>
        <w:sz w:val="18"/>
        <w:szCs w:val="18"/>
      </w:rPr>
      <w:t>3</w:t>
    </w:r>
    <w:r w:rsidRPr="00323ABA">
      <w:rPr>
        <w:i/>
        <w:sz w:val="18"/>
        <w:szCs w:val="18"/>
      </w:rPr>
      <w:t xml:space="preserve"> </w:t>
    </w:r>
  </w:p>
  <w:p w:rsidR="007866C8" w:rsidRPr="00BD6B77" w:rsidRDefault="007866C8" w:rsidP="00360561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024" w:rsidRDefault="00D81024">
      <w:r>
        <w:separator/>
      </w:r>
    </w:p>
  </w:footnote>
  <w:footnote w:type="continuationSeparator" w:id="0">
    <w:p w:rsidR="00D81024" w:rsidRDefault="00D8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8A"/>
    <w:multiLevelType w:val="hybridMultilevel"/>
    <w:tmpl w:val="361C5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417E3"/>
    <w:multiLevelType w:val="hybridMultilevel"/>
    <w:tmpl w:val="23C809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B84E03"/>
    <w:multiLevelType w:val="hybridMultilevel"/>
    <w:tmpl w:val="31748D6E"/>
    <w:lvl w:ilvl="0" w:tplc="509E1B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B4FFC"/>
    <w:multiLevelType w:val="hybridMultilevel"/>
    <w:tmpl w:val="C1402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ED7299"/>
    <w:multiLevelType w:val="hybridMultilevel"/>
    <w:tmpl w:val="4B94E500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6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8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312F75"/>
    <w:multiLevelType w:val="hybridMultilevel"/>
    <w:tmpl w:val="A686E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0B1609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42A4B"/>
    <w:multiLevelType w:val="hybridMultilevel"/>
    <w:tmpl w:val="C0CE1498"/>
    <w:lvl w:ilvl="0" w:tplc="CB9840F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137B043A"/>
    <w:multiLevelType w:val="hybridMultilevel"/>
    <w:tmpl w:val="C1F0C0AE"/>
    <w:lvl w:ilvl="0" w:tplc="7A70A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23F39"/>
    <w:multiLevelType w:val="hybridMultilevel"/>
    <w:tmpl w:val="39EC5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43E9F"/>
    <w:multiLevelType w:val="hybridMultilevel"/>
    <w:tmpl w:val="561AA78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D4884"/>
    <w:multiLevelType w:val="hybridMultilevel"/>
    <w:tmpl w:val="75CEB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153E6"/>
    <w:multiLevelType w:val="hybridMultilevel"/>
    <w:tmpl w:val="EA6CCAA6"/>
    <w:lvl w:ilvl="0" w:tplc="A9E2E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133EF"/>
    <w:multiLevelType w:val="hybridMultilevel"/>
    <w:tmpl w:val="4AECA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8FB61A5"/>
    <w:multiLevelType w:val="hybridMultilevel"/>
    <w:tmpl w:val="9AFEAB44"/>
    <w:lvl w:ilvl="0" w:tplc="71763B8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F2343"/>
    <w:multiLevelType w:val="hybridMultilevel"/>
    <w:tmpl w:val="E7C8A742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2263FE"/>
    <w:multiLevelType w:val="hybridMultilevel"/>
    <w:tmpl w:val="AC70C69E"/>
    <w:lvl w:ilvl="0" w:tplc="D38C30D4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CD2193"/>
    <w:multiLevelType w:val="hybridMultilevel"/>
    <w:tmpl w:val="3E90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820B7"/>
    <w:multiLevelType w:val="hybridMultilevel"/>
    <w:tmpl w:val="90301D28"/>
    <w:lvl w:ilvl="0" w:tplc="6C2A2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76BD6"/>
    <w:multiLevelType w:val="hybridMultilevel"/>
    <w:tmpl w:val="6F6AA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546CF2"/>
    <w:multiLevelType w:val="hybridMultilevel"/>
    <w:tmpl w:val="BA98CDAE"/>
    <w:lvl w:ilvl="0" w:tplc="392E0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151BA5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E3160C"/>
    <w:multiLevelType w:val="hybridMultilevel"/>
    <w:tmpl w:val="0CD6AFD2"/>
    <w:lvl w:ilvl="0" w:tplc="21D2C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74DD9"/>
    <w:multiLevelType w:val="hybridMultilevel"/>
    <w:tmpl w:val="621C6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B56A3E"/>
    <w:multiLevelType w:val="hybridMultilevel"/>
    <w:tmpl w:val="36C0F46C"/>
    <w:lvl w:ilvl="0" w:tplc="0054F96A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46C68FF2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8">
    <w:nsid w:val="65413CAA"/>
    <w:multiLevelType w:val="hybridMultilevel"/>
    <w:tmpl w:val="1FC4F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73D4E"/>
    <w:multiLevelType w:val="hybridMultilevel"/>
    <w:tmpl w:val="55647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6668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4F7BFF"/>
    <w:multiLevelType w:val="hybridMultilevel"/>
    <w:tmpl w:val="5A1071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9D0CA3"/>
    <w:multiLevelType w:val="hybridMultilevel"/>
    <w:tmpl w:val="F2149268"/>
    <w:lvl w:ilvl="0" w:tplc="470AD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A77D5B"/>
    <w:multiLevelType w:val="hybridMultilevel"/>
    <w:tmpl w:val="CD58307A"/>
    <w:lvl w:ilvl="0" w:tplc="54B657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8062A"/>
    <w:multiLevelType w:val="hybridMultilevel"/>
    <w:tmpl w:val="9A96E190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093842"/>
    <w:multiLevelType w:val="hybridMultilevel"/>
    <w:tmpl w:val="3E64F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97992"/>
    <w:multiLevelType w:val="hybridMultilevel"/>
    <w:tmpl w:val="B58C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61830"/>
    <w:multiLevelType w:val="hybridMultilevel"/>
    <w:tmpl w:val="C730F788"/>
    <w:lvl w:ilvl="0" w:tplc="0A6294F6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773703"/>
    <w:multiLevelType w:val="hybridMultilevel"/>
    <w:tmpl w:val="C372941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034B31"/>
    <w:multiLevelType w:val="hybridMultilevel"/>
    <w:tmpl w:val="C158EE4A"/>
    <w:lvl w:ilvl="0" w:tplc="470AD5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1E2129"/>
    <w:multiLevelType w:val="hybridMultilevel"/>
    <w:tmpl w:val="9E024BFA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1">
    <w:nsid w:val="7BEE2AAC"/>
    <w:multiLevelType w:val="hybridMultilevel"/>
    <w:tmpl w:val="377C2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A1536C"/>
    <w:multiLevelType w:val="hybridMultilevel"/>
    <w:tmpl w:val="A1E4143E"/>
    <w:lvl w:ilvl="0" w:tplc="4B1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37FB4"/>
    <w:multiLevelType w:val="hybridMultilevel"/>
    <w:tmpl w:val="7CCE86DA"/>
    <w:lvl w:ilvl="0" w:tplc="D5943B5A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num w:numId="1">
    <w:abstractNumId w:val="18"/>
  </w:num>
  <w:num w:numId="2">
    <w:abstractNumId w:val="14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9"/>
  </w:num>
  <w:num w:numId="6">
    <w:abstractNumId w:val="0"/>
  </w:num>
  <w:num w:numId="7">
    <w:abstractNumId w:val="22"/>
  </w:num>
  <w:num w:numId="8">
    <w:abstractNumId w:val="4"/>
  </w:num>
  <w:num w:numId="9">
    <w:abstractNumId w:val="5"/>
  </w:num>
  <w:num w:numId="10">
    <w:abstractNumId w:val="28"/>
  </w:num>
  <w:num w:numId="11">
    <w:abstractNumId w:val="31"/>
  </w:num>
  <w:num w:numId="12">
    <w:abstractNumId w:val="8"/>
  </w:num>
  <w:num w:numId="13">
    <w:abstractNumId w:val="43"/>
  </w:num>
  <w:num w:numId="14">
    <w:abstractNumId w:val="10"/>
  </w:num>
  <w:num w:numId="15">
    <w:abstractNumId w:val="15"/>
  </w:num>
  <w:num w:numId="16">
    <w:abstractNumId w:val="37"/>
  </w:num>
  <w:num w:numId="17">
    <w:abstractNumId w:val="17"/>
  </w:num>
  <w:num w:numId="18">
    <w:abstractNumId w:val="27"/>
  </w:num>
  <w:num w:numId="19">
    <w:abstractNumId w:val="13"/>
  </w:num>
  <w:num w:numId="20">
    <w:abstractNumId w:val="9"/>
  </w:num>
  <w:num w:numId="21">
    <w:abstractNumId w:val="35"/>
  </w:num>
  <w:num w:numId="22">
    <w:abstractNumId w:val="26"/>
  </w:num>
  <w:num w:numId="23">
    <w:abstractNumId w:val="11"/>
  </w:num>
  <w:num w:numId="24">
    <w:abstractNumId w:val="33"/>
  </w:num>
  <w:num w:numId="25">
    <w:abstractNumId w:val="6"/>
  </w:num>
  <w:num w:numId="26">
    <w:abstractNumId w:val="23"/>
  </w:num>
  <w:num w:numId="27">
    <w:abstractNumId w:val="2"/>
  </w:num>
  <w:num w:numId="28">
    <w:abstractNumId w:val="41"/>
  </w:num>
  <w:num w:numId="29">
    <w:abstractNumId w:val="20"/>
  </w:num>
  <w:num w:numId="30">
    <w:abstractNumId w:val="42"/>
  </w:num>
  <w:num w:numId="31">
    <w:abstractNumId w:val="40"/>
  </w:num>
  <w:num w:numId="32">
    <w:abstractNumId w:val="21"/>
  </w:num>
  <w:num w:numId="33">
    <w:abstractNumId w:val="1"/>
  </w:num>
  <w:num w:numId="34">
    <w:abstractNumId w:val="30"/>
  </w:num>
  <w:num w:numId="35">
    <w:abstractNumId w:val="29"/>
  </w:num>
  <w:num w:numId="36">
    <w:abstractNumId w:val="36"/>
  </w:num>
  <w:num w:numId="37">
    <w:abstractNumId w:val="19"/>
  </w:num>
  <w:num w:numId="38">
    <w:abstractNumId w:val="7"/>
  </w:num>
  <w:num w:numId="39">
    <w:abstractNumId w:val="24"/>
  </w:num>
  <w:num w:numId="40">
    <w:abstractNumId w:val="16"/>
  </w:num>
  <w:num w:numId="41">
    <w:abstractNumId w:val="34"/>
  </w:num>
  <w:num w:numId="42">
    <w:abstractNumId w:val="3"/>
  </w:num>
  <w:num w:numId="43">
    <w:abstractNumId w:val="32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815EE9"/>
    <w:rsid w:val="00032502"/>
    <w:rsid w:val="0003441A"/>
    <w:rsid w:val="0004463F"/>
    <w:rsid w:val="00044A84"/>
    <w:rsid w:val="00081929"/>
    <w:rsid w:val="0008695C"/>
    <w:rsid w:val="00093F08"/>
    <w:rsid w:val="000946CE"/>
    <w:rsid w:val="000A69B5"/>
    <w:rsid w:val="000A6D82"/>
    <w:rsid w:val="000D3D84"/>
    <w:rsid w:val="000D7D8D"/>
    <w:rsid w:val="000E10DD"/>
    <w:rsid w:val="000F194A"/>
    <w:rsid w:val="00116770"/>
    <w:rsid w:val="00121520"/>
    <w:rsid w:val="001303CF"/>
    <w:rsid w:val="00155ED9"/>
    <w:rsid w:val="0016494B"/>
    <w:rsid w:val="001958FC"/>
    <w:rsid w:val="001A509F"/>
    <w:rsid w:val="001C7D5E"/>
    <w:rsid w:val="00221F2B"/>
    <w:rsid w:val="00224339"/>
    <w:rsid w:val="0022467A"/>
    <w:rsid w:val="0026638C"/>
    <w:rsid w:val="00277D33"/>
    <w:rsid w:val="002816F5"/>
    <w:rsid w:val="00294B04"/>
    <w:rsid w:val="002D0597"/>
    <w:rsid w:val="002E7EB0"/>
    <w:rsid w:val="00300D19"/>
    <w:rsid w:val="00303FBE"/>
    <w:rsid w:val="0030661E"/>
    <w:rsid w:val="003301DF"/>
    <w:rsid w:val="00340770"/>
    <w:rsid w:val="00341D2F"/>
    <w:rsid w:val="003530FB"/>
    <w:rsid w:val="00356D4E"/>
    <w:rsid w:val="00360561"/>
    <w:rsid w:val="0036599F"/>
    <w:rsid w:val="00377CD3"/>
    <w:rsid w:val="00380388"/>
    <w:rsid w:val="00387CD2"/>
    <w:rsid w:val="003B1306"/>
    <w:rsid w:val="003B6B59"/>
    <w:rsid w:val="003C75E0"/>
    <w:rsid w:val="003F020D"/>
    <w:rsid w:val="003F6A54"/>
    <w:rsid w:val="00432F99"/>
    <w:rsid w:val="004445E6"/>
    <w:rsid w:val="0049494A"/>
    <w:rsid w:val="004B019A"/>
    <w:rsid w:val="004C4F76"/>
    <w:rsid w:val="004D0118"/>
    <w:rsid w:val="004D4247"/>
    <w:rsid w:val="005101E2"/>
    <w:rsid w:val="005154F9"/>
    <w:rsid w:val="0053158A"/>
    <w:rsid w:val="0055769F"/>
    <w:rsid w:val="0058312E"/>
    <w:rsid w:val="005D1878"/>
    <w:rsid w:val="005E367A"/>
    <w:rsid w:val="005E3798"/>
    <w:rsid w:val="005F132A"/>
    <w:rsid w:val="00600A5C"/>
    <w:rsid w:val="0061258A"/>
    <w:rsid w:val="0061476A"/>
    <w:rsid w:val="0065147D"/>
    <w:rsid w:val="0065225B"/>
    <w:rsid w:val="006845C2"/>
    <w:rsid w:val="00697930"/>
    <w:rsid w:val="006A2EAA"/>
    <w:rsid w:val="00712B1F"/>
    <w:rsid w:val="007373D1"/>
    <w:rsid w:val="00746296"/>
    <w:rsid w:val="00764D78"/>
    <w:rsid w:val="007866C8"/>
    <w:rsid w:val="007948DD"/>
    <w:rsid w:val="00795DA9"/>
    <w:rsid w:val="007B1567"/>
    <w:rsid w:val="007B1DDF"/>
    <w:rsid w:val="007D4670"/>
    <w:rsid w:val="007D57CE"/>
    <w:rsid w:val="00815EE9"/>
    <w:rsid w:val="00817AD9"/>
    <w:rsid w:val="00827144"/>
    <w:rsid w:val="0087065B"/>
    <w:rsid w:val="008A175D"/>
    <w:rsid w:val="008A55DA"/>
    <w:rsid w:val="008B3BD0"/>
    <w:rsid w:val="008B5AD9"/>
    <w:rsid w:val="008D050D"/>
    <w:rsid w:val="008E15D4"/>
    <w:rsid w:val="008F0D2C"/>
    <w:rsid w:val="0091634A"/>
    <w:rsid w:val="00956D58"/>
    <w:rsid w:val="00962019"/>
    <w:rsid w:val="009752ED"/>
    <w:rsid w:val="00990C75"/>
    <w:rsid w:val="00A0262F"/>
    <w:rsid w:val="00A075C1"/>
    <w:rsid w:val="00A26A10"/>
    <w:rsid w:val="00A55CCA"/>
    <w:rsid w:val="00A67B65"/>
    <w:rsid w:val="00A7757B"/>
    <w:rsid w:val="00A82EAF"/>
    <w:rsid w:val="00AB2BA3"/>
    <w:rsid w:val="00AC55B3"/>
    <w:rsid w:val="00AC7E6E"/>
    <w:rsid w:val="00AD2517"/>
    <w:rsid w:val="00B00D5A"/>
    <w:rsid w:val="00B3301D"/>
    <w:rsid w:val="00B708EC"/>
    <w:rsid w:val="00B91400"/>
    <w:rsid w:val="00BA34C8"/>
    <w:rsid w:val="00BD4EE6"/>
    <w:rsid w:val="00C03CBC"/>
    <w:rsid w:val="00C21B77"/>
    <w:rsid w:val="00C32B59"/>
    <w:rsid w:val="00C40A98"/>
    <w:rsid w:val="00C51EA1"/>
    <w:rsid w:val="00C939E9"/>
    <w:rsid w:val="00CC209F"/>
    <w:rsid w:val="00CD5E37"/>
    <w:rsid w:val="00CE712F"/>
    <w:rsid w:val="00D122A0"/>
    <w:rsid w:val="00D14E33"/>
    <w:rsid w:val="00D166F2"/>
    <w:rsid w:val="00D24982"/>
    <w:rsid w:val="00D30F7E"/>
    <w:rsid w:val="00D467C4"/>
    <w:rsid w:val="00D63E2C"/>
    <w:rsid w:val="00D6508E"/>
    <w:rsid w:val="00D81024"/>
    <w:rsid w:val="00DA4A25"/>
    <w:rsid w:val="00DE1306"/>
    <w:rsid w:val="00EA2433"/>
    <w:rsid w:val="00EC361A"/>
    <w:rsid w:val="00EE4FE0"/>
    <w:rsid w:val="00EE7B72"/>
    <w:rsid w:val="00EF786E"/>
    <w:rsid w:val="00F01FBA"/>
    <w:rsid w:val="00F102FA"/>
    <w:rsid w:val="00F40619"/>
    <w:rsid w:val="00F41F45"/>
    <w:rsid w:val="00F42502"/>
    <w:rsid w:val="00F700BC"/>
    <w:rsid w:val="00F73078"/>
    <w:rsid w:val="00F81261"/>
    <w:rsid w:val="00FC3F2B"/>
    <w:rsid w:val="00FE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815E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815EE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15EE9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15EE9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15EE9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815E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15EE9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815EE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15EE9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815EE9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815EE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815EE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815EE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815EE9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link w:val="Nagwek5"/>
    <w:rsid w:val="00815EE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815EE9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link w:val="Nagwek7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815EE9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link w:val="Nagwek9"/>
    <w:rsid w:val="00815EE9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">
    <w:name w:val="Nagłówek 1 Znak"/>
    <w:rsid w:val="00815E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815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5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815EE9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815EE9"/>
    <w:rPr>
      <w:color w:val="0000FF"/>
      <w:u w:val="single"/>
    </w:rPr>
  </w:style>
  <w:style w:type="character" w:styleId="Numerstrony">
    <w:name w:val="page number"/>
    <w:basedOn w:val="Domylnaczcionkaakapitu"/>
    <w:rsid w:val="00815EE9"/>
  </w:style>
  <w:style w:type="paragraph" w:styleId="Tekstpodstawowy">
    <w:name w:val="Body Text"/>
    <w:aliases w:val="wypunktowanie"/>
    <w:basedOn w:val="Normalny"/>
    <w:link w:val="TekstpodstawowyZnak"/>
    <w:rsid w:val="00815EE9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815EE9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15EE9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rsid w:val="00815EE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15EE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15EE9"/>
    <w:pPr>
      <w:jc w:val="center"/>
    </w:pPr>
    <w:rPr>
      <w:b/>
      <w:bCs/>
    </w:rPr>
  </w:style>
  <w:style w:type="character" w:customStyle="1" w:styleId="TytuZnak">
    <w:name w:val="Tytuł Znak"/>
    <w:link w:val="Tytu"/>
    <w:rsid w:val="00815E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815EE9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815E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15EE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815EE9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815EE9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link w:val="Podtytu"/>
    <w:rsid w:val="00815EE9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815EE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815EE9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815EE9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815EE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15EE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815EE9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815E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815EE9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815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815EE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815EE9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customStyle="1" w:styleId="Tekstdymka1">
    <w:name w:val="Tekst dymka1"/>
    <w:basedOn w:val="Normalny"/>
    <w:rsid w:val="00815EE9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815EE9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815EE9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815EE9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815EE9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Enormal">
    <w:name w:val="E normal"/>
    <w:basedOn w:val="Normalny"/>
    <w:rsid w:val="00815EE9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815EE9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815EE9"/>
    <w:rPr>
      <w:b/>
      <w:bCs/>
    </w:rPr>
  </w:style>
  <w:style w:type="paragraph" w:styleId="Listapunktowana3">
    <w:name w:val="List Bullet 3"/>
    <w:basedOn w:val="Normalny"/>
    <w:autoRedefine/>
    <w:rsid w:val="00815EE9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815EE9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815EE9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815EE9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link w:val="Tekstpodstawowywcity3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815EE9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link w:val="Zwrotgrzecznociowy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815EE9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815EE9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815E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815EE9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815EE9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815EE9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815EE9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815EE9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815EE9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815EE9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815EE9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815EE9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815EE9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815EE9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815EE9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815EE9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815EE9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815EE9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815EE9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815EE9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815EE9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815EE9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815EE9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815EE9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815EE9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815EE9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815EE9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815EE9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815EE9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815EE9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815EE9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815EE9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815EE9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815EE9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815EE9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815EE9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815EE9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815EE9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815EE9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815EE9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815EE9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815EE9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815EE9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815EE9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link w:val="Podpis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815EE9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815EE9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815EE9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815EE9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815EE9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815EE9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815EE9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815EE9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815EE9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815EE9"/>
    <w:rPr>
      <w:color w:val="800080"/>
      <w:u w:val="single"/>
    </w:rPr>
  </w:style>
  <w:style w:type="paragraph" w:customStyle="1" w:styleId="BodyText22">
    <w:name w:val="Body Text 22"/>
    <w:basedOn w:val="Normalny"/>
    <w:rsid w:val="00815EE9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815EE9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815EE9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815EE9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815EE9"/>
    <w:rPr>
      <w:color w:val="0000FF"/>
    </w:rPr>
  </w:style>
  <w:style w:type="paragraph" w:customStyle="1" w:styleId="Standardowy1">
    <w:name w:val="Standardowy1"/>
    <w:rsid w:val="00815EE9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iheader1">
    <w:name w:val="iheader1"/>
    <w:rsid w:val="00815EE9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815EE9"/>
    <w:pPr>
      <w:spacing w:before="360" w:after="120"/>
    </w:pPr>
  </w:style>
  <w:style w:type="paragraph" w:customStyle="1" w:styleId="mjtekst">
    <w:name w:val="mój tekst"/>
    <w:basedOn w:val="Normalny"/>
    <w:rsid w:val="00815EE9"/>
    <w:pPr>
      <w:jc w:val="both"/>
    </w:pPr>
  </w:style>
  <w:style w:type="paragraph" w:customStyle="1" w:styleId="Applicationdirecte">
    <w:name w:val="Application directe"/>
    <w:basedOn w:val="Normalny"/>
    <w:next w:val="Normalny"/>
    <w:rsid w:val="00815EE9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815EE9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815EE9"/>
    <w:rPr>
      <w:rFonts w:ascii="Times New Roman" w:eastAsia="Times New Roman" w:hAnsi="Times New Roman"/>
      <w:snapToGrid w:val="0"/>
    </w:rPr>
  </w:style>
  <w:style w:type="paragraph" w:customStyle="1" w:styleId="Tekstpodstawowy21">
    <w:name w:val="Tekst podstawowy 21"/>
    <w:basedOn w:val="Normalny"/>
    <w:rsid w:val="00815EE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815EE9"/>
    <w:rPr>
      <w:i/>
      <w:iCs/>
    </w:rPr>
  </w:style>
  <w:style w:type="paragraph" w:customStyle="1" w:styleId="font11">
    <w:name w:val="font11"/>
    <w:basedOn w:val="Normalny"/>
    <w:rsid w:val="00815EE9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815EE9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815EE9"/>
    <w:pPr>
      <w:jc w:val="both"/>
    </w:pPr>
    <w:rPr>
      <w:sz w:val="20"/>
      <w:szCs w:val="20"/>
    </w:rPr>
  </w:style>
  <w:style w:type="character" w:customStyle="1" w:styleId="tresc1">
    <w:name w:val="tresc1"/>
    <w:rsid w:val="00815EE9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815EE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815EE9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815EE9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815EE9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815EE9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815EE9"/>
    <w:rPr>
      <w:b/>
      <w:bCs/>
    </w:rPr>
  </w:style>
  <w:style w:type="paragraph" w:customStyle="1" w:styleId="Tabelatekst">
    <w:name w:val="Tabela tekst"/>
    <w:basedOn w:val="Normalny"/>
    <w:autoRedefine/>
    <w:rsid w:val="00815EE9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815EE9"/>
    <w:rPr>
      <w:b/>
    </w:rPr>
  </w:style>
  <w:style w:type="paragraph" w:customStyle="1" w:styleId="tekst">
    <w:name w:val="tekst"/>
    <w:basedOn w:val="Normalny"/>
    <w:rsid w:val="00815EE9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815EE9"/>
  </w:style>
  <w:style w:type="paragraph" w:styleId="Tekstpodstawowyzwciciem">
    <w:name w:val="Body Text First Indent"/>
    <w:basedOn w:val="Tekstpodstawowy"/>
    <w:link w:val="TekstpodstawowyzwciciemZnak"/>
    <w:rsid w:val="00815EE9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15EE9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815EE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15EE9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815EE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semiHidden/>
    <w:rsid w:val="00815EE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15EE9"/>
    <w:rPr>
      <w:b/>
      <w:bCs/>
    </w:rPr>
  </w:style>
  <w:style w:type="character" w:customStyle="1" w:styleId="Typewriter">
    <w:name w:val="Typewriter"/>
    <w:rsid w:val="00815EE9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815EE9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815EE9"/>
    <w:pPr>
      <w:autoSpaceDE w:val="0"/>
      <w:autoSpaceDN w:val="0"/>
      <w:ind w:left="240" w:hanging="240"/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15EE9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5EE9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815EE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815EE9"/>
    <w:pPr>
      <w:tabs>
        <w:tab w:val="left" w:pos="9900"/>
      </w:tabs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rsid w:val="00815EE9"/>
    <w:rPr>
      <w:rFonts w:ascii="Times New Roman" w:eastAsia="Times New Roman" w:hAnsi="Times New Roman"/>
      <w:b/>
      <w:bCs/>
      <w:iCs/>
      <w:sz w:val="24"/>
      <w:szCs w:val="24"/>
      <w:lang w:eastAsia="pl-PL" w:bidi="ar-SA"/>
    </w:rPr>
  </w:style>
  <w:style w:type="paragraph" w:styleId="Bezodstpw">
    <w:name w:val="No Spacing"/>
    <w:link w:val="BezodstpwZnak"/>
    <w:qFormat/>
    <w:rsid w:val="00815EE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15EE9"/>
    <w:rPr>
      <w:sz w:val="22"/>
      <w:szCs w:val="22"/>
      <w:lang w:val="pl-PL" w:eastAsia="en-US" w:bidi="ar-SA"/>
    </w:rPr>
  </w:style>
  <w:style w:type="character" w:customStyle="1" w:styleId="PlandokumentuZnak">
    <w:name w:val="Plan dokumentu Znak"/>
    <w:link w:val="Plandokumentu"/>
    <w:semiHidden/>
    <w:rsid w:val="00815EE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rsid w:val="00815EE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Numberbody">
    <w:name w:val="Numberbody"/>
    <w:basedOn w:val="Normalny"/>
    <w:autoRedefine/>
    <w:rsid w:val="00815EE9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815EE9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815EE9"/>
    <w:rPr>
      <w:sz w:val="16"/>
      <w:szCs w:val="16"/>
    </w:rPr>
  </w:style>
  <w:style w:type="paragraph" w:customStyle="1" w:styleId="Default">
    <w:name w:val="Default"/>
    <w:rsid w:val="00815E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Kończak</dc:creator>
  <cp:keywords/>
  <cp:lastModifiedBy>Tomasz Kościelny</cp:lastModifiedBy>
  <cp:revision>9</cp:revision>
  <cp:lastPrinted>2012-11-21T10:52:00Z</cp:lastPrinted>
  <dcterms:created xsi:type="dcterms:W3CDTF">2013-01-10T08:10:00Z</dcterms:created>
  <dcterms:modified xsi:type="dcterms:W3CDTF">2013-05-28T13:28:00Z</dcterms:modified>
</cp:coreProperties>
</file>