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E9" w:rsidRDefault="00815EE9" w:rsidP="00815EE9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-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495"/>
        <w:gridCol w:w="786"/>
        <w:gridCol w:w="360"/>
        <w:gridCol w:w="308"/>
        <w:gridCol w:w="1133"/>
        <w:gridCol w:w="12"/>
        <w:gridCol w:w="5094"/>
      </w:tblGrid>
      <w:tr w:rsidR="004D4247" w:rsidTr="004D4247">
        <w:trPr>
          <w:trHeight w:val="362"/>
        </w:trPr>
        <w:tc>
          <w:tcPr>
            <w:tcW w:w="10188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D4247" w:rsidRPr="00103677" w:rsidRDefault="004D4247" w:rsidP="004D4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3677">
              <w:rPr>
                <w:rFonts w:ascii="Arial" w:hAnsi="Arial" w:cs="Arial"/>
                <w:b/>
                <w:sz w:val="18"/>
                <w:szCs w:val="18"/>
              </w:rPr>
              <w:t>B2.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103677">
              <w:rPr>
                <w:rFonts w:ascii="Arial" w:hAnsi="Arial" w:cs="Arial"/>
                <w:b/>
                <w:sz w:val="18"/>
                <w:szCs w:val="18"/>
              </w:rPr>
              <w:t xml:space="preserve"> PROJEKT PRZEWIDZANY DO REALIZACJI W TRYBIE SYSTEMOWYM</w:t>
            </w:r>
          </w:p>
        </w:tc>
      </w:tr>
      <w:tr w:rsidR="004D4247" w:rsidTr="00C32B59">
        <w:trPr>
          <w:trHeight w:val="718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 tytuł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4D4247" w:rsidRDefault="004D4247" w:rsidP="004D424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4D4247" w:rsidRPr="00D20556" w:rsidRDefault="004D4247" w:rsidP="004D4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</w:t>
            </w:r>
            <w:r w:rsidRPr="00D205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Wsparcie absolwentów we wchodzeniu na rynek pracy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II”</w:t>
            </w:r>
          </w:p>
        </w:tc>
      </w:tr>
      <w:tr w:rsidR="004D4247" w:rsidTr="004D4247">
        <w:trPr>
          <w:trHeight w:val="930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4D4247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4247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 szczegółowy nr 2: Zwiększenie zasięgu oddziaływania Aktywnej Polityki Rynku Pracy</w:t>
            </w:r>
          </w:p>
        </w:tc>
      </w:tr>
      <w:tr w:rsidR="004D4247" w:rsidTr="004D4247">
        <w:trPr>
          <w:trHeight w:val="234"/>
        </w:trPr>
        <w:tc>
          <w:tcPr>
            <w:tcW w:w="2495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4D4247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Ogólnokrajowe i ponadregionalne projekty aktywizacji zawodowej i integracji społecznej, skierowane do osób niepełnosprawnych i ich otoczenia (ze szczególnym uwzględnieniem wykorzystania nowoczesnych technologii oraz projektów promujących elastyczne </w:t>
            </w:r>
            <w:r>
              <w:rPr>
                <w:rFonts w:ascii="Arial" w:hAnsi="Arial" w:cs="Arial"/>
                <w:sz w:val="18"/>
                <w:szCs w:val="18"/>
              </w:rPr>
              <w:br/>
              <w:t>i innowacyjne formy zatrudnienia).</w:t>
            </w:r>
          </w:p>
        </w:tc>
      </w:tr>
      <w:tr w:rsidR="004D4247" w:rsidTr="004D4247">
        <w:trPr>
          <w:trHeight w:val="519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Beneficjent systemowy</w:t>
            </w:r>
          </w:p>
        </w:tc>
        <w:tc>
          <w:tcPr>
            <w:tcW w:w="7693" w:type="dxa"/>
            <w:gridSpan w:val="6"/>
            <w:vAlign w:val="center"/>
          </w:tcPr>
          <w:p w:rsidR="004D4247" w:rsidRPr="00C61C88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Państwowy Fundusz Rehabilitacji Osób Niepełnosprawnych, Wydział Realizacji Programów </w:t>
            </w:r>
          </w:p>
          <w:p w:rsidR="004D4247" w:rsidRPr="007619E2" w:rsidRDefault="004D4247" w:rsidP="004D4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Projekt realizowany w partnerstwie</w:t>
            </w:r>
            <w:r>
              <w:rPr>
                <w:rFonts w:ascii="Arial" w:hAnsi="Arial" w:cs="Arial"/>
                <w:sz w:val="18"/>
                <w:szCs w:val="18"/>
              </w:rPr>
              <w:t xml:space="preserve"> (maksymalnie 4 partnerów wyłonionych w drodze otwartego naboru)</w:t>
            </w:r>
            <w:r w:rsidRPr="00C61C8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D4247" w:rsidTr="004D4247">
        <w:trPr>
          <w:cantSplit/>
          <w:trHeight w:val="411"/>
        </w:trPr>
        <w:tc>
          <w:tcPr>
            <w:tcW w:w="2495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typ projektu został przewidziany w SzOP do realizacji w trybie systemowym?</w:t>
            </w:r>
          </w:p>
        </w:tc>
        <w:tc>
          <w:tcPr>
            <w:tcW w:w="7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360" w:type="dxa"/>
            <w:tcBorders>
              <w:top w:val="single" w:sz="2" w:space="0" w:color="auto"/>
            </w:tcBorders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530F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Jeżeli NIE – należy uzasadnić</w:t>
            </w:r>
          </w:p>
        </w:tc>
        <w:tc>
          <w:tcPr>
            <w:tcW w:w="5106" w:type="dxa"/>
            <w:gridSpan w:val="2"/>
            <w:vMerge w:val="restart"/>
            <w:tcBorders>
              <w:top w:val="single" w:sz="2" w:space="0" w:color="auto"/>
            </w:tcBorders>
          </w:tcPr>
          <w:p w:rsidR="004D4247" w:rsidRDefault="004D4247" w:rsidP="004D4247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4D4247" w:rsidTr="004D4247">
        <w:trPr>
          <w:cantSplit/>
          <w:trHeight w:val="410"/>
        </w:trPr>
        <w:tc>
          <w:tcPr>
            <w:tcW w:w="2495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60" w:type="dxa"/>
            <w:tcBorders>
              <w:top w:val="single" w:sz="2" w:space="0" w:color="auto"/>
            </w:tcBorders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5106" w:type="dxa"/>
            <w:gridSpan w:val="2"/>
            <w:vMerge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4D4247" w:rsidTr="00C32B59">
        <w:trPr>
          <w:trHeight w:val="733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realizacji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  <w:vAlign w:val="center"/>
          </w:tcPr>
          <w:p w:rsidR="004D4247" w:rsidRPr="0056149F" w:rsidRDefault="004D4247" w:rsidP="004D4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56149F">
              <w:rPr>
                <w:rFonts w:ascii="Arial" w:hAnsi="Arial" w:cs="Arial"/>
                <w:sz w:val="18"/>
                <w:szCs w:val="18"/>
              </w:rPr>
              <w:t>.2013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149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02</w:t>
            </w:r>
            <w:r w:rsidRPr="0056149F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D4247" w:rsidRPr="00CC4497" w:rsidTr="004D4247">
        <w:trPr>
          <w:trHeight w:val="618"/>
        </w:trPr>
        <w:tc>
          <w:tcPr>
            <w:tcW w:w="1018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D4247" w:rsidRPr="00CC4497" w:rsidRDefault="004D4247" w:rsidP="004D4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497">
              <w:rPr>
                <w:rFonts w:ascii="Arial" w:hAnsi="Arial" w:cs="Arial"/>
                <w:b/>
                <w:sz w:val="18"/>
                <w:szCs w:val="18"/>
              </w:rPr>
              <w:t>Kwota planowanych wydatków w projekcie</w:t>
            </w:r>
          </w:p>
        </w:tc>
      </w:tr>
      <w:tr w:rsidR="004D4247" w:rsidTr="004D4247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2013</w:t>
            </w:r>
          </w:p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</w:tr>
      <w:tr w:rsidR="004D4247" w:rsidTr="004D4247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 PLN</w:t>
            </w:r>
          </w:p>
          <w:p w:rsidR="004D4247" w:rsidRPr="00063F42" w:rsidRDefault="004D4247" w:rsidP="004D4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F42">
              <w:rPr>
                <w:rFonts w:ascii="Arial" w:hAnsi="Arial" w:cs="Arial"/>
                <w:b/>
                <w:sz w:val="18"/>
                <w:szCs w:val="18"/>
              </w:rPr>
              <w:t>(0,00 PLN)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7 500 000,00 PLN</w:t>
            </w:r>
          </w:p>
          <w:p w:rsidR="004D4247" w:rsidRPr="00063F42" w:rsidRDefault="004D4247" w:rsidP="00C03C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F42">
              <w:rPr>
                <w:rFonts w:ascii="Arial" w:hAnsi="Arial" w:cs="Arial"/>
                <w:b/>
                <w:sz w:val="18"/>
                <w:szCs w:val="18"/>
              </w:rPr>
              <w:t>(1 125 000,00 PLN)</w:t>
            </w:r>
          </w:p>
        </w:tc>
      </w:tr>
      <w:tr w:rsidR="004D4247" w:rsidRPr="00CC4497" w:rsidTr="004D4247">
        <w:trPr>
          <w:trHeight w:val="618"/>
        </w:trPr>
        <w:tc>
          <w:tcPr>
            <w:tcW w:w="1018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D4247" w:rsidRPr="00CC4497" w:rsidRDefault="004D4247" w:rsidP="004D42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Rezultaty (wskaźniki pomiaru celów projektu) </w:t>
            </w:r>
            <w:r w:rsidRPr="00826B45">
              <w:rPr>
                <w:rFonts w:ascii="Arial" w:hAnsi="Arial" w:cs="Arial"/>
                <w:b/>
                <w:sz w:val="18"/>
                <w:szCs w:val="18"/>
              </w:rPr>
              <w:t>planowane do osiągnięcia w ramach projektu</w:t>
            </w:r>
          </w:p>
        </w:tc>
      </w:tr>
      <w:tr w:rsidR="004D4247" w:rsidTr="004D4247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2013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</w:tc>
      </w:tr>
      <w:tr w:rsidR="004D4247" w:rsidTr="004D4247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4D4247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4D4247" w:rsidRPr="00D20556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Objęcie wsparciem (zindywidualizowana, kompleksowa usługa) </w:t>
            </w:r>
            <w:r>
              <w:rPr>
                <w:rFonts w:ascii="Arial" w:hAnsi="Arial" w:cs="Arial"/>
                <w:sz w:val="18"/>
                <w:szCs w:val="18"/>
              </w:rPr>
              <w:t>375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 niepełnosprawnych z rzadko występującymi niepełnosprawnościami i </w:t>
            </w:r>
            <w:r>
              <w:rPr>
                <w:rFonts w:ascii="Arial" w:hAnsi="Arial" w:cs="Arial"/>
                <w:sz w:val="18"/>
                <w:szCs w:val="18"/>
              </w:rPr>
              <w:t xml:space="preserve">niektórymi </w:t>
            </w:r>
            <w:r w:rsidRPr="00D20556">
              <w:rPr>
                <w:rFonts w:ascii="Arial" w:hAnsi="Arial" w:cs="Arial"/>
                <w:sz w:val="18"/>
                <w:szCs w:val="18"/>
              </w:rPr>
              <w:t>niepełnosprawnościami sprzężonymi, będących absolwentami</w:t>
            </w:r>
            <w:r>
              <w:rPr>
                <w:rFonts w:ascii="Arial" w:hAnsi="Arial" w:cs="Arial"/>
                <w:sz w:val="18"/>
                <w:szCs w:val="18"/>
              </w:rPr>
              <w:t xml:space="preserve"> szkół ponadgimnazjalnych, policealnych oraz uczelni wyższych,</w:t>
            </w:r>
          </w:p>
          <w:p w:rsidR="004D4247" w:rsidRPr="00D20556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opracowanie indywidualnych planów działania dla </w:t>
            </w:r>
            <w:r>
              <w:rPr>
                <w:rFonts w:ascii="Arial" w:hAnsi="Arial" w:cs="Arial"/>
                <w:sz w:val="18"/>
                <w:szCs w:val="18"/>
              </w:rPr>
              <w:t>375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 niepełnosprawnych</w:t>
            </w:r>
            <w:r>
              <w:rPr>
                <w:rFonts w:ascii="Arial" w:hAnsi="Arial" w:cs="Arial"/>
                <w:sz w:val="18"/>
                <w:szCs w:val="18"/>
              </w:rPr>
              <w:t xml:space="preserve"> (5%)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D4247" w:rsidRPr="00D20556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D20556">
              <w:rPr>
                <w:rFonts w:ascii="Arial" w:hAnsi="Arial" w:cs="Arial"/>
                <w:sz w:val="18"/>
                <w:szCs w:val="18"/>
              </w:rPr>
              <w:t>00 osób skorzysta ze wsparcia psychologicznego, indywidualnego i grupowego, w zależności od potrzeb</w:t>
            </w:r>
            <w:r>
              <w:rPr>
                <w:rFonts w:ascii="Arial" w:hAnsi="Arial" w:cs="Arial"/>
                <w:sz w:val="18"/>
                <w:szCs w:val="18"/>
              </w:rPr>
              <w:t xml:space="preserve"> (1,5%)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D4247" w:rsidRPr="00D20556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375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 skorzysta ze wsparcia w zakresie poradnictwa i doradztwa zawodowego</w:t>
            </w:r>
            <w:r>
              <w:rPr>
                <w:rFonts w:ascii="Arial" w:hAnsi="Arial" w:cs="Arial"/>
                <w:sz w:val="18"/>
                <w:szCs w:val="18"/>
              </w:rPr>
              <w:t xml:space="preserve">  (5%)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D4247" w:rsidRPr="00D20556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ukończenie przez 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D20556">
              <w:rPr>
                <w:rFonts w:ascii="Arial" w:hAnsi="Arial" w:cs="Arial"/>
                <w:sz w:val="18"/>
                <w:szCs w:val="18"/>
              </w:rPr>
              <w:t>0 uczestników integracyjnych wyjazdowych warsztatów aktywizacji społeczno-zawodowej</w:t>
            </w:r>
            <w:r>
              <w:rPr>
                <w:rFonts w:ascii="Arial" w:hAnsi="Arial" w:cs="Arial"/>
                <w:sz w:val="18"/>
                <w:szCs w:val="18"/>
              </w:rPr>
              <w:t xml:space="preserve"> (zajęcia integracyjne, socjoterapeutyczne, rozwoju osobistego i zawodowego) (6%)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D4247" w:rsidRPr="00D20556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 - ukończenie szkoleń zawodowych przez </w:t>
            </w:r>
            <w:r>
              <w:rPr>
                <w:rFonts w:ascii="Arial" w:hAnsi="Arial" w:cs="Arial"/>
                <w:sz w:val="18"/>
                <w:szCs w:val="18"/>
              </w:rPr>
              <w:t>150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</w:t>
            </w:r>
            <w:r>
              <w:rPr>
                <w:rFonts w:ascii="Arial" w:hAnsi="Arial" w:cs="Arial"/>
                <w:sz w:val="18"/>
                <w:szCs w:val="18"/>
              </w:rPr>
              <w:t xml:space="preserve"> (8%)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D4247" w:rsidRPr="00D20556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 - ukończenie przez 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D20556">
              <w:rPr>
                <w:rFonts w:ascii="Arial" w:hAnsi="Arial" w:cs="Arial"/>
                <w:sz w:val="18"/>
                <w:szCs w:val="18"/>
              </w:rPr>
              <w:t>0 osób warsztatów dla rodzin i opiekunów osób niepełnosprawnych</w:t>
            </w:r>
            <w:r>
              <w:rPr>
                <w:rFonts w:ascii="Arial" w:hAnsi="Arial" w:cs="Arial"/>
                <w:sz w:val="18"/>
                <w:szCs w:val="18"/>
              </w:rPr>
              <w:t xml:space="preserve"> (t</w:t>
            </w:r>
            <w:r w:rsidRPr="00413A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ematyka warsztatów jest określana z uwzględnieniem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problemów jakie wynikają m.in. </w:t>
            </w:r>
            <w:r w:rsidRPr="00413A8E">
              <w:rPr>
                <w:rFonts w:ascii="Arial" w:hAnsi="Arial" w:cs="Arial"/>
                <w:bCs/>
                <w:iCs/>
                <w:sz w:val="18"/>
                <w:szCs w:val="18"/>
              </w:rPr>
              <w:t>z indywidualnych planów działania beneficjentów. Ponadto, rodzaj wsparcia jest uzależniony od tego, kto konkretnie zostanie wskazany przez osobę niepełnosprawną do udziału w tego typu warsztatach. Warsztaty dla rodzin i opiekunów polegają głównie na wspa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rciu psychologicznym i prawnym) </w:t>
            </w:r>
            <w:r>
              <w:rPr>
                <w:rFonts w:ascii="Arial" w:hAnsi="Arial" w:cs="Arial"/>
                <w:sz w:val="18"/>
                <w:szCs w:val="18"/>
              </w:rPr>
              <w:t>(2%)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D4247" w:rsidRPr="00D20556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lastRenderedPageBreak/>
              <w:t xml:space="preserve">-  odbycie praktyk zawodowych przez 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D20556">
              <w:rPr>
                <w:rFonts w:ascii="Arial" w:hAnsi="Arial" w:cs="Arial"/>
                <w:sz w:val="18"/>
                <w:szCs w:val="18"/>
              </w:rPr>
              <w:t>0 osób</w:t>
            </w:r>
            <w:r>
              <w:rPr>
                <w:rFonts w:ascii="Arial" w:hAnsi="Arial" w:cs="Arial"/>
                <w:sz w:val="18"/>
                <w:szCs w:val="18"/>
              </w:rPr>
              <w:t xml:space="preserve"> (7%)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D4247" w:rsidRPr="00D20556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kontynuacja lub rozpoczęcie nauki przez </w:t>
            </w:r>
            <w:r>
              <w:rPr>
                <w:rFonts w:ascii="Arial" w:hAnsi="Arial" w:cs="Arial"/>
                <w:sz w:val="18"/>
                <w:szCs w:val="18"/>
              </w:rPr>
              <w:t>225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 osób </w:t>
            </w:r>
            <w:r>
              <w:rPr>
                <w:rFonts w:ascii="Arial" w:hAnsi="Arial" w:cs="Arial"/>
                <w:sz w:val="18"/>
                <w:szCs w:val="18"/>
              </w:rPr>
              <w:t>(zgodnie z potrzebami lokalnego rynku pracy oraz zgodnie z zapisami IPD) (20%)</w:t>
            </w:r>
            <w:r w:rsidRPr="00D2055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D4247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odbycie staży rehabilitacyjnych przez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D20556">
              <w:rPr>
                <w:rFonts w:ascii="Arial" w:hAnsi="Arial" w:cs="Arial"/>
                <w:sz w:val="18"/>
                <w:szCs w:val="18"/>
              </w:rPr>
              <w:t>00 osób</w:t>
            </w:r>
            <w:r>
              <w:rPr>
                <w:rFonts w:ascii="Arial" w:hAnsi="Arial" w:cs="Arial"/>
                <w:sz w:val="18"/>
                <w:szCs w:val="18"/>
              </w:rPr>
              <w:t xml:space="preserve"> (19,3%),</w:t>
            </w:r>
          </w:p>
          <w:p w:rsidR="004D4247" w:rsidRPr="00D20556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podjęcie zatrudnienia przez 75 osób.</w:t>
            </w:r>
          </w:p>
          <w:p w:rsidR="004D4247" w:rsidRPr="00DE10DE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 w:rsidRPr="00DE10DE">
              <w:rPr>
                <w:rFonts w:ascii="Arial" w:hAnsi="Arial" w:cs="Arial"/>
                <w:sz w:val="18"/>
                <w:szCs w:val="18"/>
              </w:rPr>
              <w:t xml:space="preserve">Koszty zarządzania </w:t>
            </w:r>
            <w:r>
              <w:rPr>
                <w:rFonts w:ascii="Arial" w:hAnsi="Arial" w:cs="Arial"/>
                <w:sz w:val="18"/>
                <w:szCs w:val="18"/>
              </w:rPr>
              <w:t xml:space="preserve">i promocji </w:t>
            </w:r>
            <w:r w:rsidRPr="00DE10DE">
              <w:rPr>
                <w:rFonts w:ascii="Arial" w:hAnsi="Arial" w:cs="Arial"/>
                <w:sz w:val="18"/>
                <w:szCs w:val="18"/>
              </w:rPr>
              <w:t xml:space="preserve"> – ok.15%</w:t>
            </w:r>
          </w:p>
        </w:tc>
      </w:tr>
      <w:tr w:rsidR="004D4247" w:rsidTr="004D4247">
        <w:trPr>
          <w:cantSplit/>
          <w:trHeight w:val="348"/>
        </w:trPr>
        <w:tc>
          <w:tcPr>
            <w:tcW w:w="2495" w:type="dxa"/>
            <w:vMerge w:val="restart"/>
            <w:shd w:val="clear" w:color="auto" w:fill="FFCC9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Szczegółowe kryteria wyboru projektów</w:t>
            </w:r>
          </w:p>
        </w:tc>
        <w:tc>
          <w:tcPr>
            <w:tcW w:w="7693" w:type="dxa"/>
            <w:gridSpan w:val="6"/>
            <w:shd w:val="clear" w:color="auto" w:fill="FFCC9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Kryteria dostępu</w:t>
            </w:r>
          </w:p>
        </w:tc>
      </w:tr>
      <w:tr w:rsidR="004D4247" w:rsidTr="004D4247">
        <w:trPr>
          <w:cantSplit/>
          <w:trHeight w:val="354"/>
        </w:trPr>
        <w:tc>
          <w:tcPr>
            <w:tcW w:w="2495" w:type="dxa"/>
            <w:vMerge/>
            <w:shd w:val="clear" w:color="auto" w:fill="D9D9D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vAlign w:val="center"/>
          </w:tcPr>
          <w:p w:rsidR="004D4247" w:rsidRDefault="004D4247" w:rsidP="004D4247">
            <w:pPr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zapewnia zastosowanie zasady empowerment, poprzez zatrudnienie co najmniej  3 osób</w:t>
            </w:r>
            <w:r w:rsidRPr="00723F6B">
              <w:rPr>
                <w:rFonts w:ascii="Arial" w:hAnsi="Arial" w:cs="Arial"/>
                <w:sz w:val="18"/>
                <w:szCs w:val="18"/>
              </w:rPr>
              <w:t xml:space="preserve"> niepełnosprawn</w:t>
            </w:r>
            <w:r>
              <w:rPr>
                <w:rFonts w:ascii="Arial" w:hAnsi="Arial" w:cs="Arial"/>
                <w:sz w:val="18"/>
                <w:szCs w:val="18"/>
              </w:rPr>
              <w:t xml:space="preserve">ych  (z rzadko występującą niepełnosprawnością lub niepełnosprawnością sprzężoną) </w:t>
            </w:r>
            <w:r w:rsidRPr="00E446C3">
              <w:rPr>
                <w:rFonts w:ascii="Arial" w:hAnsi="Arial" w:cs="Arial"/>
                <w:sz w:val="18"/>
                <w:szCs w:val="18"/>
              </w:rPr>
              <w:t>wśród personelu projektu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D4247" w:rsidTr="004D4247">
        <w:trPr>
          <w:cantSplit/>
          <w:trHeight w:val="288"/>
        </w:trPr>
        <w:tc>
          <w:tcPr>
            <w:tcW w:w="2495" w:type="dxa"/>
            <w:vMerge/>
            <w:shd w:val="clear" w:color="auto" w:fill="D9D9D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4D4247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4D4247" w:rsidRDefault="004D4247" w:rsidP="004D42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Zapewnienie zasady empowermentu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poprzez </w:t>
            </w:r>
            <w:r>
              <w:rPr>
                <w:rFonts w:ascii="Arial" w:hAnsi="Arial" w:cs="Arial"/>
                <w:sz w:val="18"/>
                <w:szCs w:val="18"/>
              </w:rPr>
              <w:t xml:space="preserve">włączenie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grupy docelowej  w działania związane z projektowaniem i udział w podejmowaniu decyzji,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 także stanowienie głosu doradczego, pozwoli na </w:t>
            </w:r>
            <w:r>
              <w:rPr>
                <w:rFonts w:ascii="Arial" w:hAnsi="Arial" w:cs="Arial"/>
                <w:sz w:val="18"/>
                <w:szCs w:val="18"/>
              </w:rPr>
              <w:t xml:space="preserve">uzyskania maksymalnie dopasowanego wsparcia do rzeczywistych potrzeb uczestników. </w:t>
            </w:r>
            <w:r w:rsidRPr="00E446C3">
              <w:rPr>
                <w:rFonts w:ascii="Arial" w:hAnsi="Arial" w:cs="Arial"/>
                <w:sz w:val="18"/>
                <w:szCs w:val="18"/>
              </w:rPr>
              <w:t>Obecność osób niepełnosprawnych wśród personelu projektu gwarantuje dodatkową wartość w postaci miejsc pracy dla osób niepełnosprawnych.</w:t>
            </w:r>
            <w:r>
              <w:rPr>
                <w:rFonts w:ascii="Arial" w:hAnsi="Arial" w:cs="Arial"/>
                <w:sz w:val="18"/>
                <w:szCs w:val="18"/>
              </w:rPr>
              <w:t xml:space="preserve"> Kryterium zostanie zweryfikowane na podstawie treści wniosku o dofinansowanie projektu.</w:t>
            </w:r>
          </w:p>
        </w:tc>
      </w:tr>
      <w:tr w:rsidR="004D4247" w:rsidTr="004D4247">
        <w:trPr>
          <w:cantSplit/>
          <w:trHeight w:val="347"/>
        </w:trPr>
        <w:tc>
          <w:tcPr>
            <w:tcW w:w="2495" w:type="dxa"/>
            <w:vMerge/>
            <w:shd w:val="clear" w:color="auto" w:fill="D9D9D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vAlign w:val="center"/>
          </w:tcPr>
          <w:p w:rsidR="004D4247" w:rsidRDefault="004D4247" w:rsidP="004D4247">
            <w:pPr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będzie realizowany w partnerstwie.</w:t>
            </w:r>
          </w:p>
        </w:tc>
      </w:tr>
      <w:tr w:rsidR="004D4247" w:rsidTr="004D4247">
        <w:trPr>
          <w:cantSplit/>
          <w:trHeight w:val="289"/>
        </w:trPr>
        <w:tc>
          <w:tcPr>
            <w:tcW w:w="2495" w:type="dxa"/>
            <w:vMerge/>
            <w:shd w:val="clear" w:color="auto" w:fill="D9D9D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4D4247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4D4247" w:rsidRDefault="004D4247" w:rsidP="004D42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Zasada realizacji projektu w partnerstwie przyczyni się do wykorzystania doświadczenia i potencjału partnerów w realizacji działań na rzecz aktywizacji zawodowej i społecznej osób zagrożonych wykluczeniem społecznym. Partner wniesie do projektu zasoby organizacyjne, techniczne i  ludzkie, co zwiększy możliwości działania, dostarczy lepszą analizę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środowiska lokalnego tym samym trafniejsze zdefiniowanie potrzeb społecznych.</w:t>
            </w:r>
          </w:p>
        </w:tc>
      </w:tr>
      <w:tr w:rsidR="004D4247" w:rsidTr="004D4247">
        <w:trPr>
          <w:cantSplit/>
          <w:trHeight w:val="289"/>
        </w:trPr>
        <w:tc>
          <w:tcPr>
            <w:tcW w:w="2495" w:type="dxa"/>
            <w:vMerge/>
            <w:shd w:val="clear" w:color="auto" w:fill="D9D9D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shd w:val="clear" w:color="auto" w:fill="FFCC99"/>
            <w:vAlign w:val="center"/>
          </w:tcPr>
          <w:p w:rsidR="004D4247" w:rsidRPr="00B33417" w:rsidRDefault="004D4247" w:rsidP="004D4247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Wskaźnik efektywności zatrudnieniowej na zakończenie projektu wyniesie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</w:t>
            </w: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% osób z grupy niepełnosprawnych uczestników projektu (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75</w:t>
            </w: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z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375</w:t>
            </w: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osób)</w:t>
            </w:r>
          </w:p>
          <w:p w:rsidR="004D4247" w:rsidRDefault="004D4247" w:rsidP="004D42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4247" w:rsidTr="004D4247">
        <w:trPr>
          <w:cantSplit/>
          <w:trHeight w:val="289"/>
        </w:trPr>
        <w:tc>
          <w:tcPr>
            <w:tcW w:w="2495" w:type="dxa"/>
            <w:vMerge/>
            <w:shd w:val="clear" w:color="auto" w:fill="D9D9D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4D4247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4D4247" w:rsidRDefault="004D4247" w:rsidP="004D4247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Propozycja powyższa wynika z dyskusji oraz wstępnych uzgodnień podjętych podczas spotkania z Instytucją Zarządzającą PO KL.</w:t>
            </w:r>
          </w:p>
          <w:p w:rsidR="00FC3F2B" w:rsidRDefault="00FC3F2B" w:rsidP="00FC3F2B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844F09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Kryterium ma na celu zagwarantowanie, że wsparcie w ramach projektu będzie realizowane na rzecz zwiększenia zatrudnienia wśród beneficjentów projektu - osób niepełnosprawnych z rzadko występującymi niepełnosprawnościami i niektórymi niepełnosprawnościami sprzężonymi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. </w:t>
            </w:r>
          </w:p>
          <w:p w:rsidR="00FC3F2B" w:rsidRPr="00FC3F2B" w:rsidRDefault="00FC3F2B" w:rsidP="004D4247">
            <w:pPr>
              <w:jc w:val="both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Kryterium weryfikowane na podstawie treści złożonego wniosku o dofinansowanie.</w:t>
            </w:r>
          </w:p>
        </w:tc>
      </w:tr>
      <w:tr w:rsidR="004D4247" w:rsidTr="004D4247">
        <w:trPr>
          <w:cantSplit/>
          <w:trHeight w:val="289"/>
        </w:trPr>
        <w:tc>
          <w:tcPr>
            <w:tcW w:w="2495" w:type="dxa"/>
            <w:vMerge/>
            <w:shd w:val="clear" w:color="auto" w:fill="D9D9D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shd w:val="clear" w:color="auto" w:fill="FFCC99"/>
            <w:vAlign w:val="center"/>
          </w:tcPr>
          <w:p w:rsidR="004D4247" w:rsidRPr="001830D3" w:rsidRDefault="004D4247" w:rsidP="004D4247">
            <w:pPr>
              <w:numPr>
                <w:ilvl w:val="0"/>
                <w:numId w:val="40"/>
              </w:num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830D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Zawarcie umowy o dofinansowanie projektu jest uzależnione od złożenia wniosków o płatność łącznie na poziomie minimum 45% budżetu projektu „</w:t>
            </w:r>
            <w:r w:rsidRPr="001830D3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>Wsparcie absolwentów we wchodzeniu na rynek pracy”.</w:t>
            </w:r>
          </w:p>
          <w:p w:rsidR="004D4247" w:rsidRPr="00C61C88" w:rsidRDefault="004D4247" w:rsidP="004D4247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D4247" w:rsidTr="004D4247">
        <w:trPr>
          <w:cantSplit/>
          <w:trHeight w:val="289"/>
        </w:trPr>
        <w:tc>
          <w:tcPr>
            <w:tcW w:w="2495" w:type="dxa"/>
            <w:vMerge/>
            <w:shd w:val="clear" w:color="auto" w:fill="D9D9D9"/>
            <w:vAlign w:val="center"/>
          </w:tcPr>
          <w:p w:rsidR="004D4247" w:rsidRDefault="004D4247" w:rsidP="004D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4D4247" w:rsidRDefault="004D4247" w:rsidP="004D4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4D4247" w:rsidRDefault="004D4247" w:rsidP="004D4247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Propozycja powyższa wynika z dyskusji oraz wstępnych uzgodnień podjętych podczas spotkania z Instytucją Zarządzającą PO KL.</w:t>
            </w:r>
          </w:p>
          <w:p w:rsidR="007373D1" w:rsidRPr="00C61C88" w:rsidRDefault="007373D1" w:rsidP="004D4247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Kryterium ma na celu zapewnienie odpowiedniego poziomu wydatkowania środków alokacji Poddziałania 1.3.6 PO KL.</w:t>
            </w:r>
          </w:p>
        </w:tc>
      </w:tr>
    </w:tbl>
    <w:p w:rsidR="004D4247" w:rsidRDefault="004D4247" w:rsidP="00815EE9">
      <w:pPr>
        <w:rPr>
          <w:rFonts w:ascii="Arial" w:hAnsi="Arial" w:cs="Arial"/>
          <w:b/>
          <w:sz w:val="28"/>
          <w:szCs w:val="28"/>
        </w:rPr>
      </w:pPr>
    </w:p>
    <w:p w:rsidR="00360561" w:rsidRDefault="00360561"/>
    <w:sectPr w:rsidR="00360561" w:rsidSect="00360561">
      <w:footerReference w:type="even" r:id="rId7"/>
      <w:footerReference w:type="default" r:id="rId8"/>
      <w:footnotePr>
        <w:numRestart w:val="eachSect"/>
      </w:footnotePr>
      <w:pgSz w:w="11907" w:h="16840" w:code="9"/>
      <w:pgMar w:top="1134" w:right="1134" w:bottom="851" w:left="1134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09B" w:rsidRDefault="0035409B">
      <w:r>
        <w:separator/>
      </w:r>
    </w:p>
  </w:endnote>
  <w:endnote w:type="continuationSeparator" w:id="0">
    <w:p w:rsidR="0035409B" w:rsidRDefault="00354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C8" w:rsidRDefault="00F20AE4" w:rsidP="0036056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866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866C8" w:rsidRDefault="007866C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C8" w:rsidRDefault="00F20AE4" w:rsidP="00360561">
    <w:pPr>
      <w:pStyle w:val="Stopka"/>
      <w:ind w:right="360"/>
      <w:jc w:val="center"/>
      <w:rPr>
        <w:rStyle w:val="Numerstrony"/>
      </w:rPr>
    </w:pPr>
    <w:r>
      <w:rPr>
        <w:rStyle w:val="Numerstrony"/>
      </w:rPr>
      <w:fldChar w:fldCharType="begin"/>
    </w:r>
    <w:r w:rsidR="007866C8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83352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866C8" w:rsidRPr="00323ABA" w:rsidRDefault="007866C8" w:rsidP="00360561">
    <w:pPr>
      <w:jc w:val="center"/>
      <w:outlineLvl w:val="1"/>
      <w:rPr>
        <w:i/>
        <w:sz w:val="18"/>
        <w:szCs w:val="18"/>
      </w:rPr>
    </w:pPr>
    <w:r w:rsidRPr="00323ABA">
      <w:rPr>
        <w:i/>
        <w:sz w:val="18"/>
        <w:szCs w:val="18"/>
      </w:rPr>
      <w:t>Wzór Planu Działania  na rok 201</w:t>
    </w:r>
    <w:r>
      <w:rPr>
        <w:i/>
        <w:sz w:val="18"/>
        <w:szCs w:val="18"/>
      </w:rPr>
      <w:t>3</w:t>
    </w:r>
    <w:r w:rsidRPr="00323ABA">
      <w:rPr>
        <w:i/>
        <w:sz w:val="18"/>
        <w:szCs w:val="18"/>
      </w:rPr>
      <w:t xml:space="preserve"> oraz instrukcja wypełniania Planu Działania na rok 201</w:t>
    </w:r>
    <w:r>
      <w:rPr>
        <w:i/>
        <w:sz w:val="18"/>
        <w:szCs w:val="18"/>
      </w:rPr>
      <w:t>3</w:t>
    </w:r>
    <w:r w:rsidRPr="00323ABA">
      <w:rPr>
        <w:i/>
        <w:sz w:val="18"/>
        <w:szCs w:val="18"/>
      </w:rPr>
      <w:t xml:space="preserve"> </w:t>
    </w:r>
  </w:p>
  <w:p w:rsidR="007866C8" w:rsidRPr="00BD6B77" w:rsidRDefault="007866C8" w:rsidP="00360561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09B" w:rsidRDefault="0035409B">
      <w:r>
        <w:separator/>
      </w:r>
    </w:p>
  </w:footnote>
  <w:footnote w:type="continuationSeparator" w:id="0">
    <w:p w:rsidR="0035409B" w:rsidRDefault="003540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98A"/>
    <w:multiLevelType w:val="hybridMultilevel"/>
    <w:tmpl w:val="361C5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417E3"/>
    <w:multiLevelType w:val="hybridMultilevel"/>
    <w:tmpl w:val="23C809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B84E03"/>
    <w:multiLevelType w:val="hybridMultilevel"/>
    <w:tmpl w:val="31748D6E"/>
    <w:lvl w:ilvl="0" w:tplc="509E1B8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B4FFC"/>
    <w:multiLevelType w:val="hybridMultilevel"/>
    <w:tmpl w:val="C1402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ED7299"/>
    <w:multiLevelType w:val="hybridMultilevel"/>
    <w:tmpl w:val="4B94E500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7C6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887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E2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D0B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F86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C2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312F75"/>
    <w:multiLevelType w:val="hybridMultilevel"/>
    <w:tmpl w:val="A686E1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0B1609"/>
    <w:multiLevelType w:val="hybridMultilevel"/>
    <w:tmpl w:val="AD5AC12A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F42A4B"/>
    <w:multiLevelType w:val="hybridMultilevel"/>
    <w:tmpl w:val="C0CE1498"/>
    <w:lvl w:ilvl="0" w:tplc="CB9840F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>
    <w:nsid w:val="137B043A"/>
    <w:multiLevelType w:val="hybridMultilevel"/>
    <w:tmpl w:val="C1F0C0AE"/>
    <w:lvl w:ilvl="0" w:tplc="7A70A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223F39"/>
    <w:multiLevelType w:val="hybridMultilevel"/>
    <w:tmpl w:val="39EC5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643E9F"/>
    <w:multiLevelType w:val="hybridMultilevel"/>
    <w:tmpl w:val="561AA78C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6D4884"/>
    <w:multiLevelType w:val="hybridMultilevel"/>
    <w:tmpl w:val="75CEB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153E6"/>
    <w:multiLevelType w:val="hybridMultilevel"/>
    <w:tmpl w:val="EA6CCAA6"/>
    <w:lvl w:ilvl="0" w:tplc="A9E2E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133EF"/>
    <w:multiLevelType w:val="hybridMultilevel"/>
    <w:tmpl w:val="4AECA4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8FB61A5"/>
    <w:multiLevelType w:val="hybridMultilevel"/>
    <w:tmpl w:val="9AFEAB44"/>
    <w:lvl w:ilvl="0" w:tplc="71763B80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9F2343"/>
    <w:multiLevelType w:val="hybridMultilevel"/>
    <w:tmpl w:val="E7C8A742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F2263FE"/>
    <w:multiLevelType w:val="hybridMultilevel"/>
    <w:tmpl w:val="AC70C69E"/>
    <w:lvl w:ilvl="0" w:tplc="D38C30D4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CD2193"/>
    <w:multiLevelType w:val="hybridMultilevel"/>
    <w:tmpl w:val="3E90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820B7"/>
    <w:multiLevelType w:val="hybridMultilevel"/>
    <w:tmpl w:val="90301D28"/>
    <w:lvl w:ilvl="0" w:tplc="6C2A2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76BD6"/>
    <w:multiLevelType w:val="hybridMultilevel"/>
    <w:tmpl w:val="6F6AAD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1546CF2"/>
    <w:multiLevelType w:val="hybridMultilevel"/>
    <w:tmpl w:val="BA98CDAE"/>
    <w:lvl w:ilvl="0" w:tplc="392E0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151BA5"/>
    <w:multiLevelType w:val="hybridMultilevel"/>
    <w:tmpl w:val="AD5AC12A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2E3160C"/>
    <w:multiLevelType w:val="hybridMultilevel"/>
    <w:tmpl w:val="0CD6AFD2"/>
    <w:lvl w:ilvl="0" w:tplc="21D2C4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274DD9"/>
    <w:multiLevelType w:val="hybridMultilevel"/>
    <w:tmpl w:val="621C6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B56A3E"/>
    <w:multiLevelType w:val="hybridMultilevel"/>
    <w:tmpl w:val="36C0F46C"/>
    <w:lvl w:ilvl="0" w:tplc="0054F96A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46C68FF2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8">
    <w:nsid w:val="65413CAA"/>
    <w:multiLevelType w:val="hybridMultilevel"/>
    <w:tmpl w:val="1FC4F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773D4E"/>
    <w:multiLevelType w:val="hybridMultilevel"/>
    <w:tmpl w:val="55647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6668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84F7BFF"/>
    <w:multiLevelType w:val="hybridMultilevel"/>
    <w:tmpl w:val="5A1071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9D0CA3"/>
    <w:multiLevelType w:val="hybridMultilevel"/>
    <w:tmpl w:val="F2149268"/>
    <w:lvl w:ilvl="0" w:tplc="470AD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A77D5B"/>
    <w:multiLevelType w:val="hybridMultilevel"/>
    <w:tmpl w:val="CD58307A"/>
    <w:lvl w:ilvl="0" w:tplc="54B6579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F1612"/>
    <w:multiLevelType w:val="hybridMultilevel"/>
    <w:tmpl w:val="AD5AC12A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08062A"/>
    <w:multiLevelType w:val="hybridMultilevel"/>
    <w:tmpl w:val="9A96E190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093842"/>
    <w:multiLevelType w:val="hybridMultilevel"/>
    <w:tmpl w:val="3E64F5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C97992"/>
    <w:multiLevelType w:val="hybridMultilevel"/>
    <w:tmpl w:val="B58C2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061830"/>
    <w:multiLevelType w:val="hybridMultilevel"/>
    <w:tmpl w:val="C730F788"/>
    <w:lvl w:ilvl="0" w:tplc="0A6294F6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773703"/>
    <w:multiLevelType w:val="hybridMultilevel"/>
    <w:tmpl w:val="C3729416"/>
    <w:lvl w:ilvl="0" w:tplc="0415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034B31"/>
    <w:multiLevelType w:val="hybridMultilevel"/>
    <w:tmpl w:val="C158EE4A"/>
    <w:lvl w:ilvl="0" w:tplc="470AD5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1E2129"/>
    <w:multiLevelType w:val="hybridMultilevel"/>
    <w:tmpl w:val="9E024BFA"/>
    <w:lvl w:ilvl="0" w:tplc="0415000F">
      <w:start w:val="1"/>
      <w:numFmt w:val="decimal"/>
      <w:lvlText w:val="%1.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1">
    <w:nsid w:val="7BEE2AAC"/>
    <w:multiLevelType w:val="hybridMultilevel"/>
    <w:tmpl w:val="377C2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DA1536C"/>
    <w:multiLevelType w:val="hybridMultilevel"/>
    <w:tmpl w:val="A1E4143E"/>
    <w:lvl w:ilvl="0" w:tplc="4B162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37FB4"/>
    <w:multiLevelType w:val="hybridMultilevel"/>
    <w:tmpl w:val="7CCE86DA"/>
    <w:lvl w:ilvl="0" w:tplc="D5943B5A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57"/>
        </w:tabs>
        <w:ind w:left="165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77"/>
        </w:tabs>
        <w:ind w:left="237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97"/>
        </w:tabs>
        <w:ind w:left="309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17"/>
        </w:tabs>
        <w:ind w:left="381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37"/>
        </w:tabs>
        <w:ind w:left="453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57"/>
        </w:tabs>
        <w:ind w:left="525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77"/>
        </w:tabs>
        <w:ind w:left="597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97"/>
        </w:tabs>
        <w:ind w:left="6697" w:hanging="180"/>
      </w:pPr>
    </w:lvl>
  </w:abstractNum>
  <w:num w:numId="1">
    <w:abstractNumId w:val="18"/>
  </w:num>
  <w:num w:numId="2">
    <w:abstractNumId w:val="14"/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39"/>
  </w:num>
  <w:num w:numId="6">
    <w:abstractNumId w:val="0"/>
  </w:num>
  <w:num w:numId="7">
    <w:abstractNumId w:val="22"/>
  </w:num>
  <w:num w:numId="8">
    <w:abstractNumId w:val="4"/>
  </w:num>
  <w:num w:numId="9">
    <w:abstractNumId w:val="5"/>
  </w:num>
  <w:num w:numId="10">
    <w:abstractNumId w:val="28"/>
  </w:num>
  <w:num w:numId="11">
    <w:abstractNumId w:val="31"/>
  </w:num>
  <w:num w:numId="12">
    <w:abstractNumId w:val="8"/>
  </w:num>
  <w:num w:numId="13">
    <w:abstractNumId w:val="43"/>
  </w:num>
  <w:num w:numId="14">
    <w:abstractNumId w:val="10"/>
  </w:num>
  <w:num w:numId="15">
    <w:abstractNumId w:val="15"/>
  </w:num>
  <w:num w:numId="16">
    <w:abstractNumId w:val="37"/>
  </w:num>
  <w:num w:numId="17">
    <w:abstractNumId w:val="17"/>
  </w:num>
  <w:num w:numId="18">
    <w:abstractNumId w:val="27"/>
  </w:num>
  <w:num w:numId="19">
    <w:abstractNumId w:val="13"/>
  </w:num>
  <w:num w:numId="20">
    <w:abstractNumId w:val="9"/>
  </w:num>
  <w:num w:numId="21">
    <w:abstractNumId w:val="35"/>
  </w:num>
  <w:num w:numId="22">
    <w:abstractNumId w:val="26"/>
  </w:num>
  <w:num w:numId="23">
    <w:abstractNumId w:val="11"/>
  </w:num>
  <w:num w:numId="24">
    <w:abstractNumId w:val="33"/>
  </w:num>
  <w:num w:numId="25">
    <w:abstractNumId w:val="6"/>
  </w:num>
  <w:num w:numId="26">
    <w:abstractNumId w:val="23"/>
  </w:num>
  <w:num w:numId="27">
    <w:abstractNumId w:val="2"/>
  </w:num>
  <w:num w:numId="28">
    <w:abstractNumId w:val="41"/>
  </w:num>
  <w:num w:numId="29">
    <w:abstractNumId w:val="20"/>
  </w:num>
  <w:num w:numId="30">
    <w:abstractNumId w:val="42"/>
  </w:num>
  <w:num w:numId="31">
    <w:abstractNumId w:val="40"/>
  </w:num>
  <w:num w:numId="32">
    <w:abstractNumId w:val="21"/>
  </w:num>
  <w:num w:numId="33">
    <w:abstractNumId w:val="1"/>
  </w:num>
  <w:num w:numId="34">
    <w:abstractNumId w:val="30"/>
  </w:num>
  <w:num w:numId="35">
    <w:abstractNumId w:val="29"/>
  </w:num>
  <w:num w:numId="36">
    <w:abstractNumId w:val="36"/>
  </w:num>
  <w:num w:numId="37">
    <w:abstractNumId w:val="19"/>
  </w:num>
  <w:num w:numId="38">
    <w:abstractNumId w:val="7"/>
  </w:num>
  <w:num w:numId="39">
    <w:abstractNumId w:val="24"/>
  </w:num>
  <w:num w:numId="40">
    <w:abstractNumId w:val="16"/>
  </w:num>
  <w:num w:numId="41">
    <w:abstractNumId w:val="34"/>
  </w:num>
  <w:num w:numId="42">
    <w:abstractNumId w:val="3"/>
  </w:num>
  <w:num w:numId="43">
    <w:abstractNumId w:val="32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815EE9"/>
    <w:rsid w:val="00032502"/>
    <w:rsid w:val="0003441A"/>
    <w:rsid w:val="0004463F"/>
    <w:rsid w:val="00044A84"/>
    <w:rsid w:val="00081929"/>
    <w:rsid w:val="0008695C"/>
    <w:rsid w:val="00093F08"/>
    <w:rsid w:val="000946CE"/>
    <w:rsid w:val="000A69B5"/>
    <w:rsid w:val="000A6D82"/>
    <w:rsid w:val="000D3D84"/>
    <w:rsid w:val="000D7D8D"/>
    <w:rsid w:val="000E10DD"/>
    <w:rsid w:val="000F194A"/>
    <w:rsid w:val="00116770"/>
    <w:rsid w:val="00121520"/>
    <w:rsid w:val="001303CF"/>
    <w:rsid w:val="00155ED9"/>
    <w:rsid w:val="0016494B"/>
    <w:rsid w:val="001958FC"/>
    <w:rsid w:val="001A509F"/>
    <w:rsid w:val="001C7D5E"/>
    <w:rsid w:val="00221F2B"/>
    <w:rsid w:val="00224339"/>
    <w:rsid w:val="0022467A"/>
    <w:rsid w:val="0026638C"/>
    <w:rsid w:val="00277D33"/>
    <w:rsid w:val="002816F5"/>
    <w:rsid w:val="00294B04"/>
    <w:rsid w:val="002D0597"/>
    <w:rsid w:val="002E7EB0"/>
    <w:rsid w:val="00300D19"/>
    <w:rsid w:val="00303FBE"/>
    <w:rsid w:val="0030661E"/>
    <w:rsid w:val="003301DF"/>
    <w:rsid w:val="00340770"/>
    <w:rsid w:val="00341D2F"/>
    <w:rsid w:val="003530FB"/>
    <w:rsid w:val="0035409B"/>
    <w:rsid w:val="00356D4E"/>
    <w:rsid w:val="00360561"/>
    <w:rsid w:val="0036599F"/>
    <w:rsid w:val="00377CD3"/>
    <w:rsid w:val="00380388"/>
    <w:rsid w:val="00387CD2"/>
    <w:rsid w:val="003B1306"/>
    <w:rsid w:val="003B6B59"/>
    <w:rsid w:val="003C75E0"/>
    <w:rsid w:val="003F020D"/>
    <w:rsid w:val="003F6A54"/>
    <w:rsid w:val="00432F99"/>
    <w:rsid w:val="004445E6"/>
    <w:rsid w:val="0049494A"/>
    <w:rsid w:val="004B019A"/>
    <w:rsid w:val="004C4F76"/>
    <w:rsid w:val="004D0118"/>
    <w:rsid w:val="004D4247"/>
    <w:rsid w:val="005101E2"/>
    <w:rsid w:val="005154F9"/>
    <w:rsid w:val="0053158A"/>
    <w:rsid w:val="0055769F"/>
    <w:rsid w:val="0058312E"/>
    <w:rsid w:val="005D1878"/>
    <w:rsid w:val="005E367A"/>
    <w:rsid w:val="005E3798"/>
    <w:rsid w:val="005F132A"/>
    <w:rsid w:val="00600A5C"/>
    <w:rsid w:val="0061258A"/>
    <w:rsid w:val="0061476A"/>
    <w:rsid w:val="0065147D"/>
    <w:rsid w:val="0065225B"/>
    <w:rsid w:val="006845C2"/>
    <w:rsid w:val="00697930"/>
    <w:rsid w:val="006A2EAA"/>
    <w:rsid w:val="00712B1F"/>
    <w:rsid w:val="007373D1"/>
    <w:rsid w:val="00746296"/>
    <w:rsid w:val="00764D78"/>
    <w:rsid w:val="007866C8"/>
    <w:rsid w:val="007948DD"/>
    <w:rsid w:val="00795DA9"/>
    <w:rsid w:val="007B1567"/>
    <w:rsid w:val="007B1DDF"/>
    <w:rsid w:val="007D4670"/>
    <w:rsid w:val="007D57CE"/>
    <w:rsid w:val="00815EE9"/>
    <w:rsid w:val="00817AD9"/>
    <w:rsid w:val="00827144"/>
    <w:rsid w:val="00833529"/>
    <w:rsid w:val="0087065B"/>
    <w:rsid w:val="008A175D"/>
    <w:rsid w:val="008A55DA"/>
    <w:rsid w:val="008B3BD0"/>
    <w:rsid w:val="008B5AD9"/>
    <w:rsid w:val="008D050D"/>
    <w:rsid w:val="008F0D2C"/>
    <w:rsid w:val="0091634A"/>
    <w:rsid w:val="00956D58"/>
    <w:rsid w:val="00962019"/>
    <w:rsid w:val="009752ED"/>
    <w:rsid w:val="00990C75"/>
    <w:rsid w:val="00A0262F"/>
    <w:rsid w:val="00A075C1"/>
    <w:rsid w:val="00A26A10"/>
    <w:rsid w:val="00A55CCA"/>
    <w:rsid w:val="00A67B65"/>
    <w:rsid w:val="00A7757B"/>
    <w:rsid w:val="00A82EAF"/>
    <w:rsid w:val="00AB2BA3"/>
    <w:rsid w:val="00AC55B3"/>
    <w:rsid w:val="00AC7E6E"/>
    <w:rsid w:val="00AD2517"/>
    <w:rsid w:val="00B00D5A"/>
    <w:rsid w:val="00B3301D"/>
    <w:rsid w:val="00B708EC"/>
    <w:rsid w:val="00B91400"/>
    <w:rsid w:val="00BA34C8"/>
    <w:rsid w:val="00BD4EE6"/>
    <w:rsid w:val="00C03CBC"/>
    <w:rsid w:val="00C21B77"/>
    <w:rsid w:val="00C32B59"/>
    <w:rsid w:val="00C40A98"/>
    <w:rsid w:val="00C51EA1"/>
    <w:rsid w:val="00C939E9"/>
    <w:rsid w:val="00CC209F"/>
    <w:rsid w:val="00CD5E37"/>
    <w:rsid w:val="00CE712F"/>
    <w:rsid w:val="00D122A0"/>
    <w:rsid w:val="00D14E33"/>
    <w:rsid w:val="00D166F2"/>
    <w:rsid w:val="00D24982"/>
    <w:rsid w:val="00D30F7E"/>
    <w:rsid w:val="00D467C4"/>
    <w:rsid w:val="00D63E2C"/>
    <w:rsid w:val="00DA4A25"/>
    <w:rsid w:val="00DE1306"/>
    <w:rsid w:val="00EA2433"/>
    <w:rsid w:val="00EC361A"/>
    <w:rsid w:val="00EE4FE0"/>
    <w:rsid w:val="00EE7B72"/>
    <w:rsid w:val="00EF786E"/>
    <w:rsid w:val="00F01FBA"/>
    <w:rsid w:val="00F102FA"/>
    <w:rsid w:val="00F20AE4"/>
    <w:rsid w:val="00F40619"/>
    <w:rsid w:val="00F41F45"/>
    <w:rsid w:val="00F42502"/>
    <w:rsid w:val="00F700BC"/>
    <w:rsid w:val="00F73078"/>
    <w:rsid w:val="00F81261"/>
    <w:rsid w:val="00FC3F2B"/>
    <w:rsid w:val="00FE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4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815EE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815EE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15EE9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15EE9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15EE9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link w:val="Nagwek5Znak"/>
    <w:qFormat/>
    <w:rsid w:val="00815E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15EE9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link w:val="Nagwek7Znak"/>
    <w:qFormat/>
    <w:rsid w:val="00815EE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15EE9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link w:val="Nagwek9Znak"/>
    <w:qFormat/>
    <w:rsid w:val="00815EE9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locked/>
    <w:rsid w:val="00815EE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815EE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815EE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815EE9"/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character" w:customStyle="1" w:styleId="Nagwek5Znak">
    <w:name w:val="Nagłówek 5 Znak"/>
    <w:link w:val="Nagwek5"/>
    <w:rsid w:val="00815EE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rsid w:val="00815EE9"/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character" w:customStyle="1" w:styleId="Nagwek7Znak">
    <w:name w:val="Nagłówek 7 Znak"/>
    <w:link w:val="Nagwek7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815EE9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9Znak">
    <w:name w:val="Nagłówek 9 Znak"/>
    <w:link w:val="Nagwek9"/>
    <w:rsid w:val="00815EE9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customStyle="1" w:styleId="Nagwek1Znak">
    <w:name w:val="Nagłówek 1 Znak"/>
    <w:rsid w:val="00815EE9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815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5E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815EE9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rsid w:val="00815EE9"/>
    <w:rPr>
      <w:color w:val="0000FF"/>
      <w:u w:val="single"/>
    </w:rPr>
  </w:style>
  <w:style w:type="character" w:styleId="Numerstrony">
    <w:name w:val="page number"/>
    <w:basedOn w:val="Domylnaczcionkaakapitu"/>
    <w:rsid w:val="00815EE9"/>
  </w:style>
  <w:style w:type="paragraph" w:styleId="Tekstpodstawowy">
    <w:name w:val="Body Text"/>
    <w:aliases w:val="wypunktowanie"/>
    <w:basedOn w:val="Normalny"/>
    <w:link w:val="TekstpodstawowyZnak"/>
    <w:rsid w:val="00815EE9"/>
    <w:pPr>
      <w:jc w:val="both"/>
    </w:pPr>
  </w:style>
  <w:style w:type="character" w:customStyle="1" w:styleId="TekstpodstawowyZnak">
    <w:name w:val="Tekst podstawowy Znak"/>
    <w:aliases w:val="wypunktowanie Znak"/>
    <w:link w:val="Tekstpodstawowy"/>
    <w:rsid w:val="00815EE9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815EE9"/>
    <w:pPr>
      <w:spacing w:after="120"/>
      <w:jc w:val="both"/>
    </w:pPr>
    <w:rPr>
      <w:i/>
      <w:iCs/>
    </w:rPr>
  </w:style>
  <w:style w:type="character" w:customStyle="1" w:styleId="Tekstpodstawowy2Znak">
    <w:name w:val="Tekst podstawowy 2 Znak"/>
    <w:link w:val="Tekstpodstawowy2"/>
    <w:rsid w:val="00815EE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15EE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15EE9"/>
    <w:pPr>
      <w:jc w:val="center"/>
    </w:pPr>
    <w:rPr>
      <w:b/>
      <w:bCs/>
    </w:rPr>
  </w:style>
  <w:style w:type="character" w:customStyle="1" w:styleId="TytuZnak">
    <w:name w:val="Tytuł Znak"/>
    <w:link w:val="Tytu"/>
    <w:rsid w:val="00815EE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kt">
    <w:name w:val="pkt"/>
    <w:basedOn w:val="Normalny"/>
    <w:rsid w:val="00815EE9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link w:val="Tekstpodstawowy3Znak"/>
    <w:rsid w:val="00815EE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815EE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semiHidden/>
    <w:rsid w:val="00815E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815EE9"/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815EE9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character" w:customStyle="1" w:styleId="PodtytuZnak">
    <w:name w:val="Podtytuł Znak"/>
    <w:link w:val="Podtytu"/>
    <w:rsid w:val="00815EE9"/>
    <w:rPr>
      <w:rFonts w:ascii="Arial" w:eastAsia="Times New Roman" w:hAnsi="Arial" w:cs="Times New Roman"/>
      <w:color w:val="0000FF"/>
      <w:sz w:val="24"/>
      <w:szCs w:val="20"/>
      <w:lang w:val="en-GB" w:eastAsia="pl-PL"/>
    </w:rPr>
  </w:style>
  <w:style w:type="paragraph" w:customStyle="1" w:styleId="Tekstpodstawowy31">
    <w:name w:val="Tekst podstawowy 31"/>
    <w:basedOn w:val="Normalny"/>
    <w:rsid w:val="00815EE9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815EE9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rsid w:val="00815EE9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rsid w:val="00815EE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815EE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815EE9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815EE9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815EE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rsid w:val="00815EE9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rsid w:val="00815E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815EE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owa1">
    <w:name w:val="Tytułowa 1"/>
    <w:basedOn w:val="Tytu"/>
    <w:rsid w:val="00815EE9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customStyle="1" w:styleId="Tekstdymka1">
    <w:name w:val="Tekst dymka1"/>
    <w:basedOn w:val="Normalny"/>
    <w:rsid w:val="00815EE9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815EE9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815EE9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815EE9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815EE9"/>
    <w:pPr>
      <w:widowControl w:val="0"/>
      <w:autoSpaceDE w:val="0"/>
      <w:autoSpaceDN w:val="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Enormal">
    <w:name w:val="E normal"/>
    <w:basedOn w:val="Normalny"/>
    <w:rsid w:val="00815EE9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815EE9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qFormat/>
    <w:rsid w:val="00815EE9"/>
    <w:rPr>
      <w:b/>
      <w:bCs/>
    </w:rPr>
  </w:style>
  <w:style w:type="paragraph" w:styleId="Listapunktowana3">
    <w:name w:val="List Bullet 3"/>
    <w:basedOn w:val="Normalny"/>
    <w:autoRedefine/>
    <w:rsid w:val="00815EE9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815EE9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815EE9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link w:val="Tekstpodstawowywcity3Znak"/>
    <w:rsid w:val="00815EE9"/>
    <w:pPr>
      <w:autoSpaceDE w:val="0"/>
      <w:autoSpaceDN w:val="0"/>
      <w:ind w:left="1440" w:hanging="1440"/>
    </w:pPr>
    <w:rPr>
      <w:sz w:val="20"/>
    </w:rPr>
  </w:style>
  <w:style w:type="character" w:customStyle="1" w:styleId="Tekstpodstawowywcity3Znak">
    <w:name w:val="Tekst podstawowy wcięty 3 Znak"/>
    <w:link w:val="Tekstpodstawowywcity3"/>
    <w:rsid w:val="00815EE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rsid w:val="00815EE9"/>
    <w:pPr>
      <w:autoSpaceDE w:val="0"/>
      <w:autoSpaceDN w:val="0"/>
    </w:pPr>
    <w:rPr>
      <w:sz w:val="20"/>
    </w:rPr>
  </w:style>
  <w:style w:type="character" w:customStyle="1" w:styleId="ZwrotgrzecznociowyZnak">
    <w:name w:val="Zwrot grzecznościowy Znak"/>
    <w:link w:val="Zwrotgrzecznociowy"/>
    <w:rsid w:val="00815EE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rsid w:val="00815EE9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815EE9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815E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815EE9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815EE9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815EE9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815EE9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815EE9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815EE9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815EE9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815EE9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815EE9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815EE9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815EE9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815EE9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815EE9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815EE9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815EE9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815EE9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815EE9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815EE9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815EE9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815EE9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815EE9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815EE9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815EE9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815EE9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815EE9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815EE9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815EE9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815EE9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815EE9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815EE9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815EE9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815EE9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815EE9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815EE9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815EE9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815EE9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815EE9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815EE9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815EE9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815EE9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815EE9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815EE9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815EE9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815EE9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815EE9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815EE9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815EE9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815EE9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815EE9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815EE9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815EE9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815EE9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815EE9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815EE9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815EE9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815EE9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rsid w:val="00815EE9"/>
    <w:pPr>
      <w:autoSpaceDE w:val="0"/>
      <w:autoSpaceDN w:val="0"/>
      <w:ind w:left="4252"/>
    </w:pPr>
    <w:rPr>
      <w:sz w:val="20"/>
    </w:rPr>
  </w:style>
  <w:style w:type="character" w:customStyle="1" w:styleId="PodpisZnak">
    <w:name w:val="Podpis Znak"/>
    <w:link w:val="Podpis"/>
    <w:rsid w:val="00815EE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rsid w:val="00815EE9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815EE9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815EE9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815EE9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815EE9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815EE9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815EE9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815EE9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815EE9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815EE9"/>
    <w:rPr>
      <w:color w:val="800080"/>
      <w:u w:val="single"/>
    </w:rPr>
  </w:style>
  <w:style w:type="paragraph" w:customStyle="1" w:styleId="BodyText22">
    <w:name w:val="Body Text 22"/>
    <w:basedOn w:val="Normalny"/>
    <w:rsid w:val="00815EE9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815EE9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815EE9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815EE9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815EE9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815EE9"/>
    <w:rPr>
      <w:color w:val="0000FF"/>
    </w:rPr>
  </w:style>
  <w:style w:type="paragraph" w:customStyle="1" w:styleId="Standardowy1">
    <w:name w:val="Standardowy1"/>
    <w:rsid w:val="00815EE9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character" w:customStyle="1" w:styleId="iheader1">
    <w:name w:val="iheader1"/>
    <w:rsid w:val="00815EE9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815EE9"/>
    <w:pPr>
      <w:spacing w:before="360" w:after="120"/>
    </w:pPr>
  </w:style>
  <w:style w:type="paragraph" w:customStyle="1" w:styleId="mjtekst">
    <w:name w:val="mój tekst"/>
    <w:basedOn w:val="Normalny"/>
    <w:rsid w:val="00815EE9"/>
    <w:pPr>
      <w:jc w:val="both"/>
    </w:pPr>
  </w:style>
  <w:style w:type="paragraph" w:customStyle="1" w:styleId="Applicationdirecte">
    <w:name w:val="Application directe"/>
    <w:basedOn w:val="Normalny"/>
    <w:next w:val="Normalny"/>
    <w:rsid w:val="00815EE9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815EE9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815EE9"/>
    <w:rPr>
      <w:rFonts w:ascii="Times New Roman" w:eastAsia="Times New Roman" w:hAnsi="Times New Roman"/>
      <w:snapToGrid w:val="0"/>
    </w:rPr>
  </w:style>
  <w:style w:type="paragraph" w:customStyle="1" w:styleId="Tekstpodstawowy21">
    <w:name w:val="Tekst podstawowy 21"/>
    <w:basedOn w:val="Normalny"/>
    <w:rsid w:val="00815EE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styleId="Uwydatnienie">
    <w:name w:val="Emphasis"/>
    <w:qFormat/>
    <w:rsid w:val="00815EE9"/>
    <w:rPr>
      <w:i/>
      <w:iCs/>
    </w:rPr>
  </w:style>
  <w:style w:type="paragraph" w:customStyle="1" w:styleId="font11">
    <w:name w:val="font11"/>
    <w:basedOn w:val="Normalny"/>
    <w:rsid w:val="00815EE9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815EE9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815EE9"/>
    <w:pPr>
      <w:jc w:val="both"/>
    </w:pPr>
    <w:rPr>
      <w:sz w:val="20"/>
      <w:szCs w:val="20"/>
    </w:rPr>
  </w:style>
  <w:style w:type="character" w:customStyle="1" w:styleId="tresc1">
    <w:name w:val="tresc1"/>
    <w:rsid w:val="00815EE9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815EE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815EE9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815EE9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815EE9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815EE9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815EE9"/>
    <w:rPr>
      <w:b/>
      <w:bCs/>
    </w:rPr>
  </w:style>
  <w:style w:type="paragraph" w:customStyle="1" w:styleId="Tabelatekst">
    <w:name w:val="Tabela tekst"/>
    <w:basedOn w:val="Normalny"/>
    <w:autoRedefine/>
    <w:rsid w:val="00815EE9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815EE9"/>
    <w:rPr>
      <w:b/>
    </w:rPr>
  </w:style>
  <w:style w:type="paragraph" w:customStyle="1" w:styleId="tekst">
    <w:name w:val="tekst"/>
    <w:basedOn w:val="Normalny"/>
    <w:rsid w:val="00815EE9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815EE9"/>
  </w:style>
  <w:style w:type="paragraph" w:styleId="Tekstpodstawowyzwciciem">
    <w:name w:val="Body Text First Indent"/>
    <w:basedOn w:val="Tekstpodstawowy"/>
    <w:link w:val="TekstpodstawowyzwciciemZnak"/>
    <w:rsid w:val="00815EE9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815EE9"/>
    <w:rPr>
      <w:rFonts w:ascii="Times New Roman" w:eastAsia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815EE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815EE9"/>
    <w:pPr>
      <w:ind w:left="283" w:hanging="283"/>
    </w:pPr>
  </w:style>
  <w:style w:type="paragraph" w:styleId="Tekstkomentarza">
    <w:name w:val="annotation text"/>
    <w:basedOn w:val="Normalny"/>
    <w:link w:val="TekstkomentarzaZnak"/>
    <w:semiHidden/>
    <w:rsid w:val="00815EE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815E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semiHidden/>
    <w:rsid w:val="00815EE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15EE9"/>
    <w:rPr>
      <w:b/>
      <w:bCs/>
    </w:rPr>
  </w:style>
  <w:style w:type="character" w:customStyle="1" w:styleId="Typewriter">
    <w:name w:val="Typewriter"/>
    <w:rsid w:val="00815EE9"/>
    <w:rPr>
      <w:rFonts w:ascii="Courier New" w:hAnsi="Courier New"/>
      <w:sz w:val="20"/>
    </w:rPr>
  </w:style>
  <w:style w:type="paragraph" w:customStyle="1" w:styleId="StylinstrukcjaI">
    <w:name w:val="Stylinstrukcja_I"/>
    <w:basedOn w:val="Nagwek"/>
    <w:qFormat/>
    <w:rsid w:val="00815EE9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815EE9"/>
    <w:pPr>
      <w:autoSpaceDE w:val="0"/>
      <w:autoSpaceDN w:val="0"/>
      <w:ind w:left="240" w:hanging="240"/>
    </w:pPr>
    <w:rPr>
      <w:sz w:val="20"/>
    </w:rPr>
  </w:style>
  <w:style w:type="character" w:customStyle="1" w:styleId="TekstprzypisukocowegoZnak">
    <w:name w:val="Tekst przypisu końcowego Znak"/>
    <w:link w:val="Tekstprzypisukocowego"/>
    <w:semiHidden/>
    <w:rsid w:val="00815E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15EE9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15EE9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815EE9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link w:val="TytuGwnyInstrukcjaZnak"/>
    <w:autoRedefine/>
    <w:rsid w:val="00815EE9"/>
    <w:pPr>
      <w:tabs>
        <w:tab w:val="left" w:pos="9900"/>
      </w:tabs>
      <w:outlineLvl w:val="1"/>
    </w:pPr>
    <w:rPr>
      <w:rFonts w:ascii="Times New Roman" w:eastAsia="Times New Roman" w:hAnsi="Times New Roman"/>
      <w:b/>
      <w:bCs/>
      <w:iCs/>
      <w:sz w:val="24"/>
      <w:szCs w:val="24"/>
    </w:rPr>
  </w:style>
  <w:style w:type="character" w:customStyle="1" w:styleId="TytuGwnyInstrukcjaZnak">
    <w:name w:val="Tytuł Główny_Instrukcja Znak"/>
    <w:link w:val="TytuGwnyInstrukcja"/>
    <w:rsid w:val="00815EE9"/>
    <w:rPr>
      <w:rFonts w:ascii="Times New Roman" w:eastAsia="Times New Roman" w:hAnsi="Times New Roman"/>
      <w:b/>
      <w:bCs/>
      <w:iCs/>
      <w:sz w:val="24"/>
      <w:szCs w:val="24"/>
      <w:lang w:eastAsia="pl-PL" w:bidi="ar-SA"/>
    </w:rPr>
  </w:style>
  <w:style w:type="paragraph" w:styleId="Bezodstpw">
    <w:name w:val="No Spacing"/>
    <w:link w:val="BezodstpwZnak"/>
    <w:qFormat/>
    <w:rsid w:val="00815EE9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locked/>
    <w:rsid w:val="00815EE9"/>
    <w:rPr>
      <w:sz w:val="22"/>
      <w:szCs w:val="22"/>
      <w:lang w:val="pl-PL" w:eastAsia="en-US" w:bidi="ar-SA"/>
    </w:rPr>
  </w:style>
  <w:style w:type="character" w:customStyle="1" w:styleId="PlandokumentuZnak">
    <w:name w:val="Plan dokumentu Znak"/>
    <w:link w:val="Plandokumentu"/>
    <w:semiHidden/>
    <w:rsid w:val="00815EE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rsid w:val="00815EE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Numberbody">
    <w:name w:val="Numberbody"/>
    <w:basedOn w:val="Normalny"/>
    <w:autoRedefine/>
    <w:rsid w:val="00815EE9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815EE9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rsid w:val="00815EE9"/>
    <w:rPr>
      <w:sz w:val="16"/>
      <w:szCs w:val="16"/>
    </w:rPr>
  </w:style>
  <w:style w:type="paragraph" w:customStyle="1" w:styleId="Default">
    <w:name w:val="Default"/>
    <w:rsid w:val="00815EE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Kończak</dc:creator>
  <cp:keywords/>
  <cp:lastModifiedBy>Tomasz Kościelny</cp:lastModifiedBy>
  <cp:revision>9</cp:revision>
  <cp:lastPrinted>2012-11-21T10:52:00Z</cp:lastPrinted>
  <dcterms:created xsi:type="dcterms:W3CDTF">2013-01-10T08:10:00Z</dcterms:created>
  <dcterms:modified xsi:type="dcterms:W3CDTF">2013-05-27T13:33:00Z</dcterms:modified>
</cp:coreProperties>
</file>