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84" w:rsidRDefault="00D713BE">
      <w:r w:rsidRPr="00D713BE">
        <w:t>KONKURS NR 24 -  Lista projektów dofinansowanych w ramach celu programowego 4: zapewnienie osobom niepełnosprawnym dostępu do informacji i specjalistycznych usług</w:t>
      </w:r>
    </w:p>
    <w:p w:rsidR="00D713BE" w:rsidRDefault="00D713B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774"/>
        <w:gridCol w:w="1751"/>
        <w:gridCol w:w="2311"/>
        <w:gridCol w:w="1644"/>
        <w:gridCol w:w="2392"/>
        <w:gridCol w:w="966"/>
        <w:gridCol w:w="1409"/>
        <w:gridCol w:w="992"/>
        <w:gridCol w:w="1418"/>
      </w:tblGrid>
      <w:tr w:rsidR="00D713BE" w:rsidRPr="00D713BE" w:rsidTr="00D713BE">
        <w:trPr>
          <w:trHeight w:val="870"/>
          <w:tblHeader/>
        </w:trPr>
        <w:tc>
          <w:tcPr>
            <w:tcW w:w="485" w:type="dxa"/>
            <w:vMerge w:val="restart"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  <w:r w:rsidRPr="00D713BE">
              <w:rPr>
                <w:b/>
                <w:bCs/>
              </w:rPr>
              <w:t>LP.</w:t>
            </w:r>
          </w:p>
        </w:tc>
        <w:tc>
          <w:tcPr>
            <w:tcW w:w="774" w:type="dxa"/>
            <w:vMerge w:val="restart"/>
            <w:hideMark/>
          </w:tcPr>
          <w:p w:rsidR="00D713BE" w:rsidRPr="00D713BE" w:rsidRDefault="00D713BE" w:rsidP="00D713BE">
            <w:pPr>
              <w:rPr>
                <w:b/>
                <w:bCs/>
              </w:rPr>
            </w:pPr>
            <w:r w:rsidRPr="00D713BE">
              <w:rPr>
                <w:b/>
                <w:bCs/>
              </w:rPr>
              <w:t>IDW</w:t>
            </w:r>
          </w:p>
        </w:tc>
        <w:tc>
          <w:tcPr>
            <w:tcW w:w="1751" w:type="dxa"/>
            <w:vMerge w:val="restart"/>
            <w:hideMark/>
          </w:tcPr>
          <w:p w:rsidR="00D713BE" w:rsidRPr="00D713BE" w:rsidRDefault="00D713BE" w:rsidP="00D713BE">
            <w:pPr>
              <w:rPr>
                <w:b/>
                <w:bCs/>
              </w:rPr>
            </w:pPr>
            <w:r w:rsidRPr="00D713BE">
              <w:rPr>
                <w:b/>
                <w:bCs/>
              </w:rPr>
              <w:t>REALIZATOR BIURO/ODDZIAŁ</w:t>
            </w:r>
          </w:p>
        </w:tc>
        <w:tc>
          <w:tcPr>
            <w:tcW w:w="2311" w:type="dxa"/>
            <w:vMerge w:val="restart"/>
            <w:hideMark/>
          </w:tcPr>
          <w:p w:rsidR="00D713BE" w:rsidRPr="00D713BE" w:rsidRDefault="00D713BE" w:rsidP="00D713BE">
            <w:pPr>
              <w:rPr>
                <w:b/>
                <w:bCs/>
              </w:rPr>
            </w:pPr>
            <w:r w:rsidRPr="00D713BE">
              <w:rPr>
                <w:b/>
                <w:bCs/>
              </w:rPr>
              <w:t>NAZWA</w:t>
            </w:r>
          </w:p>
        </w:tc>
        <w:tc>
          <w:tcPr>
            <w:tcW w:w="1644" w:type="dxa"/>
            <w:vMerge w:val="restart"/>
            <w:hideMark/>
          </w:tcPr>
          <w:p w:rsidR="00D713BE" w:rsidRPr="00D713BE" w:rsidRDefault="00D713BE" w:rsidP="00D713BE">
            <w:pPr>
              <w:rPr>
                <w:b/>
                <w:bCs/>
              </w:rPr>
            </w:pPr>
            <w:r w:rsidRPr="00D713BE">
              <w:rPr>
                <w:b/>
                <w:bCs/>
              </w:rPr>
              <w:t>MIEJSCOWOŚĆ</w:t>
            </w:r>
          </w:p>
        </w:tc>
        <w:tc>
          <w:tcPr>
            <w:tcW w:w="2392" w:type="dxa"/>
            <w:vMerge w:val="restart"/>
            <w:hideMark/>
          </w:tcPr>
          <w:p w:rsidR="00D713BE" w:rsidRPr="00D713BE" w:rsidRDefault="00D713BE" w:rsidP="00D713BE">
            <w:pPr>
              <w:rPr>
                <w:b/>
                <w:bCs/>
              </w:rPr>
            </w:pPr>
            <w:r w:rsidRPr="00D713BE">
              <w:rPr>
                <w:b/>
                <w:bCs/>
              </w:rPr>
              <w:t>TYTUŁ PROJEKTU</w:t>
            </w:r>
          </w:p>
        </w:tc>
        <w:tc>
          <w:tcPr>
            <w:tcW w:w="966" w:type="dxa"/>
            <w:vMerge w:val="restart"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  <w:r w:rsidRPr="00D713BE">
              <w:rPr>
                <w:b/>
                <w:bCs/>
              </w:rPr>
              <w:t>PUNKTY</w:t>
            </w:r>
          </w:p>
        </w:tc>
        <w:tc>
          <w:tcPr>
            <w:tcW w:w="3819" w:type="dxa"/>
            <w:gridSpan w:val="3"/>
            <w:vAlign w:val="center"/>
            <w:hideMark/>
          </w:tcPr>
          <w:p w:rsidR="00D713BE" w:rsidRPr="00D713BE" w:rsidRDefault="00D713BE" w:rsidP="00D713BE">
            <w:pPr>
              <w:jc w:val="right"/>
              <w:rPr>
                <w:b/>
                <w:bCs/>
              </w:rPr>
            </w:pPr>
            <w:r w:rsidRPr="00D713BE">
              <w:rPr>
                <w:b/>
                <w:bCs/>
              </w:rPr>
              <w:t>KWOTA DOFINANSOWANIA (w zł)</w:t>
            </w:r>
          </w:p>
        </w:tc>
      </w:tr>
      <w:tr w:rsidR="00D713BE" w:rsidRPr="00D713BE" w:rsidTr="00D713BE">
        <w:trPr>
          <w:trHeight w:val="900"/>
        </w:trPr>
        <w:tc>
          <w:tcPr>
            <w:tcW w:w="485" w:type="dxa"/>
            <w:vMerge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</w:p>
        </w:tc>
        <w:tc>
          <w:tcPr>
            <w:tcW w:w="774" w:type="dxa"/>
            <w:vMerge/>
            <w:hideMark/>
          </w:tcPr>
          <w:p w:rsidR="00D713BE" w:rsidRPr="00D713BE" w:rsidRDefault="00D713BE">
            <w:pPr>
              <w:rPr>
                <w:b/>
                <w:bCs/>
              </w:rPr>
            </w:pPr>
          </w:p>
        </w:tc>
        <w:tc>
          <w:tcPr>
            <w:tcW w:w="1751" w:type="dxa"/>
            <w:vMerge/>
            <w:hideMark/>
          </w:tcPr>
          <w:p w:rsidR="00D713BE" w:rsidRPr="00D713BE" w:rsidRDefault="00D713BE">
            <w:pPr>
              <w:rPr>
                <w:b/>
                <w:bCs/>
              </w:rPr>
            </w:pPr>
          </w:p>
        </w:tc>
        <w:tc>
          <w:tcPr>
            <w:tcW w:w="2311" w:type="dxa"/>
            <w:vMerge/>
            <w:hideMark/>
          </w:tcPr>
          <w:p w:rsidR="00D713BE" w:rsidRPr="00D713BE" w:rsidRDefault="00D713BE">
            <w:pPr>
              <w:rPr>
                <w:b/>
                <w:bCs/>
              </w:rPr>
            </w:pPr>
          </w:p>
        </w:tc>
        <w:tc>
          <w:tcPr>
            <w:tcW w:w="1644" w:type="dxa"/>
            <w:vMerge/>
            <w:hideMark/>
          </w:tcPr>
          <w:p w:rsidR="00D713BE" w:rsidRPr="00D713BE" w:rsidRDefault="00D713BE">
            <w:pPr>
              <w:rPr>
                <w:b/>
                <w:bCs/>
              </w:rPr>
            </w:pPr>
          </w:p>
        </w:tc>
        <w:tc>
          <w:tcPr>
            <w:tcW w:w="2392" w:type="dxa"/>
            <w:vMerge/>
            <w:hideMark/>
          </w:tcPr>
          <w:p w:rsidR="00D713BE" w:rsidRPr="00D713BE" w:rsidRDefault="00D713BE">
            <w:pPr>
              <w:rPr>
                <w:b/>
                <w:bCs/>
              </w:rPr>
            </w:pPr>
          </w:p>
        </w:tc>
        <w:tc>
          <w:tcPr>
            <w:tcW w:w="966" w:type="dxa"/>
            <w:vMerge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  <w:r w:rsidRPr="00D713BE">
              <w:rPr>
                <w:b/>
                <w:bCs/>
              </w:rPr>
              <w:t>§ 2450</w:t>
            </w:r>
          </w:p>
        </w:tc>
        <w:tc>
          <w:tcPr>
            <w:tcW w:w="992" w:type="dxa"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  <w:r w:rsidRPr="00D713BE">
              <w:rPr>
                <w:b/>
                <w:bCs/>
              </w:rPr>
              <w:t>§ 6270</w:t>
            </w:r>
          </w:p>
        </w:tc>
        <w:tc>
          <w:tcPr>
            <w:tcW w:w="1418" w:type="dxa"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  <w:r w:rsidRPr="00D713BE">
              <w:rPr>
                <w:b/>
                <w:bCs/>
              </w:rPr>
              <w:t>ogółem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14375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CENTRUM INFORMACJI SPOŁECZNEJ CIS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"</w:t>
            </w:r>
            <w:proofErr w:type="spellStart"/>
            <w:r w:rsidRPr="00D713BE">
              <w:t>Niepełnosprawny-pełnoprawny</w:t>
            </w:r>
            <w:proofErr w:type="spellEnd"/>
            <w:r w:rsidRPr="00D713BE">
              <w:t>"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45,5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241 488,00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241 488,00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14299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LUBELSKIE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Lubelskie Stowarzyszenie Ochrony Zdrowia Psychicznego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LUBLIN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"Drogowskaz - odnaleźć siebie"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45,5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59 972,40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59 972,40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13667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MAŁOPOLSKIE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TOWARZYSTWO WALKI Z MUKOWISCYDOZĄ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RABKA-ZDRÓJ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Prowadzenie poradnictwa dla chorych na mukowiscydozę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169 546,97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169 546,97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14293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TOWARZYSTWO PRZYJACIÓŁ DZIECI ZARZĄD GŁÓWNY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Punkt </w:t>
            </w:r>
            <w:proofErr w:type="spellStart"/>
            <w:r w:rsidRPr="00D713BE">
              <w:t>informacyjno</w:t>
            </w:r>
            <w:proofErr w:type="spellEnd"/>
            <w:r w:rsidRPr="00D713BE">
              <w:t xml:space="preserve"> - konsultacyjny dla osób niepełnosprawnych, ich rodzin i opiekunów.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44,5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70 560,00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70 560,00</w:t>
            </w:r>
          </w:p>
        </w:tc>
      </w:tr>
      <w:tr w:rsidR="00D713BE" w:rsidRPr="00D713BE" w:rsidTr="00D713BE">
        <w:trPr>
          <w:trHeight w:val="232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5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14285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TOWARZYSTWO STWARDNIENIA ROZSIANEGO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Razem łatwiej - poradnia psychologiczno- socjalna dla osób ze stwardnieniem rozsianym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44,5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111 888,00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111 888,00</w:t>
            </w:r>
          </w:p>
        </w:tc>
      </w:tr>
      <w:tr w:rsidR="00D713BE" w:rsidRPr="00D713BE" w:rsidTr="00D713BE">
        <w:trPr>
          <w:trHeight w:val="253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6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13659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LUBELSKIE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FUGA MUNDI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LUBLIN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Świadczenie porad prawno-społecznych i informacji drogą internetową oraz świadczenie porad psychologicznych w formie Telefonu Zaufania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44,5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50 400,00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50 400,00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7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14256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POMORSKIE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TOWARZYSTWO WALKI Z MUKOWISCYDOZĄ ODDZIAŁ W GDAŃSKU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Gdańsk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Poradnictwo od A do Z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44,5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48 582,00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48 582,00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8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13811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UNITED WAY POLSKA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PORADNIA "POKONAJ KRYZYS"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44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12 600,00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12 600,00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9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14112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WIELKOPOLSKIE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FEDERACJA STOWARZYSZEŃ "AMAZONKI"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POZNAŃ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AMAZONKI  CHOROBA I CO DALEJ?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44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153 090,00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153 090,00</w:t>
            </w:r>
          </w:p>
        </w:tc>
      </w:tr>
      <w:tr w:rsidR="00D713BE" w:rsidRPr="00D713BE" w:rsidTr="00D713BE">
        <w:trPr>
          <w:trHeight w:val="178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10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13904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TOWARZYSTWO MUZYCZNE IM. EDWINA KOWALIKA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Wydanie pismem </w:t>
            </w:r>
            <w:proofErr w:type="spellStart"/>
            <w:r w:rsidRPr="00D713BE">
              <w:t>Braillea</w:t>
            </w:r>
            <w:proofErr w:type="spellEnd"/>
            <w:r w:rsidRPr="00D713BE">
              <w:t xml:space="preserve"> i na płycie tomiku wierszy Andrzeja </w:t>
            </w:r>
            <w:proofErr w:type="spellStart"/>
            <w:r w:rsidRPr="00D713BE">
              <w:t>Bartyńskiego</w:t>
            </w:r>
            <w:proofErr w:type="spellEnd"/>
            <w:r w:rsidRPr="00D713BE">
              <w:t xml:space="preserve"> Uczta motyla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18 846,00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18 846,00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11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13995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STOWARZYSZENIE NA RZECZ OSÓB Z UPOŚLEDZENIEM UMYSŁOWYM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Ogólnopolskie Centrum Porad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195 876,00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195 876,00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12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13915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MAŁOPOLSKIE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STOWARZYSZENIE TERAPII BEHAWIORALNEJ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KRAKÓW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"Infolinia i Punkt Poradniczo-Prawny"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74 438,04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74 438,04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13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14046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WARMIŃSKO-MAZURSKIE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ELBLĄSKA RADA KONSULTACYJNA OSÓB NIEPEŁNOSPRAWNYCH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ELBLĄG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Samodzielny niepełnosprawny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264 600,00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264 600,00</w:t>
            </w:r>
          </w:p>
        </w:tc>
      </w:tr>
      <w:tr w:rsidR="00D713BE" w:rsidRPr="00D713BE" w:rsidTr="00D713BE">
        <w:trPr>
          <w:trHeight w:val="171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14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13753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DOLNOŚLĄSKIE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RODZICÓW DZIECI NIEPEŁNOSPRAWNYCH "ŚWIATEŁKO"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SZKLARSKA PORĘBA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"Bajki bez barier"- powielenie, opracowanie i wydanie serii bajek dotyczących niepełnosprawności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249 282,00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249 282,00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15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14255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INTEGRACJA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Informacja w Integracji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404 278,29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404 278,29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16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13998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PODKARPACKIE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PODKARPACKI ZWIAZEK ORGANIZATORÓW ZAKŁADÓW AKTYWNOSCI ZAWODOWEJ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JAROSŁAW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Czasopismo o tematyce społecznej "AKTYWNI"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52 529,76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52 529,76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17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14385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MAŁOPOLSKIE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MATIO FUNDACJA POMOCY RODZINOM I CHORYM NA MUKOWISCYDOZĘ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KRAKÓW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Kwartalnik Mukowiscydoza MATIO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93 045,60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93 045,60</w:t>
            </w:r>
          </w:p>
        </w:tc>
      </w:tr>
      <w:tr w:rsidR="00D713BE" w:rsidRPr="00D713BE" w:rsidTr="00D713BE">
        <w:trPr>
          <w:trHeight w:val="193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18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14225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MAŁOPOLSKIE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RODZIN KATOLICKICH DIECEZJI TARNOWSKIEJ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TARNÓW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"Aktywny obywatel na przekór ograniczeniom" - kampania informacyjna z wykorzystaniem lokalnych rozgłośni radiowych.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43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378 000,00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378 000,00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19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14074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TOWARZYSTWO STWARDNIENIA ROZSIANEGO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Twoja Pomocna Dłoń. Wydanie publikacji specjalistycznych skierowanych do chorych z SM.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51 277,50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51 277,50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20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14129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VIS MAIOR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WIE, KTO PYTA. Kompleksowe poradnictwo dla osób niewidomych i słabowidzących.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22 995,00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22 995,00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21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13602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POMORSKIE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INDYWIDUALNEGO ROZWOJU OSÓB NIEPEŁNOSPRAWNYCH "PROGRESJA"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SŁUPSK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Punkt Informacji dla Osób Niepełnosprawnych - PION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155 801,34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155 801,34</w:t>
            </w:r>
          </w:p>
        </w:tc>
      </w:tr>
      <w:tr w:rsidR="00D713BE" w:rsidRPr="00D713BE" w:rsidTr="00D713BE">
        <w:trPr>
          <w:trHeight w:val="393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22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14197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DOLNOŚLĄSKIE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INICJATYW OBYWATELSKICH PROGRES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OBORNIKI ŚLĄSKIE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Opracowanie i wydanie przewodnika  turystycznego pt. POLSKA - bez barier - 500 tras turystycznych dla osób niepełnosprawnych w wersji wielonarzędziowej: drukowanej, na DVD, mapy, aplikacja i www.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270 900,00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270 900,00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23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14397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DOLNOŚLĄSKIE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WROCŁAWSKI SEJMIK OSÓB NIEPEŁNOSPRAWNYCH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WROCŁAW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Prowadzenie Ośrodków Informacji i Poradnictwa Osób Niepełnosprawnych 2016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394 317,45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394 317,45</w:t>
            </w:r>
          </w:p>
        </w:tc>
      </w:tr>
      <w:tr w:rsidR="00D713BE" w:rsidRPr="00D713BE" w:rsidTr="00D713BE">
        <w:trPr>
          <w:trHeight w:val="328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24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13792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INTEGRACYJNY KLUB SPORTOWY AWF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Produkcja pierwszego w Polsce profesjonalnego 20 min. filmu </w:t>
            </w:r>
            <w:proofErr w:type="spellStart"/>
            <w:r w:rsidRPr="00D713BE">
              <w:t>dokumentalneo</w:t>
            </w:r>
            <w:proofErr w:type="spellEnd"/>
            <w:r w:rsidRPr="00D713BE">
              <w:t>-instruktażowego o szermierce na wózkach wraz z 30 sek. emisyjnym spotem promującym tę dyscyplinę sportu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65 700,00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65 700,00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25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14291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POLSKICH NIEWIDOMYCH I SŁABOWIDZĄCYCH "TRAKT"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TYFLOSERWIS 2016 - INTERNETOWY SERWIS INFORMACYJNO-PORADNICZY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56 665,80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2 340,00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59 005,80</w:t>
            </w:r>
          </w:p>
        </w:tc>
      </w:tr>
      <w:tr w:rsidR="00D713BE" w:rsidRPr="00D713BE" w:rsidTr="00D713BE">
        <w:trPr>
          <w:trHeight w:val="202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26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13802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PODLASKIE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CARITAS DIECEZJI DROHICZYŃSKIEJ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DROHICZYN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Diecezjalny Ośrodek Wsparcia dla Osób Niepełnosprawnych Caritas Diecezji Drohiczyńskiej w Sokołowie Podlaskim.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94 293,41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94 293,41</w:t>
            </w:r>
          </w:p>
        </w:tc>
      </w:tr>
      <w:tr w:rsidR="00D713BE" w:rsidRPr="00D713BE" w:rsidTr="00D713BE">
        <w:trPr>
          <w:trHeight w:val="204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27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13925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KLUCZ NA RZECZ EDUKACJI I UPOWSZECHNIANIA CZYTELNICTWA OSÓB NIEWIDOMYCH I SŁABOWIDZĄCYCH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Dla każdego coś innego, czyli książki w standardzie DAISY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360 900,00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360 900,00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28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13991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TAM I Z POWROTEM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"Razem zwyciężymy raka"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177 300,00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177 300,00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29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14244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POLSKICH NIEWIDOMYCH I SŁABOWIDZĄCYCH "TRAKT"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Pismo brajla współcześnie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53 055,00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53 055,00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30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13669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TOWARZYSTWO MUZYCZNE IM. EDWINA KOWALIKA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Dyktanda elementarne dla szkół muzycznych I stopnia wydane w systemie </w:t>
            </w:r>
            <w:proofErr w:type="spellStart"/>
            <w:r w:rsidRPr="00D713BE">
              <w:t>Braillea</w:t>
            </w:r>
            <w:proofErr w:type="spellEnd"/>
            <w:r w:rsidRPr="00D713BE">
              <w:t xml:space="preserve"> i w formacie </w:t>
            </w:r>
            <w:proofErr w:type="spellStart"/>
            <w:r w:rsidRPr="00D713BE">
              <w:t>bmml</w:t>
            </w:r>
            <w:proofErr w:type="spellEnd"/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25 479,00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25 479,00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31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13791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LUBUSKIE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CARITAS DIECEZJI ZIELONOGÓRSKO-GORZOWSKIEJ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ZIELONA GÓRA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Punkty konsultacyjne dla osób niepełnosprawnych i ich otoczenia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120 960,00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120 960,00</w:t>
            </w:r>
          </w:p>
        </w:tc>
      </w:tr>
      <w:tr w:rsidR="00D713BE" w:rsidRPr="00D713BE" w:rsidTr="00D713BE">
        <w:trPr>
          <w:trHeight w:val="265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32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13895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RODZIN I OPIEKUNÓW OSÓB Z ZESPOŁEM DOWNA BARDZIEJ KOCHANI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Bardziej Kochani - kwartalnik poświęcony problemom osób z zespołem Downa i ich rodzin. Wydanie i dystrybucja 4 numerów i numeru specjalnego.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125 424,00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125 424,00</w:t>
            </w:r>
          </w:p>
        </w:tc>
      </w:tr>
      <w:tr w:rsidR="00D713BE" w:rsidRPr="00D713BE" w:rsidTr="00D713BE">
        <w:trPr>
          <w:trHeight w:val="274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33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14252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POMOCY OSOBOM NIEPEŁNOSPRAWNYM LARIX IMIENIA HENRYKA RUSZCZYCA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Nagranie i nieodpłatne rozpowszechnienie książek mówionych przeznaczonych dla osób niewidomych i słabowidzących w najnowszym standardzie cyfrowym.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645 469,20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645 469,20</w:t>
            </w:r>
          </w:p>
        </w:tc>
      </w:tr>
      <w:tr w:rsidR="00D713BE" w:rsidRPr="00D713BE" w:rsidTr="00D713BE">
        <w:trPr>
          <w:trHeight w:val="189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34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14435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SMA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MAMY DIAGNOZĘ SMA: wiarygodna informacja od momentu rozpoznania rdzeniowego zaniku mięśni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8 332,65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8 332,65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35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14143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MAŁOPOLSKIE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TOWARZYSTWO HIPOTERAPEUTYCZNE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KRAKÓW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Dobra hipoterapia - materiały informacyjne i pomocnicze dla rodzin z dzieckiem niepełnosprawnym.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40,5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26 550,00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26 550,00</w:t>
            </w:r>
          </w:p>
        </w:tc>
      </w:tr>
      <w:tr w:rsidR="00D713BE" w:rsidRPr="00D713BE" w:rsidTr="00D713BE">
        <w:trPr>
          <w:trHeight w:val="202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36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14177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POMORSKIE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WSPARCIA OSÓB Z ZABURZENIAMI KOMUNIKACJI "MIEDZY SŁOWAMI"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GDYNIA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Żyć z afazją - telefoniczna poradnia psychologiczno-neurologopedyczna dla osób z afazją i ich opiekunów.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40,5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120 699,00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120 699,00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37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14332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ŁÓDZKIE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KRAJOWE TOWARZYSTWO AUTYZMU ODDZIAŁ W ŁODZI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ŁÓDŹ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Inne, trudne, lecz nieobce III - cykl publikacji.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40,5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66 260,45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66 260,45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38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14431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WARMIŃSKO-MAZURSKIE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POLSKA FUNDACJA PARAOLIMPIJSKA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ELBLĄG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Medaliści Letnich Igrzysk Paraolimpijskich Rio de </w:t>
            </w:r>
            <w:proofErr w:type="spellStart"/>
            <w:r w:rsidRPr="00D713BE">
              <w:t>Janeiro</w:t>
            </w:r>
            <w:proofErr w:type="spellEnd"/>
            <w:r w:rsidRPr="00D713BE">
              <w:t xml:space="preserve"> 2016 - Album 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40,5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150 750,00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150 750,00</w:t>
            </w:r>
          </w:p>
        </w:tc>
      </w:tr>
      <w:tr w:rsidR="00D713BE" w:rsidRPr="00D713BE" w:rsidTr="00D713BE">
        <w:trPr>
          <w:trHeight w:val="249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39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14015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SMA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Z SMA1 NA CO DZIEŃ: przygotowanie i udostępnienie Vademecum opieki nad dzieckiem z najcięższą postacią rdzeniowego zaniku mięśni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40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34 317,83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34 317,83</w:t>
            </w:r>
          </w:p>
        </w:tc>
      </w:tr>
      <w:tr w:rsidR="00D713BE" w:rsidRPr="00D713BE" w:rsidTr="00D713BE">
        <w:trPr>
          <w:trHeight w:val="253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40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13952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TOWARZYSTWO WSPIERANIA OSÓB Z NIESWOISTYMI ZAPALENIAMI JELITA "J-ELITA"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Kwartalnik J-elita wydawany w formie papierowej i elektronicznej co kwartał, Newsletter wydawany co 2 miesiące w formie elektronicznej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40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66 060,00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66 060,00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41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14179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"PASJE"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Centrum usług dla osób z niepełnosprawnością i ich otoczenia.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57 645,00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57 645,00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42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14227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TOWARZYSTWO POMOCY GŁUCHONIEWIDOMYM WARSZAWA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GŁUCHONIEWIDOMI POINFORMOWANI = LEPIEJ FUNKCJONUJĄCY 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318 576,24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318 576,24</w:t>
            </w:r>
          </w:p>
        </w:tc>
      </w:tr>
      <w:tr w:rsidR="00D713BE" w:rsidRPr="00D713BE" w:rsidTr="00D713BE">
        <w:trPr>
          <w:trHeight w:val="171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43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14390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AKTYWIZACJI ZAWODOWEJ OSÓB NIEPEŁNOSPRAWNYCH "FAZON"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Zatrudnienie bez barier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74 733,03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74 733,03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44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14416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KUJAWSKO-POMORSKIE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DAJ SZANSĘ FUNDACJA NA RZECZ ROZWOJU DZIECI NIEPEŁNOSPRAWNYCH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TORUŃ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Kiosk Konsultacyjny dla osób z niepełnosprawnościami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61 349,76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61 349,76</w:t>
            </w:r>
          </w:p>
        </w:tc>
      </w:tr>
      <w:tr w:rsidR="00D713BE" w:rsidRPr="00D713BE" w:rsidTr="00D713BE">
        <w:trPr>
          <w:trHeight w:val="193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45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14553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KLUCZ NA RZECZ EDUKACJI I UPOWSZECHNIANIA CZYTELNICTWA OSÓB NIEWIDOMYCH I SŁABOWIDZĄCYCH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Przyroda dostępna wielozmysłowo  kontynuacja projektu wydawniczego Ścieżki Przyrody dla dzieci z dysfunkcją wzroku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13 275,00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13 275,00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46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14007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POMORSKIE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GDAŃSKIE STOWARZYSZENIE INWALIDÓW NARZĄDU RUCHU "SOLIDARNOŚĆ"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GDAŃSK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CENTRUM  INFORMACJI I PORADNICTWA PRAWNO SPOŁECZNEGO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195 228,00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195 228,00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47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14228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BIURO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TOWARZYSTWO POMOCY GŁUCHONIEWIDOMYM WARSZAWA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KTOKOLWIEK WIDZIAŁ, KTOKOLWIEK SŁYSZAŁ - KOMPENDIUM WIEDZY O GŁUCHOŚLEPOCIE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130 072,50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130 072,50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48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14191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WARMIŃSKO-MAZURSKIE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WARMIŃSKO - MAZURSKI SEJMIK OSÓB NIEPEŁNOSPRAWNYCH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OLSZTYN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Centrum </w:t>
            </w:r>
            <w:proofErr w:type="spellStart"/>
            <w:r w:rsidRPr="00D713BE">
              <w:t>Informacyjno</w:t>
            </w:r>
            <w:proofErr w:type="spellEnd"/>
            <w:r w:rsidRPr="00D713BE">
              <w:t xml:space="preserve"> Poradnicze dla Osób Niepełnosprawnych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39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366 273,71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366 273,71</w:t>
            </w:r>
          </w:p>
        </w:tc>
      </w:tr>
      <w:tr w:rsidR="00D713BE" w:rsidRPr="00D713BE" w:rsidTr="00D713BE">
        <w:trPr>
          <w:trHeight w:val="166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49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13664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DOLNOŚLĄSKIE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KARKONOSKI SEJMIK OSÓB NIEPEŁNOSPRAWNYCH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JELENIA GÓRA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Działalność międzyregionalnego centrum informacji i wsparcia osób z niepełnosprawnościami.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38,5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542 339,10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542 339,10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50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13851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KUJAWSKO-POMORSKIE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ARKA BYDGOSZCZ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BYDGOSZCZ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Wspólnymi siłami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38,5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33 516,00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33 516,00</w:t>
            </w:r>
          </w:p>
        </w:tc>
      </w:tr>
      <w:tr w:rsidR="00D713BE" w:rsidRPr="00D713BE" w:rsidTr="00D713BE">
        <w:trPr>
          <w:trHeight w:val="1905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51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14307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ŚWIĘTOKRZYSKIE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NA RZECZ AKTYWIZACJI I ROZWOJU ŚRODOWISK OSÓB NIEPEŁNOSPRAWNYCH "ACTIVE"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OSTROWIEC ŚWIĘTOKRZYSKI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Poradnictwo psychologiczne, prawne i rehabilitacyjne wsparciem osób niepełnosprawnych i ich otoczenia.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38,5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204 597,00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204 597,00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52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14020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PODLASKIE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POLSKIE STOWARZYSZENIE DIABETYKÓW ODDZIAŁ WOJEWÓDZKI W BIAŁYMSTOKU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BIAŁYSTOK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Echo Życia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38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177 930,90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177 930,90</w:t>
            </w:r>
          </w:p>
        </w:tc>
      </w:tr>
      <w:tr w:rsidR="00D713BE" w:rsidRPr="00D713BE" w:rsidTr="00D713BE">
        <w:trPr>
          <w:trHeight w:val="321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53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14450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ŚWIĘTOKRZYSKIE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NA RZECZ OSÓB NIEPEŁNOSPRAWNYCH RUCHOWO "SARON" W OSTROWCU ŚWIĘTOKRZYSKIM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OSTROWIEC ŚWIĘTOKRZYSKI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Zwiększenie świadomości osoby niepełnosprawnej oraz jej otoczenia poprzez dostęp do poradnictwa psychologicznego, społeczno-prawnego i rehabilitacyjnego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38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137 016,00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137 016,00</w:t>
            </w:r>
          </w:p>
        </w:tc>
      </w:tr>
      <w:tr w:rsidR="00D713BE" w:rsidRPr="00D713BE" w:rsidTr="00D713BE">
        <w:trPr>
          <w:trHeight w:val="171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54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14301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KOMITET OCHRONY PRAW DZIECKA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Centrum Porad Specjalistycznych dla Osób Niepełnosprawnych i ich otoczenia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37,5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136 620,00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136 620,00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55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13749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MAŁOPOLSKIE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JAŚKA MELI POZA HORYZONTY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LANCKORONA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Telefon pomocy II - infolinia dla osób po amputacji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37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122 567,40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122 567,40</w:t>
            </w:r>
          </w:p>
        </w:tc>
      </w:tr>
      <w:tr w:rsidR="00D713BE" w:rsidRPr="00D713BE" w:rsidTr="00D713BE">
        <w:trPr>
          <w:trHeight w:val="15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56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14211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MAŁOPOLSKIE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STOWARZYSZENIE SURSUM CORDA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NOWY SĄCZ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>Akademia Orłów. Edycja II.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36,5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79 582,50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79 582,50</w:t>
            </w:r>
          </w:p>
        </w:tc>
      </w:tr>
      <w:tr w:rsidR="00D713BE" w:rsidRPr="00D713BE" w:rsidTr="00D713BE">
        <w:trPr>
          <w:trHeight w:val="2100"/>
        </w:trPr>
        <w:tc>
          <w:tcPr>
            <w:tcW w:w="485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lastRenderedPageBreak/>
              <w:t>57</w:t>
            </w:r>
          </w:p>
        </w:tc>
        <w:tc>
          <w:tcPr>
            <w:tcW w:w="774" w:type="dxa"/>
            <w:hideMark/>
          </w:tcPr>
          <w:p w:rsidR="00D713BE" w:rsidRPr="00D713BE" w:rsidRDefault="00D713BE" w:rsidP="00D713BE">
            <w:r w:rsidRPr="00D713BE">
              <w:t>13931</w:t>
            </w:r>
          </w:p>
        </w:tc>
        <w:tc>
          <w:tcPr>
            <w:tcW w:w="1751" w:type="dxa"/>
            <w:hideMark/>
          </w:tcPr>
          <w:p w:rsidR="00D713BE" w:rsidRPr="00D713BE" w:rsidRDefault="00D713BE">
            <w:r w:rsidRPr="00D713BE">
              <w:t>MAZOWIECKIE</w:t>
            </w:r>
          </w:p>
        </w:tc>
        <w:tc>
          <w:tcPr>
            <w:tcW w:w="2311" w:type="dxa"/>
            <w:hideMark/>
          </w:tcPr>
          <w:p w:rsidR="00D713BE" w:rsidRPr="00D713BE" w:rsidRDefault="00D713BE">
            <w:r w:rsidRPr="00D713BE">
              <w:t>FUNDACJA SYNAPSIS</w:t>
            </w:r>
          </w:p>
        </w:tc>
        <w:tc>
          <w:tcPr>
            <w:tcW w:w="1644" w:type="dxa"/>
            <w:hideMark/>
          </w:tcPr>
          <w:p w:rsidR="00D713BE" w:rsidRPr="00D713BE" w:rsidRDefault="00D713BE">
            <w:r w:rsidRPr="00D713BE">
              <w:t>WARSZAWA</w:t>
            </w:r>
          </w:p>
        </w:tc>
        <w:tc>
          <w:tcPr>
            <w:tcW w:w="2392" w:type="dxa"/>
            <w:hideMark/>
          </w:tcPr>
          <w:p w:rsidR="00D713BE" w:rsidRPr="00D713BE" w:rsidRDefault="00D713BE">
            <w:r w:rsidRPr="00D713BE">
              <w:t xml:space="preserve">Porada- wiedza- wsparcie. </w:t>
            </w:r>
            <w:r w:rsidRPr="00D713BE">
              <w:br/>
              <w:t>Specjalistyczne poradnictwo dla osób z autyzmem i ich otoczenia.</w:t>
            </w:r>
          </w:p>
        </w:tc>
        <w:tc>
          <w:tcPr>
            <w:tcW w:w="966" w:type="dxa"/>
            <w:vAlign w:val="center"/>
            <w:hideMark/>
          </w:tcPr>
          <w:p w:rsidR="00D713BE" w:rsidRPr="00D713BE" w:rsidRDefault="00D713BE" w:rsidP="00D713BE">
            <w:pPr>
              <w:jc w:val="center"/>
            </w:pPr>
            <w:r w:rsidRPr="00D713BE">
              <w:t>36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119 700,00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</w:pPr>
            <w:r w:rsidRPr="00D713BE">
              <w:t>119 700,00</w:t>
            </w:r>
          </w:p>
        </w:tc>
      </w:tr>
      <w:tr w:rsidR="00D713BE" w:rsidRPr="00D713BE" w:rsidTr="00D713BE">
        <w:trPr>
          <w:trHeight w:val="555"/>
        </w:trPr>
        <w:tc>
          <w:tcPr>
            <w:tcW w:w="10323" w:type="dxa"/>
            <w:gridSpan w:val="7"/>
            <w:noWrap/>
            <w:vAlign w:val="center"/>
            <w:hideMark/>
          </w:tcPr>
          <w:p w:rsidR="00D713BE" w:rsidRPr="00D713BE" w:rsidRDefault="00D713BE" w:rsidP="00D713BE">
            <w:pPr>
              <w:jc w:val="center"/>
              <w:rPr>
                <w:b/>
                <w:bCs/>
              </w:rPr>
            </w:pPr>
            <w:r w:rsidRPr="00D713BE">
              <w:rPr>
                <w:b/>
                <w:bCs/>
              </w:rPr>
              <w:t>OGÓŁEM</w:t>
            </w:r>
          </w:p>
        </w:tc>
        <w:tc>
          <w:tcPr>
            <w:tcW w:w="1409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  <w:rPr>
                <w:b/>
                <w:bCs/>
              </w:rPr>
            </w:pPr>
            <w:r w:rsidRPr="00D713BE">
              <w:rPr>
                <w:b/>
                <w:bCs/>
              </w:rPr>
              <w:t>8 513 552,83</w:t>
            </w:r>
          </w:p>
        </w:tc>
        <w:tc>
          <w:tcPr>
            <w:tcW w:w="992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  <w:rPr>
                <w:b/>
                <w:bCs/>
              </w:rPr>
            </w:pPr>
            <w:r w:rsidRPr="00D713BE">
              <w:rPr>
                <w:b/>
                <w:bCs/>
              </w:rPr>
              <w:t>2 340,00</w:t>
            </w:r>
          </w:p>
        </w:tc>
        <w:tc>
          <w:tcPr>
            <w:tcW w:w="1418" w:type="dxa"/>
            <w:noWrap/>
            <w:vAlign w:val="center"/>
            <w:hideMark/>
          </w:tcPr>
          <w:p w:rsidR="00D713BE" w:rsidRPr="00D713BE" w:rsidRDefault="00D713BE" w:rsidP="00D713BE">
            <w:pPr>
              <w:jc w:val="right"/>
              <w:rPr>
                <w:b/>
                <w:bCs/>
              </w:rPr>
            </w:pPr>
            <w:r w:rsidRPr="00D713BE">
              <w:rPr>
                <w:b/>
                <w:bCs/>
              </w:rPr>
              <w:t>8 515 892,83</w:t>
            </w:r>
          </w:p>
        </w:tc>
      </w:tr>
    </w:tbl>
    <w:p w:rsidR="00D713BE" w:rsidRDefault="00D713BE">
      <w:bookmarkStart w:id="0" w:name="_GoBack"/>
      <w:bookmarkEnd w:id="0"/>
    </w:p>
    <w:sectPr w:rsidR="00D713BE" w:rsidSect="00D713BE">
      <w:pgSz w:w="16838" w:h="11906" w:orient="landscape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BE"/>
    <w:rsid w:val="00132E84"/>
    <w:rsid w:val="00D7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1532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2016-05-05T11:27:00Z</dcterms:created>
  <dcterms:modified xsi:type="dcterms:W3CDTF">2016-05-05T11:30:00Z</dcterms:modified>
</cp:coreProperties>
</file>