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D71" w:rsidRDefault="00263D71" w:rsidP="00263D71">
      <w:pPr>
        <w:jc w:val="both"/>
      </w:pPr>
      <w:r>
        <w:tab/>
      </w:r>
      <w:r w:rsidR="003F3127">
        <w:t xml:space="preserve">W odpowiedzi na zapytanie dotyczące świadczenia </w:t>
      </w:r>
      <w:r w:rsidR="001A5B8A" w:rsidRPr="001A5B8A">
        <w:t>usługi dostępu do sieci Internet</w:t>
      </w:r>
      <w:r w:rsidR="003F3127">
        <w:t xml:space="preserve"> </w:t>
      </w:r>
      <w:r w:rsidR="00E51D42">
        <w:t>otrzymano</w:t>
      </w:r>
      <w:r w:rsidR="003F3127">
        <w:t xml:space="preserve"> </w:t>
      </w:r>
      <w:r w:rsidR="001A5B8A">
        <w:t>sześć</w:t>
      </w:r>
      <w:r w:rsidR="003F3127">
        <w:t xml:space="preserve"> ofert. </w:t>
      </w:r>
      <w:r>
        <w:t>Z nadesłanych w odpowiedzi do zamówienia ogłoszone</w:t>
      </w:r>
      <w:r w:rsidR="00E07B25">
        <w:t>go</w:t>
      </w:r>
      <w:r>
        <w:t xml:space="preserve"> przez PFRON </w:t>
      </w:r>
      <w:r w:rsidR="003F3127">
        <w:t xml:space="preserve">wybrano </w:t>
      </w:r>
      <w:r>
        <w:t xml:space="preserve">ofertę </w:t>
      </w:r>
      <w:r w:rsidR="003F3127">
        <w:t>firm</w:t>
      </w:r>
      <w:r w:rsidR="001A5B8A">
        <w:t>:</w:t>
      </w:r>
      <w:r>
        <w:t xml:space="preserve"> </w:t>
      </w:r>
      <w:r w:rsidR="001A5B8A">
        <w:t xml:space="preserve">NASK – część I, Telnap – część II, </w:t>
      </w:r>
      <w:r w:rsidR="002801CE">
        <w:t>Citimedia.pl</w:t>
      </w:r>
      <w:r w:rsidR="001A5B8A">
        <w:t xml:space="preserve"> – część I</w:t>
      </w:r>
      <w:r w:rsidR="00836A2A">
        <w:t>I</w:t>
      </w:r>
      <w:bookmarkStart w:id="0" w:name="_GoBack"/>
      <w:bookmarkEnd w:id="0"/>
      <w:r w:rsidR="001A5B8A">
        <w:t>I</w:t>
      </w:r>
      <w:r w:rsidR="003F3127">
        <w:t xml:space="preserve"> jako najkorzystniejsz</w:t>
      </w:r>
      <w:r w:rsidR="001A5B8A">
        <w:t>e</w:t>
      </w:r>
      <w:r>
        <w:t>.</w:t>
      </w:r>
    </w:p>
    <w:p w:rsidR="00E07B25" w:rsidRDefault="00E07B25" w:rsidP="00263D71">
      <w:pPr>
        <w:jc w:val="both"/>
      </w:pPr>
    </w:p>
    <w:tbl>
      <w:tblPr>
        <w:tblW w:w="82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1559"/>
        <w:gridCol w:w="1544"/>
        <w:gridCol w:w="1575"/>
        <w:gridCol w:w="3224"/>
      </w:tblGrid>
      <w:tr w:rsidR="00BE780D" w:rsidRPr="001A5B8A" w:rsidTr="00BE780D">
        <w:trPr>
          <w:trHeight w:val="30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FIRMY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 MC NETTO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 MC BRUTTO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:rsidR="00BE780D" w:rsidRPr="001A5B8A" w:rsidRDefault="00BE780D" w:rsidP="00BE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Najkorzystniejsza oferta w części</w:t>
            </w:r>
          </w:p>
        </w:tc>
      </w:tr>
      <w:tr w:rsidR="00BE780D" w:rsidRPr="001A5B8A" w:rsidTr="00BE780D">
        <w:trPr>
          <w:trHeight w:val="300"/>
          <w:jc w:val="center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Citimedia.pl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28 776,00 zł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35 394,48 zł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80D" w:rsidRPr="001A5B8A" w:rsidRDefault="00BE780D" w:rsidP="00BE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III</w:t>
            </w:r>
          </w:p>
        </w:tc>
      </w:tr>
      <w:tr w:rsidR="00BE780D" w:rsidRPr="001A5B8A" w:rsidTr="00BE780D">
        <w:trPr>
          <w:trHeight w:val="300"/>
          <w:jc w:val="center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Itsa.pl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48 408,00 zł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59 541,84 zł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BE780D" w:rsidRPr="001A5B8A" w:rsidRDefault="00BE780D" w:rsidP="00BE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E780D" w:rsidRPr="001A5B8A" w:rsidTr="00BE780D">
        <w:trPr>
          <w:trHeight w:val="300"/>
          <w:jc w:val="center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Metrointernet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79 176,00 zł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97 386,48 zł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80D" w:rsidRPr="001A5B8A" w:rsidRDefault="00BE780D" w:rsidP="00BE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E780D" w:rsidRPr="001A5B8A" w:rsidTr="00BE780D">
        <w:trPr>
          <w:trHeight w:val="300"/>
          <w:jc w:val="center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NASK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18 000,00 zł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22 140,00 zł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BE780D" w:rsidRPr="001A5B8A" w:rsidRDefault="00BE780D" w:rsidP="00BE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</w:t>
            </w:r>
          </w:p>
        </w:tc>
      </w:tr>
      <w:tr w:rsidR="00BE780D" w:rsidRPr="001A5B8A" w:rsidTr="00BE780D">
        <w:trPr>
          <w:trHeight w:val="300"/>
          <w:jc w:val="center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Skynet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52 800,00 zł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64 944,00 zł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80D" w:rsidRPr="001A5B8A" w:rsidRDefault="00BE780D" w:rsidP="00BE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E780D" w:rsidRPr="001A5B8A" w:rsidTr="00BE780D">
        <w:trPr>
          <w:trHeight w:val="300"/>
          <w:jc w:val="center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Telnap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26 160,00 zł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BE780D" w:rsidRPr="001A5B8A" w:rsidRDefault="00BE780D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32 176,80 zł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BE780D" w:rsidRPr="001A5B8A" w:rsidRDefault="00BE780D" w:rsidP="00BE7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II</w:t>
            </w:r>
          </w:p>
        </w:tc>
      </w:tr>
    </w:tbl>
    <w:p w:rsidR="00E07B25" w:rsidRPr="00263D71" w:rsidRDefault="00E07B25" w:rsidP="00263D71">
      <w:pPr>
        <w:jc w:val="both"/>
      </w:pPr>
    </w:p>
    <w:sectPr w:rsidR="00E07B25" w:rsidRPr="0026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A51"/>
    <w:rsid w:val="001A5B8A"/>
    <w:rsid w:val="00263D71"/>
    <w:rsid w:val="002801CE"/>
    <w:rsid w:val="003F3127"/>
    <w:rsid w:val="007D4F29"/>
    <w:rsid w:val="00836A2A"/>
    <w:rsid w:val="008E4A51"/>
    <w:rsid w:val="00901740"/>
    <w:rsid w:val="00BC3F23"/>
    <w:rsid w:val="00BE780D"/>
    <w:rsid w:val="00D90A94"/>
    <w:rsid w:val="00E07B25"/>
    <w:rsid w:val="00E51D42"/>
    <w:rsid w:val="00F2799A"/>
    <w:rsid w:val="00F6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B00F"/>
  <w15:docId w15:val="{7BB267B8-585E-453D-985C-FDD1E906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0D854-FCC5-4110-A3EB-E3CF5847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84</Words>
  <Characters>508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Iwanek Marcin</cp:lastModifiedBy>
  <cp:revision>13</cp:revision>
  <dcterms:created xsi:type="dcterms:W3CDTF">2017-07-06T13:16:00Z</dcterms:created>
  <dcterms:modified xsi:type="dcterms:W3CDTF">2022-08-17T10:13:00Z</dcterms:modified>
</cp:coreProperties>
</file>