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2FF0" w14:textId="519A20F8" w:rsidR="003E4064" w:rsidRPr="00CA141D" w:rsidRDefault="003E4064" w:rsidP="00743A33">
      <w:pPr>
        <w:spacing w:after="120" w:line="276" w:lineRule="auto"/>
        <w:jc w:val="right"/>
        <w:rPr>
          <w:rFonts w:cstheme="minorHAnsi"/>
          <w:sz w:val="24"/>
          <w:szCs w:val="24"/>
        </w:rPr>
      </w:pPr>
      <w:r w:rsidRPr="00CA141D">
        <w:rPr>
          <w:rFonts w:cstheme="minorHAnsi"/>
          <w:sz w:val="24"/>
          <w:szCs w:val="24"/>
        </w:rPr>
        <w:t xml:space="preserve">Załącznik </w:t>
      </w:r>
      <w:r w:rsidR="00743A33">
        <w:rPr>
          <w:rFonts w:cstheme="minorHAnsi"/>
          <w:sz w:val="24"/>
          <w:szCs w:val="24"/>
        </w:rPr>
        <w:t xml:space="preserve">nr </w:t>
      </w:r>
      <w:r w:rsidRPr="00CA141D">
        <w:rPr>
          <w:rFonts w:cstheme="minorHAnsi"/>
          <w:sz w:val="24"/>
          <w:szCs w:val="24"/>
        </w:rPr>
        <w:t>2</w:t>
      </w:r>
      <w:r w:rsidR="00CA141D" w:rsidRPr="00CA141D">
        <w:rPr>
          <w:rFonts w:cstheme="minorHAnsi"/>
          <w:sz w:val="24"/>
          <w:szCs w:val="24"/>
        </w:rPr>
        <w:br/>
      </w:r>
      <w:r w:rsidR="00C22D93" w:rsidRPr="003F0ABE">
        <w:rPr>
          <w:rFonts w:ascii="Calibri" w:hAnsi="Calibri" w:cs="Calibri"/>
          <w:noProof/>
        </w:rPr>
        <w:t xml:space="preserve">do ogłoszenia o naborze kandydatów NGO do komisji konkursowej </w:t>
      </w:r>
      <w:r w:rsidR="00C22D93" w:rsidRPr="003F0ABE">
        <w:rPr>
          <w:rFonts w:ascii="Calibri" w:hAnsi="Calibri" w:cs="Calibri"/>
          <w:noProof/>
        </w:rPr>
        <w:br/>
        <w:t>opiniującej wnioski w ramach konkursu 1/202</w:t>
      </w:r>
      <w:r w:rsidR="00C22D93">
        <w:rPr>
          <w:rFonts w:ascii="Calibri" w:hAnsi="Calibri" w:cs="Calibri"/>
          <w:noProof/>
        </w:rPr>
        <w:t>3</w:t>
      </w:r>
      <w:r w:rsidR="00C22D93" w:rsidRPr="003F0ABE">
        <w:rPr>
          <w:rFonts w:ascii="Calibri" w:hAnsi="Calibri" w:cs="Calibri"/>
          <w:noProof/>
        </w:rPr>
        <w:t xml:space="preserve"> p</w:t>
      </w:r>
      <w:r w:rsidR="00C22D93">
        <w:rPr>
          <w:rFonts w:ascii="Calibri" w:hAnsi="Calibri" w:cs="Calibri"/>
          <w:noProof/>
        </w:rPr>
        <w:t xml:space="preserve">od </w:t>
      </w:r>
      <w:r w:rsidR="00C22D93" w:rsidRPr="003F0ABE">
        <w:rPr>
          <w:rFonts w:ascii="Calibri" w:hAnsi="Calibri" w:cs="Calibri"/>
          <w:noProof/>
        </w:rPr>
        <w:t>n</w:t>
      </w:r>
      <w:r w:rsidR="00C22D93">
        <w:rPr>
          <w:rFonts w:ascii="Calibri" w:hAnsi="Calibri" w:cs="Calibri"/>
          <w:noProof/>
        </w:rPr>
        <w:t>azwą</w:t>
      </w:r>
      <w:r w:rsidR="00C22D93" w:rsidRPr="003F0ABE">
        <w:rPr>
          <w:rFonts w:ascii="Calibri" w:hAnsi="Calibri" w:cs="Calibri"/>
          <w:noProof/>
        </w:rPr>
        <w:t>. „</w:t>
      </w:r>
      <w:r w:rsidR="00C22D93">
        <w:rPr>
          <w:rFonts w:ascii="Calibri" w:hAnsi="Calibri" w:cs="Calibri"/>
          <w:noProof/>
        </w:rPr>
        <w:t>Możemy więcej</w:t>
      </w:r>
      <w:r w:rsidR="00C22D93" w:rsidRPr="003F0ABE">
        <w:rPr>
          <w:rFonts w:ascii="Calibri" w:hAnsi="Calibri" w:cs="Calibri"/>
          <w:noProof/>
        </w:rPr>
        <w:t>”.</w:t>
      </w:r>
    </w:p>
    <w:p w14:paraId="12BF0B91" w14:textId="4CC818CC" w:rsidR="00645A59" w:rsidRPr="00743A33" w:rsidRDefault="00645A59" w:rsidP="00743A33">
      <w:pPr>
        <w:pStyle w:val="Nagwek1"/>
        <w:spacing w:before="360" w:after="120"/>
        <w:rPr>
          <w:sz w:val="36"/>
          <w:szCs w:val="36"/>
        </w:rPr>
      </w:pPr>
      <w:r w:rsidRPr="00743A33">
        <w:rPr>
          <w:sz w:val="36"/>
          <w:szCs w:val="36"/>
        </w:rPr>
        <w:t>Informacje o przetwarzaniu danych osobowych przez Państwowy Fundusz Rehabilitacji Osób Niepełnosprawnych</w:t>
      </w:r>
    </w:p>
    <w:p w14:paraId="38B4102E" w14:textId="27E5E535" w:rsidR="00645A59" w:rsidRPr="00743A33" w:rsidRDefault="00645A59" w:rsidP="00743A33">
      <w:pPr>
        <w:pStyle w:val="Nagwek2"/>
        <w:spacing w:before="240"/>
        <w:rPr>
          <w:color w:val="auto"/>
          <w:sz w:val="32"/>
          <w:szCs w:val="32"/>
        </w:rPr>
      </w:pPr>
      <w:r w:rsidRPr="00743A33">
        <w:rPr>
          <w:color w:val="auto"/>
          <w:sz w:val="32"/>
          <w:szCs w:val="32"/>
        </w:rPr>
        <w:t>Tożsamość administratora</w:t>
      </w:r>
    </w:p>
    <w:p w14:paraId="6EDD7DD7" w14:textId="77777777" w:rsidR="00645A59" w:rsidRPr="00743A33" w:rsidRDefault="00645A59" w:rsidP="00743A33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743A33">
        <w:rPr>
          <w:rFonts w:ascii="Calibri" w:hAnsi="Calibri" w:cs="Calibri"/>
          <w:sz w:val="24"/>
          <w:szCs w:val="24"/>
        </w:rPr>
        <w:t>Administratorem Państwa danych osobowych jest Państwowy Fundusz Rehabilitacji Osób Niepełnosprawnych (PFRON) z siedzibą w Warszawie (00-828), przy al. Jana Pawła II 13.</w:t>
      </w:r>
    </w:p>
    <w:p w14:paraId="423185BC" w14:textId="6ED68776" w:rsidR="00645A59" w:rsidRPr="00743A33" w:rsidRDefault="00645A59" w:rsidP="00743A33">
      <w:pPr>
        <w:pStyle w:val="Nagwek2"/>
        <w:spacing w:before="240"/>
        <w:rPr>
          <w:color w:val="auto"/>
          <w:sz w:val="32"/>
          <w:szCs w:val="32"/>
        </w:rPr>
      </w:pPr>
      <w:r w:rsidRPr="00743A33">
        <w:rPr>
          <w:color w:val="auto"/>
          <w:sz w:val="32"/>
          <w:szCs w:val="32"/>
        </w:rPr>
        <w:t>Dane kontaktowe administratora</w:t>
      </w:r>
    </w:p>
    <w:p w14:paraId="00E4550B" w14:textId="77777777" w:rsidR="00645A59" w:rsidRPr="00743A33" w:rsidRDefault="00645A59" w:rsidP="00743A33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743A33">
        <w:rPr>
          <w:rFonts w:ascii="Calibri" w:hAnsi="Calibri" w:cs="Calibri"/>
          <w:sz w:val="24"/>
          <w:szCs w:val="24"/>
        </w:rPr>
        <w:t xml:space="preserve">Z administratorem można skontaktować się poprzez adres e-mail: </w:t>
      </w:r>
      <w:hyperlink r:id="rId10" w:history="1">
        <w:r w:rsidRPr="00743A33">
          <w:rPr>
            <w:rFonts w:ascii="Calibri" w:hAnsi="Calibri" w:cs="Calibri"/>
            <w:sz w:val="24"/>
            <w:szCs w:val="24"/>
          </w:rPr>
          <w:t>kancelaria@pfron.org.pl</w:t>
        </w:r>
      </w:hyperlink>
      <w:r w:rsidRPr="00743A33">
        <w:rPr>
          <w:rFonts w:ascii="Calibri" w:hAnsi="Calibri" w:cs="Calibri"/>
          <w:sz w:val="24"/>
          <w:szCs w:val="24"/>
        </w:rPr>
        <w:t>, telefonicznie pod numerem +48 22 50 55 500 lub pisemnie na adres siedziby administratora.</w:t>
      </w:r>
    </w:p>
    <w:p w14:paraId="529F2F02" w14:textId="1F818D62" w:rsidR="00645A59" w:rsidRPr="00743A33" w:rsidRDefault="00645A59" w:rsidP="00743A33">
      <w:pPr>
        <w:pStyle w:val="Nagwek2"/>
        <w:spacing w:before="240"/>
        <w:rPr>
          <w:color w:val="auto"/>
          <w:sz w:val="32"/>
          <w:szCs w:val="32"/>
        </w:rPr>
      </w:pPr>
      <w:r w:rsidRPr="00743A33">
        <w:rPr>
          <w:color w:val="auto"/>
          <w:sz w:val="32"/>
          <w:szCs w:val="32"/>
        </w:rPr>
        <w:t>Dane kontaktowe Inspektora Ochrony Danych</w:t>
      </w:r>
    </w:p>
    <w:p w14:paraId="3FDB396B" w14:textId="21E7A907" w:rsidR="00645A59" w:rsidRPr="00743A33" w:rsidRDefault="00645A59" w:rsidP="00743A33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743A33">
        <w:rPr>
          <w:rFonts w:ascii="Calibri" w:hAnsi="Calibri" w:cs="Calibri"/>
          <w:sz w:val="24"/>
          <w:szCs w:val="24"/>
        </w:rPr>
        <w:t xml:space="preserve">Administrator wyznaczył inspektora ochrony danych, z którym można skontaktować się poprzez e-mail: </w:t>
      </w:r>
      <w:hyperlink r:id="rId11" w:history="1">
        <w:r w:rsidRPr="00743A33">
          <w:rPr>
            <w:rFonts w:ascii="Calibri" w:hAnsi="Calibri" w:cs="Calibri"/>
            <w:sz w:val="24"/>
            <w:szCs w:val="24"/>
          </w:rPr>
          <w:t>iod@pfron.org.pl</w:t>
        </w:r>
      </w:hyperlink>
      <w:r w:rsidRPr="00743A33">
        <w:rPr>
          <w:rFonts w:ascii="Calibri" w:hAnsi="Calibri" w:cs="Calibr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58368D12" w14:textId="1920E177" w:rsidR="00645A59" w:rsidRPr="00743A33" w:rsidRDefault="00645A59" w:rsidP="00743A33">
      <w:pPr>
        <w:pStyle w:val="Nagwek2"/>
        <w:spacing w:before="240"/>
        <w:rPr>
          <w:color w:val="auto"/>
          <w:sz w:val="32"/>
          <w:szCs w:val="32"/>
        </w:rPr>
      </w:pPr>
      <w:r w:rsidRPr="00743A33">
        <w:rPr>
          <w:color w:val="auto"/>
          <w:sz w:val="32"/>
          <w:szCs w:val="32"/>
        </w:rPr>
        <w:t>Cele przetwarzania</w:t>
      </w:r>
    </w:p>
    <w:p w14:paraId="6585141C" w14:textId="668487AF" w:rsidR="009E0298" w:rsidRPr="00743A33" w:rsidRDefault="00344B75" w:rsidP="00743A33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743A33">
        <w:rPr>
          <w:rFonts w:ascii="Calibri" w:hAnsi="Calibri" w:cs="Calibri"/>
          <w:sz w:val="24"/>
          <w:szCs w:val="24"/>
        </w:rPr>
        <w:t xml:space="preserve">Państwa dane osobowe przetwarzane są </w:t>
      </w:r>
      <w:r w:rsidR="003F1FB0" w:rsidRPr="00743A33">
        <w:rPr>
          <w:rFonts w:ascii="Calibri" w:hAnsi="Calibri" w:cs="Calibri"/>
          <w:sz w:val="24"/>
          <w:szCs w:val="24"/>
        </w:rPr>
        <w:t>w celu udziału w pracach komisji konkursowej oceniającej wniosk</w:t>
      </w:r>
      <w:r w:rsidR="00C51B83">
        <w:rPr>
          <w:rFonts w:ascii="Calibri" w:hAnsi="Calibri" w:cs="Calibri"/>
          <w:sz w:val="24"/>
          <w:szCs w:val="24"/>
        </w:rPr>
        <w:t>i</w:t>
      </w:r>
      <w:r w:rsidR="00743A33" w:rsidRPr="00743A33">
        <w:rPr>
          <w:rFonts w:ascii="Calibri" w:hAnsi="Calibri" w:cs="Calibri"/>
          <w:sz w:val="24"/>
          <w:szCs w:val="24"/>
        </w:rPr>
        <w:t xml:space="preserve"> w konkursach o zlecenie realizacji zadań ogłaszanych </w:t>
      </w:r>
      <w:r w:rsidR="00D212D5" w:rsidRPr="00D212D5">
        <w:rPr>
          <w:rFonts w:ascii="Calibri" w:hAnsi="Calibri" w:cs="Calibri"/>
          <w:sz w:val="24"/>
          <w:szCs w:val="24"/>
        </w:rPr>
        <w:t>przez Państwowy Fundusz Rehabilitacji Osób Niepełnosprawnych</w:t>
      </w:r>
      <w:r w:rsidR="00D212D5" w:rsidRPr="00D212D5">
        <w:rPr>
          <w:rFonts w:ascii="Calibri" w:hAnsi="Calibri" w:cs="Calibri"/>
          <w:sz w:val="24"/>
          <w:szCs w:val="24"/>
        </w:rPr>
        <w:t xml:space="preserve"> </w:t>
      </w:r>
      <w:r w:rsidR="00743A33" w:rsidRPr="00743A33">
        <w:rPr>
          <w:rFonts w:ascii="Calibri" w:hAnsi="Calibri" w:cs="Calibri"/>
          <w:sz w:val="24"/>
          <w:szCs w:val="24"/>
        </w:rPr>
        <w:t>na podstawie</w:t>
      </w:r>
      <w:r w:rsidR="00C51B83">
        <w:rPr>
          <w:rFonts w:ascii="Calibri" w:hAnsi="Calibri" w:cs="Calibri"/>
          <w:sz w:val="24"/>
          <w:szCs w:val="24"/>
        </w:rPr>
        <w:t xml:space="preserve"> </w:t>
      </w:r>
      <w:r w:rsidR="00D212D5" w:rsidRPr="00743A33">
        <w:rPr>
          <w:rFonts w:ascii="Calibri" w:hAnsi="Calibri" w:cs="Calibri"/>
          <w:sz w:val="24"/>
          <w:szCs w:val="24"/>
        </w:rPr>
        <w:t>art.</w:t>
      </w:r>
      <w:r w:rsidR="00D212D5">
        <w:rPr>
          <w:rFonts w:ascii="Calibri" w:hAnsi="Calibri" w:cs="Calibri"/>
          <w:sz w:val="24"/>
          <w:szCs w:val="24"/>
        </w:rPr>
        <w:t xml:space="preserve"> </w:t>
      </w:r>
      <w:r w:rsidR="00D212D5" w:rsidRPr="00743A33">
        <w:rPr>
          <w:rFonts w:ascii="Calibri" w:hAnsi="Calibri" w:cs="Calibri"/>
          <w:sz w:val="24"/>
          <w:szCs w:val="24"/>
        </w:rPr>
        <w:t>11 i art.</w:t>
      </w:r>
      <w:r w:rsidR="00D212D5">
        <w:rPr>
          <w:rFonts w:ascii="Calibri" w:hAnsi="Calibri" w:cs="Calibri"/>
          <w:sz w:val="24"/>
          <w:szCs w:val="24"/>
        </w:rPr>
        <w:t xml:space="preserve"> </w:t>
      </w:r>
      <w:r w:rsidR="00D212D5" w:rsidRPr="00743A33">
        <w:rPr>
          <w:rFonts w:ascii="Calibri" w:hAnsi="Calibri" w:cs="Calibri"/>
          <w:sz w:val="24"/>
          <w:szCs w:val="24"/>
        </w:rPr>
        <w:t>13 ustawy z dnia 24 kwietnia 2003</w:t>
      </w:r>
      <w:r w:rsidR="00D212D5">
        <w:rPr>
          <w:rFonts w:ascii="Calibri" w:hAnsi="Calibri" w:cs="Calibri"/>
          <w:sz w:val="24"/>
          <w:szCs w:val="24"/>
        </w:rPr>
        <w:t xml:space="preserve"> </w:t>
      </w:r>
      <w:r w:rsidR="00D212D5" w:rsidRPr="00743A33">
        <w:rPr>
          <w:rFonts w:ascii="Calibri" w:hAnsi="Calibri" w:cs="Calibri"/>
          <w:sz w:val="24"/>
          <w:szCs w:val="24"/>
        </w:rPr>
        <w:t>r. o</w:t>
      </w:r>
      <w:r w:rsidR="00D212D5">
        <w:rPr>
          <w:rFonts w:ascii="Calibri" w:hAnsi="Calibri" w:cs="Calibri"/>
          <w:sz w:val="24"/>
          <w:szCs w:val="24"/>
        </w:rPr>
        <w:t xml:space="preserve"> </w:t>
      </w:r>
      <w:r w:rsidR="00D212D5" w:rsidRPr="00743A33">
        <w:rPr>
          <w:rFonts w:ascii="Calibri" w:hAnsi="Calibri" w:cs="Calibri"/>
          <w:sz w:val="24"/>
          <w:szCs w:val="24"/>
        </w:rPr>
        <w:t>działalności pożytku publicznego i</w:t>
      </w:r>
      <w:r w:rsidR="00D212D5">
        <w:rPr>
          <w:rFonts w:ascii="Calibri" w:hAnsi="Calibri" w:cs="Calibri"/>
          <w:sz w:val="24"/>
          <w:szCs w:val="24"/>
        </w:rPr>
        <w:t xml:space="preserve"> </w:t>
      </w:r>
      <w:r w:rsidR="00D212D5" w:rsidRPr="00743A33">
        <w:rPr>
          <w:rFonts w:ascii="Calibri" w:hAnsi="Calibri" w:cs="Calibri"/>
          <w:sz w:val="24"/>
          <w:szCs w:val="24"/>
        </w:rPr>
        <w:t>o</w:t>
      </w:r>
      <w:r w:rsidR="00D212D5">
        <w:rPr>
          <w:rFonts w:ascii="Calibri" w:hAnsi="Calibri" w:cs="Calibri"/>
          <w:sz w:val="24"/>
          <w:szCs w:val="24"/>
        </w:rPr>
        <w:t xml:space="preserve"> </w:t>
      </w:r>
      <w:r w:rsidR="00D212D5" w:rsidRPr="00743A33">
        <w:rPr>
          <w:rFonts w:ascii="Calibri" w:hAnsi="Calibri" w:cs="Calibri"/>
          <w:sz w:val="24"/>
          <w:szCs w:val="24"/>
        </w:rPr>
        <w:t>wolontariacie</w:t>
      </w:r>
      <w:r w:rsidR="00D212D5">
        <w:rPr>
          <w:rFonts w:ascii="Calibri" w:hAnsi="Calibri" w:cs="Calibri"/>
          <w:sz w:val="24"/>
          <w:szCs w:val="24"/>
        </w:rPr>
        <w:t xml:space="preserve">, </w:t>
      </w:r>
      <w:r w:rsidR="00D212D5" w:rsidRPr="00743A33">
        <w:rPr>
          <w:rFonts w:ascii="Calibri" w:hAnsi="Calibri" w:cs="Calibri"/>
          <w:sz w:val="24"/>
          <w:szCs w:val="24"/>
        </w:rPr>
        <w:t>w związku</w:t>
      </w:r>
      <w:r w:rsidR="00D212D5" w:rsidRPr="00743A33">
        <w:rPr>
          <w:rFonts w:ascii="Calibri" w:hAnsi="Calibri" w:cs="Calibri"/>
          <w:sz w:val="24"/>
          <w:szCs w:val="24"/>
        </w:rPr>
        <w:t xml:space="preserve"> </w:t>
      </w:r>
      <w:r w:rsidR="00743A33" w:rsidRPr="00743A33">
        <w:rPr>
          <w:rFonts w:ascii="Calibri" w:hAnsi="Calibri" w:cs="Calibri"/>
          <w:sz w:val="24"/>
          <w:szCs w:val="24"/>
        </w:rPr>
        <w:t xml:space="preserve">art. 36 ustawy </w:t>
      </w:r>
      <w:r w:rsidR="00D212D5">
        <w:rPr>
          <w:rFonts w:ascii="Calibri" w:hAnsi="Calibri" w:cs="Calibri"/>
          <w:sz w:val="24"/>
          <w:szCs w:val="24"/>
        </w:rPr>
        <w:t xml:space="preserve">z dnia 27 sierpnia 1997 o </w:t>
      </w:r>
      <w:r w:rsidR="00743A33" w:rsidRPr="00743A33">
        <w:rPr>
          <w:rFonts w:ascii="Calibri" w:hAnsi="Calibri" w:cs="Calibri"/>
          <w:sz w:val="24"/>
          <w:szCs w:val="24"/>
        </w:rPr>
        <w:t xml:space="preserve">rehabilitacji </w:t>
      </w:r>
      <w:r w:rsidR="003F1FB0" w:rsidRPr="00743A33">
        <w:rPr>
          <w:rFonts w:ascii="Calibri" w:hAnsi="Calibri" w:cs="Calibri"/>
          <w:sz w:val="24"/>
          <w:szCs w:val="24"/>
        </w:rPr>
        <w:t>zawodowej i</w:t>
      </w:r>
      <w:r w:rsidR="003E4064" w:rsidRPr="00743A33">
        <w:rPr>
          <w:rFonts w:ascii="Calibri" w:hAnsi="Calibri" w:cs="Calibri"/>
          <w:sz w:val="24"/>
          <w:szCs w:val="24"/>
        </w:rPr>
        <w:t> </w:t>
      </w:r>
      <w:r w:rsidR="003F1FB0" w:rsidRPr="00743A33">
        <w:rPr>
          <w:rFonts w:ascii="Calibri" w:hAnsi="Calibri" w:cs="Calibri"/>
          <w:sz w:val="24"/>
          <w:szCs w:val="24"/>
        </w:rPr>
        <w:t>społecznej oraz zatrudnianiu osób niepełnosprawnych.</w:t>
      </w:r>
    </w:p>
    <w:p w14:paraId="1F00650F" w14:textId="740B0AAD" w:rsidR="00635DB3" w:rsidRPr="00743A33" w:rsidRDefault="0015460C" w:rsidP="00743A33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743A33">
        <w:rPr>
          <w:rFonts w:ascii="Calibri" w:hAnsi="Calibri" w:cs="Calibri"/>
          <w:sz w:val="24"/>
          <w:szCs w:val="24"/>
        </w:rPr>
        <w:t>Dane osobowe mogą być przetwarzane w celu realizacji przez administratora jego uzasadnionego interesu, w tym ustalenia, dochodzenia lub obrony roszczeń.</w:t>
      </w:r>
    </w:p>
    <w:p w14:paraId="5301DC0F" w14:textId="2AABE1C1" w:rsidR="00325253" w:rsidRPr="00743A33" w:rsidRDefault="00645A59" w:rsidP="00743A33">
      <w:pPr>
        <w:pStyle w:val="Nagwek2"/>
        <w:spacing w:before="240"/>
        <w:rPr>
          <w:color w:val="auto"/>
          <w:sz w:val="32"/>
          <w:szCs w:val="32"/>
        </w:rPr>
      </w:pPr>
      <w:r w:rsidRPr="00743A33">
        <w:rPr>
          <w:color w:val="auto"/>
          <w:sz w:val="32"/>
          <w:szCs w:val="32"/>
        </w:rPr>
        <w:t>Podstawa prawna przetwarzania</w:t>
      </w:r>
    </w:p>
    <w:p w14:paraId="4F0FD87F" w14:textId="7A79F5B8" w:rsidR="002E330D" w:rsidRDefault="00344B75" w:rsidP="00743A33">
      <w:pPr>
        <w:spacing w:after="120" w:line="276" w:lineRule="auto"/>
      </w:pPr>
      <w:r w:rsidRPr="00743A33">
        <w:rPr>
          <w:rFonts w:ascii="Calibri" w:hAnsi="Calibri" w:cs="Calibri"/>
          <w:sz w:val="24"/>
          <w:szCs w:val="24"/>
        </w:rPr>
        <w:t xml:space="preserve">Podstawą prawną przetwarzania Państwa danych osobowych jest art. 6 ust. 1 lit. </w:t>
      </w:r>
      <w:r w:rsidR="003F5931" w:rsidRPr="00743A33">
        <w:rPr>
          <w:rFonts w:ascii="Calibri" w:hAnsi="Calibri" w:cs="Calibri"/>
          <w:sz w:val="24"/>
          <w:szCs w:val="24"/>
        </w:rPr>
        <w:t>b (wykonanie umowy)</w:t>
      </w:r>
      <w:r w:rsidR="0086099A" w:rsidRPr="00743A33">
        <w:rPr>
          <w:rFonts w:ascii="Calibri" w:hAnsi="Calibri" w:cs="Calibri"/>
          <w:sz w:val="24"/>
          <w:szCs w:val="24"/>
        </w:rPr>
        <w:t xml:space="preserve">, lit. </w:t>
      </w:r>
      <w:r w:rsidRPr="00743A33">
        <w:rPr>
          <w:rFonts w:ascii="Calibri" w:hAnsi="Calibri" w:cs="Calibri"/>
          <w:sz w:val="24"/>
          <w:szCs w:val="24"/>
        </w:rPr>
        <w:t>c (realizacja obowiązku prawnego</w:t>
      </w:r>
      <w:r w:rsidR="003F1FB0" w:rsidRPr="00743A33">
        <w:rPr>
          <w:rFonts w:ascii="Calibri" w:hAnsi="Calibri" w:cs="Calibri"/>
          <w:sz w:val="24"/>
          <w:szCs w:val="24"/>
        </w:rPr>
        <w:t xml:space="preserve"> wynikającego z art. 36 ustawy </w:t>
      </w:r>
      <w:r w:rsidR="003F1FB0" w:rsidRPr="00743A33">
        <w:rPr>
          <w:rFonts w:ascii="Calibri" w:hAnsi="Calibri" w:cs="Calibri"/>
          <w:sz w:val="24"/>
          <w:szCs w:val="24"/>
        </w:rPr>
        <w:lastRenderedPageBreak/>
        <w:t>z</w:t>
      </w:r>
      <w:r w:rsidR="00034D74">
        <w:rPr>
          <w:rFonts w:ascii="Calibri" w:hAnsi="Calibri" w:cs="Calibri"/>
          <w:sz w:val="24"/>
          <w:szCs w:val="24"/>
        </w:rPr>
        <w:t> </w:t>
      </w:r>
      <w:r w:rsidR="003F1FB0" w:rsidRPr="00743A33">
        <w:rPr>
          <w:rFonts w:ascii="Calibri" w:hAnsi="Calibri" w:cs="Calibri"/>
          <w:sz w:val="24"/>
          <w:szCs w:val="24"/>
        </w:rPr>
        <w:t xml:space="preserve"> dnia 27 sierpnia 1997 r. o rehabilitacji zawodowej i społecznej oraz zatrudnianiu osób niepełnosprawnych</w:t>
      </w:r>
      <w:r w:rsidRPr="00743A33">
        <w:rPr>
          <w:rFonts w:ascii="Calibri" w:hAnsi="Calibri" w:cs="Calibri"/>
          <w:sz w:val="24"/>
          <w:szCs w:val="24"/>
        </w:rPr>
        <w:t>)</w:t>
      </w:r>
      <w:r w:rsidR="0086099A" w:rsidRPr="00743A33">
        <w:rPr>
          <w:rFonts w:ascii="Calibri" w:hAnsi="Calibri" w:cs="Calibri"/>
          <w:sz w:val="24"/>
          <w:szCs w:val="24"/>
        </w:rPr>
        <w:t xml:space="preserve"> oraz lit. f (realizacja prawnie uzasadnionego interesu) RODO</w:t>
      </w:r>
      <w:r w:rsidR="0086099A" w:rsidRPr="00743A33">
        <w:rPr>
          <w:rFonts w:ascii="Calibri" w:hAnsi="Calibri" w:cs="Calibri"/>
          <w:sz w:val="24"/>
          <w:szCs w:val="24"/>
        </w:rPr>
        <w:footnoteReference w:id="1"/>
      </w:r>
      <w:r w:rsidR="0086099A" w:rsidRPr="00743A33">
        <w:rPr>
          <w:rFonts w:ascii="Calibri" w:hAnsi="Calibri" w:cs="Calibri"/>
          <w:sz w:val="24"/>
          <w:szCs w:val="24"/>
        </w:rPr>
        <w:t>.</w:t>
      </w:r>
    </w:p>
    <w:p w14:paraId="4268E88D" w14:textId="507C63DC" w:rsidR="00645A59" w:rsidRPr="002E330D" w:rsidRDefault="00645A59" w:rsidP="002E330D">
      <w:pPr>
        <w:pStyle w:val="Nagwek2"/>
        <w:spacing w:before="240"/>
        <w:rPr>
          <w:color w:val="auto"/>
          <w:sz w:val="32"/>
          <w:szCs w:val="32"/>
        </w:rPr>
      </w:pPr>
      <w:r w:rsidRPr="002E330D">
        <w:rPr>
          <w:color w:val="auto"/>
          <w:sz w:val="32"/>
          <w:szCs w:val="32"/>
        </w:rPr>
        <w:t>Okres, przez który dane będą przechowywane</w:t>
      </w:r>
    </w:p>
    <w:p w14:paraId="4DAE4589" w14:textId="22D54B5D" w:rsidR="00645A59" w:rsidRPr="002E330D" w:rsidRDefault="00344B75" w:rsidP="002E330D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2E330D">
        <w:rPr>
          <w:rFonts w:ascii="Calibri" w:hAnsi="Calibri" w:cs="Calibri"/>
          <w:sz w:val="24"/>
          <w:szCs w:val="24"/>
        </w:rPr>
        <w:t>Państwa dane osobowe będą przetwarzane do ustania celu, dla którego zostały zebrane</w:t>
      </w:r>
      <w:r w:rsidR="0015460C" w:rsidRPr="002E330D">
        <w:rPr>
          <w:rFonts w:ascii="Calibri" w:hAnsi="Calibri" w:cs="Calibri"/>
          <w:sz w:val="24"/>
          <w:szCs w:val="24"/>
        </w:rPr>
        <w:t>, zgodnie z</w:t>
      </w:r>
      <w:r w:rsidR="003E4064" w:rsidRPr="002E330D">
        <w:rPr>
          <w:rFonts w:ascii="Calibri" w:hAnsi="Calibri" w:cs="Calibri"/>
          <w:sz w:val="24"/>
          <w:szCs w:val="24"/>
        </w:rPr>
        <w:t> </w:t>
      </w:r>
      <w:r w:rsidR="0015460C" w:rsidRPr="002E330D">
        <w:rPr>
          <w:rFonts w:ascii="Calibri" w:hAnsi="Calibri" w:cs="Calibri"/>
          <w:sz w:val="24"/>
          <w:szCs w:val="24"/>
        </w:rPr>
        <w:t>zasadami archiwizacji dokumentacji obowiązującymi u administratora.</w:t>
      </w:r>
    </w:p>
    <w:p w14:paraId="31AE6A38" w14:textId="681A75CD" w:rsidR="00645A59" w:rsidRPr="002E330D" w:rsidRDefault="00645A59" w:rsidP="002E330D">
      <w:pPr>
        <w:pStyle w:val="Nagwek2"/>
        <w:spacing w:before="240"/>
        <w:rPr>
          <w:color w:val="auto"/>
          <w:sz w:val="32"/>
          <w:szCs w:val="32"/>
        </w:rPr>
      </w:pPr>
      <w:r w:rsidRPr="002E330D">
        <w:rPr>
          <w:color w:val="auto"/>
          <w:sz w:val="32"/>
          <w:szCs w:val="32"/>
        </w:rPr>
        <w:t>Podmioty, którym będą udostępniane dane osobowe</w:t>
      </w:r>
    </w:p>
    <w:p w14:paraId="0B2DAAD5" w14:textId="5C2EB3BA" w:rsidR="00645A59" w:rsidRPr="002E330D" w:rsidRDefault="00645A59" w:rsidP="002E330D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2E330D">
        <w:rPr>
          <w:rFonts w:ascii="Calibri" w:hAnsi="Calibri" w:cs="Calibri"/>
          <w:sz w:val="24"/>
          <w:szCs w:val="24"/>
        </w:rPr>
        <w:t>Dostęp do Państwa danych osobowych mogą mieć podmioty świadczące na rzecz administratora usługi doradcze,</w:t>
      </w:r>
      <w:r w:rsidR="00A65E30" w:rsidRPr="002E330D">
        <w:rPr>
          <w:rFonts w:ascii="Calibri" w:hAnsi="Calibri" w:cs="Calibri"/>
          <w:sz w:val="24"/>
          <w:szCs w:val="24"/>
        </w:rPr>
        <w:t xml:space="preserve"> audytowe,</w:t>
      </w:r>
      <w:r w:rsidRPr="002E330D">
        <w:rPr>
          <w:rFonts w:ascii="Calibri" w:hAnsi="Calibri" w:cs="Calibri"/>
          <w:sz w:val="24"/>
          <w:szCs w:val="24"/>
        </w:rPr>
        <w:t xml:space="preserve"> z zakresu pomocy prawnej, pocztowe</w:t>
      </w:r>
      <w:r w:rsidR="000F785C" w:rsidRPr="002E330D">
        <w:rPr>
          <w:rFonts w:ascii="Calibri" w:hAnsi="Calibri" w:cs="Calibri"/>
          <w:sz w:val="24"/>
          <w:szCs w:val="24"/>
        </w:rPr>
        <w:t>, dostawy lub</w:t>
      </w:r>
      <w:r w:rsidRPr="002E330D">
        <w:rPr>
          <w:rFonts w:ascii="Calibri" w:hAnsi="Calibri" w:cs="Calibri"/>
          <w:sz w:val="24"/>
          <w:szCs w:val="24"/>
        </w:rPr>
        <w:t xml:space="preserve"> utrzymania systemów informatycznych.</w:t>
      </w:r>
    </w:p>
    <w:p w14:paraId="444EECBD" w14:textId="7F091AD3" w:rsidR="003F5931" w:rsidRPr="002E330D" w:rsidRDefault="00645A59" w:rsidP="002E330D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2E330D">
        <w:rPr>
          <w:rFonts w:ascii="Calibri" w:hAnsi="Calibri" w:cs="Calibri"/>
          <w:sz w:val="24"/>
          <w:szCs w:val="24"/>
        </w:rPr>
        <w:t>Państwa dane osobowe mogą być udostępniane przez PFRON podmiotom uprawnionym do ich otrzymania na mocy obowiązujących przepisów prawa, np. organom publicznym.</w:t>
      </w:r>
    </w:p>
    <w:p w14:paraId="3FEAF021" w14:textId="128E7AC9" w:rsidR="003F5931" w:rsidRPr="002E330D" w:rsidRDefault="003F5931" w:rsidP="002E330D">
      <w:pPr>
        <w:pStyle w:val="Nagwek2"/>
        <w:spacing w:before="240"/>
        <w:rPr>
          <w:color w:val="auto"/>
          <w:sz w:val="32"/>
          <w:szCs w:val="32"/>
        </w:rPr>
      </w:pPr>
      <w:r w:rsidRPr="002E330D">
        <w:rPr>
          <w:color w:val="auto"/>
          <w:sz w:val="32"/>
          <w:szCs w:val="32"/>
        </w:rPr>
        <w:t>Prawa podmiotów osobowych</w:t>
      </w:r>
    </w:p>
    <w:p w14:paraId="3AFE6ABB" w14:textId="77777777" w:rsidR="00645A59" w:rsidRPr="00080E8B" w:rsidRDefault="00645A59" w:rsidP="002E330D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080E8B">
        <w:rPr>
          <w:rFonts w:ascii="Calibri" w:hAnsi="Calibri" w:cs="Calibri"/>
          <w:sz w:val="24"/>
          <w:szCs w:val="24"/>
        </w:rPr>
        <w:t>Przysługuje Państwu prawo:</w:t>
      </w:r>
    </w:p>
    <w:p w14:paraId="4D5159FB" w14:textId="77777777" w:rsidR="00645A59" w:rsidRPr="00080E8B" w:rsidRDefault="00645A59" w:rsidP="002E330D">
      <w:pPr>
        <w:pStyle w:val="Akapitzlist"/>
        <w:numPr>
          <w:ilvl w:val="0"/>
          <w:numId w:val="1"/>
        </w:numPr>
        <w:tabs>
          <w:tab w:val="left" w:pos="284"/>
        </w:tabs>
        <w:ind w:left="709"/>
        <w:rPr>
          <w:rFonts w:cs="Calibri"/>
          <w:sz w:val="24"/>
          <w:szCs w:val="24"/>
        </w:rPr>
      </w:pPr>
      <w:r w:rsidRPr="00080E8B">
        <w:rPr>
          <w:rFonts w:cs="Calibri"/>
          <w:sz w:val="24"/>
          <w:szCs w:val="24"/>
        </w:rPr>
        <w:t>na podstawie art. 15 RODO – prawo dostępu do danych osobowych i uzyskania ich kopii;</w:t>
      </w:r>
    </w:p>
    <w:p w14:paraId="44F5C80D" w14:textId="77777777" w:rsidR="00645A59" w:rsidRPr="00080E8B" w:rsidRDefault="00645A59" w:rsidP="002E330D">
      <w:pPr>
        <w:pStyle w:val="Akapitzlist"/>
        <w:numPr>
          <w:ilvl w:val="0"/>
          <w:numId w:val="1"/>
        </w:numPr>
        <w:tabs>
          <w:tab w:val="left" w:pos="284"/>
        </w:tabs>
        <w:ind w:left="709"/>
        <w:rPr>
          <w:rFonts w:cs="Calibri"/>
          <w:sz w:val="24"/>
          <w:szCs w:val="24"/>
        </w:rPr>
      </w:pPr>
      <w:r w:rsidRPr="00080E8B">
        <w:rPr>
          <w:rFonts w:cs="Calibri"/>
          <w:sz w:val="24"/>
          <w:szCs w:val="24"/>
        </w:rPr>
        <w:t>na podstawie art. 16 RODO – prawo do sprostowania i uzupełnienia danych osobowych;</w:t>
      </w:r>
    </w:p>
    <w:p w14:paraId="24087AB5" w14:textId="77777777" w:rsidR="00645A59" w:rsidRPr="00080E8B" w:rsidRDefault="00645A59" w:rsidP="002E330D">
      <w:pPr>
        <w:pStyle w:val="Akapitzlist"/>
        <w:numPr>
          <w:ilvl w:val="0"/>
          <w:numId w:val="1"/>
        </w:numPr>
        <w:tabs>
          <w:tab w:val="left" w:pos="284"/>
        </w:tabs>
        <w:ind w:left="284" w:hanging="280"/>
        <w:rPr>
          <w:rFonts w:cs="Calibri"/>
          <w:sz w:val="24"/>
          <w:szCs w:val="24"/>
        </w:rPr>
      </w:pPr>
      <w:r w:rsidRPr="00080E8B">
        <w:rPr>
          <w:rFonts w:cs="Calibri"/>
          <w:sz w:val="24"/>
          <w:szCs w:val="24"/>
        </w:rPr>
        <w:t>na podstawie art. 17 RODO – prawo do usunięcia danych osobowych;</w:t>
      </w:r>
    </w:p>
    <w:p w14:paraId="2FCF4971" w14:textId="77777777" w:rsidR="0086099A" w:rsidRPr="00080E8B" w:rsidRDefault="00645A59" w:rsidP="002E330D">
      <w:pPr>
        <w:pStyle w:val="Akapitzlist"/>
        <w:numPr>
          <w:ilvl w:val="0"/>
          <w:numId w:val="1"/>
        </w:numPr>
        <w:tabs>
          <w:tab w:val="left" w:pos="284"/>
        </w:tabs>
        <w:ind w:left="284" w:hanging="280"/>
        <w:rPr>
          <w:rFonts w:cs="Calibri"/>
          <w:sz w:val="24"/>
          <w:szCs w:val="24"/>
        </w:rPr>
      </w:pPr>
      <w:r w:rsidRPr="00080E8B">
        <w:rPr>
          <w:rFonts w:cs="Calibri"/>
          <w:sz w:val="24"/>
          <w:szCs w:val="24"/>
        </w:rPr>
        <w:t>na podstawie art. 18 RODO – prawo żądania od administratora ograniczenia przetwarzania danych</w:t>
      </w:r>
      <w:r w:rsidR="0086099A" w:rsidRPr="00080E8B">
        <w:rPr>
          <w:rFonts w:cs="Calibri"/>
          <w:sz w:val="24"/>
          <w:szCs w:val="24"/>
        </w:rPr>
        <w:t>;</w:t>
      </w:r>
    </w:p>
    <w:p w14:paraId="0B4C93D5" w14:textId="21351936" w:rsidR="0015460C" w:rsidRPr="00080E8B" w:rsidRDefault="0086099A" w:rsidP="002E330D">
      <w:pPr>
        <w:pStyle w:val="Akapitzlist"/>
        <w:numPr>
          <w:ilvl w:val="0"/>
          <w:numId w:val="1"/>
        </w:numPr>
        <w:tabs>
          <w:tab w:val="left" w:pos="284"/>
        </w:tabs>
        <w:ind w:left="284" w:hanging="280"/>
        <w:rPr>
          <w:rFonts w:cs="Calibri"/>
          <w:sz w:val="24"/>
          <w:szCs w:val="24"/>
        </w:rPr>
      </w:pPr>
      <w:r w:rsidRPr="00080E8B">
        <w:rPr>
          <w:rFonts w:cs="Calibri"/>
          <w:sz w:val="24"/>
          <w:szCs w:val="24"/>
        </w:rPr>
        <w:t>na podstawie art. 2</w:t>
      </w:r>
      <w:r w:rsidR="0015460C" w:rsidRPr="00080E8B">
        <w:rPr>
          <w:rFonts w:cs="Calibri"/>
          <w:sz w:val="24"/>
          <w:szCs w:val="24"/>
        </w:rPr>
        <w:t xml:space="preserve">0 RODO – prawo do przenoszenia danych osobowych przetwarzanych </w:t>
      </w:r>
      <w:r w:rsidR="0015460C" w:rsidRPr="00080E8B">
        <w:rPr>
          <w:rFonts w:cs="Calibri"/>
          <w:sz w:val="24"/>
          <w:szCs w:val="24"/>
        </w:rPr>
        <w:br/>
        <w:t>w sposób zautomatyzowany na podstawie art. 6 ust. 1 lit. b RODO;</w:t>
      </w:r>
    </w:p>
    <w:p w14:paraId="5E97AC05" w14:textId="766DD83C" w:rsidR="00635DB3" w:rsidRPr="00080E8B" w:rsidRDefault="0015460C" w:rsidP="002E330D">
      <w:pPr>
        <w:pStyle w:val="Akapitzlist"/>
        <w:numPr>
          <w:ilvl w:val="0"/>
          <w:numId w:val="1"/>
        </w:numPr>
        <w:tabs>
          <w:tab w:val="left" w:pos="284"/>
        </w:tabs>
        <w:ind w:left="284" w:hanging="280"/>
        <w:rPr>
          <w:rFonts w:cs="Calibri"/>
          <w:sz w:val="24"/>
          <w:szCs w:val="24"/>
        </w:rPr>
      </w:pPr>
      <w:r w:rsidRPr="00080E8B">
        <w:rPr>
          <w:rFonts w:cs="Calibri"/>
          <w:sz w:val="24"/>
          <w:szCs w:val="24"/>
        </w:rPr>
        <w:t>na podstawie art. 2</w:t>
      </w:r>
      <w:r w:rsidR="0086099A" w:rsidRPr="00080E8B">
        <w:rPr>
          <w:rFonts w:cs="Calibri"/>
          <w:sz w:val="24"/>
          <w:szCs w:val="24"/>
        </w:rPr>
        <w:t>1 RODO – prawo do wniesienia sprzeciwu wobec przetwarzania danych osobowych na podstawie art. 6 ust. 1 lit. f RODO</w:t>
      </w:r>
      <w:r w:rsidR="00635DB3" w:rsidRPr="00080E8B">
        <w:rPr>
          <w:rFonts w:cs="Calibri"/>
          <w:sz w:val="24"/>
          <w:szCs w:val="24"/>
        </w:rPr>
        <w:t>.</w:t>
      </w:r>
    </w:p>
    <w:p w14:paraId="57B45668" w14:textId="78BA0002" w:rsidR="00645A59" w:rsidRPr="002E330D" w:rsidRDefault="00645A59" w:rsidP="002E330D">
      <w:pPr>
        <w:pStyle w:val="Nagwek2"/>
        <w:spacing w:before="240"/>
        <w:rPr>
          <w:color w:val="auto"/>
          <w:sz w:val="32"/>
          <w:szCs w:val="32"/>
        </w:rPr>
      </w:pPr>
      <w:r w:rsidRPr="002E330D">
        <w:rPr>
          <w:color w:val="auto"/>
          <w:sz w:val="32"/>
          <w:szCs w:val="32"/>
        </w:rPr>
        <w:t>Prawo wniesienia skargi do organu nadzorczego</w:t>
      </w:r>
    </w:p>
    <w:p w14:paraId="3C63B138" w14:textId="77777777" w:rsidR="00645A59" w:rsidRPr="002E330D" w:rsidRDefault="00645A59" w:rsidP="002E330D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2E330D">
        <w:rPr>
          <w:rFonts w:ascii="Calibri" w:hAnsi="Calibri" w:cs="Calibri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5792783A" w14:textId="29BA6E07" w:rsidR="00645A59" w:rsidRPr="002E330D" w:rsidRDefault="00645A59" w:rsidP="002E330D">
      <w:pPr>
        <w:pStyle w:val="Nagwek2"/>
        <w:spacing w:before="240"/>
        <w:rPr>
          <w:color w:val="auto"/>
          <w:sz w:val="32"/>
          <w:szCs w:val="32"/>
        </w:rPr>
      </w:pPr>
      <w:r w:rsidRPr="002E330D">
        <w:rPr>
          <w:color w:val="auto"/>
          <w:sz w:val="32"/>
          <w:szCs w:val="32"/>
        </w:rPr>
        <w:t>Informacja o dowolności lub obowiązku podania danych oraz o ewentualnych konsekwencjach niepodania danych</w:t>
      </w:r>
    </w:p>
    <w:p w14:paraId="291B1C78" w14:textId="338F5DFC" w:rsidR="00645A59" w:rsidRPr="002E330D" w:rsidRDefault="00B3132B" w:rsidP="002E330D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2E330D">
        <w:rPr>
          <w:rFonts w:ascii="Calibri" w:hAnsi="Calibri" w:cs="Calibri"/>
          <w:sz w:val="24"/>
          <w:szCs w:val="24"/>
        </w:rPr>
        <w:t xml:space="preserve">Podanie danych osobowych jest </w:t>
      </w:r>
      <w:r w:rsidR="0015460C" w:rsidRPr="002E330D">
        <w:rPr>
          <w:rFonts w:ascii="Calibri" w:hAnsi="Calibri" w:cs="Calibri"/>
          <w:sz w:val="24"/>
          <w:szCs w:val="24"/>
        </w:rPr>
        <w:t xml:space="preserve">dobrowolne, ale konieczne </w:t>
      </w:r>
      <w:r w:rsidR="003E4064" w:rsidRPr="002E330D">
        <w:rPr>
          <w:rFonts w:ascii="Calibri" w:hAnsi="Calibri" w:cs="Calibri"/>
          <w:sz w:val="24"/>
          <w:szCs w:val="24"/>
        </w:rPr>
        <w:t xml:space="preserve">do </w:t>
      </w:r>
      <w:r w:rsidR="003F1FB0" w:rsidRPr="002E330D">
        <w:rPr>
          <w:rFonts w:ascii="Calibri" w:hAnsi="Calibri" w:cs="Calibri"/>
          <w:sz w:val="24"/>
          <w:szCs w:val="24"/>
        </w:rPr>
        <w:t>udziału w pracach komisji</w:t>
      </w:r>
      <w:r w:rsidRPr="002E330D">
        <w:rPr>
          <w:rFonts w:ascii="Calibri" w:hAnsi="Calibri" w:cs="Calibri"/>
          <w:sz w:val="24"/>
          <w:szCs w:val="24"/>
        </w:rPr>
        <w:t>.</w:t>
      </w:r>
    </w:p>
    <w:p w14:paraId="101FE171" w14:textId="213CD25D" w:rsidR="00645A59" w:rsidRPr="002E330D" w:rsidRDefault="00645A59" w:rsidP="002E330D">
      <w:pPr>
        <w:pStyle w:val="Nagwek2"/>
        <w:spacing w:before="240"/>
        <w:rPr>
          <w:color w:val="auto"/>
          <w:sz w:val="32"/>
          <w:szCs w:val="32"/>
        </w:rPr>
      </w:pPr>
      <w:r w:rsidRPr="002E330D">
        <w:rPr>
          <w:color w:val="auto"/>
          <w:sz w:val="32"/>
          <w:szCs w:val="32"/>
        </w:rPr>
        <w:lastRenderedPageBreak/>
        <w:t>Informacja o zautomatyzowanym podejmowaniu decyzji</w:t>
      </w:r>
    </w:p>
    <w:p w14:paraId="32186838" w14:textId="77777777" w:rsidR="00645A59" w:rsidRPr="002E330D" w:rsidRDefault="00645A59" w:rsidP="002E330D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2E330D">
        <w:rPr>
          <w:rFonts w:ascii="Calibri" w:hAnsi="Calibri" w:cs="Calibri"/>
          <w:sz w:val="24"/>
          <w:szCs w:val="24"/>
        </w:rPr>
        <w:t>Decyzje podejmowane wobec Państwa przez administratora nie będą opierały się wyłącznie na zautomatyzowanym przetwarzaniu.</w:t>
      </w:r>
    </w:p>
    <w:sectPr w:rsidR="00645A59" w:rsidRPr="002E3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26A7" w14:textId="77777777" w:rsidR="0066427E" w:rsidRDefault="0066427E" w:rsidP="00344B75">
      <w:pPr>
        <w:spacing w:after="0" w:line="240" w:lineRule="auto"/>
      </w:pPr>
      <w:r>
        <w:separator/>
      </w:r>
    </w:p>
  </w:endnote>
  <w:endnote w:type="continuationSeparator" w:id="0">
    <w:p w14:paraId="7B8028A9" w14:textId="77777777" w:rsidR="0066427E" w:rsidRDefault="0066427E" w:rsidP="0034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F583C" w14:textId="77777777" w:rsidR="0066427E" w:rsidRDefault="0066427E" w:rsidP="00344B75">
      <w:pPr>
        <w:spacing w:after="0" w:line="240" w:lineRule="auto"/>
      </w:pPr>
      <w:r>
        <w:separator/>
      </w:r>
    </w:p>
  </w:footnote>
  <w:footnote w:type="continuationSeparator" w:id="0">
    <w:p w14:paraId="63776EC8" w14:textId="77777777" w:rsidR="0066427E" w:rsidRDefault="0066427E" w:rsidP="00344B75">
      <w:pPr>
        <w:spacing w:after="0" w:line="240" w:lineRule="auto"/>
      </w:pPr>
      <w:r>
        <w:continuationSeparator/>
      </w:r>
    </w:p>
  </w:footnote>
  <w:footnote w:id="1">
    <w:p w14:paraId="6261DE3B" w14:textId="419DBFD4" w:rsidR="0086099A" w:rsidRPr="00AF733F" w:rsidRDefault="0086099A" w:rsidP="0086099A">
      <w:pPr>
        <w:pStyle w:val="NAG2"/>
        <w:spacing w:after="0"/>
        <w:rPr>
          <w:rFonts w:ascii="Times New Roman" w:hAnsi="Times New Roman" w:cs="Times New Roman"/>
        </w:rPr>
      </w:pPr>
      <w:r w:rsidRPr="00AF733F">
        <w:rPr>
          <w:rStyle w:val="Odwoanieprzypisudolnego"/>
          <w:rFonts w:ascii="Times New Roman" w:hAnsi="Times New Roman" w:cs="Times New Roman"/>
        </w:rPr>
        <w:footnoteRef/>
      </w:r>
      <w:r w:rsidRPr="00AF733F">
        <w:rPr>
          <w:rFonts w:ascii="Times New Roman" w:hAnsi="Times New Roman" w:cs="Times New Roman"/>
        </w:rPr>
        <w:t xml:space="preserve"> </w:t>
      </w:r>
      <w:r w:rsidRPr="00080E8B">
        <w:rPr>
          <w:rFonts w:ascii="Calibri" w:hAnsi="Calibri" w:cs="Calibri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F975E04" w14:textId="77777777" w:rsidR="0086099A" w:rsidRDefault="0086099A" w:rsidP="0086099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76D27"/>
    <w:multiLevelType w:val="hybridMultilevel"/>
    <w:tmpl w:val="96ACD7F6"/>
    <w:lvl w:ilvl="0" w:tplc="7200C64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A69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52DA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AB7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2B7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EC1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2F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9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CA7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7637233">
    <w:abstractNumId w:val="0"/>
  </w:num>
  <w:num w:numId="2" w16cid:durableId="167527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59"/>
    <w:rsid w:val="00034D74"/>
    <w:rsid w:val="00080E8B"/>
    <w:rsid w:val="000839AD"/>
    <w:rsid w:val="000C663C"/>
    <w:rsid w:val="000D411B"/>
    <w:rsid w:val="000F785C"/>
    <w:rsid w:val="0015460C"/>
    <w:rsid w:val="001E60CE"/>
    <w:rsid w:val="00262FE3"/>
    <w:rsid w:val="002A619B"/>
    <w:rsid w:val="002E330D"/>
    <w:rsid w:val="00325253"/>
    <w:rsid w:val="00334024"/>
    <w:rsid w:val="003365A9"/>
    <w:rsid w:val="00344B75"/>
    <w:rsid w:val="003E4064"/>
    <w:rsid w:val="003F1FB0"/>
    <w:rsid w:val="003F5931"/>
    <w:rsid w:val="00417692"/>
    <w:rsid w:val="0043260C"/>
    <w:rsid w:val="00436702"/>
    <w:rsid w:val="00515547"/>
    <w:rsid w:val="00534FD5"/>
    <w:rsid w:val="00624269"/>
    <w:rsid w:val="00635DB3"/>
    <w:rsid w:val="00645A59"/>
    <w:rsid w:val="006523EB"/>
    <w:rsid w:val="0066427E"/>
    <w:rsid w:val="006B16C0"/>
    <w:rsid w:val="00743A33"/>
    <w:rsid w:val="00772A75"/>
    <w:rsid w:val="007A13D2"/>
    <w:rsid w:val="007B0DC2"/>
    <w:rsid w:val="007B0ECF"/>
    <w:rsid w:val="008553B1"/>
    <w:rsid w:val="0086099A"/>
    <w:rsid w:val="00891EB4"/>
    <w:rsid w:val="008B2CBC"/>
    <w:rsid w:val="008D7EBA"/>
    <w:rsid w:val="00921C13"/>
    <w:rsid w:val="00955C06"/>
    <w:rsid w:val="009778A1"/>
    <w:rsid w:val="009B3B31"/>
    <w:rsid w:val="009E0298"/>
    <w:rsid w:val="00A16C97"/>
    <w:rsid w:val="00A65E30"/>
    <w:rsid w:val="00B3132B"/>
    <w:rsid w:val="00BF1C10"/>
    <w:rsid w:val="00C02874"/>
    <w:rsid w:val="00C22D93"/>
    <w:rsid w:val="00C51B83"/>
    <w:rsid w:val="00CA141D"/>
    <w:rsid w:val="00CC1C69"/>
    <w:rsid w:val="00D212D5"/>
    <w:rsid w:val="00D9109E"/>
    <w:rsid w:val="00D962E6"/>
    <w:rsid w:val="00E2475C"/>
    <w:rsid w:val="00E82AE1"/>
    <w:rsid w:val="00EF1891"/>
    <w:rsid w:val="00FB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B966"/>
  <w15:chartTrackingRefBased/>
  <w15:docId w15:val="{4938A1E4-5708-4608-A9B7-EA213FE2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A59"/>
  </w:style>
  <w:style w:type="paragraph" w:styleId="Nagwek1">
    <w:name w:val="heading 1"/>
    <w:basedOn w:val="Nagwek2"/>
    <w:next w:val="Normalny"/>
    <w:link w:val="Nagwek1Znak"/>
    <w:uiPriority w:val="9"/>
    <w:qFormat/>
    <w:rsid w:val="00C02874"/>
    <w:pPr>
      <w:spacing w:before="0" w:after="0"/>
      <w:outlineLvl w:val="0"/>
    </w:pPr>
    <w:rPr>
      <w:color w:val="auto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5A59"/>
    <w:pPr>
      <w:spacing w:before="480" w:after="120" w:line="276" w:lineRule="auto"/>
      <w:outlineLvl w:val="1"/>
    </w:pPr>
    <w:rPr>
      <w:rFonts w:ascii="Calibri" w:eastAsia="Times New Roman" w:hAnsi="Calibri" w:cs="Times New Roman"/>
      <w:b/>
      <w:bCs/>
      <w:color w:val="53565A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45A59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645A59"/>
    <w:pPr>
      <w:spacing w:after="12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uiPriority w:val="99"/>
    <w:unhideWhenUsed/>
    <w:rsid w:val="00645A5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1C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1C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1C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1C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1C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C6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02874"/>
    <w:rPr>
      <w:rFonts w:ascii="Calibri" w:eastAsia="Times New Roman" w:hAnsi="Calibri" w:cs="Times New Roman"/>
      <w:b/>
      <w:bCs/>
      <w:sz w:val="30"/>
      <w:szCs w:val="3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44B75"/>
    <w:pPr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4B75"/>
    <w:rPr>
      <w:rFonts w:ascii="Arial" w:hAnsi="Arial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344B75"/>
    <w:rPr>
      <w:vertAlign w:val="superscript"/>
    </w:rPr>
  </w:style>
  <w:style w:type="paragraph" w:customStyle="1" w:styleId="NAG2">
    <w:name w:val="NAG_2"/>
    <w:basedOn w:val="Akapitzlist"/>
    <w:qFormat/>
    <w:rsid w:val="00344B75"/>
    <w:pPr>
      <w:spacing w:after="200"/>
      <w:ind w:left="0"/>
      <w:contextualSpacing w:val="0"/>
      <w:jc w:val="both"/>
    </w:pPr>
    <w:rPr>
      <w:rFonts w:ascii="Arial" w:eastAsiaTheme="minorHAnsi" w:hAnsi="Arial" w:cs="Arial"/>
      <w:sz w:val="20"/>
    </w:rPr>
  </w:style>
  <w:style w:type="paragraph" w:styleId="Nagwek">
    <w:name w:val="header"/>
    <w:basedOn w:val="Normalny"/>
    <w:link w:val="NagwekZnak"/>
    <w:uiPriority w:val="99"/>
    <w:unhideWhenUsed/>
    <w:rsid w:val="002E3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30D"/>
  </w:style>
  <w:style w:type="paragraph" w:styleId="Stopka">
    <w:name w:val="footer"/>
    <w:basedOn w:val="Normalny"/>
    <w:link w:val="StopkaZnak"/>
    <w:uiPriority w:val="99"/>
    <w:unhideWhenUsed/>
    <w:rsid w:val="002E3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pfron.org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kancelaria@pfron.or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3" ma:contentTypeDescription="Utwórz nowy dokument." ma:contentTypeScope="" ma:versionID="88ce9adac537f3de703d5f7890c96550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faf7a68ea227ed72e87ec96382ede29f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E2DF91-FD32-42D8-8F02-36A77A1FB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CD8C84-61A4-46BE-883C-B4C6A7E9F2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C5672-8F4F-46ED-98B5-83FDA9F1E7BB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2f66f39f-c2ca-4d2d-b2e9-24a4b7fdf35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0f9efd2-c79e-44e6-a537-ef032471991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przetwarzaniu danych osobowych przez Państwowy Fundusz Rehabilitacji Osób Niepełnosprawnych</vt:lpstr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przetwarzaniu danych osobowych przez Państwowy Fundusz Rehabilitacji Osób Niepełnosprawnych</dc:title>
  <dc:subject/>
  <dc:creator>Ratajczyk Sylwia</dc:creator>
  <cp:keywords/>
  <dc:description/>
  <cp:lastModifiedBy>Niedźwiedzki Łukasz</cp:lastModifiedBy>
  <cp:revision>6</cp:revision>
  <cp:lastPrinted>2023-07-03T14:59:00Z</cp:lastPrinted>
  <dcterms:created xsi:type="dcterms:W3CDTF">2023-07-03T15:00:00Z</dcterms:created>
  <dcterms:modified xsi:type="dcterms:W3CDTF">2023-10-26T11:35:00Z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