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9C131" w14:textId="7CD9DC16" w:rsidR="00C14936" w:rsidRPr="00351A9D" w:rsidRDefault="00C14936" w:rsidP="00266EC8">
      <w:pPr>
        <w:pStyle w:val="Nagwek1"/>
      </w:pPr>
      <w:r w:rsidRPr="00351A9D">
        <w:t>Załącznik nr 2 – Wzór fiszki projektu wybieranego w sposób niekonkurencyjny</w:t>
      </w:r>
    </w:p>
    <w:p w14:paraId="00000003" w14:textId="1E941315" w:rsidR="000F69C0" w:rsidRPr="00351A9D" w:rsidRDefault="009D6EBF" w:rsidP="00266EC8">
      <w:pPr>
        <w:pStyle w:val="Nagwek2"/>
      </w:pPr>
      <w:r w:rsidRPr="00351A9D">
        <w:t>Roczny Plan Działania na rok:</w:t>
      </w:r>
      <w:r w:rsidR="00733771" w:rsidRPr="00351A9D">
        <w:t xml:space="preserve"> </w:t>
      </w:r>
      <w:r w:rsidR="00733771" w:rsidRPr="00351A9D">
        <w:rPr>
          <w:b w:val="0"/>
          <w:bCs/>
        </w:rPr>
        <w:t>2024</w:t>
      </w:r>
    </w:p>
    <w:p w14:paraId="00000004" w14:textId="3B93CBDB" w:rsidR="000F69C0" w:rsidRPr="00351A9D" w:rsidRDefault="009D6EBF" w:rsidP="00826DF4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/>
        </w:rPr>
        <w:t>Tytuł lub zakres projektu:</w:t>
      </w:r>
      <w:r w:rsidRPr="00351A9D">
        <w:rPr>
          <w:rFonts w:cstheme="minorHAnsi"/>
        </w:rPr>
        <w:t xml:space="preserve"> </w:t>
      </w:r>
      <w:r w:rsidR="00826DF4" w:rsidRPr="00351A9D">
        <w:rPr>
          <w:rFonts w:cstheme="minorHAnsi"/>
          <w:bCs/>
        </w:rPr>
        <w:t>Urlop od opieki. Model turystyki wytchnieniowej.</w:t>
      </w:r>
    </w:p>
    <w:p w14:paraId="00000005" w14:textId="15DA1D31" w:rsidR="000F69C0" w:rsidRPr="00351A9D" w:rsidRDefault="009D6EBF" w:rsidP="00E901EC">
      <w:pPr>
        <w:rPr>
          <w:rFonts w:cstheme="minorHAnsi"/>
        </w:rPr>
      </w:pPr>
      <w:r w:rsidRPr="00351A9D">
        <w:rPr>
          <w:rFonts w:cstheme="minorHAnsi"/>
          <w:b/>
        </w:rPr>
        <w:t>Wersja fiszki:</w:t>
      </w:r>
      <w:r w:rsidRPr="00351A9D">
        <w:rPr>
          <w:rFonts w:cstheme="minorHAnsi"/>
        </w:rPr>
        <w:t xml:space="preserve"> </w:t>
      </w:r>
      <w:r w:rsidR="00826DF4" w:rsidRPr="00351A9D">
        <w:rPr>
          <w:rFonts w:cstheme="minorHAnsi"/>
        </w:rPr>
        <w:t>1</w:t>
      </w:r>
    </w:p>
    <w:p w14:paraId="00000006" w14:textId="0BFFDF62" w:rsidR="000F69C0" w:rsidRPr="00351A9D" w:rsidRDefault="009D6EBF" w:rsidP="00925062">
      <w:pPr>
        <w:pStyle w:val="Akapitzlist"/>
        <w:numPr>
          <w:ilvl w:val="0"/>
          <w:numId w:val="0"/>
        </w:numPr>
        <w:tabs>
          <w:tab w:val="left" w:leader="dot" w:pos="9072"/>
        </w:tabs>
        <w:spacing w:before="240" w:after="240"/>
        <w:rPr>
          <w:rFonts w:cstheme="minorHAnsi"/>
          <w:iCs/>
        </w:rPr>
      </w:pPr>
      <w:r w:rsidRPr="00351A9D">
        <w:rPr>
          <w:rFonts w:cstheme="minorHAnsi"/>
          <w:b/>
        </w:rPr>
        <w:t>Numer i data uchwały Komitetu Monitorującego:</w:t>
      </w:r>
      <w:r w:rsidRPr="00351A9D">
        <w:rPr>
          <w:rFonts w:cstheme="minorHAnsi"/>
        </w:rPr>
        <w:t xml:space="preserve"> </w:t>
      </w:r>
      <w:r w:rsidR="00925062" w:rsidRPr="00351A9D">
        <w:tab/>
      </w:r>
    </w:p>
    <w:p w14:paraId="00000007" w14:textId="48153185" w:rsidR="000F69C0" w:rsidRPr="00351A9D" w:rsidRDefault="009D6EBF" w:rsidP="00266EC8">
      <w:pPr>
        <w:pStyle w:val="Nagwek2"/>
      </w:pPr>
      <w:r w:rsidRPr="00351A9D">
        <w:t>Informacje o instytucji opracowującej fiszkę</w:t>
      </w:r>
    </w:p>
    <w:p w14:paraId="00000009" w14:textId="648B153F" w:rsidR="000F69C0" w:rsidRPr="00351A9D" w:rsidRDefault="009D6EBF" w:rsidP="00E901EC">
      <w:pPr>
        <w:rPr>
          <w:rFonts w:cstheme="minorHAnsi"/>
        </w:rPr>
      </w:pPr>
      <w:r w:rsidRPr="00351A9D">
        <w:rPr>
          <w:rFonts w:cstheme="minorHAnsi"/>
          <w:b/>
        </w:rPr>
        <w:t xml:space="preserve">Instytucja: </w:t>
      </w:r>
      <w:r w:rsidR="00AE6F5A" w:rsidRPr="00351A9D">
        <w:rPr>
          <w:rFonts w:cstheme="minorHAnsi"/>
        </w:rPr>
        <w:t>Centrum Projektów Europejskich</w:t>
      </w:r>
    </w:p>
    <w:p w14:paraId="112E5347" w14:textId="4E5E3ACF" w:rsidR="00C06B97" w:rsidRPr="00351A9D" w:rsidRDefault="000D0BBE" w:rsidP="00FF6AB7">
      <w:pPr>
        <w:pStyle w:val="Akapitzlist"/>
        <w:numPr>
          <w:ilvl w:val="0"/>
          <w:numId w:val="0"/>
        </w:numPr>
        <w:rPr>
          <w:rFonts w:cstheme="minorHAnsi"/>
        </w:rPr>
      </w:pPr>
      <w:bookmarkStart w:id="0" w:name="_Hlk147919048"/>
      <w:r w:rsidRPr="00351A9D">
        <w:rPr>
          <w:rFonts w:cstheme="minorHAnsi"/>
          <w:b/>
          <w:bCs/>
        </w:rPr>
        <w:t xml:space="preserve">Dane kontaktowe osoby (osób) do kontaktów roboczych: </w:t>
      </w:r>
      <w:r w:rsidR="004A6735" w:rsidRPr="00351A9D">
        <w:rPr>
          <w:rFonts w:cstheme="minorHAnsi"/>
          <w:b/>
          <w:bCs/>
        </w:rPr>
        <w:br/>
      </w:r>
      <w:r w:rsidR="00C06B97" w:rsidRPr="00351A9D">
        <w:rPr>
          <w:rFonts w:cstheme="minorHAnsi"/>
          <w:bCs/>
        </w:rPr>
        <w:t>Marcin Tylczyński</w:t>
      </w:r>
      <w:r w:rsidRPr="00351A9D">
        <w:rPr>
          <w:rFonts w:cstheme="minorHAnsi"/>
        </w:rPr>
        <w:t>, adres e-mail</w:t>
      </w:r>
      <w:r w:rsidR="009B05BE" w:rsidRPr="00351A9D">
        <w:rPr>
          <w:rFonts w:cstheme="minorHAnsi"/>
        </w:rPr>
        <w:t xml:space="preserve">: </w:t>
      </w:r>
      <w:hyperlink r:id="rId12">
        <w:r w:rsidR="00C06B97" w:rsidRPr="00351A9D">
          <w:rPr>
            <w:rStyle w:val="Hipercze"/>
            <w:rFonts w:cstheme="minorHAnsi"/>
            <w:color w:val="auto"/>
          </w:rPr>
          <w:t>marcin.tylczynski@cpe.gov.pl</w:t>
        </w:r>
      </w:hyperlink>
      <w:r w:rsidRPr="00351A9D">
        <w:rPr>
          <w:rFonts w:cstheme="minorHAnsi"/>
        </w:rPr>
        <w:t xml:space="preserve">, </w:t>
      </w:r>
      <w:r w:rsidR="005108E1" w:rsidRPr="00351A9D">
        <w:rPr>
          <w:rFonts w:cstheme="minorHAnsi"/>
        </w:rPr>
        <w:br/>
      </w:r>
      <w:r w:rsidRPr="00351A9D">
        <w:rPr>
          <w:rFonts w:cstheme="minorHAnsi"/>
        </w:rPr>
        <w:t>nr telefonu:</w:t>
      </w:r>
      <w:r w:rsidR="00661787" w:rsidRPr="00351A9D">
        <w:rPr>
          <w:rFonts w:cstheme="minorHAnsi"/>
        </w:rPr>
        <w:t xml:space="preserve"> </w:t>
      </w:r>
      <w:r w:rsidR="00C06B97" w:rsidRPr="00351A9D">
        <w:rPr>
          <w:rFonts w:cstheme="minorHAnsi"/>
        </w:rPr>
        <w:t>22</w:t>
      </w:r>
      <w:r w:rsidR="00AE6F5A" w:rsidRPr="00351A9D">
        <w:rPr>
          <w:rFonts w:cstheme="minorHAnsi"/>
        </w:rPr>
        <w:t xml:space="preserve"> </w:t>
      </w:r>
      <w:r w:rsidR="00C06B97" w:rsidRPr="00351A9D">
        <w:rPr>
          <w:rFonts w:cstheme="minorHAnsi"/>
        </w:rPr>
        <w:t>378 31 6</w:t>
      </w:r>
      <w:bookmarkEnd w:id="0"/>
      <w:r w:rsidR="00C06B97" w:rsidRPr="00351A9D">
        <w:rPr>
          <w:rFonts w:cstheme="minorHAnsi"/>
        </w:rPr>
        <w:t>3</w:t>
      </w:r>
    </w:p>
    <w:p w14:paraId="0000000D" w14:textId="48B6357A" w:rsidR="000F69C0" w:rsidRPr="00351A9D" w:rsidRDefault="009D6EBF" w:rsidP="00266EC8">
      <w:pPr>
        <w:pStyle w:val="Nagwek2"/>
      </w:pPr>
      <w:r w:rsidRPr="00351A9D">
        <w:t xml:space="preserve">Fiszka projektu wybieranego w sposób niekonkurencyjny </w:t>
      </w:r>
    </w:p>
    <w:p w14:paraId="0000000E" w14:textId="23F1D5BC" w:rsidR="000F69C0" w:rsidRPr="00351A9D" w:rsidRDefault="009D6EBF" w:rsidP="007244B1">
      <w:pPr>
        <w:pStyle w:val="Nagwek3"/>
      </w:pPr>
      <w:r w:rsidRPr="00351A9D">
        <w:t>Podstawowe informacje o projekcie</w:t>
      </w:r>
    </w:p>
    <w:p w14:paraId="401531B5" w14:textId="6A02A2D3" w:rsidR="005D40A2" w:rsidRPr="00351A9D" w:rsidRDefault="00B515F1" w:rsidP="00B515F1">
      <w:pPr>
        <w:rPr>
          <w:rFonts w:cstheme="minorHAnsi"/>
          <w:bCs/>
        </w:rPr>
      </w:pPr>
      <w:r w:rsidRPr="00351A9D">
        <w:rPr>
          <w:rFonts w:cstheme="minorHAnsi"/>
          <w:b/>
        </w:rPr>
        <w:t xml:space="preserve">Numer i nazwa Priorytetu: </w:t>
      </w:r>
      <w:r w:rsidR="005D40A2" w:rsidRPr="00351A9D">
        <w:rPr>
          <w:rFonts w:cstheme="minorHAnsi"/>
          <w:bCs/>
        </w:rPr>
        <w:t>FERS.01 Umiejętności</w:t>
      </w:r>
    </w:p>
    <w:p w14:paraId="38C4B96F" w14:textId="73D817CB" w:rsidR="00B515F1" w:rsidRPr="00351A9D" w:rsidRDefault="00B515F1" w:rsidP="00B515F1">
      <w:pPr>
        <w:rPr>
          <w:rFonts w:cstheme="minorHAnsi"/>
        </w:rPr>
      </w:pPr>
      <w:r w:rsidRPr="00351A9D">
        <w:rPr>
          <w:rFonts w:cstheme="minorHAnsi"/>
          <w:b/>
        </w:rPr>
        <w:t>Numer i nazwa działania FERS:</w:t>
      </w:r>
      <w:r w:rsidR="004D5FDF" w:rsidRPr="00351A9D">
        <w:rPr>
          <w:rFonts w:cstheme="minorHAnsi"/>
          <w:b/>
        </w:rPr>
        <w:t xml:space="preserve"> </w:t>
      </w:r>
      <w:r w:rsidR="0004389E" w:rsidRPr="00351A9D">
        <w:rPr>
          <w:rFonts w:cstheme="minorHAnsi"/>
          <w:bCs/>
        </w:rPr>
        <w:t>01.01 Współpraca ponadnarodowa</w:t>
      </w:r>
      <w:r w:rsidRPr="00351A9D">
        <w:rPr>
          <w:rFonts w:cstheme="minorHAnsi"/>
        </w:rPr>
        <w:t xml:space="preserve"> </w:t>
      </w:r>
    </w:p>
    <w:p w14:paraId="30FE4ACE" w14:textId="7469B938" w:rsidR="00680EC8" w:rsidRPr="00351A9D" w:rsidRDefault="00680EC8" w:rsidP="00680EC8">
      <w:pPr>
        <w:rPr>
          <w:rFonts w:cstheme="minorHAnsi"/>
          <w:b/>
        </w:rPr>
      </w:pPr>
      <w:r w:rsidRPr="00351A9D">
        <w:rPr>
          <w:rFonts w:cstheme="minorHAnsi"/>
          <w:b/>
          <w:bCs/>
        </w:rPr>
        <w:t>Cel szczegółowy, w ramach którego projekt będzie realizowany</w:t>
      </w:r>
      <w:r w:rsidRPr="00351A9D">
        <w:rPr>
          <w:rFonts w:cstheme="minorHAnsi"/>
        </w:rPr>
        <w:t xml:space="preserve"> </w:t>
      </w:r>
      <w:r w:rsidR="00ED611F" w:rsidRPr="00351A9D">
        <w:rPr>
          <w:rFonts w:cstheme="minorHAnsi"/>
        </w:rPr>
        <w:t>EFS+.CP4.K -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="002738F9" w:rsidRPr="00351A9D">
        <w:rPr>
          <w:rFonts w:cstheme="minorHAnsi"/>
        </w:rPr>
        <w:t>.</w:t>
      </w:r>
    </w:p>
    <w:p w14:paraId="00000010" w14:textId="6F6DD963" w:rsidR="000F69C0" w:rsidRPr="00351A9D" w:rsidRDefault="009D6EBF" w:rsidP="00351A9D">
      <w:pPr>
        <w:rPr>
          <w:rFonts w:cstheme="minorHAnsi"/>
          <w:b/>
        </w:rPr>
      </w:pPr>
      <w:r w:rsidRPr="00351A9D">
        <w:rPr>
          <w:rFonts w:cstheme="minorHAnsi"/>
          <w:b/>
        </w:rPr>
        <w:t xml:space="preserve">Typ projektu FERS: </w:t>
      </w:r>
      <w:r w:rsidR="00F0516B" w:rsidRPr="00351A9D">
        <w:rPr>
          <w:rFonts w:cstheme="minorHAnsi"/>
          <w:bCs/>
        </w:rPr>
        <w:t>Projekt współpracy ponadnarodowej zakładający wdrożenie nowych rozwiązań dzięki współpracy z partnerem zagranicznym</w:t>
      </w:r>
      <w:r w:rsidR="002738F9" w:rsidRPr="00351A9D">
        <w:rPr>
          <w:rFonts w:cstheme="minorHAnsi"/>
          <w:bCs/>
        </w:rPr>
        <w:t>.</w:t>
      </w:r>
      <w:r w:rsidR="00737965">
        <w:rPr>
          <w:rFonts w:cstheme="minorHAnsi"/>
          <w:bCs/>
        </w:rPr>
        <w:t xml:space="preserve"> </w:t>
      </w:r>
      <w:r w:rsidRPr="00351A9D">
        <w:rPr>
          <w:rFonts w:cstheme="minorHAnsi"/>
        </w:rPr>
        <w:t xml:space="preserve">Podmiot, który będzie wnioskodawcą: </w:t>
      </w:r>
      <w:r w:rsidR="00A95584" w:rsidRPr="00351A9D">
        <w:rPr>
          <w:rFonts w:cstheme="minorHAnsi"/>
        </w:rPr>
        <w:t>Państwowy Fundusz Rehabilitacji Osób Niepełnosprawnych</w:t>
      </w:r>
      <w:r w:rsidR="00457662" w:rsidRPr="00351A9D">
        <w:rPr>
          <w:rFonts w:cstheme="minorHAnsi"/>
        </w:rPr>
        <w:t>.</w:t>
      </w:r>
    </w:p>
    <w:p w14:paraId="2659CB60" w14:textId="16A78C07" w:rsidR="00633DB2" w:rsidRPr="00351A9D" w:rsidRDefault="00633DB2" w:rsidP="00633DB2">
      <w:pPr>
        <w:pStyle w:val="Nagwek2"/>
        <w:rPr>
          <w:rFonts w:cstheme="minorHAnsi"/>
        </w:rPr>
      </w:pPr>
      <w:r w:rsidRPr="00351A9D">
        <w:rPr>
          <w:rFonts w:cstheme="minorHAnsi"/>
        </w:rPr>
        <w:t>Cel i opis projektu</w:t>
      </w:r>
      <w:r w:rsidR="009B5369" w:rsidRPr="00351A9D">
        <w:rPr>
          <w:rFonts w:cstheme="minorHAnsi"/>
        </w:rPr>
        <w:t xml:space="preserve"> (w tym uzasadnienie realizacji </w:t>
      </w:r>
      <w:r w:rsidR="002738F9" w:rsidRPr="00351A9D">
        <w:rPr>
          <w:rFonts w:cstheme="minorHAnsi"/>
        </w:rPr>
        <w:br/>
      </w:r>
      <w:r w:rsidR="009B5369" w:rsidRPr="00351A9D">
        <w:rPr>
          <w:rFonts w:cstheme="minorHAnsi"/>
        </w:rPr>
        <w:t>i planowana trwałość)</w:t>
      </w:r>
    </w:p>
    <w:p w14:paraId="0AD20506" w14:textId="77777777" w:rsidR="00640F9C" w:rsidRPr="00351A9D" w:rsidRDefault="00640F9C" w:rsidP="00E50FC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Celem projektu jest wypracowanie i wdrożenie nowego kompleksowego modelu turystyki wytchnieniowej </w:t>
      </w:r>
      <w:bookmarkStart w:id="1" w:name="_Hlk141695488"/>
      <w:r w:rsidRPr="00351A9D">
        <w:rPr>
          <w:rFonts w:cstheme="minorHAnsi"/>
          <w:bCs/>
        </w:rPr>
        <w:t xml:space="preserve">dzięki współpracy z partnerem ponadnarodowym. </w:t>
      </w:r>
    </w:p>
    <w:p w14:paraId="18F24BDB" w14:textId="1E42BE31" w:rsidR="00973801" w:rsidRPr="00351A9D" w:rsidRDefault="00973801" w:rsidP="00312E9D">
      <w:pPr>
        <w:pStyle w:val="Nagwek3"/>
      </w:pPr>
      <w:r w:rsidRPr="00351A9D">
        <w:lastRenderedPageBreak/>
        <w:t>Uzasadnienie realizacji projektu</w:t>
      </w:r>
    </w:p>
    <w:bookmarkEnd w:id="1"/>
    <w:p w14:paraId="5A0417CA" w14:textId="489EEFC0" w:rsidR="00721606" w:rsidRPr="00351A9D" w:rsidRDefault="00721606" w:rsidP="00721606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>Według wstępnych wyników spisu ludności z 2021 roku liczba osób z</w:t>
      </w:r>
      <w:r w:rsidR="00B67E59" w:rsidRPr="00351A9D">
        <w:rPr>
          <w:rFonts w:cstheme="minorHAnsi"/>
        </w:rPr>
        <w:t> </w:t>
      </w:r>
      <w:r w:rsidRPr="00351A9D">
        <w:rPr>
          <w:rFonts w:cstheme="minorHAnsi"/>
        </w:rPr>
        <w:t xml:space="preserve">niepełnosprawnościami wyniosła blisko 5,5 mln i stanowiły one 14,3% ogólnej populacji. </w:t>
      </w:r>
    </w:p>
    <w:p w14:paraId="4F60051A" w14:textId="690E7EB4" w:rsidR="000721A8" w:rsidRPr="00351A9D" w:rsidRDefault="000721A8" w:rsidP="004F23FD">
      <w:pPr>
        <w:spacing w:after="120"/>
        <w:rPr>
          <w:rFonts w:cstheme="minorHAnsi"/>
        </w:rPr>
      </w:pPr>
      <w:r w:rsidRPr="00351A9D">
        <w:rPr>
          <w:rFonts w:cstheme="minorHAnsi"/>
        </w:rPr>
        <w:t>Turystyka jako forma aktywności osób z niepełnosprawnościami jest istotnym środkiem terapeutycznym kompensującym stan niepełnosprawności i służącym integracji społecznej</w:t>
      </w:r>
      <w:r w:rsidR="00D95DF1" w:rsidRPr="00351A9D">
        <w:rPr>
          <w:rFonts w:cstheme="minorHAnsi"/>
        </w:rPr>
        <w:t xml:space="preserve"> osób z niepełnosprawnościami</w:t>
      </w:r>
      <w:r w:rsidRPr="00351A9D">
        <w:rPr>
          <w:rFonts w:cstheme="minorHAnsi"/>
        </w:rPr>
        <w:t xml:space="preserve">. Turystyka podnosi wiarę we własne możliwości, obniża poziom napięcia i podnosi samoocenę, a przebywanie z innymi ludźmi wpływa na lepsze samopoczucie oraz pozwala na oderwanie się od codziennej rutyny. Turystyka i rekreacja są ważnymi elementami rehabilitacji – zwiększają sprawność i wydolność organizmu oraz poprawiają stan psychiczny. </w:t>
      </w:r>
      <w:r w:rsidR="00BE70DB" w:rsidRPr="00351A9D">
        <w:rPr>
          <w:rFonts w:cstheme="minorHAnsi"/>
        </w:rPr>
        <w:t>Aktywność turystyczna osób z niepełnosprawnościami jest jednak bardzo niska. Z badania „Aktywność</w:t>
      </w:r>
      <w:r w:rsidR="004F23FD" w:rsidRPr="00351A9D">
        <w:rPr>
          <w:rFonts w:cstheme="minorHAnsi"/>
        </w:rPr>
        <w:t xml:space="preserve"> </w:t>
      </w:r>
      <w:r w:rsidR="00BE70DB" w:rsidRPr="00351A9D">
        <w:rPr>
          <w:rFonts w:cstheme="minorHAnsi"/>
        </w:rPr>
        <w:t>turystyczna osób niepełnosprawnych”</w:t>
      </w:r>
      <w:r w:rsidR="00BE70DB" w:rsidRPr="00351A9D">
        <w:rPr>
          <w:rStyle w:val="Odwoanieprzypisudolnego"/>
          <w:rFonts w:cstheme="minorHAnsi"/>
        </w:rPr>
        <w:footnoteReference w:id="2"/>
      </w:r>
      <w:r w:rsidR="00BE70DB" w:rsidRPr="00351A9D">
        <w:rPr>
          <w:rFonts w:cstheme="minorHAnsi"/>
        </w:rPr>
        <w:t xml:space="preserve"> wynika, że w roku prowadzenia badania udział osób z niepełnosprawnościami, które uczestniczyły w choć jednym wyjeździe o charakterze wypoczynkowym w ciągu ostatnich 12 miesięcy w ogólnej liczbie OzN wyniósł 8,5%. To samo badanie wskazuje, że o</w:t>
      </w:r>
      <w:r w:rsidRPr="00351A9D">
        <w:rPr>
          <w:rFonts w:cstheme="minorHAnsi"/>
        </w:rPr>
        <w:t>soby z niepełnosprawnościami napotykają liczne bariery utrudniające im wyjazdy turystyczne</w:t>
      </w:r>
      <w:r w:rsidR="00BE70DB" w:rsidRPr="00351A9D">
        <w:rPr>
          <w:rFonts w:cstheme="minorHAnsi"/>
        </w:rPr>
        <w:t xml:space="preserve">; </w:t>
      </w:r>
      <w:r w:rsidRPr="00351A9D">
        <w:rPr>
          <w:rFonts w:cstheme="minorHAnsi"/>
        </w:rPr>
        <w:t xml:space="preserve">kluczowe problemy wpływające na możliwości </w:t>
      </w:r>
      <w:r w:rsidR="00BE70DB" w:rsidRPr="00351A9D">
        <w:rPr>
          <w:rFonts w:cstheme="minorHAnsi"/>
        </w:rPr>
        <w:t xml:space="preserve">ich </w:t>
      </w:r>
      <w:r w:rsidRPr="00351A9D">
        <w:rPr>
          <w:rFonts w:cstheme="minorHAnsi"/>
        </w:rPr>
        <w:t>wyjazdów to stan zdrowia oraz brak środków finansowych.</w:t>
      </w:r>
    </w:p>
    <w:p w14:paraId="59FAA0C3" w14:textId="4281F317" w:rsidR="000721A8" w:rsidRPr="00351A9D" w:rsidRDefault="000721A8" w:rsidP="00721606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Skala trudności związanych z wyjazdami turystycznymi jest szczególnie duża w przypadku osób wymagających </w:t>
      </w:r>
      <w:r w:rsidR="004076F2" w:rsidRPr="00351A9D">
        <w:rPr>
          <w:rFonts w:cstheme="minorHAnsi"/>
          <w:bCs/>
        </w:rPr>
        <w:t>stałego wsparcia</w:t>
      </w:r>
      <w:r w:rsidRPr="00351A9D">
        <w:rPr>
          <w:rFonts w:cstheme="minorHAnsi"/>
          <w:bCs/>
        </w:rPr>
        <w:t xml:space="preserve">. Jednocześnie skorzystanie z wyjazdu w takich sytuacjach jest szczególnie ważne nie tylko ze względu na dobrostan osoby z niepełnosprawnościami, ale również jej </w:t>
      </w:r>
      <w:r w:rsidR="00C3662D" w:rsidRPr="00351A9D">
        <w:rPr>
          <w:rFonts w:cstheme="minorHAnsi"/>
          <w:bCs/>
        </w:rPr>
        <w:t xml:space="preserve">opiekunki lub </w:t>
      </w:r>
      <w:r w:rsidRPr="00351A9D">
        <w:rPr>
          <w:rFonts w:cstheme="minorHAnsi"/>
          <w:bCs/>
        </w:rPr>
        <w:t xml:space="preserve">opiekuna. </w:t>
      </w:r>
    </w:p>
    <w:p w14:paraId="0D3B072E" w14:textId="088506CB" w:rsidR="00721606" w:rsidRPr="00351A9D" w:rsidRDefault="00721606" w:rsidP="00D51B91">
      <w:pPr>
        <w:spacing w:after="120"/>
        <w:rPr>
          <w:rFonts w:cstheme="minorHAnsi"/>
        </w:rPr>
      </w:pPr>
      <w:r w:rsidRPr="00351A9D">
        <w:rPr>
          <w:rFonts w:cstheme="minorHAnsi"/>
        </w:rPr>
        <w:t xml:space="preserve">Osobista, stała opieka nad dzieckiem lub osobą dorosłą, której niepełnosprawność związana jest z szerokim spektrum problemów zdrowotnych prowadzących do znacznego ograniczenia samodzielności, bardzo często oznacza konieczność wsparcia w prawie każdym elemencie codziennego życia. </w:t>
      </w:r>
      <w:r w:rsidR="00C3662D" w:rsidRPr="00351A9D">
        <w:rPr>
          <w:rFonts w:cstheme="minorHAnsi"/>
        </w:rPr>
        <w:t xml:space="preserve">Wiele opiekunek/ </w:t>
      </w:r>
      <w:r w:rsidR="000721A8" w:rsidRPr="00351A9D">
        <w:rPr>
          <w:rFonts w:cstheme="minorHAnsi"/>
        </w:rPr>
        <w:t xml:space="preserve">opiekunów </w:t>
      </w:r>
      <w:r w:rsidRPr="00351A9D">
        <w:rPr>
          <w:rFonts w:cstheme="minorHAnsi"/>
        </w:rPr>
        <w:t xml:space="preserve">w takiej sytuacji rezygnuje z udziału w życiu zawodowym i społecznym, zaniedbuje własne zdrowie i inne potrzeby oraz całkowicie rezygnuje z indywidualnych aspiracji. Co więcej, kondycja zdrowotna osób sprawujących codzienną długotrwałą opiekę z czasem ulega pogorszeniu, co przekłada się na mniejszą skuteczność </w:t>
      </w:r>
      <w:r w:rsidR="004076F2" w:rsidRPr="00351A9D">
        <w:rPr>
          <w:rFonts w:cstheme="minorHAnsi"/>
        </w:rPr>
        <w:t>udzielanego wsparcia</w:t>
      </w:r>
      <w:r w:rsidRPr="00351A9D">
        <w:rPr>
          <w:rFonts w:cstheme="minorHAnsi"/>
        </w:rPr>
        <w:t>, a tym samym obniżenie komfortu życia osoby z niepełnosprawnością oraz samego opiekuna</w:t>
      </w:r>
      <w:r w:rsidR="00C3662D" w:rsidRPr="00351A9D">
        <w:rPr>
          <w:rFonts w:cstheme="minorHAnsi"/>
        </w:rPr>
        <w:t>/ opiekunki</w:t>
      </w:r>
      <w:r w:rsidRPr="00351A9D">
        <w:rPr>
          <w:rFonts w:cstheme="minorHAnsi"/>
        </w:rPr>
        <w:t xml:space="preserve">. </w:t>
      </w:r>
    </w:p>
    <w:p w14:paraId="1E2B7D2C" w14:textId="1B45F780" w:rsidR="00721606" w:rsidRPr="00351A9D" w:rsidRDefault="00721606" w:rsidP="00721606">
      <w:pPr>
        <w:spacing w:after="120"/>
        <w:rPr>
          <w:rFonts w:cstheme="minorHAnsi"/>
        </w:rPr>
      </w:pPr>
      <w:r w:rsidRPr="00351A9D">
        <w:rPr>
          <w:rFonts w:cstheme="minorHAnsi"/>
        </w:rPr>
        <w:t xml:space="preserve">Na wskazane wyżej wyzwania odpowiada turystyka wytchnieniowa. Stanowi ona jedną z form turystyki społecznej, a jej cel społeczny polega na jednoczesnej poprawie dobrostanu zarówno osoby </w:t>
      </w:r>
      <w:r w:rsidR="000721A8" w:rsidRPr="00351A9D">
        <w:rPr>
          <w:rFonts w:cstheme="minorHAnsi"/>
        </w:rPr>
        <w:t>z</w:t>
      </w:r>
      <w:r w:rsidR="00307A7A" w:rsidRPr="00351A9D">
        <w:rPr>
          <w:rFonts w:cstheme="minorHAnsi"/>
        </w:rPr>
        <w:t> </w:t>
      </w:r>
      <w:r w:rsidRPr="00351A9D">
        <w:rPr>
          <w:rFonts w:cstheme="minorHAnsi"/>
        </w:rPr>
        <w:t>niepełnosprawnościami, jak i jej opiekuna</w:t>
      </w:r>
      <w:r w:rsidR="00C3662D" w:rsidRPr="00351A9D">
        <w:rPr>
          <w:rFonts w:cstheme="minorHAnsi"/>
        </w:rPr>
        <w:t xml:space="preserve"> lub opiekunki</w:t>
      </w:r>
      <w:r w:rsidRPr="00351A9D">
        <w:rPr>
          <w:rFonts w:cstheme="minorHAnsi"/>
        </w:rPr>
        <w:t>.</w:t>
      </w:r>
      <w:r w:rsidRPr="00351A9D">
        <w:rPr>
          <w:rFonts w:cstheme="minorHAnsi"/>
          <w:b/>
          <w:bCs/>
        </w:rPr>
        <w:t xml:space="preserve"> </w:t>
      </w:r>
      <w:r w:rsidRPr="00351A9D">
        <w:rPr>
          <w:rFonts w:cstheme="minorHAnsi"/>
        </w:rPr>
        <w:t xml:space="preserve">Turystyka wytchnieniowa łączy więc w sobie turystykę </w:t>
      </w:r>
      <w:r w:rsidR="00A57BFA" w:rsidRPr="00351A9D">
        <w:rPr>
          <w:rFonts w:cstheme="minorHAnsi"/>
        </w:rPr>
        <w:t>opiekunów</w:t>
      </w:r>
      <w:r w:rsidR="00A04B14" w:rsidRPr="00351A9D">
        <w:rPr>
          <w:rFonts w:cstheme="minorHAnsi"/>
        </w:rPr>
        <w:t>/ opiekunek</w:t>
      </w:r>
      <w:r w:rsidR="00A57BFA" w:rsidRPr="00351A9D">
        <w:rPr>
          <w:rFonts w:cstheme="minorHAnsi"/>
        </w:rPr>
        <w:t xml:space="preserve"> i </w:t>
      </w:r>
      <w:r w:rsidRPr="00351A9D">
        <w:rPr>
          <w:rFonts w:cstheme="minorHAnsi"/>
        </w:rPr>
        <w:t xml:space="preserve">osób z niepełnosprawnościami </w:t>
      </w:r>
      <w:r w:rsidR="00A57BFA" w:rsidRPr="00351A9D">
        <w:rPr>
          <w:rFonts w:cstheme="minorHAnsi"/>
        </w:rPr>
        <w:t>z</w:t>
      </w:r>
      <w:r w:rsidR="00B867CA" w:rsidRPr="00351A9D">
        <w:rPr>
          <w:rFonts w:cstheme="minorHAnsi"/>
        </w:rPr>
        <w:t> </w:t>
      </w:r>
      <w:r w:rsidR="00A57BFA" w:rsidRPr="00351A9D">
        <w:rPr>
          <w:rFonts w:cstheme="minorHAnsi"/>
        </w:rPr>
        <w:t xml:space="preserve">dodatkowym </w:t>
      </w:r>
      <w:r w:rsidRPr="00351A9D">
        <w:rPr>
          <w:rFonts w:cstheme="minorHAnsi"/>
        </w:rPr>
        <w:t>wsparcie</w:t>
      </w:r>
      <w:r w:rsidR="00A57BFA" w:rsidRPr="00351A9D">
        <w:rPr>
          <w:rFonts w:cstheme="minorHAnsi"/>
        </w:rPr>
        <w:t>m</w:t>
      </w:r>
      <w:r w:rsidRPr="00351A9D">
        <w:rPr>
          <w:rFonts w:cstheme="minorHAnsi"/>
        </w:rPr>
        <w:t xml:space="preserve"> </w:t>
      </w:r>
      <w:r w:rsidR="00A57BFA" w:rsidRPr="00351A9D">
        <w:rPr>
          <w:rFonts w:cstheme="minorHAnsi"/>
        </w:rPr>
        <w:t xml:space="preserve">przeznaczonym </w:t>
      </w:r>
      <w:r w:rsidRPr="00351A9D">
        <w:rPr>
          <w:rFonts w:cstheme="minorHAnsi"/>
        </w:rPr>
        <w:t xml:space="preserve">dla </w:t>
      </w:r>
      <w:r w:rsidR="00C3662D" w:rsidRPr="00351A9D">
        <w:rPr>
          <w:rFonts w:cstheme="minorHAnsi"/>
        </w:rPr>
        <w:t xml:space="preserve">opiekunek/ </w:t>
      </w:r>
      <w:r w:rsidRPr="00351A9D">
        <w:rPr>
          <w:rFonts w:cstheme="minorHAnsi"/>
        </w:rPr>
        <w:t>opiekunów.</w:t>
      </w:r>
    </w:p>
    <w:p w14:paraId="056DB583" w14:textId="15F72577" w:rsidR="00721606" w:rsidRPr="00351A9D" w:rsidRDefault="00721606" w:rsidP="00721606">
      <w:pPr>
        <w:spacing w:after="120"/>
        <w:rPr>
          <w:rFonts w:cstheme="minorHAnsi"/>
        </w:rPr>
      </w:pPr>
      <w:r w:rsidRPr="00351A9D">
        <w:rPr>
          <w:rFonts w:cstheme="minorHAnsi"/>
        </w:rPr>
        <w:lastRenderedPageBreak/>
        <w:t xml:space="preserve">Zgodnie z koncepcją turystyki wytchnieniowej, w </w:t>
      </w:r>
      <w:r w:rsidR="00CF6FE5" w:rsidRPr="00351A9D">
        <w:rPr>
          <w:rFonts w:cstheme="minorHAnsi"/>
        </w:rPr>
        <w:t xml:space="preserve">proponowanej </w:t>
      </w:r>
      <w:r w:rsidR="00A57BFA" w:rsidRPr="00351A9D">
        <w:rPr>
          <w:rFonts w:cstheme="minorHAnsi"/>
        </w:rPr>
        <w:t xml:space="preserve">usłudze </w:t>
      </w:r>
      <w:r w:rsidRPr="00351A9D">
        <w:rPr>
          <w:rFonts w:cstheme="minorHAnsi"/>
        </w:rPr>
        <w:t>uczestniczy osoba z niepełnosprawnością oraz jej opiekun</w:t>
      </w:r>
      <w:r w:rsidR="00C3662D" w:rsidRPr="00351A9D">
        <w:rPr>
          <w:rFonts w:cstheme="minorHAnsi"/>
        </w:rPr>
        <w:t>/ opiekunka</w:t>
      </w:r>
      <w:r w:rsidRPr="00351A9D">
        <w:rPr>
          <w:rFonts w:cstheme="minorHAnsi"/>
        </w:rPr>
        <w:t>. Dla opiekunów</w:t>
      </w:r>
      <w:r w:rsidR="00CF6FE5" w:rsidRPr="00351A9D">
        <w:rPr>
          <w:rFonts w:cstheme="minorHAnsi"/>
        </w:rPr>
        <w:t xml:space="preserve"> – w zależności od </w:t>
      </w:r>
      <w:r w:rsidR="002B067B" w:rsidRPr="00351A9D">
        <w:rPr>
          <w:rFonts w:cstheme="minorHAnsi"/>
        </w:rPr>
        <w:t xml:space="preserve">ich indywidualnych </w:t>
      </w:r>
      <w:r w:rsidR="00CF6FE5" w:rsidRPr="00351A9D">
        <w:rPr>
          <w:rFonts w:cstheme="minorHAnsi"/>
        </w:rPr>
        <w:t>potrzeb –</w:t>
      </w:r>
      <w:r w:rsidRPr="00351A9D">
        <w:rPr>
          <w:rFonts w:cstheme="minorHAnsi"/>
        </w:rPr>
        <w:t xml:space="preserve"> </w:t>
      </w:r>
      <w:r w:rsidR="00CF6FE5" w:rsidRPr="00351A9D">
        <w:rPr>
          <w:rFonts w:cstheme="minorHAnsi"/>
        </w:rPr>
        <w:t>oferowane są</w:t>
      </w:r>
      <w:r w:rsidRPr="00351A9D">
        <w:rPr>
          <w:rFonts w:cstheme="minorHAnsi"/>
        </w:rPr>
        <w:t xml:space="preserve"> odrębne </w:t>
      </w:r>
      <w:r w:rsidR="00CF6FE5" w:rsidRPr="00351A9D">
        <w:rPr>
          <w:rFonts w:cstheme="minorHAnsi"/>
        </w:rPr>
        <w:t xml:space="preserve">propozycje spędzania czasu. Propozycje te </w:t>
      </w:r>
      <w:r w:rsidRPr="00351A9D">
        <w:rPr>
          <w:rFonts w:cstheme="minorHAnsi"/>
        </w:rPr>
        <w:t>zapewni</w:t>
      </w:r>
      <w:r w:rsidR="00CF6FE5" w:rsidRPr="00351A9D">
        <w:rPr>
          <w:rFonts w:cstheme="minorHAnsi"/>
        </w:rPr>
        <w:t>ą</w:t>
      </w:r>
      <w:r w:rsidRPr="00351A9D">
        <w:rPr>
          <w:rFonts w:cstheme="minorHAnsi"/>
        </w:rPr>
        <w:t xml:space="preserve"> im przerwę od codziennych obowiązków</w:t>
      </w:r>
      <w:r w:rsidR="00CF6FE5" w:rsidRPr="00351A9D">
        <w:rPr>
          <w:rFonts w:cstheme="minorHAnsi"/>
        </w:rPr>
        <w:t>,</w:t>
      </w:r>
      <w:r w:rsidRPr="00351A9D">
        <w:rPr>
          <w:rFonts w:cstheme="minorHAnsi"/>
        </w:rPr>
        <w:t xml:space="preserve"> regenerację sił</w:t>
      </w:r>
      <w:r w:rsidR="00CF6FE5" w:rsidRPr="00351A9D">
        <w:rPr>
          <w:rFonts w:cstheme="minorHAnsi"/>
        </w:rPr>
        <w:t xml:space="preserve"> i relaks</w:t>
      </w:r>
      <w:r w:rsidRPr="00351A9D">
        <w:rPr>
          <w:rFonts w:cstheme="minorHAnsi"/>
        </w:rPr>
        <w:t>, a także możliwość skorzystania z</w:t>
      </w:r>
      <w:r w:rsidR="00CF6FE5" w:rsidRPr="00351A9D">
        <w:rPr>
          <w:rFonts w:cstheme="minorHAnsi"/>
        </w:rPr>
        <w:t xml:space="preserve"> różnych form</w:t>
      </w:r>
      <w:r w:rsidRPr="00351A9D">
        <w:rPr>
          <w:rFonts w:cstheme="minorHAnsi"/>
        </w:rPr>
        <w:t xml:space="preserve"> wsparcia</w:t>
      </w:r>
      <w:r w:rsidR="00CF6FE5" w:rsidRPr="00351A9D">
        <w:rPr>
          <w:rFonts w:cstheme="minorHAnsi"/>
        </w:rPr>
        <w:t>, m.in.:</w:t>
      </w:r>
      <w:r w:rsidRPr="00351A9D">
        <w:rPr>
          <w:rFonts w:cstheme="minorHAnsi"/>
        </w:rPr>
        <w:t xml:space="preserve"> psychologicznego, rehabilitacji itp.</w:t>
      </w:r>
      <w:r w:rsidR="00CF6FE5" w:rsidRPr="00351A9D">
        <w:rPr>
          <w:rFonts w:cstheme="minorHAnsi"/>
        </w:rPr>
        <w:t xml:space="preserve"> O</w:t>
      </w:r>
      <w:r w:rsidRPr="00351A9D">
        <w:rPr>
          <w:rFonts w:cstheme="minorHAnsi"/>
        </w:rPr>
        <w:t>soby z niepełnosprawnościami korzystają z</w:t>
      </w:r>
      <w:r w:rsidR="00B67E59" w:rsidRPr="00351A9D">
        <w:rPr>
          <w:rFonts w:cstheme="minorHAnsi"/>
        </w:rPr>
        <w:t> </w:t>
      </w:r>
      <w:r w:rsidRPr="00351A9D">
        <w:rPr>
          <w:rFonts w:cstheme="minorHAnsi"/>
        </w:rPr>
        <w:t>równoległych zajęć,</w:t>
      </w:r>
      <w:r w:rsidR="00CF6FE5" w:rsidRPr="00351A9D">
        <w:rPr>
          <w:rFonts w:cstheme="minorHAnsi"/>
        </w:rPr>
        <w:t xml:space="preserve"> dostosowanych do ich potrzeb i</w:t>
      </w:r>
      <w:r w:rsidR="00351A9D">
        <w:rPr>
          <w:rFonts w:cstheme="minorHAnsi"/>
        </w:rPr>
        <w:t> </w:t>
      </w:r>
      <w:r w:rsidR="00CF6FE5" w:rsidRPr="00351A9D">
        <w:rPr>
          <w:rFonts w:cstheme="minorHAnsi"/>
        </w:rPr>
        <w:t>możliwości,</w:t>
      </w:r>
      <w:r w:rsidRPr="00351A9D">
        <w:rPr>
          <w:rFonts w:cstheme="minorHAnsi"/>
        </w:rPr>
        <w:t xml:space="preserve"> prowadzonych z udziałem </w:t>
      </w:r>
      <w:r w:rsidR="00CF6FE5" w:rsidRPr="00351A9D">
        <w:rPr>
          <w:rFonts w:cstheme="minorHAnsi"/>
        </w:rPr>
        <w:t>specjalistycznej kadry</w:t>
      </w:r>
      <w:r w:rsidRPr="00351A9D">
        <w:rPr>
          <w:rFonts w:cstheme="minorHAnsi"/>
        </w:rPr>
        <w:t>.</w:t>
      </w:r>
      <w:r w:rsidR="00CF6FE5" w:rsidRPr="00351A9D">
        <w:rPr>
          <w:rFonts w:cstheme="minorHAnsi"/>
        </w:rPr>
        <w:t xml:space="preserve"> J</w:t>
      </w:r>
      <w:r w:rsidRPr="00351A9D">
        <w:rPr>
          <w:rFonts w:cstheme="minorHAnsi"/>
        </w:rPr>
        <w:t xml:space="preserve">eśli sytuacja tego wymaga, możliwy jest wariant </w:t>
      </w:r>
      <w:r w:rsidR="00E01F2F" w:rsidRPr="00351A9D">
        <w:rPr>
          <w:rFonts w:cstheme="minorHAnsi"/>
        </w:rPr>
        <w:t>usługi turystyki wytchnieniowej</w:t>
      </w:r>
      <w:r w:rsidRPr="00351A9D">
        <w:rPr>
          <w:rFonts w:cstheme="minorHAnsi"/>
        </w:rPr>
        <w:t xml:space="preserve"> polegający na uczestnictwie opiekuna w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zajęciach dla osób z niepełnosprawnościami, przy odciążeniu go od części obowiązków. Opiekun</w:t>
      </w:r>
      <w:r w:rsidR="00025B5D" w:rsidRPr="00351A9D">
        <w:rPr>
          <w:rFonts w:cstheme="minorHAnsi"/>
        </w:rPr>
        <w:t xml:space="preserve"> lub opiekunka</w:t>
      </w:r>
      <w:r w:rsidRPr="00351A9D">
        <w:rPr>
          <w:rFonts w:cstheme="minorHAnsi"/>
        </w:rPr>
        <w:t xml:space="preserve"> </w:t>
      </w:r>
      <w:r w:rsidR="002B067B" w:rsidRPr="00351A9D">
        <w:rPr>
          <w:rFonts w:cstheme="minorHAnsi"/>
        </w:rPr>
        <w:t xml:space="preserve">może wówczas </w:t>
      </w:r>
      <w:r w:rsidRPr="00351A9D">
        <w:rPr>
          <w:rFonts w:cstheme="minorHAnsi"/>
        </w:rPr>
        <w:t>uczestniczy</w:t>
      </w:r>
      <w:r w:rsidR="002B067B" w:rsidRPr="00351A9D">
        <w:rPr>
          <w:rFonts w:cstheme="minorHAnsi"/>
        </w:rPr>
        <w:t>ć</w:t>
      </w:r>
      <w:r w:rsidRPr="00351A9D">
        <w:rPr>
          <w:rFonts w:cstheme="minorHAnsi"/>
        </w:rPr>
        <w:t xml:space="preserve"> w dedykowanych</w:t>
      </w:r>
      <w:r w:rsidR="002B067B" w:rsidRPr="00351A9D">
        <w:rPr>
          <w:rFonts w:cstheme="minorHAnsi"/>
        </w:rPr>
        <w:t xml:space="preserve"> dla niego</w:t>
      </w:r>
      <w:r w:rsidRPr="00351A9D">
        <w:rPr>
          <w:rFonts w:cstheme="minorHAnsi"/>
        </w:rPr>
        <w:t>, odrębnych zajęciach w innym, dogodnym czasie.</w:t>
      </w:r>
    </w:p>
    <w:p w14:paraId="5CD922BA" w14:textId="71D6D744" w:rsidR="00721606" w:rsidRPr="00351A9D" w:rsidRDefault="00721606" w:rsidP="00721606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Potrzebę realizacji w/w działań dostrzegają eksperci</w:t>
      </w:r>
      <w:r w:rsidR="00307A7A" w:rsidRPr="00351A9D">
        <w:rPr>
          <w:rFonts w:cstheme="minorHAnsi"/>
          <w:bCs/>
        </w:rPr>
        <w:t xml:space="preserve"> i ekspertki</w:t>
      </w:r>
      <w:r w:rsidRPr="00351A9D">
        <w:rPr>
          <w:rFonts w:cstheme="minorHAnsi"/>
          <w:bCs/>
        </w:rPr>
        <w:t>. Zgodnie z</w:t>
      </w:r>
      <w:r w:rsidR="00307A7A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raportem „Analiza-opieka wytchnieniowa rekomendacje do Programu Opieka wytchnieniowa 2021”, opracowanym na zlecenie MRiPS, koszyk usług oferowanych opiekunom osób potrzebujących wsparcia w codziennym funkcjonowaniu należałoby rozszerzyć m.in. o grupowe i indywidualne usługi oparte o aktywność turystyczną i/lub sportową.</w:t>
      </w:r>
    </w:p>
    <w:p w14:paraId="111625FF" w14:textId="4F9291FE" w:rsidR="00721606" w:rsidRPr="00351A9D" w:rsidRDefault="00721606" w:rsidP="00721606">
      <w:pPr>
        <w:spacing w:after="120"/>
        <w:rPr>
          <w:rFonts w:cstheme="minorHAnsi"/>
        </w:rPr>
      </w:pPr>
      <w:r w:rsidRPr="00351A9D">
        <w:rPr>
          <w:rFonts w:cstheme="minorHAnsi"/>
        </w:rPr>
        <w:t xml:space="preserve">Turystyka wytchnieniowa w naszym kraju jest na wstępnym etapie rozwoju. Mimo bardzo dużego zainteresowania tą formą aktywności ze strony </w:t>
      </w:r>
      <w:r w:rsidR="00025B5D" w:rsidRPr="00351A9D">
        <w:rPr>
          <w:rFonts w:cstheme="minorHAnsi"/>
        </w:rPr>
        <w:t xml:space="preserve">opiekunek i </w:t>
      </w:r>
      <w:r w:rsidRPr="00351A9D">
        <w:rPr>
          <w:rFonts w:cstheme="minorHAnsi"/>
        </w:rPr>
        <w:t xml:space="preserve">opiekunów osób z niepełnosprawnościami, wciąż jest </w:t>
      </w:r>
      <w:bookmarkStart w:id="2" w:name="_Hlk161217717"/>
      <w:r w:rsidRPr="00351A9D">
        <w:rPr>
          <w:rFonts w:cstheme="minorHAnsi"/>
        </w:rPr>
        <w:t xml:space="preserve">niewiele podmiotów, które świadczą tego typu usługi społeczne. </w:t>
      </w:r>
      <w:r w:rsidR="00D95DF1" w:rsidRPr="00351A9D">
        <w:rPr>
          <w:rFonts w:cstheme="minorHAnsi"/>
        </w:rPr>
        <w:t xml:space="preserve">Ich </w:t>
      </w:r>
      <w:r w:rsidRPr="00351A9D">
        <w:rPr>
          <w:rFonts w:cstheme="minorHAnsi"/>
        </w:rPr>
        <w:t xml:space="preserve">oferta nie odpowiada w pełni definicji turystyki wytchnieniowej, tj. </w:t>
      </w:r>
      <w:r w:rsidR="00025B5D" w:rsidRPr="00351A9D">
        <w:rPr>
          <w:rFonts w:cstheme="minorHAnsi"/>
        </w:rPr>
        <w:t xml:space="preserve">opiekunki/ </w:t>
      </w:r>
      <w:r w:rsidRPr="00351A9D">
        <w:rPr>
          <w:rFonts w:cstheme="minorHAnsi"/>
        </w:rPr>
        <w:t>opiekunowie nie uczestniczą w wyjeździe lub biorą w nim udział razem z</w:t>
      </w:r>
      <w:r w:rsidR="00025B5D" w:rsidRPr="00351A9D">
        <w:rPr>
          <w:rFonts w:cstheme="minorHAnsi"/>
        </w:rPr>
        <w:t> </w:t>
      </w:r>
      <w:r w:rsidR="00433EAF" w:rsidRPr="00351A9D">
        <w:rPr>
          <w:rFonts w:cstheme="minorHAnsi"/>
        </w:rPr>
        <w:t>osobami wspieranymi</w:t>
      </w:r>
      <w:r w:rsidRPr="00351A9D">
        <w:rPr>
          <w:rFonts w:cstheme="minorHAnsi"/>
        </w:rPr>
        <w:t xml:space="preserve">, nie korzystając z osobnych aktywności, które dawałyby im wytchnienie. </w:t>
      </w:r>
      <w:bookmarkEnd w:id="2"/>
      <w:r w:rsidRPr="00351A9D">
        <w:rPr>
          <w:rFonts w:cstheme="minorHAnsi"/>
        </w:rPr>
        <w:t>O</w:t>
      </w:r>
      <w:r w:rsidR="00F8411C" w:rsidRPr="00351A9D">
        <w:rPr>
          <w:rFonts w:cstheme="minorHAnsi"/>
        </w:rPr>
        <w:t> </w:t>
      </w:r>
      <w:r w:rsidRPr="00351A9D">
        <w:rPr>
          <w:rFonts w:cstheme="minorHAnsi"/>
        </w:rPr>
        <w:t>ogromnym zainteresowaniu tą formą wsparcia świadczy fakt, że w 2022</w:t>
      </w:r>
      <w:r w:rsidR="00F8411C" w:rsidRPr="00351A9D">
        <w:rPr>
          <w:rFonts w:cstheme="minorHAnsi"/>
        </w:rPr>
        <w:t> </w:t>
      </w:r>
      <w:r w:rsidRPr="00351A9D">
        <w:rPr>
          <w:rFonts w:cstheme="minorHAnsi"/>
        </w:rPr>
        <w:t>r. powstała nieformalna Ogólnopolska Sieć Turystyki Wytchnieniowej. Zrzesza ona osoby i podmioty, zajmujące się turystyką społeczną oraz te odpowiedzialne za wdrażanie i realizację różnych form opieki wytchnieniowej dla osób z niepełnosprawnościami i ich rodzin. Sieć, która powstała z inicjatywy organizacji pozarządowych, ma charakter międzysektorowy i skupia obecnie 47 podmiotów, w tym podmioty administracji publicznej, organizacje pozarządowe i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podmioty prywatne.</w:t>
      </w:r>
    </w:p>
    <w:p w14:paraId="1780438C" w14:textId="205B58CA" w:rsidR="00A53C62" w:rsidRPr="00351A9D" w:rsidRDefault="00721606" w:rsidP="00A53C62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Na świecie turystyka społeczna, której częścią jest turystyka wytchnieniowa, jest znana od wielu lat. Międzynarodowa Organizacja Turystyki Społecznej (ISTO) została założona w 1963 roku pod nazwą Międzynarodowe Biuro Turystyki Społecznej (BITS) jako międzynarodowa organizacja non-profit. W szeregu krajów działają organizacje prowadzące przedsięwzięcia z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zakresu turystyki wytchnieniowej, z których doświadczeń warto skorzystać w celu przyspieszenia rozwoju tego typu wsparcia osób z</w:t>
      </w:r>
      <w:r w:rsidR="00F8411C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niepełnosprawnościami i ich rodzin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Polsce. Temu służy projekt „Urlop od opieki. Model turystyki wytchnieniowej.”</w:t>
      </w:r>
    </w:p>
    <w:p w14:paraId="0C62328C" w14:textId="77777777" w:rsidR="00973801" w:rsidRPr="00351A9D" w:rsidRDefault="00973801" w:rsidP="00973801">
      <w:pPr>
        <w:spacing w:after="120"/>
        <w:rPr>
          <w:rFonts w:cstheme="minorHAnsi"/>
        </w:rPr>
      </w:pPr>
      <w:r w:rsidRPr="00351A9D">
        <w:rPr>
          <w:rFonts w:cstheme="minorHAnsi"/>
        </w:rPr>
        <w:t>Realizacja projektu i wdrożenie jego rezultatów nie wymaga zmian ustawowych.</w:t>
      </w:r>
    </w:p>
    <w:p w14:paraId="3C6FE9D5" w14:textId="13D5CE90" w:rsidR="00973801" w:rsidRPr="00351A9D" w:rsidRDefault="00973801" w:rsidP="00312E9D">
      <w:pPr>
        <w:pStyle w:val="Nagwek3"/>
      </w:pPr>
      <w:r w:rsidRPr="00351A9D">
        <w:lastRenderedPageBreak/>
        <w:t>Opis projektu</w:t>
      </w:r>
    </w:p>
    <w:p w14:paraId="4DC01850" w14:textId="5F743E1A" w:rsidR="000844F6" w:rsidRPr="00351A9D" w:rsidRDefault="00973801" w:rsidP="000721A8">
      <w:pPr>
        <w:spacing w:after="120"/>
        <w:rPr>
          <w:rFonts w:cstheme="minorHAnsi"/>
        </w:rPr>
      </w:pPr>
      <w:r w:rsidRPr="00351A9D">
        <w:rPr>
          <w:rFonts w:cstheme="minorHAnsi"/>
        </w:rPr>
        <w:t xml:space="preserve">W ramach projektu zostanie </w:t>
      </w:r>
      <w:r w:rsidR="00A53C62" w:rsidRPr="00351A9D">
        <w:rPr>
          <w:rFonts w:cstheme="minorHAnsi"/>
        </w:rPr>
        <w:t>wypracowan</w:t>
      </w:r>
      <w:r w:rsidRPr="00351A9D">
        <w:rPr>
          <w:rFonts w:cstheme="minorHAnsi"/>
        </w:rPr>
        <w:t>y i przetestowany</w:t>
      </w:r>
      <w:r w:rsidR="00A53C62" w:rsidRPr="00351A9D">
        <w:rPr>
          <w:rFonts w:cstheme="minorHAnsi"/>
        </w:rPr>
        <w:t xml:space="preserve"> model</w:t>
      </w:r>
      <w:r w:rsidR="005025C5" w:rsidRPr="00351A9D">
        <w:rPr>
          <w:rFonts w:cstheme="minorHAnsi"/>
        </w:rPr>
        <w:t xml:space="preserve"> </w:t>
      </w:r>
      <w:r w:rsidR="00A53C62" w:rsidRPr="00351A9D">
        <w:rPr>
          <w:rFonts w:cstheme="minorHAnsi"/>
        </w:rPr>
        <w:t>turystyki wytchnieniowej, który będzie skierowany do</w:t>
      </w:r>
      <w:r w:rsidR="008350EA" w:rsidRPr="00351A9D">
        <w:rPr>
          <w:rFonts w:cstheme="minorHAnsi"/>
        </w:rPr>
        <w:t xml:space="preserve"> organizacji </w:t>
      </w:r>
      <w:r w:rsidR="005025C5" w:rsidRPr="00351A9D">
        <w:rPr>
          <w:rFonts w:cstheme="minorHAnsi"/>
        </w:rPr>
        <w:t>świadczących takie usługi</w:t>
      </w:r>
      <w:r w:rsidR="00A524F1" w:rsidRPr="00351A9D">
        <w:rPr>
          <w:rFonts w:cstheme="minorHAnsi"/>
        </w:rPr>
        <w:t>.</w:t>
      </w:r>
      <w:r w:rsidR="00243016" w:rsidRPr="00351A9D">
        <w:rPr>
          <w:rFonts w:cstheme="minorHAnsi"/>
        </w:rPr>
        <w:t xml:space="preserve"> Model będzie uwzględniał potrzeby i możliwości osób z różnymi rodzajami niepełnosprawności oraz ich opiekunów w</w:t>
      </w:r>
      <w:r w:rsidR="00351A9D">
        <w:rPr>
          <w:rFonts w:cstheme="minorHAnsi"/>
        </w:rPr>
        <w:t> </w:t>
      </w:r>
      <w:r w:rsidR="00243016" w:rsidRPr="00351A9D">
        <w:rPr>
          <w:rFonts w:cstheme="minorHAnsi"/>
        </w:rPr>
        <w:t>różnym wieku i o różnym stanie zdrowia i zróżnicowanej sytuacji życiowej. Będzie on obejmował wytyczne dotyczące aktywności prowadzonej na różnego typu terenie (obszary miejskie, górskie, wodne, leśne itd.)</w:t>
      </w:r>
    </w:p>
    <w:p w14:paraId="2EAC1A9E" w14:textId="42321FFC" w:rsidR="00A53C62" w:rsidRPr="00351A9D" w:rsidRDefault="005025C5" w:rsidP="000721A8">
      <w:pPr>
        <w:spacing w:after="120"/>
        <w:rPr>
          <w:rFonts w:cstheme="minorHAnsi"/>
        </w:rPr>
      </w:pPr>
      <w:r w:rsidRPr="00351A9D">
        <w:rPr>
          <w:rFonts w:cstheme="minorHAnsi"/>
        </w:rPr>
        <w:t>W testowaniu modelu uczestniczyć będą</w:t>
      </w:r>
      <w:r w:rsidR="008350EA" w:rsidRPr="00351A9D">
        <w:rPr>
          <w:rFonts w:cstheme="minorHAnsi"/>
        </w:rPr>
        <w:t>:</w:t>
      </w:r>
      <w:r w:rsidR="008350EA" w:rsidRPr="00351A9D" w:rsidDel="008350EA">
        <w:rPr>
          <w:rFonts w:cstheme="minorHAnsi"/>
        </w:rPr>
        <w:t xml:space="preserve"> </w:t>
      </w:r>
    </w:p>
    <w:p w14:paraId="1B85E130" w14:textId="212AFA5E" w:rsidR="00A53C62" w:rsidRPr="00351A9D" w:rsidRDefault="00025B5D" w:rsidP="00D51B91">
      <w:pPr>
        <w:pStyle w:val="Akapitzlist"/>
        <w:numPr>
          <w:ilvl w:val="0"/>
          <w:numId w:val="10"/>
        </w:numPr>
        <w:spacing w:before="0" w:after="120"/>
        <w:rPr>
          <w:rFonts w:cstheme="minorHAnsi"/>
        </w:rPr>
      </w:pPr>
      <w:bookmarkStart w:id="3" w:name="_Hlk161233106"/>
      <w:r w:rsidRPr="00351A9D">
        <w:rPr>
          <w:rFonts w:cstheme="minorHAnsi"/>
        </w:rPr>
        <w:t xml:space="preserve">opiekunki/ </w:t>
      </w:r>
      <w:r w:rsidR="00A53C62" w:rsidRPr="00351A9D">
        <w:rPr>
          <w:rFonts w:cstheme="minorHAnsi"/>
        </w:rPr>
        <w:t>opiekun</w:t>
      </w:r>
      <w:r w:rsidR="005025C5" w:rsidRPr="00351A9D">
        <w:rPr>
          <w:rFonts w:cstheme="minorHAnsi"/>
        </w:rPr>
        <w:t>owie</w:t>
      </w:r>
      <w:r w:rsidR="00A53C62" w:rsidRPr="00351A9D">
        <w:rPr>
          <w:rFonts w:cstheme="minorHAnsi"/>
        </w:rPr>
        <w:t xml:space="preserve"> osób z niepełnosprawnościami, które wymagają stałej lub długotrwałej opieki;</w:t>
      </w:r>
    </w:p>
    <w:p w14:paraId="7A1CB458" w14:textId="5B5721C7" w:rsidR="00A53C62" w:rsidRPr="00351A9D" w:rsidRDefault="005025C5" w:rsidP="00D51B91">
      <w:pPr>
        <w:pStyle w:val="Akapitzlist"/>
        <w:numPr>
          <w:ilvl w:val="0"/>
          <w:numId w:val="10"/>
        </w:numPr>
        <w:spacing w:before="0" w:after="120"/>
        <w:rPr>
          <w:rFonts w:cstheme="minorHAnsi"/>
        </w:rPr>
      </w:pPr>
      <w:r w:rsidRPr="00351A9D">
        <w:rPr>
          <w:rFonts w:cstheme="minorHAnsi"/>
        </w:rPr>
        <w:t>o</w:t>
      </w:r>
      <w:r w:rsidR="00A53C62" w:rsidRPr="00351A9D">
        <w:rPr>
          <w:rFonts w:cstheme="minorHAnsi"/>
        </w:rPr>
        <w:t>s</w:t>
      </w:r>
      <w:r w:rsidR="000844F6" w:rsidRPr="00351A9D">
        <w:rPr>
          <w:rFonts w:cstheme="minorHAnsi"/>
        </w:rPr>
        <w:t>o</w:t>
      </w:r>
      <w:r w:rsidR="00A53C62" w:rsidRPr="00351A9D">
        <w:rPr>
          <w:rFonts w:cstheme="minorHAnsi"/>
        </w:rPr>
        <w:t>b</w:t>
      </w:r>
      <w:r w:rsidRPr="00351A9D">
        <w:rPr>
          <w:rFonts w:cstheme="minorHAnsi"/>
        </w:rPr>
        <w:t>y</w:t>
      </w:r>
      <w:r w:rsidR="00A53C62" w:rsidRPr="00351A9D">
        <w:rPr>
          <w:rFonts w:cstheme="minorHAnsi"/>
        </w:rPr>
        <w:t xml:space="preserve"> z niepełnosprawnościami</w:t>
      </w:r>
      <w:r w:rsidRPr="00351A9D">
        <w:rPr>
          <w:rFonts w:cstheme="minorHAnsi"/>
        </w:rPr>
        <w:t>;</w:t>
      </w:r>
    </w:p>
    <w:p w14:paraId="3A3F7FDE" w14:textId="784DB59E" w:rsidR="00A53C62" w:rsidRPr="00351A9D" w:rsidRDefault="005025C5" w:rsidP="00D51B91">
      <w:pPr>
        <w:pStyle w:val="Akapitzlist"/>
        <w:numPr>
          <w:ilvl w:val="0"/>
          <w:numId w:val="10"/>
        </w:numPr>
        <w:spacing w:before="0" w:after="120"/>
        <w:rPr>
          <w:rFonts w:cstheme="minorHAnsi"/>
        </w:rPr>
      </w:pPr>
      <w:bookmarkStart w:id="4" w:name="_Hlk161218006"/>
      <w:r w:rsidRPr="00351A9D">
        <w:rPr>
          <w:rFonts w:cstheme="minorHAnsi"/>
        </w:rPr>
        <w:t>organizacje świadczące usługi turystyki wytchnieniowej oraz ich personel.</w:t>
      </w:r>
      <w:bookmarkEnd w:id="4"/>
    </w:p>
    <w:p w14:paraId="0FAB0CAE" w14:textId="75E4ACE8" w:rsidR="00D95DF1" w:rsidRPr="00351A9D" w:rsidRDefault="00D95DF1" w:rsidP="00D51B91">
      <w:pPr>
        <w:spacing w:after="120"/>
        <w:rPr>
          <w:rFonts w:cstheme="minorHAnsi"/>
          <w:bCs/>
        </w:rPr>
      </w:pPr>
      <w:bookmarkStart w:id="5" w:name="_Hlk161218790"/>
      <w:bookmarkEnd w:id="3"/>
      <w:r w:rsidRPr="00351A9D">
        <w:rPr>
          <w:rFonts w:cstheme="minorHAnsi"/>
          <w:bCs/>
        </w:rPr>
        <w:t xml:space="preserve">Ukierunkowanie działań w pierwszym rzędzie na </w:t>
      </w:r>
      <w:r w:rsidR="00025B5D" w:rsidRPr="00351A9D">
        <w:rPr>
          <w:rFonts w:cstheme="minorHAnsi"/>
          <w:bCs/>
        </w:rPr>
        <w:t xml:space="preserve">opiekunki/ </w:t>
      </w:r>
      <w:r w:rsidRPr="00351A9D">
        <w:rPr>
          <w:rFonts w:cstheme="minorHAnsi"/>
          <w:bCs/>
        </w:rPr>
        <w:t xml:space="preserve">opiekunów osób z niepełnosprawnościami stanowi nowość w Polsce, gdzie do tej pory przedsięwzięcia w zakresie turystyki wytchnieniowej koncentrowały się wokół osoby z niepełnosprawnością, zaś </w:t>
      </w:r>
      <w:r w:rsidR="00025B5D" w:rsidRPr="00351A9D">
        <w:rPr>
          <w:rFonts w:cstheme="minorHAnsi"/>
          <w:bCs/>
        </w:rPr>
        <w:t xml:space="preserve">opiekunka lub </w:t>
      </w:r>
      <w:r w:rsidRPr="00351A9D">
        <w:rPr>
          <w:rFonts w:cstheme="minorHAnsi"/>
          <w:bCs/>
        </w:rPr>
        <w:t>opiekun albo towarzyszył tej osobie w ramach jednego programu zajęć, albo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ogóle nie uczestniczył w wyjeździe.</w:t>
      </w:r>
    </w:p>
    <w:bookmarkEnd w:id="5"/>
    <w:p w14:paraId="03AEAABB" w14:textId="408C08E9" w:rsidR="00A53C62" w:rsidRPr="00351A9D" w:rsidRDefault="00A53C62" w:rsidP="000721A8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Potrzeby </w:t>
      </w:r>
      <w:r w:rsidR="00025B5D" w:rsidRPr="00351A9D">
        <w:rPr>
          <w:rFonts w:cstheme="minorHAnsi"/>
          <w:bCs/>
        </w:rPr>
        <w:t xml:space="preserve">opiekunek/ </w:t>
      </w:r>
      <w:r w:rsidRPr="00351A9D">
        <w:rPr>
          <w:rFonts w:cstheme="minorHAnsi"/>
          <w:bCs/>
        </w:rPr>
        <w:t>opiekunów osób z niepełnosprawnościami, na które odpowiadać będzie model, to przede wszystkim potrzeba:</w:t>
      </w:r>
    </w:p>
    <w:p w14:paraId="5ED88154" w14:textId="77777777" w:rsidR="00A53C62" w:rsidRPr="00351A9D" w:rsidRDefault="00A53C62" w:rsidP="00A53C62">
      <w:pPr>
        <w:pStyle w:val="Akapitzlist"/>
        <w:numPr>
          <w:ilvl w:val="0"/>
          <w:numId w:val="13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odpoczynku od bezustannej opieki nad osobą jej potrzebującą;</w:t>
      </w:r>
    </w:p>
    <w:p w14:paraId="32E6529A" w14:textId="77777777" w:rsidR="00A53C62" w:rsidRPr="00351A9D" w:rsidRDefault="00A53C62" w:rsidP="00A53C62">
      <w:pPr>
        <w:pStyle w:val="Akapitzlist"/>
        <w:numPr>
          <w:ilvl w:val="0"/>
          <w:numId w:val="13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poprawy dobrostanu psychicznego i fizycznego;</w:t>
      </w:r>
    </w:p>
    <w:p w14:paraId="48FBA4AD" w14:textId="46E20109" w:rsidR="00A53C62" w:rsidRPr="00351A9D" w:rsidRDefault="00A53C62" w:rsidP="00A53C62">
      <w:pPr>
        <w:pStyle w:val="Akapitzlist"/>
        <w:numPr>
          <w:ilvl w:val="0"/>
          <w:numId w:val="13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regeneracji sił dzięki skorzystaniu z </w:t>
      </w:r>
      <w:r w:rsidR="00E01F2F" w:rsidRPr="00351A9D">
        <w:rPr>
          <w:rFonts w:cstheme="minorHAnsi"/>
          <w:bCs/>
        </w:rPr>
        <w:t xml:space="preserve">usługi turystyki wytchnieniowej </w:t>
      </w:r>
      <w:r w:rsidRPr="00351A9D">
        <w:rPr>
          <w:rFonts w:cstheme="minorHAnsi"/>
          <w:bCs/>
        </w:rPr>
        <w:t>(podobnie jak to ma miejsce w trakcie urlopu wypoczynkowego);</w:t>
      </w:r>
    </w:p>
    <w:p w14:paraId="78E96CAB" w14:textId="4B325A1F" w:rsidR="00A53C62" w:rsidRPr="00351A9D" w:rsidRDefault="00A53C62" w:rsidP="00A53C62">
      <w:pPr>
        <w:pStyle w:val="Akapitzlist"/>
        <w:numPr>
          <w:ilvl w:val="0"/>
          <w:numId w:val="13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wsparcia odpowiadającego konkretnej sytuacji </w:t>
      </w:r>
      <w:r w:rsidR="00025B5D" w:rsidRPr="00351A9D">
        <w:rPr>
          <w:rFonts w:cstheme="minorHAnsi"/>
          <w:bCs/>
        </w:rPr>
        <w:t xml:space="preserve">opiekunki lub </w:t>
      </w:r>
      <w:r w:rsidRPr="00351A9D">
        <w:rPr>
          <w:rFonts w:cstheme="minorHAnsi"/>
          <w:bCs/>
        </w:rPr>
        <w:t>opiekuna, w tym zwłaszcza psychologicznego, a także np. terapeutycznego, rehabilitacyjnego lub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postaci doradztwa w</w:t>
      </w:r>
      <w:r w:rsidR="00025B5D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zakresie metod świadczenia </w:t>
      </w:r>
      <w:r w:rsidR="004076F2" w:rsidRPr="00351A9D">
        <w:rPr>
          <w:rFonts w:cstheme="minorHAnsi"/>
          <w:bCs/>
        </w:rPr>
        <w:t xml:space="preserve">wsparcia </w:t>
      </w:r>
      <w:r w:rsidRPr="00351A9D">
        <w:rPr>
          <w:rFonts w:cstheme="minorHAnsi"/>
          <w:bCs/>
        </w:rPr>
        <w:t>w zależności od rodzaju niepełnosprawności i stanu zdrowia osoby</w:t>
      </w:r>
      <w:r w:rsidR="004076F2" w:rsidRPr="00351A9D">
        <w:rPr>
          <w:rFonts w:cstheme="minorHAnsi"/>
          <w:bCs/>
        </w:rPr>
        <w:t xml:space="preserve"> jego</w:t>
      </w:r>
      <w:r w:rsidRPr="00351A9D">
        <w:rPr>
          <w:rFonts w:cstheme="minorHAnsi"/>
          <w:bCs/>
        </w:rPr>
        <w:t xml:space="preserve"> wymagającej.</w:t>
      </w:r>
    </w:p>
    <w:p w14:paraId="2DFAC493" w14:textId="64327BC8" w:rsidR="00A53C62" w:rsidRPr="00351A9D" w:rsidRDefault="00A53C62" w:rsidP="00A53C62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Potrzeby osób z niepełnosprawnościami, na które będzie odpowiadać model, obejmują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szczególności potrzebę poprawy dobrostanu psychicznego i fizycznego dzięki nowym doświadczeniom uzyskiwanym w</w:t>
      </w:r>
      <w:r w:rsidR="00550564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trakcie </w:t>
      </w:r>
      <w:r w:rsidR="005025C5" w:rsidRPr="00351A9D">
        <w:rPr>
          <w:rFonts w:cstheme="minorHAnsi"/>
          <w:bCs/>
        </w:rPr>
        <w:t>realizacji usługi turystycznej</w:t>
      </w:r>
      <w:r w:rsidRPr="00351A9D">
        <w:rPr>
          <w:rFonts w:cstheme="minorHAnsi"/>
          <w:bCs/>
        </w:rPr>
        <w:t xml:space="preserve">, zarówno w wyniku </w:t>
      </w:r>
      <w:r w:rsidR="005025C5" w:rsidRPr="00351A9D">
        <w:rPr>
          <w:rFonts w:cstheme="minorHAnsi"/>
          <w:bCs/>
        </w:rPr>
        <w:t xml:space="preserve">podejmowanych </w:t>
      </w:r>
      <w:r w:rsidRPr="00351A9D">
        <w:rPr>
          <w:rFonts w:cstheme="minorHAnsi"/>
          <w:bCs/>
        </w:rPr>
        <w:t xml:space="preserve">aktywności </w:t>
      </w:r>
      <w:r w:rsidR="005025C5" w:rsidRPr="00351A9D">
        <w:rPr>
          <w:rFonts w:cstheme="minorHAnsi"/>
          <w:bCs/>
        </w:rPr>
        <w:t>rekreacyjno-sportowych</w:t>
      </w:r>
      <w:r w:rsidRPr="00351A9D">
        <w:rPr>
          <w:rFonts w:cstheme="minorHAnsi"/>
          <w:bCs/>
        </w:rPr>
        <w:t xml:space="preserve">, jak </w:t>
      </w:r>
      <w:r w:rsidR="005025C5" w:rsidRPr="00351A9D">
        <w:rPr>
          <w:rFonts w:cstheme="minorHAnsi"/>
          <w:bCs/>
        </w:rPr>
        <w:t xml:space="preserve">i </w:t>
      </w:r>
      <w:r w:rsidRPr="00351A9D">
        <w:rPr>
          <w:rFonts w:cstheme="minorHAnsi"/>
          <w:bCs/>
        </w:rPr>
        <w:t>zajęć dodatkowych, np. z</w:t>
      </w:r>
      <w:r w:rsidR="00BF1216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psychologiem lub terapeutą, w zależności od indywidualnej sytuacji danej osoby.</w:t>
      </w:r>
    </w:p>
    <w:p w14:paraId="38493891" w14:textId="3DD48715" w:rsidR="00F8411C" w:rsidRPr="00351A9D" w:rsidRDefault="00F8411C" w:rsidP="00D51B91">
      <w:pPr>
        <w:spacing w:after="120"/>
        <w:rPr>
          <w:rFonts w:cstheme="minorHAnsi"/>
        </w:rPr>
      </w:pPr>
      <w:bookmarkStart w:id="6" w:name="_Hlk161218127"/>
      <w:r w:rsidRPr="00351A9D">
        <w:rPr>
          <w:rFonts w:cstheme="minorHAnsi"/>
          <w:bCs/>
        </w:rPr>
        <w:t>Wdrażanie modelu wypracowanego w projekcie to zadanie personelu organizacji prowadzących turystykę wytchnieniową</w:t>
      </w:r>
      <w:r w:rsidR="00E01F2F" w:rsidRPr="00351A9D">
        <w:rPr>
          <w:rFonts w:cstheme="minorHAnsi"/>
          <w:bCs/>
        </w:rPr>
        <w:t>.</w:t>
      </w:r>
      <w:r w:rsidRPr="00351A9D">
        <w:rPr>
          <w:rFonts w:cstheme="minorHAnsi"/>
          <w:bCs/>
        </w:rPr>
        <w:t xml:space="preserve"> </w:t>
      </w:r>
      <w:bookmarkStart w:id="7" w:name="_Hlk161217961"/>
      <w:bookmarkEnd w:id="6"/>
      <w:r w:rsidRPr="00351A9D">
        <w:rPr>
          <w:rFonts w:cstheme="minorHAnsi"/>
        </w:rPr>
        <w:t xml:space="preserve">Kadra tych podmiotów, uczestnicząca w projekcie pozyska niezbędne kompetencje w zakresie turystyki wytchnieniowej w trakcie testowania </w:t>
      </w:r>
      <w:r w:rsidRPr="00351A9D">
        <w:rPr>
          <w:rFonts w:cstheme="minorHAnsi"/>
        </w:rPr>
        <w:lastRenderedPageBreak/>
        <w:t>modelu, uczestnicząc w</w:t>
      </w:r>
      <w:r w:rsidR="00DF168A" w:rsidRPr="00351A9D">
        <w:rPr>
          <w:rFonts w:cstheme="minorHAnsi"/>
        </w:rPr>
        <w:t> </w:t>
      </w:r>
      <w:r w:rsidRPr="00351A9D">
        <w:rPr>
          <w:rFonts w:cstheme="minorHAnsi"/>
        </w:rPr>
        <w:t>wizy</w:t>
      </w:r>
      <w:r w:rsidR="00DF168A" w:rsidRPr="00351A9D">
        <w:rPr>
          <w:rFonts w:cstheme="minorHAnsi"/>
        </w:rPr>
        <w:t>cie</w:t>
      </w:r>
      <w:r w:rsidRPr="00351A9D">
        <w:rPr>
          <w:rFonts w:cstheme="minorHAnsi"/>
        </w:rPr>
        <w:t xml:space="preserve"> </w:t>
      </w:r>
      <w:r w:rsidR="00DF168A" w:rsidRPr="00351A9D">
        <w:rPr>
          <w:rFonts w:cstheme="minorHAnsi"/>
        </w:rPr>
        <w:t xml:space="preserve">studyjnej </w:t>
      </w:r>
      <w:r w:rsidRPr="00351A9D">
        <w:rPr>
          <w:rFonts w:cstheme="minorHAnsi"/>
        </w:rPr>
        <w:t>oraz warsztatach organizowanych przez lidera i</w:t>
      </w:r>
      <w:r w:rsidR="00BF1216" w:rsidRPr="00351A9D">
        <w:rPr>
          <w:rFonts w:cstheme="minorHAnsi"/>
        </w:rPr>
        <w:t> </w:t>
      </w:r>
      <w:r w:rsidRPr="00351A9D">
        <w:rPr>
          <w:rFonts w:cstheme="minorHAnsi"/>
        </w:rPr>
        <w:t>partnera krajowego, a także w spotkaniach sieciujących</w:t>
      </w:r>
      <w:bookmarkEnd w:id="7"/>
      <w:r w:rsidRPr="00351A9D">
        <w:rPr>
          <w:rFonts w:cstheme="minorHAnsi"/>
        </w:rPr>
        <w:t>.</w:t>
      </w:r>
    </w:p>
    <w:p w14:paraId="0853F6F9" w14:textId="343DBC21" w:rsidR="00A53C62" w:rsidRPr="00351A9D" w:rsidRDefault="00A53C62" w:rsidP="00A53C62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</w:rPr>
        <w:t>Potrzeby kadry podmiotów świadczących usługi w zakresie turystyki wytchnieniowej to</w:t>
      </w:r>
      <w:r w:rsidR="00DF168A" w:rsidRPr="00351A9D">
        <w:rPr>
          <w:rFonts w:cstheme="minorHAnsi"/>
        </w:rPr>
        <w:t>:</w:t>
      </w:r>
      <w:r w:rsidRPr="00351A9D">
        <w:rPr>
          <w:rFonts w:cstheme="minorHAnsi"/>
        </w:rPr>
        <w:t xml:space="preserve"> </w:t>
      </w:r>
      <w:bookmarkStart w:id="8" w:name="_Hlk161218515"/>
      <w:r w:rsidRPr="00351A9D">
        <w:rPr>
          <w:rFonts w:cstheme="minorHAnsi"/>
        </w:rPr>
        <w:t>poszerzenie dotychczasowych kompetencji zawodowych i zdobycie nowych, niezbędnych d</w:t>
      </w:r>
      <w:r w:rsidRPr="00351A9D">
        <w:rPr>
          <w:rFonts w:cstheme="minorHAnsi"/>
          <w:bCs/>
        </w:rPr>
        <w:t>o wdrażania modelu o kompleksowym i</w:t>
      </w:r>
      <w:r w:rsidR="00BF1216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interdyscyplinarnym charakterze</w:t>
      </w:r>
      <w:bookmarkEnd w:id="8"/>
      <w:r w:rsidRPr="00351A9D">
        <w:rPr>
          <w:rFonts w:cstheme="minorHAnsi"/>
          <w:bCs/>
        </w:rPr>
        <w:t>.</w:t>
      </w:r>
    </w:p>
    <w:p w14:paraId="18367172" w14:textId="0E032C01" w:rsidR="00A53C62" w:rsidRPr="00351A9D" w:rsidRDefault="00A53C62" w:rsidP="00A53C62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Model odnosić się będzie do </w:t>
      </w:r>
      <w:r w:rsidR="00DF168A" w:rsidRPr="00351A9D">
        <w:rPr>
          <w:rFonts w:cstheme="minorHAnsi"/>
          <w:bCs/>
        </w:rPr>
        <w:t>usług</w:t>
      </w:r>
      <w:r w:rsidRPr="00351A9D">
        <w:rPr>
          <w:rFonts w:cstheme="minorHAnsi"/>
          <w:bCs/>
        </w:rPr>
        <w:t xml:space="preserve"> turystyki wytchnieniowej o różnej długości</w:t>
      </w:r>
      <w:r w:rsidR="00243016" w:rsidRPr="00351A9D">
        <w:rPr>
          <w:rFonts w:cstheme="minorHAnsi"/>
          <w:bCs/>
        </w:rPr>
        <w:t xml:space="preserve">, </w:t>
      </w:r>
      <w:r w:rsidR="00DF168A" w:rsidRPr="00351A9D">
        <w:rPr>
          <w:rFonts w:cstheme="minorHAnsi"/>
          <w:bCs/>
        </w:rPr>
        <w:t xml:space="preserve">dostosowanej do potrzeb i możliwości </w:t>
      </w:r>
      <w:r w:rsidR="009A40FF" w:rsidRPr="00351A9D">
        <w:rPr>
          <w:rFonts w:cstheme="minorHAnsi"/>
        </w:rPr>
        <w:t>osób z</w:t>
      </w:r>
      <w:r w:rsidR="004076F2" w:rsidRPr="00351A9D">
        <w:rPr>
          <w:rFonts w:cstheme="minorHAnsi"/>
        </w:rPr>
        <w:t> </w:t>
      </w:r>
      <w:r w:rsidR="00243016" w:rsidRPr="00351A9D">
        <w:rPr>
          <w:rFonts w:cstheme="minorHAnsi"/>
        </w:rPr>
        <w:t xml:space="preserve">różnymi rodzajami </w:t>
      </w:r>
      <w:r w:rsidR="009A40FF" w:rsidRPr="00351A9D">
        <w:rPr>
          <w:rFonts w:cstheme="minorHAnsi"/>
        </w:rPr>
        <w:t>niepełnosprawnościami i opiekunów</w:t>
      </w:r>
      <w:r w:rsidR="00243016" w:rsidRPr="00351A9D">
        <w:rPr>
          <w:rFonts w:cstheme="minorHAnsi"/>
        </w:rPr>
        <w:t xml:space="preserve"> o</w:t>
      </w:r>
      <w:r w:rsidR="00351A9D">
        <w:rPr>
          <w:rFonts w:cstheme="minorHAnsi"/>
        </w:rPr>
        <w:t> </w:t>
      </w:r>
      <w:r w:rsidR="00243016" w:rsidRPr="00351A9D">
        <w:rPr>
          <w:rFonts w:cstheme="minorHAnsi"/>
        </w:rPr>
        <w:t>zróżnicowanych możliwościach i potrzebach</w:t>
      </w:r>
      <w:r w:rsidR="00DF168A" w:rsidRPr="00351A9D">
        <w:rPr>
          <w:rFonts w:cstheme="minorHAnsi"/>
          <w:bCs/>
        </w:rPr>
        <w:t>,</w:t>
      </w:r>
      <w:r w:rsidRPr="00351A9D">
        <w:rPr>
          <w:rFonts w:cstheme="minorHAnsi"/>
          <w:bCs/>
        </w:rPr>
        <w:t xml:space="preserve"> przeznaczonych dla </w:t>
      </w:r>
      <w:r w:rsidR="00BF1216" w:rsidRPr="00351A9D">
        <w:rPr>
          <w:rFonts w:cstheme="minorHAnsi"/>
          <w:bCs/>
        </w:rPr>
        <w:t>opiekunek i </w:t>
      </w:r>
      <w:r w:rsidRPr="00351A9D">
        <w:rPr>
          <w:rFonts w:cstheme="minorHAnsi"/>
          <w:bCs/>
        </w:rPr>
        <w:t>opiekunów</w:t>
      </w:r>
      <w:r w:rsidR="00DF168A" w:rsidRPr="00351A9D">
        <w:rPr>
          <w:rFonts w:cstheme="minorHAnsi"/>
          <w:bCs/>
        </w:rPr>
        <w:t xml:space="preserve"> w</w:t>
      </w:r>
      <w:r w:rsidR="007A5DAC" w:rsidRPr="00351A9D">
        <w:rPr>
          <w:rFonts w:cstheme="minorHAnsi"/>
          <w:bCs/>
        </w:rPr>
        <w:t> </w:t>
      </w:r>
      <w:r w:rsidR="00DF168A" w:rsidRPr="00351A9D">
        <w:rPr>
          <w:rFonts w:cstheme="minorHAnsi"/>
          <w:bCs/>
        </w:rPr>
        <w:t>różnym wieku, opiekujących się</w:t>
      </w:r>
      <w:r w:rsidRPr="00351A9D">
        <w:rPr>
          <w:rFonts w:cstheme="minorHAnsi"/>
          <w:bCs/>
        </w:rPr>
        <w:t xml:space="preserve"> os</w:t>
      </w:r>
      <w:r w:rsidR="00DF168A" w:rsidRPr="00351A9D">
        <w:rPr>
          <w:rFonts w:cstheme="minorHAnsi"/>
          <w:bCs/>
        </w:rPr>
        <w:t>o</w:t>
      </w:r>
      <w:r w:rsidRPr="00351A9D">
        <w:rPr>
          <w:rFonts w:cstheme="minorHAnsi"/>
          <w:bCs/>
        </w:rPr>
        <w:t>b</w:t>
      </w:r>
      <w:r w:rsidR="00DF168A" w:rsidRPr="00351A9D">
        <w:rPr>
          <w:rFonts w:cstheme="minorHAnsi"/>
          <w:bCs/>
        </w:rPr>
        <w:t>ami</w:t>
      </w:r>
      <w:r w:rsidRPr="00351A9D">
        <w:rPr>
          <w:rFonts w:cstheme="minorHAnsi"/>
          <w:bCs/>
        </w:rPr>
        <w:t xml:space="preserve"> z różnymi</w:t>
      </w:r>
      <w:r w:rsidR="00DF168A" w:rsidRPr="00351A9D">
        <w:rPr>
          <w:rFonts w:cstheme="minorHAnsi"/>
          <w:bCs/>
        </w:rPr>
        <w:t xml:space="preserve"> </w:t>
      </w:r>
      <w:r w:rsidR="00243016" w:rsidRPr="00351A9D">
        <w:rPr>
          <w:rFonts w:cstheme="minorHAnsi"/>
          <w:bCs/>
        </w:rPr>
        <w:t xml:space="preserve">rodzajami </w:t>
      </w:r>
      <w:r w:rsidRPr="00351A9D">
        <w:rPr>
          <w:rFonts w:cstheme="minorHAnsi"/>
          <w:bCs/>
        </w:rPr>
        <w:t>niepełnosprawności</w:t>
      </w:r>
      <w:r w:rsidR="00DF168A" w:rsidRPr="00351A9D">
        <w:rPr>
          <w:rFonts w:cstheme="minorHAnsi"/>
          <w:bCs/>
        </w:rPr>
        <w:t>,</w:t>
      </w:r>
      <w:r w:rsidRPr="00351A9D">
        <w:rPr>
          <w:rFonts w:cstheme="minorHAnsi"/>
          <w:bCs/>
        </w:rPr>
        <w:t xml:space="preserve"> wymagający</w:t>
      </w:r>
      <w:r w:rsidR="00243016" w:rsidRPr="00351A9D">
        <w:rPr>
          <w:rFonts w:cstheme="minorHAnsi"/>
          <w:bCs/>
        </w:rPr>
        <w:t>mi</w:t>
      </w:r>
      <w:r w:rsidRPr="00351A9D">
        <w:rPr>
          <w:rFonts w:cstheme="minorHAnsi"/>
          <w:bCs/>
        </w:rPr>
        <w:t xml:space="preserve"> stałe</w:t>
      </w:r>
      <w:r w:rsidR="004076F2" w:rsidRPr="00351A9D">
        <w:rPr>
          <w:rFonts w:cstheme="minorHAnsi"/>
          <w:bCs/>
        </w:rPr>
        <w:t>go wsparcia</w:t>
      </w:r>
      <w:r w:rsidRPr="00351A9D">
        <w:rPr>
          <w:rFonts w:cstheme="minorHAnsi"/>
          <w:bCs/>
        </w:rPr>
        <w:t>.</w:t>
      </w:r>
    </w:p>
    <w:p w14:paraId="7BAAE4B9" w14:textId="05858E12" w:rsidR="00A53C62" w:rsidRPr="00351A9D" w:rsidRDefault="00A53C62" w:rsidP="00A53C62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Testowanie pozwoli na praktyczną ocenę zaproponowanych rozwiązań </w:t>
      </w:r>
      <w:r w:rsidRPr="00351A9D">
        <w:rPr>
          <w:rFonts w:cstheme="minorHAnsi"/>
          <w:bCs/>
        </w:rPr>
        <w:br/>
        <w:t>i dokonanie stosowych korekt, zmian oraz uzupełnień, tak aby ostateczna wersja modelu miała w jak największym stopniu charakter praktyczny i co najważniejsze efektywny dla osób z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niepełnosprawnościami oraz ich </w:t>
      </w:r>
      <w:r w:rsidR="00BF1216" w:rsidRPr="00351A9D">
        <w:rPr>
          <w:rFonts w:cstheme="minorHAnsi"/>
          <w:bCs/>
        </w:rPr>
        <w:t xml:space="preserve">opiekunek/ </w:t>
      </w:r>
      <w:r w:rsidRPr="00351A9D">
        <w:rPr>
          <w:rFonts w:cstheme="minorHAnsi"/>
          <w:bCs/>
        </w:rPr>
        <w:t>opiekunów.</w:t>
      </w:r>
    </w:p>
    <w:p w14:paraId="64F1DF77" w14:textId="2F8C462A" w:rsidR="00E30809" w:rsidRPr="00351A9D" w:rsidRDefault="00E30809" w:rsidP="00A53C62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Opracowany i przetestowany model turystyki wytchnieniowej będzie standardem dla podmiotów świadczących usługi w zakresie turystyki wytchnieniowej finansowane ze środków PFRON oraz promowanym przez PFRON i partnera krajowego w środowisku podmiotów świadczących takie usługi.</w:t>
      </w:r>
    </w:p>
    <w:p w14:paraId="7435BC02" w14:textId="1340FB47" w:rsidR="00A27D29" w:rsidRPr="00351A9D" w:rsidRDefault="00A27D29" w:rsidP="00312E9D">
      <w:pPr>
        <w:pStyle w:val="Nagwek3"/>
      </w:pPr>
      <w:r w:rsidRPr="00351A9D">
        <w:t>Trwałość</w:t>
      </w:r>
      <w:r w:rsidR="00A45193" w:rsidRPr="00351A9D">
        <w:t xml:space="preserve"> projektu</w:t>
      </w:r>
    </w:p>
    <w:p w14:paraId="4C7A9DF3" w14:textId="7B3C6F16" w:rsidR="00A27D29" w:rsidRPr="00351A9D" w:rsidRDefault="00A27D29" w:rsidP="00A27D29">
      <w:pPr>
        <w:spacing w:after="120"/>
        <w:rPr>
          <w:rFonts w:cstheme="minorHAnsi"/>
        </w:rPr>
      </w:pPr>
      <w:r w:rsidRPr="00351A9D">
        <w:rPr>
          <w:rFonts w:cstheme="minorHAnsi"/>
        </w:rPr>
        <w:t xml:space="preserve">PFRON: w okresie trwałości </w:t>
      </w:r>
      <w:r w:rsidR="00A247AA" w:rsidRPr="00351A9D">
        <w:rPr>
          <w:rFonts w:cstheme="minorHAnsi"/>
        </w:rPr>
        <w:t xml:space="preserve">(2 lata) </w:t>
      </w:r>
      <w:r w:rsidRPr="00351A9D">
        <w:rPr>
          <w:rFonts w:cstheme="minorHAnsi"/>
        </w:rPr>
        <w:t>lider projektu będzie wdrażał systemowo rezultaty projektu poprzez finansowanie projektów z zakresu turystyki wytchnieniowej, realizowanych zgodnie z modelem, w ramach swoich działań ustawowych, w ramach zadań zlecanych przez PFRON, na podstawie odpowiednich uchwał Zarządu PFRON lub w ramach programu Rady Nadzorczej PFRON na podstawie uchwały Rady. Wysokość udostępnionego finansowania będzie odpowiadać co najmniej kwocie przeznaczonej na granty w ramach projektu.</w:t>
      </w:r>
    </w:p>
    <w:p w14:paraId="170A4B9F" w14:textId="1B4AEDD1" w:rsidR="00A27D29" w:rsidRPr="00351A9D" w:rsidRDefault="00A27D29" w:rsidP="00A27D29">
      <w:pPr>
        <w:spacing w:after="120"/>
        <w:rPr>
          <w:rFonts w:cstheme="minorHAnsi"/>
        </w:rPr>
      </w:pPr>
      <w:r w:rsidRPr="00351A9D">
        <w:rPr>
          <w:rFonts w:cstheme="minorHAnsi"/>
          <w:b/>
          <w:bCs/>
        </w:rPr>
        <w:t>Partner krajowy:</w:t>
      </w:r>
      <w:r w:rsidRPr="00351A9D">
        <w:rPr>
          <w:rFonts w:cstheme="minorHAnsi"/>
        </w:rPr>
        <w:t xml:space="preserve"> wdroży model do swojej działalności statutowej, tj. będzie organizował turystykę wytchnieniową zgodnie z wypracowanym modelem na podstawie decyzji upoważnionego organu, zgodnie ze strukturą decyzyjną partnera, która będzie stanowiła zobowiązanie podmiotu do prowadzenia turystyki wytchnieniowej zgodnie z modelem</w:t>
      </w:r>
      <w:r w:rsidR="008B6109" w:rsidRPr="00351A9D">
        <w:rPr>
          <w:rFonts w:cstheme="minorHAnsi"/>
        </w:rPr>
        <w:t xml:space="preserve"> w</w:t>
      </w:r>
      <w:r w:rsidR="00351A9D">
        <w:rPr>
          <w:rFonts w:cstheme="minorHAnsi"/>
        </w:rPr>
        <w:t> </w:t>
      </w:r>
      <w:r w:rsidR="008B6109" w:rsidRPr="00351A9D">
        <w:rPr>
          <w:rFonts w:cstheme="minorHAnsi"/>
        </w:rPr>
        <w:t>okresie trwałości (2 lata)</w:t>
      </w:r>
      <w:r w:rsidRPr="00351A9D">
        <w:rPr>
          <w:rFonts w:cstheme="minorHAnsi"/>
        </w:rPr>
        <w:t>.</w:t>
      </w:r>
    </w:p>
    <w:p w14:paraId="4AF86003" w14:textId="6DEF5B35" w:rsidR="004B5E11" w:rsidRPr="00351A9D" w:rsidRDefault="00A27D29" w:rsidP="004B5E11">
      <w:pPr>
        <w:spacing w:after="120"/>
        <w:rPr>
          <w:rFonts w:cstheme="minorHAnsi"/>
        </w:rPr>
      </w:pPr>
      <w:r w:rsidRPr="00351A9D">
        <w:rPr>
          <w:rFonts w:cstheme="minorHAnsi"/>
        </w:rPr>
        <w:t>Lider będzie również monitorował realizację obowiązku zachowania trwałości przez podmioty, które wdrożyły rozwiązanie w ramach projektu</w:t>
      </w:r>
      <w:r w:rsidR="008B6109" w:rsidRPr="00351A9D">
        <w:rPr>
          <w:rFonts w:cstheme="minorHAnsi"/>
        </w:rPr>
        <w:t xml:space="preserve"> w okresie trwałości (2 lata, zaś w odniesieniu do wydatków w ramach cross financing 5 lat)</w:t>
      </w:r>
      <w:r w:rsidRPr="00351A9D">
        <w:rPr>
          <w:rFonts w:cstheme="minorHAnsi"/>
        </w:rPr>
        <w:t>.</w:t>
      </w:r>
    </w:p>
    <w:p w14:paraId="00000011" w14:textId="3B33BD77" w:rsidR="000F69C0" w:rsidRPr="00351A9D" w:rsidRDefault="009D6EBF" w:rsidP="00312E9D">
      <w:pPr>
        <w:pStyle w:val="Nagwek2"/>
      </w:pPr>
      <w:r w:rsidRPr="00351A9D">
        <w:lastRenderedPageBreak/>
        <w:t>Uzasadnienie wyboru projektu w sposób niekonkurencyjny oraz wyboru podmiotu, który będzie wnioskodawcą</w:t>
      </w:r>
    </w:p>
    <w:p w14:paraId="7156F1A1" w14:textId="16209606" w:rsidR="000446E1" w:rsidRPr="00351A9D" w:rsidRDefault="000446E1" w:rsidP="00884BBA">
      <w:pPr>
        <w:rPr>
          <w:b/>
        </w:rPr>
      </w:pPr>
      <w:r w:rsidRPr="00351A9D">
        <w:t xml:space="preserve">Projekt </w:t>
      </w:r>
      <w:r w:rsidR="00933908" w:rsidRPr="00351A9D">
        <w:t xml:space="preserve">ma na celu wypracowanie nowego rozwiązania, które będzie stanowiło element realizacji </w:t>
      </w:r>
      <w:r w:rsidRPr="00351A9D">
        <w:t>polityk</w:t>
      </w:r>
      <w:r w:rsidR="00933908" w:rsidRPr="00351A9D">
        <w:t>i</w:t>
      </w:r>
      <w:r w:rsidRPr="00351A9D">
        <w:t xml:space="preserve"> państwa w obszarze rehabilitacji społecznej i zawodowej osób z niepełnosprawnościami</w:t>
      </w:r>
      <w:r w:rsidR="00933908" w:rsidRPr="00351A9D">
        <w:t xml:space="preserve">. Jest </w:t>
      </w:r>
      <w:r w:rsidRPr="00351A9D">
        <w:t>komplementarny z programem resortowym Ministerstwa Rodziny</w:t>
      </w:r>
      <w:r w:rsidR="00933908" w:rsidRPr="00351A9D">
        <w:t>, Pracy</w:t>
      </w:r>
      <w:r w:rsidRPr="00351A9D">
        <w:t xml:space="preserve"> i Polityki Społecznej „Opieka wytchnieniowa”. Będzie służył realizacji „Strategii na rzecz Osób z Niepełnosprawnościami 2021-2030” w obszar</w:t>
      </w:r>
      <w:r w:rsidR="00933908" w:rsidRPr="00351A9D">
        <w:t>ze</w:t>
      </w:r>
      <w:r w:rsidRPr="00351A9D">
        <w:t xml:space="preserve"> priorytetow</w:t>
      </w:r>
      <w:r w:rsidR="00933908" w:rsidRPr="00351A9D">
        <w:t>ym</w:t>
      </w:r>
      <w:r w:rsidRPr="00351A9D">
        <w:t xml:space="preserve"> nr 1 „Niezależne życie”. Odpowiada również zapisom Strategii Rozwoju Usług Społecznych, polityki publicznej do roku 2030 (z perspektywą do 2035 r.), Cel strategiczny 3. Włączenie społeczne osób z niepełnosprawnościami dające możliwość życia w społeczności lokalnej niezależnie od stopnia sprawności - wsparcie szkoleniowe, odciążeniowe, specjalistyczne, psychologiczne, transportowe, wytchnieniowe i technologiczne opiekunów rodzinnych; 2. Wsparcie rodziny realizującej </w:t>
      </w:r>
      <w:r w:rsidR="004076F2" w:rsidRPr="00351A9D">
        <w:t xml:space="preserve">wsparcie dla </w:t>
      </w:r>
      <w:r w:rsidRPr="00351A9D">
        <w:t>osob</w:t>
      </w:r>
      <w:r w:rsidR="004076F2" w:rsidRPr="00351A9D">
        <w:t>y</w:t>
      </w:r>
      <w:r w:rsidRPr="00351A9D">
        <w:t xml:space="preserve"> z niepełnosprawnościami, w tym wsparcie w postaci realizacji usług przez: wsparcie szkoleniowe, odciążeniowe, specjalistyczne, psychologiczne, transportowe, wytchnieniowe i technologiczne opiekunów rodzinnych. Projekt jest zgodny z</w:t>
      </w:r>
      <w:r w:rsidR="00351A9D">
        <w:t> </w:t>
      </w:r>
      <w:r w:rsidRPr="00351A9D">
        <w:t>programem Dostępność Plus, działanie nr 26 „Sport, turystyka i rekreacja bez barier”.</w:t>
      </w:r>
    </w:p>
    <w:p w14:paraId="6188C80A" w14:textId="57E39EB4" w:rsidR="00D51B91" w:rsidRPr="00351A9D" w:rsidRDefault="000446E1" w:rsidP="00EE6306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>Projekt jest zgodny zasadami Konwencji ONZ o prawach osób niepełnosprawnych. Jego cele i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zadania korespondują z założeniami Agendy 2030 na rzecz zrównoważonego rozwoju (Transforming our world: the 2030 Agenda for Sustainable Development) oraz strategii: „Unia równości: Strategia na rzecz praw osób z niepełnosprawnościami na lata 2021–2030” w której wskazano m.in.: aby wszystkie osoby z niepełnosprawnościami w Europie mogły korzystać z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przysługujących im praw człowieka; miały równe szanse i równy dostęp do uczestnictwa w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życiu społecznym i gospodarczym; nie doświadczały już dyskryminacji.</w:t>
      </w:r>
    </w:p>
    <w:p w14:paraId="263B3F6F" w14:textId="35B0FA8D" w:rsidR="006B7162" w:rsidRPr="00351A9D" w:rsidRDefault="006B7162" w:rsidP="00EE6306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Beneficjentem projektu będzie Państwowy Fundusz Rehabilitacji Osób Niepełnosprawnych (PFRON). PFRON jest państwowym funduszem celowym, którego środki przeznaczane są na rehabilitację zawodową i</w:t>
      </w:r>
      <w:r w:rsidR="00362EC3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społeczną osób z niepełnosprawnościami oraz ich zatrudnianie. Misją Funduszu jest tworzenie warunków ułatwiających osobom z</w:t>
      </w:r>
      <w:r w:rsidR="00362EC3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niepełnosprawnościami pełne uczestnictwo w życiu zawodowym i</w:t>
      </w:r>
      <w:r w:rsidR="00362EC3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społecznym. </w:t>
      </w:r>
    </w:p>
    <w:p w14:paraId="49FD4C81" w14:textId="7070760F" w:rsidR="006B7162" w:rsidRPr="00351A9D" w:rsidRDefault="006B7162" w:rsidP="00EE6306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Roczny budżet PFRON wynosi</w:t>
      </w:r>
      <w:r w:rsidR="00AD30DB" w:rsidRPr="00351A9D">
        <w:rPr>
          <w:rFonts w:cstheme="minorHAnsi"/>
          <w:bCs/>
        </w:rPr>
        <w:t>ł</w:t>
      </w:r>
      <w:r w:rsidRPr="00351A9D">
        <w:rPr>
          <w:rFonts w:cstheme="minorHAnsi"/>
          <w:bCs/>
        </w:rPr>
        <w:t xml:space="preserve"> w roku 2023 około 8 mld zł. Środki Funduszu przeznaczane są m.in. na: </w:t>
      </w:r>
    </w:p>
    <w:p w14:paraId="156CE022" w14:textId="2893E6F2" w:rsidR="006B7162" w:rsidRPr="00351A9D" w:rsidRDefault="006B7162" w:rsidP="004932B5">
      <w:pPr>
        <w:pStyle w:val="Akapitzlist"/>
        <w:numPr>
          <w:ilvl w:val="0"/>
          <w:numId w:val="6"/>
        </w:numPr>
        <w:spacing w:before="0" w:after="120"/>
        <w:rPr>
          <w:rFonts w:cstheme="minorHAnsi"/>
          <w:bCs/>
        </w:rPr>
      </w:pPr>
      <w:r w:rsidRPr="00351A9D">
        <w:rPr>
          <w:rFonts w:cstheme="minorHAnsi"/>
          <w:bCs/>
        </w:rPr>
        <w:t>dofinansowanie wynagrodzeń ponad 250 tys. OzN</w:t>
      </w:r>
      <w:r w:rsidR="00EE6306" w:rsidRPr="00351A9D">
        <w:rPr>
          <w:rFonts w:cstheme="minorHAnsi"/>
          <w:bCs/>
        </w:rPr>
        <w:t>;</w:t>
      </w:r>
    </w:p>
    <w:p w14:paraId="0CDF4814" w14:textId="69C1C4E0" w:rsidR="006B7162" w:rsidRPr="00351A9D" w:rsidRDefault="006B7162" w:rsidP="004932B5">
      <w:pPr>
        <w:pStyle w:val="Akapitzlist"/>
        <w:numPr>
          <w:ilvl w:val="0"/>
          <w:numId w:val="6"/>
        </w:numPr>
        <w:spacing w:before="0" w:after="120"/>
        <w:rPr>
          <w:rFonts w:cstheme="minorHAnsi"/>
          <w:bCs/>
        </w:rPr>
      </w:pPr>
      <w:r w:rsidRPr="00351A9D">
        <w:rPr>
          <w:rFonts w:cstheme="minorHAnsi"/>
          <w:bCs/>
        </w:rPr>
        <w:t>objęcie rehabilitacją ponad 1 mln OzN</w:t>
      </w:r>
      <w:r w:rsidR="00EE6306" w:rsidRPr="00351A9D">
        <w:rPr>
          <w:rFonts w:cstheme="minorHAnsi"/>
          <w:bCs/>
        </w:rPr>
        <w:t>;</w:t>
      </w:r>
    </w:p>
    <w:p w14:paraId="6CDCE4EE" w14:textId="78F8DFEA" w:rsidR="006B7162" w:rsidRPr="00351A9D" w:rsidRDefault="006B7162" w:rsidP="004932B5">
      <w:pPr>
        <w:pStyle w:val="Akapitzlist"/>
        <w:numPr>
          <w:ilvl w:val="0"/>
          <w:numId w:val="6"/>
        </w:numPr>
        <w:spacing w:before="0" w:after="120"/>
        <w:rPr>
          <w:rFonts w:cstheme="minorHAnsi"/>
          <w:bCs/>
        </w:rPr>
      </w:pPr>
      <w:r w:rsidRPr="00351A9D">
        <w:rPr>
          <w:rFonts w:cstheme="minorHAnsi"/>
          <w:bCs/>
        </w:rPr>
        <w:t>realizację programów, zatwierdzonych przez Radę Nadzorczą PFRON</w:t>
      </w:r>
      <w:r w:rsidR="00EE6306" w:rsidRPr="00351A9D">
        <w:rPr>
          <w:rFonts w:cstheme="minorHAnsi"/>
          <w:bCs/>
        </w:rPr>
        <w:t>,</w:t>
      </w:r>
      <w:r w:rsidRPr="00351A9D">
        <w:rPr>
          <w:rFonts w:cstheme="minorHAnsi"/>
          <w:bCs/>
        </w:rPr>
        <w:t xml:space="preserve"> służących rehabilitacji społecznej i zawodowej osób z niepełnosprawnościami</w:t>
      </w:r>
      <w:r w:rsidR="00EE6306" w:rsidRPr="00351A9D">
        <w:rPr>
          <w:rFonts w:cstheme="minorHAnsi"/>
          <w:bCs/>
        </w:rPr>
        <w:t>;</w:t>
      </w:r>
    </w:p>
    <w:p w14:paraId="71476B1B" w14:textId="77777777" w:rsidR="006B7162" w:rsidRPr="00351A9D" w:rsidRDefault="006B7162" w:rsidP="004932B5">
      <w:pPr>
        <w:pStyle w:val="Akapitzlist"/>
        <w:numPr>
          <w:ilvl w:val="0"/>
          <w:numId w:val="6"/>
        </w:numPr>
        <w:spacing w:before="0" w:after="120"/>
        <w:rPr>
          <w:rFonts w:cstheme="minorHAnsi"/>
          <w:bCs/>
        </w:rPr>
      </w:pPr>
      <w:r w:rsidRPr="00351A9D">
        <w:rPr>
          <w:rFonts w:cstheme="minorHAnsi"/>
          <w:bCs/>
        </w:rPr>
        <w:t>aktywizację zawodową i społeczną OzN poprzez zlecanie zadań w tym obszarze organizacjom pozarządowym.</w:t>
      </w:r>
    </w:p>
    <w:p w14:paraId="5BE4D355" w14:textId="77777777" w:rsidR="006B7162" w:rsidRPr="00351A9D" w:rsidRDefault="006B7162" w:rsidP="00EE6306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lastRenderedPageBreak/>
        <w:t xml:space="preserve">PFRON realizuje obecnie 19 programów służących wsparciu oraz aktywizacji społecznej i zawodowej osób z niepełnosprawnościami oraz poprawie dostępności. </w:t>
      </w:r>
    </w:p>
    <w:p w14:paraId="1FF62F64" w14:textId="5386C3B9" w:rsidR="003E2D33" w:rsidRPr="00351A9D" w:rsidRDefault="006B7162" w:rsidP="004B5E11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W ramach Programu Operacyjnego Wiedza Edukacja Rozwój 2014-2020 PFRON zrealizował 13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projektów mających na celu aktywizację zawodową i społeczną osób z niepełnosprawnościami oraz poprawę dostępności, w 10 z nich będąc liderem.</w:t>
      </w:r>
    </w:p>
    <w:p w14:paraId="00000037" w14:textId="16ED12C8" w:rsidR="000F69C0" w:rsidRPr="00351A9D" w:rsidRDefault="009D6EBF" w:rsidP="00312E9D">
      <w:pPr>
        <w:pStyle w:val="Nagwek2"/>
      </w:pPr>
      <w:r w:rsidRPr="00351A9D">
        <w:t xml:space="preserve">Główne zadania przewidziane do realizacji w projekcie, ze wskazaniem </w:t>
      </w:r>
      <w:r w:rsidR="00CA0F2D" w:rsidRPr="00351A9D">
        <w:t xml:space="preserve">(o ile dotyczy): </w:t>
      </w:r>
      <w:r w:rsidRPr="00351A9D">
        <w:t>grup docelowych,</w:t>
      </w:r>
      <w:r w:rsidR="009B5953" w:rsidRPr="00351A9D">
        <w:t xml:space="preserve"> </w:t>
      </w:r>
      <w:r w:rsidRPr="00351A9D">
        <w:t>planowanych terminów realizacji zadań oraz szacunkowych kosztów ich realizacji (</w:t>
      </w:r>
      <w:r w:rsidR="00CA0F2D" w:rsidRPr="00351A9D">
        <w:t xml:space="preserve">w tym jako </w:t>
      </w:r>
      <w:r w:rsidRPr="00351A9D">
        <w:t>% budżetu projektu</w:t>
      </w:r>
      <w:r w:rsidR="007448E7" w:rsidRPr="00351A9D">
        <w:t xml:space="preserve"> (kosztów bezpośrednich)</w:t>
      </w:r>
      <w:r w:rsidRPr="00351A9D">
        <w:t>)</w:t>
      </w:r>
      <w:r w:rsidR="00041A89" w:rsidRPr="00351A9D">
        <w:rPr>
          <w:rStyle w:val="Odwoanieprzypisudolnego"/>
          <w:rFonts w:cstheme="minorHAnsi"/>
          <w:bCs/>
          <w:sz w:val="28"/>
          <w:szCs w:val="28"/>
        </w:rPr>
        <w:footnoteReference w:id="3"/>
      </w:r>
    </w:p>
    <w:p w14:paraId="6D525092" w14:textId="77777777" w:rsidR="00967384" w:rsidRPr="00351A9D" w:rsidRDefault="00967384" w:rsidP="00312E9D">
      <w:pPr>
        <w:pStyle w:val="Nagwek3"/>
      </w:pPr>
      <w:bookmarkStart w:id="9" w:name="_heading=h.gjdgxs" w:colFirst="0" w:colLast="0"/>
      <w:bookmarkStart w:id="10" w:name="_Hlk128057179"/>
      <w:bookmarkEnd w:id="9"/>
      <w:r w:rsidRPr="00351A9D">
        <w:t>Zadanie nr 1. Opracowanie wstępnej wersji modelu turystyki wytchnieniowej.</w:t>
      </w:r>
    </w:p>
    <w:p w14:paraId="09E9E841" w14:textId="352D8B77" w:rsidR="00967384" w:rsidRPr="00351A9D" w:rsidRDefault="00967384" w:rsidP="00967384">
      <w:pPr>
        <w:spacing w:after="120"/>
        <w:rPr>
          <w:rFonts w:cstheme="minorHAnsi"/>
          <w:b/>
          <w:bCs/>
        </w:rPr>
      </w:pPr>
      <w:r w:rsidRPr="00351A9D">
        <w:rPr>
          <w:rFonts w:cstheme="minorHAnsi"/>
          <w:b/>
          <w:bCs/>
        </w:rPr>
        <w:t>Termin: VII</w:t>
      </w:r>
      <w:r w:rsidR="00206633" w:rsidRPr="00351A9D">
        <w:rPr>
          <w:rFonts w:cstheme="minorHAnsi"/>
          <w:b/>
          <w:bCs/>
        </w:rPr>
        <w:t>I</w:t>
      </w:r>
      <w:r w:rsidRPr="00351A9D">
        <w:rPr>
          <w:rFonts w:cstheme="minorHAnsi"/>
          <w:b/>
          <w:bCs/>
        </w:rPr>
        <w:t>.2024 – VI</w:t>
      </w:r>
      <w:r w:rsidR="00206633" w:rsidRPr="00351A9D">
        <w:rPr>
          <w:rFonts w:cstheme="minorHAnsi"/>
          <w:b/>
          <w:bCs/>
        </w:rPr>
        <w:t>I</w:t>
      </w:r>
      <w:r w:rsidRPr="00351A9D">
        <w:rPr>
          <w:rFonts w:cstheme="minorHAnsi"/>
          <w:b/>
          <w:bCs/>
        </w:rPr>
        <w:t>.2025 (12 miesięcy)</w:t>
      </w:r>
    </w:p>
    <w:p w14:paraId="6D7FC72C" w14:textId="229C15CD" w:rsidR="00967384" w:rsidRPr="00351A9D" w:rsidRDefault="00967384" w:rsidP="003E2FD6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W ramach zadania opracowana zostanie, we współpracy z partnerem krajowym i ponadnarodowym, wstępna wersja modelu turystyki wytchnieniowej. </w:t>
      </w:r>
      <w:r w:rsidR="003E2FD6" w:rsidRPr="00351A9D">
        <w:rPr>
          <w:rFonts w:cstheme="minorHAnsi"/>
          <w:bCs/>
        </w:rPr>
        <w:t>Model będzie uwzględniał kwestie odnoszące się do doświadczania niezależnego życia w obszarze aktywnej rekreacji i turystyki oraz będzie służył rozwojowi podaży usługodawców i oferty wsparcia o charakterze turystyki wytchnieniowej.</w:t>
      </w:r>
    </w:p>
    <w:p w14:paraId="030BACC5" w14:textId="22BBD45C" w:rsidR="003E2FD6" w:rsidRPr="00351A9D" w:rsidRDefault="003E2FD6" w:rsidP="009966E0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Model będzie uwzględniał aktywności, które zapewniają tzw. wspólne przerwy, jak również wsparcie uzupełniające dla opiekunów dostępne w trakcie usług dla osób z niepełnosprawnościami lub poza tymi usługami. </w:t>
      </w:r>
    </w:p>
    <w:p w14:paraId="5A08E0B6" w14:textId="77777777" w:rsidR="00967384" w:rsidRPr="00351A9D" w:rsidRDefault="00967384" w:rsidP="007F7734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Przewiduje się, że model będzie obejmował w szczególności następujące narzędzia wsparcia:</w:t>
      </w:r>
    </w:p>
    <w:p w14:paraId="21A19E87" w14:textId="7F0336E1" w:rsidR="00967384" w:rsidRPr="00351A9D" w:rsidRDefault="00967384" w:rsidP="004932B5">
      <w:pPr>
        <w:pStyle w:val="Akapitzlist"/>
        <w:numPr>
          <w:ilvl w:val="0"/>
          <w:numId w:val="14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wspierające </w:t>
      </w:r>
      <w:r w:rsidR="00BF1216" w:rsidRPr="00351A9D">
        <w:rPr>
          <w:rFonts w:cstheme="minorHAnsi"/>
          <w:bCs/>
        </w:rPr>
        <w:t xml:space="preserve">opiekunki, </w:t>
      </w:r>
      <w:r w:rsidRPr="00351A9D">
        <w:rPr>
          <w:rFonts w:cstheme="minorHAnsi"/>
          <w:bCs/>
        </w:rPr>
        <w:t>opiekunów</w:t>
      </w:r>
      <w:r w:rsidR="00BF1216" w:rsidRPr="00351A9D">
        <w:rPr>
          <w:rFonts w:cstheme="minorHAnsi"/>
          <w:bCs/>
        </w:rPr>
        <w:t xml:space="preserve"> i</w:t>
      </w:r>
      <w:r w:rsidRPr="00351A9D">
        <w:rPr>
          <w:rFonts w:cstheme="minorHAnsi"/>
          <w:bCs/>
        </w:rPr>
        <w:t xml:space="preserve"> </w:t>
      </w:r>
      <w:r w:rsidR="000C5538" w:rsidRPr="00351A9D">
        <w:rPr>
          <w:rFonts w:cstheme="minorHAnsi"/>
          <w:bCs/>
        </w:rPr>
        <w:t>osoby z niepełnosprawnościami</w:t>
      </w:r>
      <w:r w:rsidRPr="00351A9D">
        <w:rPr>
          <w:rFonts w:cstheme="minorHAnsi"/>
          <w:bCs/>
        </w:rPr>
        <w:t xml:space="preserve"> (do zastosowania przez personel podmiotów prowadzących usługi turystyczne zgodnie z</w:t>
      </w:r>
      <w:r w:rsidR="00362EC3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modelem):</w:t>
      </w:r>
    </w:p>
    <w:p w14:paraId="7E6D4BAA" w14:textId="1A8B958B" w:rsidR="001F52D0" w:rsidRPr="00351A9D" w:rsidRDefault="001F52D0" w:rsidP="004932B5">
      <w:pPr>
        <w:pStyle w:val="Akapitzlist"/>
        <w:numPr>
          <w:ilvl w:val="1"/>
          <w:numId w:val="14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wytyczne dotyczące</w:t>
      </w:r>
      <w:r w:rsidR="003E2FD6" w:rsidRPr="00351A9D">
        <w:rPr>
          <w:rFonts w:cstheme="minorHAnsi"/>
          <w:bCs/>
        </w:rPr>
        <w:t xml:space="preserve"> procesu budowania programów wsparcia, poczynając od analizy potrzeb i dostępności, poprzez</w:t>
      </w:r>
      <w:r w:rsidRPr="00351A9D">
        <w:rPr>
          <w:rFonts w:cstheme="minorHAnsi"/>
          <w:bCs/>
        </w:rPr>
        <w:t xml:space="preserve"> </w:t>
      </w:r>
      <w:r w:rsidR="003E2FD6" w:rsidRPr="00351A9D">
        <w:rPr>
          <w:rFonts w:cstheme="minorHAnsi"/>
          <w:bCs/>
        </w:rPr>
        <w:t xml:space="preserve">opracowanie </w:t>
      </w:r>
      <w:r w:rsidRPr="00351A9D">
        <w:rPr>
          <w:rFonts w:cstheme="minorHAnsi"/>
          <w:bCs/>
        </w:rPr>
        <w:t>programów wsparcia,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tym przygotowania zasobów technicznych, kadrowych, lokalowych i przestrzennych z uwzględnieniem </w:t>
      </w:r>
      <w:r w:rsidR="00243016" w:rsidRPr="00351A9D">
        <w:rPr>
          <w:rFonts w:cstheme="minorHAnsi"/>
          <w:bCs/>
        </w:rPr>
        <w:t xml:space="preserve">różnych </w:t>
      </w:r>
      <w:r w:rsidRPr="00351A9D">
        <w:rPr>
          <w:rFonts w:cstheme="minorHAnsi"/>
          <w:bCs/>
        </w:rPr>
        <w:t>rodzajów niepełnosprawności uczestników i </w:t>
      </w:r>
      <w:bookmarkStart w:id="11" w:name="_Hlk162968123"/>
      <w:r w:rsidR="00243016" w:rsidRPr="00351A9D">
        <w:rPr>
          <w:rFonts w:cstheme="minorHAnsi"/>
          <w:bCs/>
        </w:rPr>
        <w:t xml:space="preserve">zróżnicowanych </w:t>
      </w:r>
      <w:bookmarkEnd w:id="11"/>
      <w:r w:rsidRPr="00351A9D">
        <w:rPr>
          <w:rFonts w:cstheme="minorHAnsi"/>
          <w:bCs/>
        </w:rPr>
        <w:t xml:space="preserve">potrzeb wytchnieniowych </w:t>
      </w:r>
      <w:r w:rsidR="00BF1216" w:rsidRPr="00351A9D">
        <w:rPr>
          <w:rFonts w:cstheme="minorHAnsi"/>
          <w:bCs/>
        </w:rPr>
        <w:t xml:space="preserve">opiekunek lub </w:t>
      </w:r>
      <w:r w:rsidRPr="00351A9D">
        <w:rPr>
          <w:rFonts w:cstheme="minorHAnsi"/>
          <w:bCs/>
        </w:rPr>
        <w:t>opiekunów</w:t>
      </w:r>
      <w:r w:rsidR="003E2FD6" w:rsidRPr="00351A9D">
        <w:rPr>
          <w:rFonts w:cstheme="minorHAnsi"/>
          <w:bCs/>
        </w:rPr>
        <w:t xml:space="preserve">, </w:t>
      </w:r>
      <w:r w:rsidR="002B327C" w:rsidRPr="00351A9D">
        <w:rPr>
          <w:rFonts w:cstheme="minorHAnsi"/>
          <w:bCs/>
        </w:rPr>
        <w:t xml:space="preserve">poprzez realizację programów wsparcia na różnych terenach, </w:t>
      </w:r>
      <w:r w:rsidR="003E2FD6" w:rsidRPr="00351A9D">
        <w:rPr>
          <w:rFonts w:cstheme="minorHAnsi"/>
          <w:bCs/>
        </w:rPr>
        <w:t>a</w:t>
      </w:r>
      <w:r w:rsidR="00351A9D">
        <w:rPr>
          <w:rFonts w:cstheme="minorHAnsi"/>
          <w:bCs/>
        </w:rPr>
        <w:t> </w:t>
      </w:r>
      <w:r w:rsidR="003E2FD6" w:rsidRPr="00351A9D">
        <w:rPr>
          <w:rFonts w:cstheme="minorHAnsi"/>
          <w:bCs/>
        </w:rPr>
        <w:t>kończąc na ewaluacji i wprowadzeniu zmian do kolejnych edycji programu</w:t>
      </w:r>
      <w:r w:rsidR="00C83E2C" w:rsidRPr="00351A9D">
        <w:rPr>
          <w:rFonts w:cstheme="minorHAnsi"/>
          <w:bCs/>
        </w:rPr>
        <w:t>;</w:t>
      </w:r>
    </w:p>
    <w:p w14:paraId="7A9B7816" w14:textId="00D7E090" w:rsidR="001F52D0" w:rsidRPr="00351A9D" w:rsidRDefault="001F52D0" w:rsidP="004932B5">
      <w:pPr>
        <w:pStyle w:val="Akapitzlist"/>
        <w:numPr>
          <w:ilvl w:val="1"/>
          <w:numId w:val="14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wytyczne dotyczące </w:t>
      </w:r>
      <w:r w:rsidR="002B327C" w:rsidRPr="00351A9D">
        <w:rPr>
          <w:rFonts w:cstheme="minorHAnsi"/>
          <w:bCs/>
        </w:rPr>
        <w:t xml:space="preserve">wdrażania </w:t>
      </w:r>
      <w:r w:rsidRPr="00351A9D">
        <w:rPr>
          <w:rFonts w:cstheme="minorHAnsi"/>
          <w:bCs/>
        </w:rPr>
        <w:t>programów wsparcia n</w:t>
      </w:r>
      <w:r w:rsidR="00A247AA" w:rsidRPr="00351A9D">
        <w:rPr>
          <w:rFonts w:cstheme="minorHAnsi"/>
          <w:bCs/>
        </w:rPr>
        <w:t>a terenie</w:t>
      </w:r>
      <w:r w:rsidRPr="00351A9D">
        <w:rPr>
          <w:rFonts w:cstheme="minorHAnsi"/>
          <w:bCs/>
        </w:rPr>
        <w:t xml:space="preserve"> górskim, wodnym, leśnym, przestrzeniach miejskich, a także innych przestrzeni o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walorach turystycznych, krajobrazowych, kulturowych, z uwzględnieniem </w:t>
      </w:r>
      <w:r w:rsidR="00243016" w:rsidRPr="00351A9D">
        <w:rPr>
          <w:rFonts w:cstheme="minorHAnsi"/>
          <w:bCs/>
        </w:rPr>
        <w:lastRenderedPageBreak/>
        <w:t xml:space="preserve">różnych </w:t>
      </w:r>
      <w:r w:rsidRPr="00351A9D">
        <w:rPr>
          <w:rFonts w:cstheme="minorHAnsi"/>
          <w:bCs/>
        </w:rPr>
        <w:t>rodzajów niepełnosprawności uczestników i </w:t>
      </w:r>
      <w:r w:rsidR="00243016" w:rsidRPr="00351A9D">
        <w:rPr>
          <w:rFonts w:cstheme="minorHAnsi"/>
          <w:bCs/>
        </w:rPr>
        <w:t xml:space="preserve">zróżnicowanych </w:t>
      </w:r>
      <w:r w:rsidRPr="00351A9D">
        <w:rPr>
          <w:rFonts w:cstheme="minorHAnsi"/>
          <w:bCs/>
        </w:rPr>
        <w:t xml:space="preserve">potrzeb wytchnieniowych </w:t>
      </w:r>
      <w:r w:rsidR="00BF1216" w:rsidRPr="00351A9D">
        <w:rPr>
          <w:rFonts w:cstheme="minorHAnsi"/>
          <w:bCs/>
        </w:rPr>
        <w:t xml:space="preserve">opiekunek lub </w:t>
      </w:r>
      <w:r w:rsidRPr="00351A9D">
        <w:rPr>
          <w:rFonts w:cstheme="minorHAnsi"/>
          <w:bCs/>
        </w:rPr>
        <w:t>opiekunów</w:t>
      </w:r>
      <w:r w:rsidR="00C83E2C" w:rsidRPr="00351A9D">
        <w:rPr>
          <w:rFonts w:cstheme="minorHAnsi"/>
          <w:bCs/>
        </w:rPr>
        <w:t>;</w:t>
      </w:r>
    </w:p>
    <w:p w14:paraId="5EDAF61D" w14:textId="37413F78" w:rsidR="00967384" w:rsidRPr="00351A9D" w:rsidRDefault="00147E76" w:rsidP="00147E76">
      <w:pPr>
        <w:pStyle w:val="Akapitzlist"/>
        <w:numPr>
          <w:ilvl w:val="1"/>
          <w:numId w:val="14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kompendium dobrych praktyk na bazie rozwiązań zagranicznych i krajowych,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tym narzędzia wspierające planowanie i realizację programów (np. ankiety, scenariusze, kwestionariusze)</w:t>
      </w:r>
      <w:r w:rsidR="007F7734" w:rsidRPr="00351A9D">
        <w:rPr>
          <w:rFonts w:cstheme="minorHAnsi"/>
          <w:bCs/>
        </w:rPr>
        <w:t>;</w:t>
      </w:r>
    </w:p>
    <w:p w14:paraId="24168160" w14:textId="4AE23F82" w:rsidR="00921396" w:rsidRPr="00351A9D" w:rsidRDefault="00921396" w:rsidP="00147E76">
      <w:pPr>
        <w:pStyle w:val="Akapitzlist"/>
        <w:numPr>
          <w:ilvl w:val="1"/>
          <w:numId w:val="14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sposoby zaangażowania zasobów podmiotów prywatnych do realizacji turystyki wytchnieniowej;</w:t>
      </w:r>
    </w:p>
    <w:p w14:paraId="4A38F170" w14:textId="220C915D" w:rsidR="00C83E2C" w:rsidRPr="00351A9D" w:rsidRDefault="00C83E2C" w:rsidP="00147E76">
      <w:pPr>
        <w:pStyle w:val="Akapitzlist"/>
        <w:numPr>
          <w:ilvl w:val="1"/>
          <w:numId w:val="14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rekomendacje/ propozycje zmian w systemie organizacji opieki wytchnieniowej. </w:t>
      </w:r>
    </w:p>
    <w:p w14:paraId="53CE3305" w14:textId="77777777" w:rsidR="00967384" w:rsidRPr="00351A9D" w:rsidRDefault="00967384" w:rsidP="004932B5">
      <w:pPr>
        <w:pStyle w:val="Akapitzlist"/>
        <w:numPr>
          <w:ilvl w:val="0"/>
          <w:numId w:val="15"/>
        </w:numPr>
        <w:spacing w:after="120"/>
        <w:ind w:hanging="357"/>
        <w:rPr>
          <w:rFonts w:cstheme="minorHAnsi"/>
          <w:bCs/>
        </w:rPr>
      </w:pPr>
      <w:r w:rsidRPr="00351A9D">
        <w:rPr>
          <w:rFonts w:cstheme="minorHAnsi"/>
          <w:bCs/>
        </w:rPr>
        <w:t>wspierające personel podmiotów prowadzących usługi w zakresie turystyki wytchnieniowej zgodnie z modelem (do zastosowania przez kierownictwo podmiotów prowadzących usługi turystyki wytchnieniowej zgodne z modelem oraz członków personelu):</w:t>
      </w:r>
    </w:p>
    <w:p w14:paraId="28882946" w14:textId="76361DE9" w:rsidR="00967384" w:rsidRPr="00351A9D" w:rsidRDefault="00967384" w:rsidP="004932B5">
      <w:pPr>
        <w:pStyle w:val="Akapitzlist"/>
        <w:numPr>
          <w:ilvl w:val="0"/>
          <w:numId w:val="16"/>
        </w:numPr>
        <w:spacing w:after="120"/>
        <w:ind w:hanging="357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ramowy program szkoleń dla </w:t>
      </w:r>
      <w:r w:rsidR="00DD1DE2" w:rsidRPr="00351A9D">
        <w:rPr>
          <w:rFonts w:cstheme="minorHAnsi"/>
          <w:bCs/>
        </w:rPr>
        <w:t xml:space="preserve">specjalistek i </w:t>
      </w:r>
      <w:r w:rsidRPr="00351A9D">
        <w:rPr>
          <w:rFonts w:cstheme="minorHAnsi"/>
          <w:bCs/>
        </w:rPr>
        <w:t>specjalistów prowadzących zajęcia zgodnie z modelem</w:t>
      </w:r>
      <w:r w:rsidR="00A14E14" w:rsidRPr="00351A9D">
        <w:rPr>
          <w:rFonts w:cstheme="minorHAnsi"/>
          <w:bCs/>
        </w:rPr>
        <w:t>;</w:t>
      </w:r>
    </w:p>
    <w:p w14:paraId="0AA42FD6" w14:textId="1A580DF5" w:rsidR="00967384" w:rsidRPr="00351A9D" w:rsidRDefault="00967384" w:rsidP="004932B5">
      <w:pPr>
        <w:pStyle w:val="Akapitzlist"/>
        <w:numPr>
          <w:ilvl w:val="0"/>
          <w:numId w:val="16"/>
        </w:numPr>
        <w:spacing w:after="120"/>
        <w:ind w:hanging="357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ramowy program szkolenia </w:t>
      </w:r>
      <w:r w:rsidR="00DD1DE2" w:rsidRPr="00351A9D">
        <w:rPr>
          <w:rFonts w:cstheme="minorHAnsi"/>
          <w:bCs/>
        </w:rPr>
        <w:t xml:space="preserve">wolontariuszek i </w:t>
      </w:r>
      <w:r w:rsidRPr="00351A9D">
        <w:rPr>
          <w:rFonts w:cstheme="minorHAnsi"/>
          <w:bCs/>
        </w:rPr>
        <w:t>wolontariuszy</w:t>
      </w:r>
      <w:r w:rsidR="00A14E14" w:rsidRPr="00351A9D">
        <w:rPr>
          <w:rFonts w:cstheme="minorHAnsi"/>
          <w:bCs/>
        </w:rPr>
        <w:t>;</w:t>
      </w:r>
    </w:p>
    <w:p w14:paraId="57CBCA35" w14:textId="77777777" w:rsidR="00967384" w:rsidRPr="00351A9D" w:rsidRDefault="00967384" w:rsidP="004932B5">
      <w:pPr>
        <w:pStyle w:val="Akapitzlist"/>
        <w:numPr>
          <w:ilvl w:val="0"/>
          <w:numId w:val="16"/>
        </w:numPr>
        <w:spacing w:after="120"/>
        <w:ind w:hanging="357"/>
        <w:rPr>
          <w:rFonts w:cstheme="minorHAnsi"/>
          <w:bCs/>
        </w:rPr>
      </w:pPr>
      <w:r w:rsidRPr="00351A9D">
        <w:rPr>
          <w:rFonts w:cstheme="minorHAnsi"/>
          <w:bCs/>
        </w:rPr>
        <w:t>materiały szkoleniowe.</w:t>
      </w:r>
    </w:p>
    <w:p w14:paraId="79795035" w14:textId="46F6CEDC" w:rsidR="00CA1779" w:rsidRPr="00351A9D" w:rsidRDefault="00CA1779" w:rsidP="00967384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Elementem modelu będzie koszyk kryteriów możliwych do stosowania w konkursach organizowanych przez adm</w:t>
      </w:r>
      <w:r w:rsidR="00243016" w:rsidRPr="00351A9D">
        <w:rPr>
          <w:rFonts w:cstheme="minorHAnsi"/>
          <w:bCs/>
        </w:rPr>
        <w:t>inistrację</w:t>
      </w:r>
      <w:r w:rsidRPr="00351A9D">
        <w:rPr>
          <w:rFonts w:cstheme="minorHAnsi"/>
          <w:bCs/>
        </w:rPr>
        <w:t xml:space="preserve"> publiczną, mających na celu realizację zadań z zakresu turystyki wytchnieniowej.</w:t>
      </w:r>
    </w:p>
    <w:p w14:paraId="40192633" w14:textId="43F3C27F" w:rsidR="00967384" w:rsidRPr="00351A9D" w:rsidRDefault="00967384" w:rsidP="00967384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Dodatkowo powstanie materiał zawierający instrukcje i rekomendacje dla podmiotów stosujących model w praktyce, w tym tych które nie brały udziału w projekcie, a będą chciały skorzystać z wypracowanego modelu.</w:t>
      </w:r>
    </w:p>
    <w:p w14:paraId="1FDB4F4A" w14:textId="3D171C5E" w:rsidR="00967384" w:rsidRPr="00351A9D" w:rsidRDefault="00967384" w:rsidP="00A14E14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 xml:space="preserve">Model powstanie we współpracy zespołu </w:t>
      </w:r>
      <w:r w:rsidR="00797255" w:rsidRPr="00351A9D">
        <w:rPr>
          <w:rFonts w:cstheme="minorHAnsi"/>
        </w:rPr>
        <w:t xml:space="preserve">ekspertek i </w:t>
      </w:r>
      <w:r w:rsidRPr="00351A9D">
        <w:rPr>
          <w:rFonts w:cstheme="minorHAnsi"/>
        </w:rPr>
        <w:t>ekspertów PFRON, partnera krajowego i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ponadnarodowego oraz</w:t>
      </w:r>
      <w:r w:rsidR="00797255" w:rsidRPr="00351A9D">
        <w:rPr>
          <w:rFonts w:cstheme="minorHAnsi"/>
        </w:rPr>
        <w:t xml:space="preserve"> ekspertek lub</w:t>
      </w:r>
      <w:r w:rsidRPr="00351A9D">
        <w:rPr>
          <w:rFonts w:cstheme="minorHAnsi"/>
        </w:rPr>
        <w:t xml:space="preserve"> ekspertów zewnętrznych</w:t>
      </w:r>
      <w:r w:rsidR="007B1571" w:rsidRPr="00351A9D">
        <w:rPr>
          <w:rFonts w:cstheme="minorHAnsi"/>
        </w:rPr>
        <w:t>, mających wiedzę i</w:t>
      </w:r>
      <w:r w:rsidR="00351A9D">
        <w:rPr>
          <w:rFonts w:cstheme="minorHAnsi"/>
        </w:rPr>
        <w:t> </w:t>
      </w:r>
      <w:r w:rsidR="007B1571" w:rsidRPr="00351A9D">
        <w:rPr>
          <w:rFonts w:cstheme="minorHAnsi"/>
        </w:rPr>
        <w:t>doświadczenie w różnych obszarach turystyki oraz we współpracy z osobami z różnymi rodzajami niepełnosprawności</w:t>
      </w:r>
      <w:r w:rsidRPr="00351A9D">
        <w:rPr>
          <w:rFonts w:cstheme="minorHAnsi"/>
        </w:rPr>
        <w:t>. Wstępna wersja modelu zostanie poddana konsultacjom środowiskowym, w tym w formie warsztatowej. Po konsultacjach model zostanie zaktualizowany i przygotowany do testowania w ramach zadania 2.</w:t>
      </w:r>
    </w:p>
    <w:p w14:paraId="3B7D9EC7" w14:textId="4348CACD" w:rsidR="00967384" w:rsidRPr="00351A9D" w:rsidRDefault="00967384" w:rsidP="00A14E14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 xml:space="preserve">Etap 1. Powołanie zespołu </w:t>
      </w:r>
      <w:r w:rsidR="00797255" w:rsidRPr="00351A9D">
        <w:rPr>
          <w:rFonts w:cstheme="minorHAnsi"/>
        </w:rPr>
        <w:t xml:space="preserve">ekspertek/ </w:t>
      </w:r>
      <w:r w:rsidRPr="00351A9D">
        <w:rPr>
          <w:rFonts w:cstheme="minorHAnsi"/>
        </w:rPr>
        <w:t>ekspertów ds. opracowania modelu.</w:t>
      </w:r>
    </w:p>
    <w:p w14:paraId="5D410A6A" w14:textId="1612535F" w:rsidR="00967384" w:rsidRPr="00351A9D" w:rsidRDefault="00967384" w:rsidP="00A14E14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 xml:space="preserve">Etap 2. Wizyta studyjna zespołu </w:t>
      </w:r>
      <w:r w:rsidR="00797255" w:rsidRPr="00351A9D">
        <w:rPr>
          <w:rFonts w:cstheme="minorHAnsi"/>
        </w:rPr>
        <w:t xml:space="preserve">ekspertek i </w:t>
      </w:r>
      <w:r w:rsidRPr="00351A9D">
        <w:rPr>
          <w:rFonts w:cstheme="minorHAnsi"/>
        </w:rPr>
        <w:t>ekspertów w placówkach partnera ponadnarodowego.</w:t>
      </w:r>
    </w:p>
    <w:p w14:paraId="23396159" w14:textId="77777777" w:rsidR="00967384" w:rsidRPr="00351A9D" w:rsidRDefault="00967384" w:rsidP="00A14E14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>Etap 3. Przygotowanie projektu modelu we współpracy ponadnarodowej.</w:t>
      </w:r>
    </w:p>
    <w:p w14:paraId="6B5848D4" w14:textId="77777777" w:rsidR="00967384" w:rsidRPr="00351A9D" w:rsidRDefault="00967384" w:rsidP="00A14E14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>Etap 4. Konsultacje środowiskowe modelu.</w:t>
      </w:r>
    </w:p>
    <w:p w14:paraId="34EEE161" w14:textId="77777777" w:rsidR="00967384" w:rsidRPr="00351A9D" w:rsidRDefault="00967384" w:rsidP="00A14E14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</w:rPr>
        <w:lastRenderedPageBreak/>
        <w:t>Etap 5.</w:t>
      </w:r>
      <w:r w:rsidRPr="00351A9D">
        <w:rPr>
          <w:rFonts w:cstheme="minorHAnsi"/>
          <w:bCs/>
        </w:rPr>
        <w:t xml:space="preserve"> Uwzględnienie uwag i rekomendacji zgłoszonych podczas konsultacji. Przygotowanie modelu do fazy testowania.</w:t>
      </w:r>
    </w:p>
    <w:p w14:paraId="4B492386" w14:textId="51E47415" w:rsidR="00967384" w:rsidRPr="00351A9D" w:rsidRDefault="00967384" w:rsidP="00967384">
      <w:pPr>
        <w:spacing w:after="120"/>
        <w:rPr>
          <w:rFonts w:cstheme="minorHAnsi"/>
          <w:b/>
          <w:bCs/>
        </w:rPr>
      </w:pPr>
      <w:r w:rsidRPr="00351A9D">
        <w:rPr>
          <w:rFonts w:cstheme="minorHAnsi"/>
          <w:b/>
          <w:bCs/>
        </w:rPr>
        <w:t xml:space="preserve">Koszt: </w:t>
      </w:r>
      <w:r w:rsidRPr="00351A9D">
        <w:rPr>
          <w:rFonts w:cstheme="minorHAnsi"/>
        </w:rPr>
        <w:t>Wstępny przewidywany koszt Zadania nr 1</w:t>
      </w:r>
      <w:bookmarkStart w:id="12" w:name="_Hlk141378838"/>
      <w:r w:rsidRPr="00351A9D">
        <w:rPr>
          <w:rFonts w:cstheme="minorHAnsi"/>
        </w:rPr>
        <w:t xml:space="preserve">: </w:t>
      </w:r>
      <w:r w:rsidRPr="00351A9D">
        <w:rPr>
          <w:rFonts w:cstheme="minorHAnsi"/>
          <w:b/>
          <w:bCs/>
        </w:rPr>
        <w:t>7,19%</w:t>
      </w:r>
      <w:r w:rsidRPr="00351A9D">
        <w:rPr>
          <w:rFonts w:cstheme="minorHAnsi"/>
        </w:rPr>
        <w:t xml:space="preserve"> kosztów projektu.</w:t>
      </w:r>
      <w:bookmarkEnd w:id="12"/>
    </w:p>
    <w:p w14:paraId="4FE4AAFD" w14:textId="77777777" w:rsidR="00967384" w:rsidRPr="00351A9D" w:rsidRDefault="00967384" w:rsidP="00312E9D">
      <w:pPr>
        <w:pStyle w:val="Nagwek3"/>
      </w:pPr>
      <w:r w:rsidRPr="00351A9D">
        <w:t xml:space="preserve">Zadanie nr 2. Testowanie wstępnej wersji modelu </w:t>
      </w:r>
    </w:p>
    <w:p w14:paraId="1280878D" w14:textId="2C3B1935" w:rsidR="00967384" w:rsidRPr="00351A9D" w:rsidRDefault="00967384" w:rsidP="00967384">
      <w:pPr>
        <w:spacing w:after="120"/>
        <w:rPr>
          <w:rFonts w:cstheme="minorHAnsi"/>
          <w:b/>
          <w:bCs/>
        </w:rPr>
      </w:pPr>
      <w:r w:rsidRPr="00351A9D">
        <w:rPr>
          <w:rFonts w:cstheme="minorHAnsi"/>
          <w:b/>
          <w:bCs/>
        </w:rPr>
        <w:t xml:space="preserve">Termin: </w:t>
      </w:r>
      <w:r w:rsidR="00206633" w:rsidRPr="00351A9D">
        <w:rPr>
          <w:rFonts w:cstheme="minorHAnsi"/>
          <w:b/>
          <w:bCs/>
        </w:rPr>
        <w:t>VIII</w:t>
      </w:r>
      <w:r w:rsidRPr="00351A9D">
        <w:rPr>
          <w:rFonts w:cstheme="minorHAnsi"/>
          <w:b/>
          <w:bCs/>
        </w:rPr>
        <w:t>.2025 – VI</w:t>
      </w:r>
      <w:r w:rsidR="00206633" w:rsidRPr="00351A9D">
        <w:rPr>
          <w:rFonts w:cstheme="minorHAnsi"/>
          <w:b/>
          <w:bCs/>
        </w:rPr>
        <w:t>I</w:t>
      </w:r>
      <w:r w:rsidRPr="00351A9D">
        <w:rPr>
          <w:rFonts w:cstheme="minorHAnsi"/>
          <w:b/>
          <w:bCs/>
        </w:rPr>
        <w:t>I.2027 (25 miesięcy)</w:t>
      </w:r>
    </w:p>
    <w:p w14:paraId="67DCE551" w14:textId="36CC987F" w:rsidR="00967384" w:rsidRPr="00351A9D" w:rsidRDefault="00967384" w:rsidP="00D972F3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>W ramach zadania przygotowana zostanie dokumentacja do</w:t>
      </w:r>
      <w:r w:rsidR="00EB7391" w:rsidRPr="00351A9D">
        <w:rPr>
          <w:rFonts w:cstheme="minorHAnsi"/>
        </w:rPr>
        <w:t xml:space="preserve"> </w:t>
      </w:r>
      <w:r w:rsidRPr="00351A9D">
        <w:rPr>
          <w:rFonts w:cstheme="minorHAnsi"/>
        </w:rPr>
        <w:t>otwartego naboru podmiotów, które uzyskają granty na testowanie modelu i po zakończeniu projektu będą zobowiązane do jego wdrożenia do swojej działalności</w:t>
      </w:r>
      <w:r w:rsidR="008B6109" w:rsidRPr="00351A9D">
        <w:rPr>
          <w:rFonts w:cstheme="minorHAnsi"/>
        </w:rPr>
        <w:t xml:space="preserve"> w okresie trwałości (2 lata po zakończeniu projektu, zaś w odniesieniu do wydatków w ramach cross financingu 5 lat)</w:t>
      </w:r>
      <w:r w:rsidRPr="00351A9D">
        <w:rPr>
          <w:rFonts w:cstheme="minorHAnsi"/>
        </w:rPr>
        <w:t xml:space="preserve">. </w:t>
      </w:r>
      <w:bookmarkStart w:id="13" w:name="_Hlk161234077"/>
      <w:r w:rsidRPr="00351A9D">
        <w:rPr>
          <w:rFonts w:cstheme="minorHAnsi"/>
        </w:rPr>
        <w:t>Granty będą skierowane do organizacji pozarządowych</w:t>
      </w:r>
      <w:r w:rsidR="00FD2A5F" w:rsidRPr="00351A9D">
        <w:rPr>
          <w:rFonts w:cstheme="minorHAnsi"/>
        </w:rPr>
        <w:t xml:space="preserve"> i podmiotów ekonomii społecznej</w:t>
      </w:r>
      <w:r w:rsidRPr="00351A9D">
        <w:rPr>
          <w:rFonts w:cstheme="minorHAnsi"/>
        </w:rPr>
        <w:t>, których zadania statutowe obejmują działania na rzecz osób z</w:t>
      </w:r>
      <w:r w:rsidR="00F443B8" w:rsidRPr="00351A9D">
        <w:rPr>
          <w:rFonts w:cstheme="minorHAnsi"/>
        </w:rPr>
        <w:t> </w:t>
      </w:r>
      <w:r w:rsidRPr="00351A9D">
        <w:rPr>
          <w:rFonts w:cstheme="minorHAnsi"/>
        </w:rPr>
        <w:t>niepełnosprawnościami i które:</w:t>
      </w:r>
    </w:p>
    <w:p w14:paraId="20563E01" w14:textId="666E31F9" w:rsidR="00967384" w:rsidRPr="00351A9D" w:rsidRDefault="00967384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bookmarkStart w:id="14" w:name="_Hlk163460938"/>
      <w:r w:rsidRPr="00351A9D">
        <w:rPr>
          <w:rFonts w:cstheme="minorHAnsi"/>
        </w:rPr>
        <w:t>mają doświadczenie w organizacji turystyki osób z niepełnosprawnościami (minimum 4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 xml:space="preserve">zrealizowane </w:t>
      </w:r>
      <w:r w:rsidR="00F81885" w:rsidRPr="00351A9D">
        <w:rPr>
          <w:rFonts w:cstheme="minorHAnsi"/>
        </w:rPr>
        <w:t xml:space="preserve">przedsięwzięcia, obejmujące każdorazowo grupę </w:t>
      </w:r>
      <w:r w:rsidR="00695EFB" w:rsidRPr="00351A9D">
        <w:rPr>
          <w:rFonts w:cstheme="minorHAnsi"/>
        </w:rPr>
        <w:t xml:space="preserve">min. 3 </w:t>
      </w:r>
      <w:r w:rsidR="00F81885" w:rsidRPr="00351A9D">
        <w:rPr>
          <w:rFonts w:cstheme="minorHAnsi"/>
        </w:rPr>
        <w:t>uczestników</w:t>
      </w:r>
      <w:r w:rsidR="00745E5C" w:rsidRPr="00351A9D">
        <w:rPr>
          <w:rFonts w:cstheme="minorHAnsi"/>
        </w:rPr>
        <w:t>,</w:t>
      </w:r>
      <w:r w:rsidR="00F81885" w:rsidRPr="00351A9D">
        <w:rPr>
          <w:rFonts w:cstheme="minorHAnsi"/>
        </w:rPr>
        <w:t xml:space="preserve"> </w:t>
      </w:r>
      <w:r w:rsidR="00695EFB" w:rsidRPr="00351A9D">
        <w:rPr>
          <w:rFonts w:cstheme="minorHAnsi"/>
        </w:rPr>
        <w:t>w</w:t>
      </w:r>
      <w:r w:rsidR="00351A9D">
        <w:rPr>
          <w:rFonts w:cstheme="minorHAnsi"/>
        </w:rPr>
        <w:t> </w:t>
      </w:r>
      <w:r w:rsidR="00695EFB" w:rsidRPr="00351A9D">
        <w:rPr>
          <w:rFonts w:cstheme="minorHAnsi"/>
        </w:rPr>
        <w:t>tym min. 1 przedsięwzięcie, w ramach którego organizowany był pobyt z noclegiem dla osób z niepełnosprawnościami;</w:t>
      </w:r>
      <w:r w:rsidRPr="00351A9D">
        <w:rPr>
          <w:rFonts w:cstheme="minorHAnsi"/>
        </w:rPr>
        <w:t xml:space="preserve"> </w:t>
      </w:r>
      <w:r w:rsidR="00695EFB" w:rsidRPr="00351A9D">
        <w:rPr>
          <w:rFonts w:cstheme="minorHAnsi"/>
        </w:rPr>
        <w:t xml:space="preserve">kryterium </w:t>
      </w:r>
      <w:r w:rsidRPr="00351A9D">
        <w:rPr>
          <w:rFonts w:cstheme="minorHAnsi"/>
        </w:rPr>
        <w:t xml:space="preserve">weryfikowane na podstawie dokumentów potwierdzających </w:t>
      </w:r>
      <w:r w:rsidR="00F81885" w:rsidRPr="00351A9D">
        <w:rPr>
          <w:rFonts w:cstheme="minorHAnsi"/>
        </w:rPr>
        <w:t>realizację</w:t>
      </w:r>
      <w:r w:rsidR="00695EFB" w:rsidRPr="00351A9D">
        <w:rPr>
          <w:rFonts w:cstheme="minorHAnsi"/>
        </w:rPr>
        <w:t xml:space="preserve"> przedsięwzięć</w:t>
      </w:r>
      <w:r w:rsidRPr="00351A9D">
        <w:rPr>
          <w:rFonts w:cstheme="minorHAnsi"/>
        </w:rPr>
        <w:t>)</w:t>
      </w:r>
    </w:p>
    <w:bookmarkEnd w:id="14"/>
    <w:p w14:paraId="27955D38" w14:textId="77777777" w:rsidR="00967384" w:rsidRPr="00351A9D" w:rsidRDefault="00967384" w:rsidP="00D972F3">
      <w:pPr>
        <w:pStyle w:val="Akapitzlist"/>
        <w:numPr>
          <w:ilvl w:val="0"/>
          <w:numId w:val="0"/>
        </w:numPr>
        <w:spacing w:after="120"/>
        <w:ind w:left="720"/>
        <w:rPr>
          <w:rFonts w:cstheme="minorHAnsi"/>
        </w:rPr>
      </w:pPr>
      <w:r w:rsidRPr="00351A9D">
        <w:rPr>
          <w:rFonts w:cstheme="minorHAnsi"/>
        </w:rPr>
        <w:t>oraz</w:t>
      </w:r>
    </w:p>
    <w:p w14:paraId="2825F14E" w14:textId="474CCD1B" w:rsidR="00967384" w:rsidRPr="00351A9D" w:rsidRDefault="00967384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>dysponują personelem (</w:t>
      </w:r>
      <w:r w:rsidR="00DD1DE2" w:rsidRPr="00351A9D">
        <w:rPr>
          <w:rFonts w:cstheme="minorHAnsi"/>
        </w:rPr>
        <w:t xml:space="preserve">pracowniczkami/ </w:t>
      </w:r>
      <w:r w:rsidRPr="00351A9D">
        <w:rPr>
          <w:rFonts w:cstheme="minorHAnsi"/>
        </w:rPr>
        <w:t xml:space="preserve">pracownikami lub współpracującymi </w:t>
      </w:r>
      <w:r w:rsidR="00DD1DE2" w:rsidRPr="00351A9D">
        <w:rPr>
          <w:rFonts w:cstheme="minorHAnsi"/>
        </w:rPr>
        <w:t xml:space="preserve">specjalistkami/ </w:t>
      </w:r>
      <w:r w:rsidRPr="00351A9D">
        <w:rPr>
          <w:rFonts w:cstheme="minorHAnsi"/>
        </w:rPr>
        <w:t>specjalistami) posiadającym minimum dwuletnie doświadczenie w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pracy z osobami z niepełnosprawnościami (weryfikowane na podstawie CV).</w:t>
      </w:r>
    </w:p>
    <w:bookmarkEnd w:id="13"/>
    <w:p w14:paraId="52A70D82" w14:textId="57BECCEA" w:rsidR="00967384" w:rsidRPr="00351A9D" w:rsidRDefault="00967384" w:rsidP="00967384">
      <w:pPr>
        <w:spacing w:after="120"/>
        <w:rPr>
          <w:rFonts w:cstheme="minorHAnsi"/>
        </w:rPr>
      </w:pPr>
      <w:r w:rsidRPr="00351A9D">
        <w:rPr>
          <w:rFonts w:cstheme="minorHAnsi"/>
        </w:rPr>
        <w:t>Wymóg posiadania minimalnego doświadczenia organizacji i personelu jest niezbędny, aby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 xml:space="preserve">zapewnić właściwy przebieg procesu testowania przewidzianego w modelu kompleksowego podejścia oraz następnie jego skutecznego wdrożenia do praktyki podmiotów uczestniczących w </w:t>
      </w:r>
      <w:r w:rsidR="00AD30DB" w:rsidRPr="00351A9D">
        <w:rPr>
          <w:rFonts w:cstheme="minorHAnsi"/>
        </w:rPr>
        <w:t>p</w:t>
      </w:r>
      <w:r w:rsidRPr="00351A9D">
        <w:rPr>
          <w:rFonts w:cstheme="minorHAnsi"/>
        </w:rPr>
        <w:t xml:space="preserve">rojekcie. Beneficjent określi w regulaminie naboru grantobiorców kryteria pozwalające wybrać podmioty mające doświadczenie w organizacji </w:t>
      </w:r>
      <w:r w:rsidR="0090784D" w:rsidRPr="00351A9D">
        <w:rPr>
          <w:rFonts w:cstheme="minorHAnsi"/>
        </w:rPr>
        <w:t xml:space="preserve">przedsięwzięć </w:t>
      </w:r>
      <w:r w:rsidRPr="00351A9D">
        <w:rPr>
          <w:rFonts w:cstheme="minorHAnsi"/>
        </w:rPr>
        <w:t>turystycznych dla osób z różnymi rodzajami niepełnosprawności</w:t>
      </w:r>
      <w:r w:rsidR="00713CFE" w:rsidRPr="00351A9D">
        <w:rPr>
          <w:rFonts w:cstheme="minorHAnsi"/>
        </w:rPr>
        <w:t xml:space="preserve"> oraz służące wyborowi projektów, przewidujących testowanie modelu w odniesieniu do osób z różnymi rodzajami niepełnosprawności i opiekunów ze zróżnicowanymi potrzebami, a także na terenach o</w:t>
      </w:r>
      <w:r w:rsidR="00351A9D">
        <w:rPr>
          <w:rFonts w:cstheme="minorHAnsi"/>
        </w:rPr>
        <w:t> </w:t>
      </w:r>
      <w:r w:rsidR="00713CFE" w:rsidRPr="00351A9D">
        <w:rPr>
          <w:rFonts w:cstheme="minorHAnsi"/>
        </w:rPr>
        <w:t>różnych charakterystykach</w:t>
      </w:r>
    </w:p>
    <w:p w14:paraId="6DBE1BB3" w14:textId="27DB5927" w:rsidR="00967384" w:rsidRPr="00351A9D" w:rsidRDefault="00967384" w:rsidP="00D972F3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 xml:space="preserve">Przewiduje się udzielenie 24 grantów o minimalnej wysokości 400 tysięcy złotych i maksymalnej wysokości 800 tysięcy złotych każdy, w tym wydatki z zakresu cross financing, zgodnie z zasadami przewidzianymi w tym zakresie. </w:t>
      </w:r>
      <w:r w:rsidR="00780C0F" w:rsidRPr="00351A9D">
        <w:rPr>
          <w:rFonts w:cstheme="minorHAnsi"/>
        </w:rPr>
        <w:t xml:space="preserve">Wartość pojedynczego grantu nie przekroczy równowartości </w:t>
      </w:r>
      <w:r w:rsidR="00780C0F" w:rsidRPr="00351A9D">
        <w:rPr>
          <w:rFonts w:cstheme="minorHAnsi"/>
          <w:b/>
          <w:bCs/>
        </w:rPr>
        <w:t>200 tysięcy euro</w:t>
      </w:r>
      <w:r w:rsidR="00780C0F" w:rsidRPr="00351A9D">
        <w:rPr>
          <w:rStyle w:val="Odwoanieprzypisudolnego"/>
          <w:rFonts w:cstheme="minorHAnsi"/>
          <w:b/>
          <w:bCs/>
        </w:rPr>
        <w:footnoteReference w:id="4"/>
      </w:r>
      <w:r w:rsidR="00780C0F" w:rsidRPr="00351A9D">
        <w:rPr>
          <w:rFonts w:cstheme="minorHAnsi"/>
          <w:b/>
          <w:bCs/>
        </w:rPr>
        <w:t>.</w:t>
      </w:r>
    </w:p>
    <w:p w14:paraId="31399C50" w14:textId="77777777" w:rsidR="00967384" w:rsidRPr="00351A9D" w:rsidRDefault="00967384" w:rsidP="00D972F3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lastRenderedPageBreak/>
        <w:t>Środki będą pokrywały 100% wartości grantu służącego testowaniu modelu. Będą mogły być przeznaczone w szczególności na koszty:</w:t>
      </w:r>
    </w:p>
    <w:p w14:paraId="0A2E6D53" w14:textId="023C761A" w:rsidR="00967384" w:rsidRPr="00351A9D" w:rsidRDefault="00967384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personelu zaangażowanego w </w:t>
      </w:r>
      <w:r w:rsidR="009A40FF" w:rsidRPr="00351A9D">
        <w:rPr>
          <w:rFonts w:cstheme="minorHAnsi"/>
        </w:rPr>
        <w:t>świadczenie wsparcia</w:t>
      </w:r>
      <w:r w:rsidRPr="00351A9D">
        <w:rPr>
          <w:rFonts w:cstheme="minorHAnsi"/>
        </w:rPr>
        <w:t xml:space="preserve"> dla </w:t>
      </w:r>
      <w:r w:rsidR="00BF1216" w:rsidRPr="00351A9D">
        <w:rPr>
          <w:rFonts w:cstheme="minorHAnsi"/>
          <w:bCs/>
        </w:rPr>
        <w:t xml:space="preserve">opiekunek lub </w:t>
      </w:r>
      <w:r w:rsidRPr="00351A9D">
        <w:rPr>
          <w:rFonts w:cstheme="minorHAnsi"/>
        </w:rPr>
        <w:t>opiekunów i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osób z niepełnosprawnościami (</w:t>
      </w:r>
      <w:r w:rsidR="00DD1DE2" w:rsidRPr="00351A9D">
        <w:rPr>
          <w:rFonts w:cstheme="minorHAnsi"/>
        </w:rPr>
        <w:t xml:space="preserve">pracowniczek i </w:t>
      </w:r>
      <w:r w:rsidRPr="00351A9D">
        <w:rPr>
          <w:rFonts w:cstheme="minorHAnsi"/>
        </w:rPr>
        <w:t>pracowników</w:t>
      </w:r>
      <w:r w:rsidR="00DD1DE2" w:rsidRPr="00351A9D">
        <w:rPr>
          <w:rFonts w:cstheme="minorHAnsi"/>
        </w:rPr>
        <w:t>, specjalistek i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specjalistów zewnętrznych</w:t>
      </w:r>
      <w:r w:rsidR="009A40FF" w:rsidRPr="00351A9D">
        <w:rPr>
          <w:rFonts w:cstheme="minorHAnsi"/>
        </w:rPr>
        <w:t xml:space="preserve">, </w:t>
      </w:r>
      <w:r w:rsidR="00DD1DE2" w:rsidRPr="00351A9D">
        <w:rPr>
          <w:rFonts w:cstheme="minorHAnsi"/>
        </w:rPr>
        <w:t xml:space="preserve">wolontariuszek i </w:t>
      </w:r>
      <w:r w:rsidR="009A40FF" w:rsidRPr="00351A9D">
        <w:rPr>
          <w:rFonts w:cstheme="minorHAnsi"/>
        </w:rPr>
        <w:t>wolontariuszy</w:t>
      </w:r>
      <w:r w:rsidRPr="00351A9D">
        <w:rPr>
          <w:rFonts w:cstheme="minorHAnsi"/>
        </w:rPr>
        <w:t>)</w:t>
      </w:r>
      <w:r w:rsidR="0095576B" w:rsidRPr="00351A9D">
        <w:rPr>
          <w:rFonts w:cstheme="minorHAnsi"/>
        </w:rPr>
        <w:t>;</w:t>
      </w:r>
    </w:p>
    <w:p w14:paraId="3224CED6" w14:textId="4C4C77FC" w:rsidR="00967384" w:rsidRPr="00351A9D" w:rsidRDefault="00DD1DE2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asystentek lub </w:t>
      </w:r>
      <w:r w:rsidR="00967384" w:rsidRPr="00351A9D">
        <w:rPr>
          <w:rFonts w:cstheme="minorHAnsi"/>
        </w:rPr>
        <w:t>asystentów osobistych</w:t>
      </w:r>
      <w:r w:rsidR="00D17102" w:rsidRPr="00351A9D">
        <w:rPr>
          <w:rFonts w:cstheme="minorHAnsi"/>
        </w:rPr>
        <w:t xml:space="preserve"> osób z niepełnosprawnościami</w:t>
      </w:r>
      <w:r w:rsidR="0095576B" w:rsidRPr="00351A9D">
        <w:rPr>
          <w:rFonts w:cstheme="minorHAnsi"/>
        </w:rPr>
        <w:t>;</w:t>
      </w:r>
    </w:p>
    <w:p w14:paraId="491FBEBC" w14:textId="27E20F85" w:rsidR="00967384" w:rsidRPr="00351A9D" w:rsidRDefault="00967384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>niezbędnych szkoleń personelu (dodatkowych do szkoleń zapewnionych w ramach projektu)</w:t>
      </w:r>
      <w:r w:rsidR="0095576B" w:rsidRPr="00351A9D">
        <w:rPr>
          <w:rFonts w:cstheme="minorHAnsi"/>
        </w:rPr>
        <w:t>;</w:t>
      </w:r>
    </w:p>
    <w:p w14:paraId="61E507B7" w14:textId="2CA3DAA3" w:rsidR="00967384" w:rsidRPr="00351A9D" w:rsidRDefault="00967384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transportu, zakwaterowania i wyżywienia </w:t>
      </w:r>
      <w:r w:rsidR="00D17102" w:rsidRPr="00351A9D">
        <w:rPr>
          <w:rFonts w:cstheme="minorHAnsi"/>
        </w:rPr>
        <w:t xml:space="preserve">osób z niepełnosprawnościami, </w:t>
      </w:r>
      <w:r w:rsidR="00BF1216" w:rsidRPr="00351A9D">
        <w:rPr>
          <w:rFonts w:cstheme="minorHAnsi"/>
          <w:bCs/>
        </w:rPr>
        <w:t xml:space="preserve">opiekunek lub </w:t>
      </w:r>
      <w:r w:rsidR="00D17102" w:rsidRPr="00351A9D">
        <w:rPr>
          <w:rFonts w:cstheme="minorHAnsi"/>
        </w:rPr>
        <w:t>opiekunów</w:t>
      </w:r>
      <w:r w:rsidRPr="00351A9D">
        <w:rPr>
          <w:rFonts w:cstheme="minorHAnsi"/>
        </w:rPr>
        <w:t xml:space="preserve">, personelu oraz </w:t>
      </w:r>
      <w:r w:rsidR="00DD1DE2" w:rsidRPr="00351A9D">
        <w:rPr>
          <w:rFonts w:cstheme="minorHAnsi"/>
        </w:rPr>
        <w:t xml:space="preserve">wolontariuszek/ </w:t>
      </w:r>
      <w:r w:rsidRPr="00351A9D">
        <w:rPr>
          <w:rFonts w:cstheme="minorHAnsi"/>
        </w:rPr>
        <w:t>wolontariuszy</w:t>
      </w:r>
      <w:r w:rsidR="0095576B" w:rsidRPr="00351A9D">
        <w:rPr>
          <w:rFonts w:cstheme="minorHAnsi"/>
        </w:rPr>
        <w:t>;</w:t>
      </w:r>
    </w:p>
    <w:p w14:paraId="2A65D405" w14:textId="54279B60" w:rsidR="00967384" w:rsidRPr="00351A9D" w:rsidRDefault="00967384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>zakupu sprzętu i wyposażenia niezbędnego do testowania modelu</w:t>
      </w:r>
      <w:r w:rsidR="00835819" w:rsidRPr="00351A9D">
        <w:rPr>
          <w:rFonts w:cstheme="minorHAnsi"/>
        </w:rPr>
        <w:t xml:space="preserve"> </w:t>
      </w:r>
      <w:r w:rsidRPr="00351A9D">
        <w:rPr>
          <w:rFonts w:cstheme="minorHAnsi"/>
        </w:rPr>
        <w:t xml:space="preserve">(pobytu </w:t>
      </w:r>
      <w:r w:rsidR="00D17102" w:rsidRPr="00351A9D">
        <w:rPr>
          <w:rFonts w:cstheme="minorHAnsi"/>
        </w:rPr>
        <w:t>osób z</w:t>
      </w:r>
      <w:r w:rsidR="00351A9D">
        <w:rPr>
          <w:rFonts w:cstheme="minorHAnsi"/>
        </w:rPr>
        <w:t> </w:t>
      </w:r>
      <w:r w:rsidR="00D17102" w:rsidRPr="00351A9D">
        <w:rPr>
          <w:rFonts w:cstheme="minorHAnsi"/>
        </w:rPr>
        <w:t xml:space="preserve">niepełnosprawnościami, </w:t>
      </w:r>
      <w:r w:rsidR="00BF1216" w:rsidRPr="00351A9D">
        <w:rPr>
          <w:rFonts w:cstheme="minorHAnsi"/>
          <w:bCs/>
        </w:rPr>
        <w:t xml:space="preserve">opiekunek lub </w:t>
      </w:r>
      <w:r w:rsidR="00D17102" w:rsidRPr="00351A9D">
        <w:rPr>
          <w:rFonts w:cstheme="minorHAnsi"/>
        </w:rPr>
        <w:t>opiekunów</w:t>
      </w:r>
      <w:r w:rsidRPr="00351A9D">
        <w:rPr>
          <w:rFonts w:cstheme="minorHAnsi"/>
        </w:rPr>
        <w:t xml:space="preserve"> i ich udziału w zaplanowanych zajęciach)</w:t>
      </w:r>
      <w:r w:rsidR="0095576B" w:rsidRPr="00351A9D">
        <w:rPr>
          <w:rFonts w:cstheme="minorHAnsi"/>
        </w:rPr>
        <w:t>;</w:t>
      </w:r>
    </w:p>
    <w:p w14:paraId="663AED7F" w14:textId="12DC6E28" w:rsidR="00835819" w:rsidRPr="00351A9D" w:rsidRDefault="00835819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>organizacji zajęć/</w:t>
      </w:r>
      <w:r w:rsidR="00DD1DE2" w:rsidRPr="00351A9D">
        <w:rPr>
          <w:rFonts w:cstheme="minorHAnsi"/>
        </w:rPr>
        <w:t xml:space="preserve"> </w:t>
      </w:r>
      <w:r w:rsidRPr="00351A9D">
        <w:rPr>
          <w:rFonts w:cstheme="minorHAnsi"/>
        </w:rPr>
        <w:t>wycieczek w czasie pobytu;</w:t>
      </w:r>
    </w:p>
    <w:p w14:paraId="0562F74F" w14:textId="2657F253" w:rsidR="00835819" w:rsidRPr="00351A9D" w:rsidRDefault="00835819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zapewnienia bezpieczeństwa </w:t>
      </w:r>
      <w:r w:rsidR="00D17102" w:rsidRPr="00351A9D">
        <w:rPr>
          <w:rFonts w:cstheme="minorHAnsi"/>
        </w:rPr>
        <w:t xml:space="preserve">osobom z niepełnosprawnościami, </w:t>
      </w:r>
      <w:r w:rsidR="00BF1216" w:rsidRPr="00351A9D">
        <w:rPr>
          <w:rFonts w:cstheme="minorHAnsi"/>
          <w:bCs/>
        </w:rPr>
        <w:t xml:space="preserve">opiekunkom lub </w:t>
      </w:r>
      <w:r w:rsidR="00D17102" w:rsidRPr="00351A9D">
        <w:rPr>
          <w:rFonts w:cstheme="minorHAnsi"/>
        </w:rPr>
        <w:t>opiekunom</w:t>
      </w:r>
      <w:r w:rsidRPr="00351A9D">
        <w:rPr>
          <w:rFonts w:cstheme="minorHAnsi"/>
        </w:rPr>
        <w:t>;</w:t>
      </w:r>
    </w:p>
    <w:p w14:paraId="1F8383CF" w14:textId="7593909B" w:rsidR="00967384" w:rsidRPr="00351A9D" w:rsidRDefault="00967384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>dostosowania ośrodków świadczących usługi z zakresu turystyki wytchnieniowej, w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przypadku grantobiorców dysponujących obiektami, w których prowadzona będzie turystyka wytchnieniowa, jeśli w obiektach tych niezbędne będą dostosowania do prowadzenia turystyki zgodnie z modelem (cross financing maksymalnie do 10% kwoty grantu)</w:t>
      </w:r>
      <w:r w:rsidR="00835819" w:rsidRPr="00351A9D">
        <w:rPr>
          <w:rFonts w:cstheme="minorHAnsi"/>
        </w:rPr>
        <w:t>;</w:t>
      </w:r>
    </w:p>
    <w:p w14:paraId="09879299" w14:textId="3C5D73AA" w:rsidR="00835819" w:rsidRPr="00351A9D" w:rsidRDefault="00835819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>udział</w:t>
      </w:r>
      <w:r w:rsidR="00AA598F" w:rsidRPr="00351A9D">
        <w:rPr>
          <w:rFonts w:cstheme="minorHAnsi"/>
        </w:rPr>
        <w:t>u</w:t>
      </w:r>
      <w:r w:rsidRPr="00351A9D">
        <w:rPr>
          <w:rFonts w:cstheme="minorHAnsi"/>
        </w:rPr>
        <w:t xml:space="preserve"> w wizycie studyjnej;</w:t>
      </w:r>
    </w:p>
    <w:p w14:paraId="70D0AFE3" w14:textId="1337A9F9" w:rsidR="00835819" w:rsidRPr="00351A9D" w:rsidRDefault="00835819" w:rsidP="004932B5">
      <w:pPr>
        <w:pStyle w:val="Akapitzlist"/>
        <w:numPr>
          <w:ilvl w:val="0"/>
          <w:numId w:val="14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>udział</w:t>
      </w:r>
      <w:r w:rsidR="00AA598F" w:rsidRPr="00351A9D">
        <w:rPr>
          <w:rFonts w:cstheme="minorHAnsi"/>
        </w:rPr>
        <w:t>u</w:t>
      </w:r>
      <w:r w:rsidRPr="00351A9D">
        <w:rPr>
          <w:rFonts w:cstheme="minorHAnsi"/>
        </w:rPr>
        <w:t xml:space="preserve"> w seminarium i innych wydarzeniach projektowych.</w:t>
      </w:r>
    </w:p>
    <w:p w14:paraId="13645453" w14:textId="77777777" w:rsidR="00967384" w:rsidRPr="00351A9D" w:rsidRDefault="00967384" w:rsidP="00967384">
      <w:pPr>
        <w:spacing w:after="120"/>
        <w:rPr>
          <w:rFonts w:cstheme="minorHAnsi"/>
        </w:rPr>
      </w:pPr>
      <w:r w:rsidRPr="00351A9D">
        <w:rPr>
          <w:rFonts w:cstheme="minorHAnsi"/>
        </w:rPr>
        <w:t>Granty będą rozliczane w oparciu o rzeczywiście poniesione wydatki.</w:t>
      </w:r>
    </w:p>
    <w:p w14:paraId="0B03A981" w14:textId="22757163" w:rsidR="00967384" w:rsidRPr="00351A9D" w:rsidRDefault="00497810" w:rsidP="0095576B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 xml:space="preserve">Beneficjent zweryfikuje, czy w projekcie występuje pomoc publiczna lub pomoc de minimis. </w:t>
      </w:r>
    </w:p>
    <w:p w14:paraId="268A79EE" w14:textId="63811E8C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 xml:space="preserve">Przewiduje się, że jeden grantobiorca </w:t>
      </w:r>
      <w:r w:rsidR="00D17102" w:rsidRPr="00351A9D">
        <w:rPr>
          <w:rFonts w:cstheme="minorHAnsi"/>
        </w:rPr>
        <w:t xml:space="preserve">przetestuje model na </w:t>
      </w:r>
      <w:r w:rsidRPr="00351A9D">
        <w:rPr>
          <w:rFonts w:cstheme="minorHAnsi"/>
        </w:rPr>
        <w:t xml:space="preserve">średnio 50 </w:t>
      </w:r>
      <w:r w:rsidR="00BF1216" w:rsidRPr="00351A9D">
        <w:rPr>
          <w:rFonts w:cstheme="minorHAnsi"/>
          <w:bCs/>
        </w:rPr>
        <w:t xml:space="preserve">opiekunkach lub </w:t>
      </w:r>
      <w:r w:rsidRPr="00351A9D">
        <w:rPr>
          <w:rFonts w:cstheme="minorHAnsi"/>
        </w:rPr>
        <w:t>opiekun</w:t>
      </w:r>
      <w:r w:rsidR="00D17102" w:rsidRPr="00351A9D">
        <w:rPr>
          <w:rFonts w:cstheme="minorHAnsi"/>
        </w:rPr>
        <w:t>ach</w:t>
      </w:r>
      <w:r w:rsidRPr="00351A9D">
        <w:rPr>
          <w:rFonts w:cstheme="minorHAnsi"/>
        </w:rPr>
        <w:t xml:space="preserve"> oraz 50 os</w:t>
      </w:r>
      <w:r w:rsidR="00D17102" w:rsidRPr="00351A9D">
        <w:rPr>
          <w:rFonts w:cstheme="minorHAnsi"/>
        </w:rPr>
        <w:t>o</w:t>
      </w:r>
      <w:r w:rsidRPr="00351A9D">
        <w:rPr>
          <w:rFonts w:cstheme="minorHAnsi"/>
        </w:rPr>
        <w:t>b</w:t>
      </w:r>
      <w:r w:rsidR="00D17102" w:rsidRPr="00351A9D">
        <w:rPr>
          <w:rFonts w:cstheme="minorHAnsi"/>
        </w:rPr>
        <w:t>ach</w:t>
      </w:r>
      <w:r w:rsidRPr="00351A9D">
        <w:rPr>
          <w:rFonts w:cstheme="minorHAnsi"/>
        </w:rPr>
        <w:t xml:space="preserve"> z niepełnosprawnościami.</w:t>
      </w:r>
    </w:p>
    <w:p w14:paraId="29745E8D" w14:textId="079651FF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Prowadzone będą spotkania z potencjalnymi grantobiorcami w celu przybliżenia im zapisów modelu oraz założeń regulaminu. Lider stworzy punkt kontaktowy, który pozwoli na stały kontakt zainteresowanych z zespołem projektowym. Partner krajowy będzie zaangażowany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działania informacyjne skierowane do przyszłych grantobiorców.</w:t>
      </w:r>
    </w:p>
    <w:p w14:paraId="705C1ED0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Przeprowadzona zostanie procedura wyboru grantobiorców (ogłoszenie, ocena wniosków grantowych, podpisanie umów). </w:t>
      </w:r>
    </w:p>
    <w:p w14:paraId="1916F85E" w14:textId="69A5DF20" w:rsidR="00967384" w:rsidRPr="00351A9D" w:rsidRDefault="00967384" w:rsidP="00967384">
      <w:pPr>
        <w:spacing w:after="120"/>
        <w:rPr>
          <w:rFonts w:cstheme="minorHAnsi"/>
          <w:bCs/>
        </w:rPr>
      </w:pPr>
      <w:r w:rsidRPr="00351A9D">
        <w:rPr>
          <w:rFonts w:cstheme="minorHAnsi"/>
        </w:rPr>
        <w:t xml:space="preserve">Po podpisaniu umów grantowych </w:t>
      </w:r>
      <w:r w:rsidRPr="00351A9D">
        <w:rPr>
          <w:rFonts w:cstheme="minorHAnsi"/>
          <w:bCs/>
        </w:rPr>
        <w:t>odbędzie się szkolenie personelu grantobiorców w zakresie prawidłowego testowania modelu, w tym korzystania z technik i narzędzi zaproponowanych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modelu. Szkolenie to obejmie wizytę studyjną u partnera ponadnarodowego w celu zapoznania się ze sposobem świadczenia usług o charakterze turystyki wytchnieniowej oraz warsztaty prowadzone przez </w:t>
      </w:r>
      <w:r w:rsidR="00797255" w:rsidRPr="00351A9D">
        <w:rPr>
          <w:rFonts w:cstheme="minorHAnsi"/>
          <w:bCs/>
        </w:rPr>
        <w:t xml:space="preserve">ekspertki i </w:t>
      </w:r>
      <w:r w:rsidRPr="00351A9D">
        <w:rPr>
          <w:rFonts w:cstheme="minorHAnsi"/>
          <w:bCs/>
        </w:rPr>
        <w:t>ekspertów lidera oraz partnera krajowego.</w:t>
      </w:r>
    </w:p>
    <w:p w14:paraId="2142E9B8" w14:textId="51F7509F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/>
        </w:rPr>
      </w:pPr>
      <w:r w:rsidRPr="00351A9D">
        <w:rPr>
          <w:rFonts w:cstheme="minorHAnsi"/>
          <w:bCs/>
        </w:rPr>
        <w:lastRenderedPageBreak/>
        <w:t xml:space="preserve">Następnie realizowane będą przedsięwzięcia służące testowaniu modelu. Grantobiorcy będą realizować usługi z zakresu turystyki wytchnieniowej. Okres </w:t>
      </w:r>
      <w:r w:rsidR="008C70AB" w:rsidRPr="00351A9D">
        <w:rPr>
          <w:rFonts w:cstheme="minorHAnsi"/>
          <w:bCs/>
        </w:rPr>
        <w:t xml:space="preserve">testowania </w:t>
      </w:r>
      <w:r w:rsidRPr="00351A9D">
        <w:rPr>
          <w:rFonts w:cstheme="minorHAnsi"/>
          <w:bCs/>
        </w:rPr>
        <w:t xml:space="preserve">w ramach projektu będzie wynosił nie mniej niż 12 miesięcy, tak aby możliwa była ocena </w:t>
      </w:r>
      <w:r w:rsidR="008C70AB" w:rsidRPr="00351A9D">
        <w:rPr>
          <w:rFonts w:cstheme="minorHAnsi"/>
          <w:bCs/>
        </w:rPr>
        <w:t xml:space="preserve">jego </w:t>
      </w:r>
      <w:r w:rsidRPr="00351A9D">
        <w:rPr>
          <w:rFonts w:cstheme="minorHAnsi"/>
          <w:bCs/>
        </w:rPr>
        <w:t>efektów</w:t>
      </w:r>
      <w:r w:rsidR="008C70AB" w:rsidRPr="00351A9D">
        <w:rPr>
          <w:rFonts w:cstheme="minorHAnsi"/>
          <w:bCs/>
        </w:rPr>
        <w:t>.</w:t>
      </w:r>
    </w:p>
    <w:p w14:paraId="1F0CFAD5" w14:textId="082F6B7F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W trakcie realizacji projektów grantowych Grantobiorcy będą mogli korzystać ze wsparcia doradczego </w:t>
      </w:r>
      <w:r w:rsidR="00797255" w:rsidRPr="00351A9D">
        <w:rPr>
          <w:rFonts w:cstheme="minorHAnsi"/>
          <w:bCs/>
        </w:rPr>
        <w:t xml:space="preserve">ekspertek i </w:t>
      </w:r>
      <w:r w:rsidRPr="00351A9D">
        <w:rPr>
          <w:rFonts w:cstheme="minorHAnsi"/>
          <w:bCs/>
        </w:rPr>
        <w:t xml:space="preserve">ekspertów Lidera, partnera krajowego i </w:t>
      </w:r>
      <w:r w:rsidR="00797255" w:rsidRPr="00351A9D">
        <w:rPr>
          <w:rFonts w:cstheme="minorHAnsi"/>
          <w:bCs/>
        </w:rPr>
        <w:t xml:space="preserve">ekspertek/ </w:t>
      </w:r>
      <w:r w:rsidRPr="00351A9D">
        <w:rPr>
          <w:rFonts w:cstheme="minorHAnsi"/>
          <w:bCs/>
        </w:rPr>
        <w:t>ekspertów zewnętrznych, będą też organizowane spotkania sieciujące grantobiorców, służące wymianie doświadczeń i dyskusji nad pojawiającymi się problemami. Lider projektu wraz z partnerem krajowym będzie monitorował działania grantobiorców. Przeprowadzona zostanie ocena efektów testowania modelu. Opracowane zostaną przykłady dobrych praktyk.</w:t>
      </w:r>
    </w:p>
    <w:p w14:paraId="4FFF7FB1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Etap 1. Przygotowanie dokumentacji konkursowej.</w:t>
      </w:r>
    </w:p>
    <w:p w14:paraId="17D279A0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Etap 2. Uruchomienie punktu kontaktowego i spotkania z potencjalnymi grantobiorcami.</w:t>
      </w:r>
    </w:p>
    <w:p w14:paraId="0090BE2E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Etap 3. Ogłoszenie naboru.</w:t>
      </w:r>
    </w:p>
    <w:p w14:paraId="4BDC9006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Etap 4. Ocena wniosków grantowych.</w:t>
      </w:r>
    </w:p>
    <w:p w14:paraId="678E218D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Etap 5. Podpisanie umów.</w:t>
      </w:r>
    </w:p>
    <w:p w14:paraId="52AA0EB0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Etap 6. Działania edukacyjne skierowane do grantobiorców – wizyta studyjna oraz warsztaty.</w:t>
      </w:r>
    </w:p>
    <w:p w14:paraId="6102686D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Etap 7. Realizacja przedsięwzięć grantowych.</w:t>
      </w:r>
    </w:p>
    <w:p w14:paraId="346D0C6B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Etap 8. Monitoring.</w:t>
      </w:r>
    </w:p>
    <w:p w14:paraId="56823126" w14:textId="77777777" w:rsidR="00967384" w:rsidRPr="00351A9D" w:rsidRDefault="00967384" w:rsidP="0095576B">
      <w:pPr>
        <w:pStyle w:val="Akapitzlist"/>
        <w:numPr>
          <w:ilvl w:val="0"/>
          <w:numId w:val="0"/>
        </w:numPr>
        <w:spacing w:after="120"/>
        <w:rPr>
          <w:rFonts w:cstheme="minorHAnsi"/>
          <w:b/>
        </w:rPr>
      </w:pPr>
      <w:r w:rsidRPr="00351A9D">
        <w:rPr>
          <w:rFonts w:cstheme="minorHAnsi"/>
          <w:bCs/>
        </w:rPr>
        <w:t>Etap 9.</w:t>
      </w:r>
      <w:r w:rsidRPr="00351A9D">
        <w:rPr>
          <w:rFonts w:cstheme="minorHAnsi"/>
          <w:b/>
        </w:rPr>
        <w:t xml:space="preserve"> </w:t>
      </w:r>
      <w:r w:rsidRPr="00351A9D">
        <w:rPr>
          <w:rFonts w:cstheme="minorHAnsi"/>
          <w:bCs/>
        </w:rPr>
        <w:t>Ocena przedsięwzięć grantowych i opracowanie dobrych praktyk.</w:t>
      </w:r>
    </w:p>
    <w:p w14:paraId="5BA45532" w14:textId="77777777" w:rsidR="00967384" w:rsidRPr="00351A9D" w:rsidRDefault="00967384" w:rsidP="00967384">
      <w:pPr>
        <w:spacing w:after="120"/>
        <w:rPr>
          <w:rFonts w:cstheme="minorHAnsi"/>
          <w:b/>
          <w:bCs/>
        </w:rPr>
      </w:pPr>
      <w:r w:rsidRPr="00351A9D">
        <w:rPr>
          <w:rFonts w:cstheme="minorHAnsi"/>
          <w:b/>
          <w:bCs/>
        </w:rPr>
        <w:t xml:space="preserve">Koszt: </w:t>
      </w:r>
      <w:r w:rsidRPr="00351A9D">
        <w:rPr>
          <w:rFonts w:cstheme="minorHAnsi"/>
        </w:rPr>
        <w:t xml:space="preserve">Wstępny przewidywany koszt Zadania nr 2: </w:t>
      </w:r>
      <w:r w:rsidRPr="00351A9D">
        <w:rPr>
          <w:rFonts w:cstheme="minorHAnsi"/>
          <w:b/>
          <w:bCs/>
        </w:rPr>
        <w:t>88,42%</w:t>
      </w:r>
      <w:r w:rsidRPr="00351A9D">
        <w:rPr>
          <w:rFonts w:cstheme="minorHAnsi"/>
        </w:rPr>
        <w:t xml:space="preserve"> kosztów projektu. </w:t>
      </w:r>
    </w:p>
    <w:p w14:paraId="4A654990" w14:textId="77777777" w:rsidR="00967384" w:rsidRPr="00351A9D" w:rsidRDefault="00967384" w:rsidP="00312E9D">
      <w:pPr>
        <w:pStyle w:val="Nagwek3"/>
      </w:pPr>
      <w:r w:rsidRPr="00351A9D">
        <w:t>Zadanie nr 3. Przygotowanie ostatecznej wersji modelu oraz jego wdrożenie przez grantobiorców</w:t>
      </w:r>
    </w:p>
    <w:p w14:paraId="2AC3F075" w14:textId="4787F14B" w:rsidR="00967384" w:rsidRPr="00351A9D" w:rsidRDefault="00967384" w:rsidP="00967384">
      <w:pPr>
        <w:spacing w:after="120"/>
        <w:rPr>
          <w:rFonts w:cstheme="minorHAnsi"/>
          <w:b/>
          <w:bCs/>
        </w:rPr>
      </w:pPr>
      <w:r w:rsidRPr="00351A9D">
        <w:rPr>
          <w:rFonts w:cstheme="minorHAnsi"/>
          <w:b/>
          <w:bCs/>
        </w:rPr>
        <w:t xml:space="preserve">Termin: </w:t>
      </w:r>
      <w:r w:rsidR="00206633" w:rsidRPr="00351A9D">
        <w:rPr>
          <w:rFonts w:cstheme="minorHAnsi"/>
          <w:b/>
          <w:bCs/>
        </w:rPr>
        <w:t>IX</w:t>
      </w:r>
      <w:r w:rsidRPr="00351A9D">
        <w:rPr>
          <w:rFonts w:cstheme="minorHAnsi"/>
          <w:b/>
          <w:bCs/>
        </w:rPr>
        <w:t>.2027 – I</w:t>
      </w:r>
      <w:r w:rsidR="00206633" w:rsidRPr="00351A9D">
        <w:rPr>
          <w:rFonts w:cstheme="minorHAnsi"/>
          <w:b/>
          <w:bCs/>
        </w:rPr>
        <w:t>V</w:t>
      </w:r>
      <w:r w:rsidRPr="00351A9D">
        <w:rPr>
          <w:rFonts w:cstheme="minorHAnsi"/>
          <w:b/>
          <w:bCs/>
        </w:rPr>
        <w:t>.2028 (8 miesięcy)</w:t>
      </w:r>
    </w:p>
    <w:p w14:paraId="39EC757F" w14:textId="17DCBB5B" w:rsidR="00967384" w:rsidRPr="00351A9D" w:rsidRDefault="00967384" w:rsidP="003163F9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Na podstawie wyników testowania i przeprowadzonej oceny, zespół </w:t>
      </w:r>
      <w:r w:rsidR="00797255" w:rsidRPr="00351A9D">
        <w:rPr>
          <w:rFonts w:cstheme="minorHAnsi"/>
          <w:bCs/>
        </w:rPr>
        <w:t xml:space="preserve">ekspertek i </w:t>
      </w:r>
      <w:r w:rsidRPr="00351A9D">
        <w:rPr>
          <w:rFonts w:cstheme="minorHAnsi"/>
          <w:bCs/>
        </w:rPr>
        <w:t>ekspertów zweryfikuje model oraz opracuje jego ostateczną wersję, na którą będą składały się narzędzia wymienione w zadaniu nr 1. Powstanie publikacja elektroniczna opisująca założenia modelu oraz zawierająca wszystkie wypracowane w jego ramach narzędzia (wymienione w zadaniu 1). Przygotowana zostanie również elektroniczna publikacja zawierająca instrukcje i rekomendacje dla podmiotów stosujących model w praktyce, w</w:t>
      </w:r>
      <w:r w:rsidR="00F443B8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tym tych</w:t>
      </w:r>
      <w:r w:rsidR="009A40FF" w:rsidRPr="00351A9D">
        <w:rPr>
          <w:rFonts w:cstheme="minorHAnsi"/>
          <w:bCs/>
        </w:rPr>
        <w:t>,</w:t>
      </w:r>
      <w:r w:rsidRPr="00351A9D">
        <w:rPr>
          <w:rFonts w:cstheme="minorHAnsi"/>
          <w:bCs/>
        </w:rPr>
        <w:t xml:space="preserve"> które nie brały udziału w projekcie, a będą chciały skorzystać z</w:t>
      </w:r>
      <w:r w:rsidR="00F443B8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wypracowanego modelu. Na zakończenie projektu zorganizowane zostanie seminarium wdrożeniowe, prezentujące finalną wersję modelu.</w:t>
      </w:r>
    </w:p>
    <w:p w14:paraId="3F645D6E" w14:textId="77777777" w:rsidR="00967384" w:rsidRPr="00351A9D" w:rsidRDefault="00967384" w:rsidP="003163F9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>Model zostanie wdrożony przez podmioty uczestniczące w jego testowaniu (grantobiorców), na podstawie decyzji upoważnionego organu, zgodnie ze strukturą decyzyjną danego podmiotu, która będzie stanowiła zobowiązanie podmiotu do prowadzenia turystyki wytchnieniowej zgodnie z modelem.</w:t>
      </w:r>
    </w:p>
    <w:p w14:paraId="08612C11" w14:textId="77777777" w:rsidR="00967384" w:rsidRPr="00351A9D" w:rsidRDefault="00967384" w:rsidP="003163F9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lastRenderedPageBreak/>
        <w:t>Etap 1.Opracowanie ostatecznej wersji modelu.</w:t>
      </w:r>
    </w:p>
    <w:p w14:paraId="58754B7A" w14:textId="5E4B50B2" w:rsidR="00967384" w:rsidRPr="00351A9D" w:rsidRDefault="00967384" w:rsidP="003163F9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r w:rsidRPr="00351A9D">
        <w:rPr>
          <w:rFonts w:cstheme="minorHAnsi"/>
        </w:rPr>
        <w:t>Etap 2. Przygotowanie elektronicznej publikacji dotyczącej modelu</w:t>
      </w:r>
      <w:r w:rsidR="00AA598F" w:rsidRPr="00351A9D">
        <w:rPr>
          <w:rFonts w:cstheme="minorHAnsi"/>
        </w:rPr>
        <w:t xml:space="preserve">, </w:t>
      </w:r>
      <w:r w:rsidRPr="00351A9D">
        <w:rPr>
          <w:rFonts w:cstheme="minorHAnsi"/>
        </w:rPr>
        <w:t>zawierającej instrukcje i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 xml:space="preserve">rekomendacje. </w:t>
      </w:r>
    </w:p>
    <w:p w14:paraId="26DD717F" w14:textId="5135F983" w:rsidR="00967384" w:rsidRPr="00351A9D" w:rsidRDefault="00967384" w:rsidP="003163F9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</w:rPr>
        <w:t xml:space="preserve">Etap </w:t>
      </w:r>
      <w:r w:rsidR="00AA598F" w:rsidRPr="00351A9D">
        <w:rPr>
          <w:rFonts w:cstheme="minorHAnsi"/>
        </w:rPr>
        <w:t>3</w:t>
      </w:r>
      <w:r w:rsidRPr="00351A9D">
        <w:rPr>
          <w:rFonts w:cstheme="minorHAnsi"/>
        </w:rPr>
        <w:t>.</w:t>
      </w:r>
      <w:r w:rsidRPr="00351A9D">
        <w:rPr>
          <w:rFonts w:cstheme="minorHAnsi"/>
          <w:bCs/>
        </w:rPr>
        <w:t xml:space="preserve"> Seminarium wdrożeniowe.</w:t>
      </w:r>
    </w:p>
    <w:p w14:paraId="1857D760" w14:textId="77777777" w:rsidR="00967384" w:rsidRPr="00351A9D" w:rsidRDefault="00967384" w:rsidP="00967384">
      <w:pPr>
        <w:spacing w:after="120"/>
        <w:rPr>
          <w:rFonts w:cstheme="minorHAnsi"/>
        </w:rPr>
      </w:pPr>
      <w:r w:rsidRPr="00351A9D">
        <w:rPr>
          <w:rFonts w:cstheme="minorHAnsi"/>
          <w:b/>
          <w:bCs/>
        </w:rPr>
        <w:t xml:space="preserve">Koszt: </w:t>
      </w:r>
      <w:r w:rsidRPr="00351A9D">
        <w:rPr>
          <w:rFonts w:cstheme="minorHAnsi"/>
        </w:rPr>
        <w:t xml:space="preserve">Wstępny przewidywany koszt Zadania nr 3: </w:t>
      </w:r>
      <w:r w:rsidRPr="00351A9D">
        <w:rPr>
          <w:rFonts w:cstheme="minorHAnsi"/>
          <w:b/>
          <w:bCs/>
        </w:rPr>
        <w:t>4,39%</w:t>
      </w:r>
      <w:r w:rsidRPr="00351A9D">
        <w:rPr>
          <w:rFonts w:cstheme="minorHAnsi"/>
        </w:rPr>
        <w:t xml:space="preserve"> kosztów projektu. </w:t>
      </w:r>
    </w:p>
    <w:bookmarkEnd w:id="10"/>
    <w:p w14:paraId="2E63D563" w14:textId="43B4DC87" w:rsidR="00CA58D3" w:rsidRPr="00351A9D" w:rsidRDefault="00B141DC" w:rsidP="00312E9D">
      <w:pPr>
        <w:pStyle w:val="Nagwek3"/>
      </w:pPr>
      <w:r w:rsidRPr="00351A9D">
        <w:t>Zadanie</w:t>
      </w:r>
      <w:r w:rsidR="00DF028D" w:rsidRPr="00351A9D">
        <w:t xml:space="preserve"> nr 4.</w:t>
      </w:r>
      <w:r w:rsidRPr="00351A9D">
        <w:t xml:space="preserve"> Koszty pośrednie</w:t>
      </w:r>
      <w:r w:rsidR="00A00F40" w:rsidRPr="00351A9D">
        <w:t>:</w:t>
      </w:r>
      <w:r w:rsidR="00DB053A" w:rsidRPr="00351A9D">
        <w:t xml:space="preserve"> </w:t>
      </w:r>
      <w:r w:rsidR="00A00F40" w:rsidRPr="00351A9D">
        <w:rPr>
          <w:b w:val="0"/>
          <w:bCs/>
        </w:rPr>
        <w:t>10% kosztów bezpośrednich</w:t>
      </w:r>
      <w:r w:rsidR="000A131A" w:rsidRPr="00351A9D">
        <w:rPr>
          <w:rStyle w:val="Odwoanieprzypisudolnego"/>
          <w:rFonts w:cstheme="minorHAnsi"/>
          <w:b w:val="0"/>
          <w:bCs/>
        </w:rPr>
        <w:footnoteReference w:id="5"/>
      </w:r>
      <w:r w:rsidR="00A00F40" w:rsidRPr="00351A9D">
        <w:rPr>
          <w:b w:val="0"/>
          <w:bCs/>
        </w:rPr>
        <w:t>.</w:t>
      </w:r>
    </w:p>
    <w:p w14:paraId="431D7649" w14:textId="5C96F188" w:rsidR="00436B89" w:rsidRPr="00351A9D" w:rsidRDefault="00436B89" w:rsidP="00CA58D3">
      <w:pPr>
        <w:rPr>
          <w:rFonts w:cstheme="minorHAnsi"/>
        </w:rPr>
      </w:pPr>
      <w:r w:rsidRPr="00351A9D">
        <w:rPr>
          <w:rFonts w:cstheme="minorHAnsi"/>
        </w:rPr>
        <w:t xml:space="preserve">W ramach kosztów pośrednich beneficjent będzie prowadził działania promocyjne i informacyjne projektu, w tym zapewni materiały promocyjne do wykorzystania przez grantobiorców. Koszty pośrednie przeznaczone zostaną na rozliczanie przedsięwzięć grantowych oraz przygotowanie dokumentów rozliczających projekt. </w:t>
      </w:r>
      <w:r w:rsidR="009A40FF" w:rsidRPr="00351A9D">
        <w:rPr>
          <w:rFonts w:cstheme="minorHAnsi"/>
        </w:rPr>
        <w:t>Beneficjen</w:t>
      </w:r>
      <w:r w:rsidR="008C4718" w:rsidRPr="00351A9D">
        <w:rPr>
          <w:rFonts w:cstheme="minorHAnsi"/>
        </w:rPr>
        <w:t xml:space="preserve">t i partnerzy </w:t>
      </w:r>
      <w:r w:rsidRPr="00351A9D">
        <w:rPr>
          <w:rFonts w:cstheme="minorHAnsi"/>
        </w:rPr>
        <w:t xml:space="preserve">projektu z kosztów pośrednich będą finansować utrzymanie biura, koszty obsługi kadrowej, księgowej i </w:t>
      </w:r>
      <w:r w:rsidR="008C4718" w:rsidRPr="00351A9D">
        <w:rPr>
          <w:rFonts w:cstheme="minorHAnsi"/>
        </w:rPr>
        <w:t xml:space="preserve">obsługi </w:t>
      </w:r>
      <w:r w:rsidRPr="00351A9D">
        <w:rPr>
          <w:rFonts w:cstheme="minorHAnsi"/>
        </w:rPr>
        <w:t>zamówień publicznych, koszty zarządzania projektem</w:t>
      </w:r>
      <w:r w:rsidR="008C4718" w:rsidRPr="00351A9D">
        <w:rPr>
          <w:rFonts w:cstheme="minorHAnsi"/>
        </w:rPr>
        <w:t xml:space="preserve"> oraz wymagany wkład własny</w:t>
      </w:r>
      <w:r w:rsidRPr="00351A9D">
        <w:rPr>
          <w:rFonts w:cstheme="minorHAnsi"/>
        </w:rPr>
        <w:t>.</w:t>
      </w:r>
    </w:p>
    <w:p w14:paraId="00000076" w14:textId="04438C23" w:rsidR="000F69C0" w:rsidRPr="00351A9D" w:rsidRDefault="009D6EBF" w:rsidP="00687CD9">
      <w:pPr>
        <w:pStyle w:val="Nagwek2"/>
        <w:rPr>
          <w:rFonts w:cstheme="minorHAnsi"/>
        </w:rPr>
      </w:pPr>
      <w:r w:rsidRPr="00351A9D">
        <w:rPr>
          <w:rFonts w:cstheme="minorHAnsi"/>
        </w:rPr>
        <w:t>Czy projekt będzie realizowany w partnerstwie?</w:t>
      </w:r>
    </w:p>
    <w:p w14:paraId="00000077" w14:textId="3F92E3CA" w:rsidR="000F69C0" w:rsidRPr="00351A9D" w:rsidRDefault="00CA58D3">
      <w:pPr>
        <w:rPr>
          <w:rFonts w:cstheme="minorHAnsi"/>
        </w:rPr>
      </w:pPr>
      <w:r w:rsidRPr="00351A9D">
        <w:rPr>
          <w:rFonts w:cstheme="minorHAnsi"/>
        </w:rPr>
        <w:t>Tak</w:t>
      </w:r>
    </w:p>
    <w:p w14:paraId="51A1CBB6" w14:textId="66C40F90" w:rsidR="002A6E0E" w:rsidRPr="00351A9D" w:rsidRDefault="002A6E0E" w:rsidP="00312E9D">
      <w:pPr>
        <w:pStyle w:val="Nagwek3"/>
      </w:pPr>
      <w:r w:rsidRPr="00351A9D">
        <w:t>Podmioty, które będą partnerami w projekcie</w:t>
      </w:r>
      <w:r w:rsidR="00CE35D6" w:rsidRPr="00351A9D">
        <w:t>,</w:t>
      </w:r>
      <w:r w:rsidRPr="00351A9D">
        <w:t xml:space="preserve"> ze wskazaniem realizowanych zadań</w:t>
      </w:r>
      <w:r w:rsidR="007B6D79" w:rsidRPr="00351A9D">
        <w:t xml:space="preserve"> przez każdego z partnerów</w:t>
      </w:r>
      <w:r w:rsidRPr="00351A9D">
        <w:t xml:space="preserve"> </w:t>
      </w:r>
      <w:r w:rsidR="00CE35D6" w:rsidRPr="00351A9D">
        <w:t>oraz</w:t>
      </w:r>
      <w:r w:rsidRPr="00351A9D">
        <w:t xml:space="preserve"> uzasadnienie wyboru partnerów</w:t>
      </w:r>
      <w:r w:rsidR="00041A89" w:rsidRPr="00351A9D">
        <w:rPr>
          <w:rStyle w:val="Odwoanieprzypisudolnego"/>
          <w:rFonts w:cstheme="minorHAnsi"/>
          <w:bCs/>
        </w:rPr>
        <w:footnoteReference w:id="6"/>
      </w:r>
      <w:r w:rsidRPr="00351A9D">
        <w:t>:</w:t>
      </w:r>
    </w:p>
    <w:p w14:paraId="68191473" w14:textId="77777777" w:rsidR="00AD30DB" w:rsidRPr="00351A9D" w:rsidRDefault="00AD30DB" w:rsidP="00362EC3">
      <w:pPr>
        <w:spacing w:after="120"/>
        <w:rPr>
          <w:rFonts w:cstheme="minorHAnsi"/>
          <w:bCs/>
        </w:rPr>
      </w:pPr>
      <w:bookmarkStart w:id="15" w:name="_Hlk146704678"/>
      <w:r w:rsidRPr="00351A9D">
        <w:rPr>
          <w:rFonts w:cstheme="minorHAnsi"/>
          <w:bCs/>
        </w:rPr>
        <w:t>Projekt będzie realizowany we współpracy z partnerem ponadnarodowym oraz partnerem krajowym.</w:t>
      </w:r>
    </w:p>
    <w:p w14:paraId="16820DB2" w14:textId="2B662F75" w:rsidR="00A6308A" w:rsidRPr="00351A9D" w:rsidRDefault="0072759D" w:rsidP="00A6308A">
      <w:pPr>
        <w:spacing w:after="120"/>
        <w:rPr>
          <w:rFonts w:cstheme="minorHAnsi"/>
          <w:bCs/>
        </w:rPr>
      </w:pPr>
      <w:r w:rsidRPr="00351A9D">
        <w:rPr>
          <w:rFonts w:cstheme="minorHAnsi"/>
          <w:b/>
        </w:rPr>
        <w:t>Partnerem ponadnarodowym</w:t>
      </w:r>
      <w:r w:rsidRPr="00351A9D">
        <w:rPr>
          <w:rFonts w:cstheme="minorHAnsi"/>
          <w:bCs/>
        </w:rPr>
        <w:t xml:space="preserve"> w projekcie będzie organizacja, której celem jest włączenie i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reintegracja społeczna osób z niepełnosprawnościami z wykorzystaniem metod outdoorowych i aktywności wypoczynkowo – rekreacyjnych, </w:t>
      </w:r>
      <w:r w:rsidR="00A6308A" w:rsidRPr="00351A9D">
        <w:rPr>
          <w:rFonts w:cstheme="minorHAnsi"/>
          <w:bCs/>
        </w:rPr>
        <w:t xml:space="preserve">posiadająca wieloletnie doświadczenie w organizacji </w:t>
      </w:r>
      <w:r w:rsidR="00E01F2F" w:rsidRPr="00351A9D">
        <w:rPr>
          <w:rFonts w:cstheme="minorHAnsi"/>
          <w:bCs/>
        </w:rPr>
        <w:t xml:space="preserve">usług </w:t>
      </w:r>
      <w:r w:rsidR="00A6308A" w:rsidRPr="00351A9D">
        <w:rPr>
          <w:rFonts w:cstheme="minorHAnsi"/>
          <w:bCs/>
        </w:rPr>
        <w:t xml:space="preserve">turystyki wytchnieniowej, połączonych z aktywnościami dla </w:t>
      </w:r>
      <w:r w:rsidR="00BF1216" w:rsidRPr="00351A9D">
        <w:rPr>
          <w:rFonts w:cstheme="minorHAnsi"/>
          <w:bCs/>
        </w:rPr>
        <w:t xml:space="preserve">opiekunek lub </w:t>
      </w:r>
      <w:r w:rsidR="00A6308A" w:rsidRPr="00351A9D">
        <w:rPr>
          <w:rFonts w:cstheme="minorHAnsi"/>
          <w:bCs/>
        </w:rPr>
        <w:t>opiekunów osób z niepełnosprawnościami oraz dysponująca kadrą o wysokich kompetencjach w tym zakresie.</w:t>
      </w:r>
    </w:p>
    <w:p w14:paraId="177F8C84" w14:textId="24086F75" w:rsidR="00A6308A" w:rsidRPr="00351A9D" w:rsidRDefault="00A6308A" w:rsidP="00D51B91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 xml:space="preserve">Współpraca z partnerem zagranicznym w celu wypracowania kompleksowego modelu turystyki wytchnieniowej jest konieczna, gdyż dotychczasowe doświadczenia polskie w zakresie turystyki osób z niepełnosprawnościami, jak również w zakresie świadczenia opieki wytchnieniowej są ograniczone, a tym bardziej brakuje doświadczeń w realizacji </w:t>
      </w:r>
      <w:r w:rsidR="00E01F2F" w:rsidRPr="00351A9D">
        <w:rPr>
          <w:rFonts w:cstheme="minorHAnsi"/>
          <w:bCs/>
        </w:rPr>
        <w:t xml:space="preserve">usług </w:t>
      </w:r>
      <w:r w:rsidR="00E01F2F" w:rsidRPr="00351A9D">
        <w:rPr>
          <w:rFonts w:cstheme="minorHAnsi"/>
          <w:bCs/>
        </w:rPr>
        <w:lastRenderedPageBreak/>
        <w:t>turystyki wytchnieniowej</w:t>
      </w:r>
      <w:r w:rsidRPr="00351A9D">
        <w:rPr>
          <w:rFonts w:cstheme="minorHAnsi"/>
          <w:bCs/>
        </w:rPr>
        <w:t xml:space="preserve"> obejmujących zajęcia dla </w:t>
      </w:r>
      <w:r w:rsidR="00BF1216" w:rsidRPr="00351A9D">
        <w:rPr>
          <w:rFonts w:cstheme="minorHAnsi"/>
          <w:bCs/>
        </w:rPr>
        <w:t xml:space="preserve">opiekunek lub </w:t>
      </w:r>
      <w:r w:rsidRPr="00351A9D">
        <w:rPr>
          <w:rFonts w:cstheme="minorHAnsi"/>
          <w:bCs/>
        </w:rPr>
        <w:t>opiekunów, dlatego nie mógł jeszcze nastąpić proces kumulacji oraz ewaluacji takich doświadczeń. Dopiero wynik takich doświadczeń mogłyby stanowić podstawę do budowy efektywnego modelu wsparcia w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przedmiotowym zakresie. </w:t>
      </w:r>
    </w:p>
    <w:p w14:paraId="5EF462BC" w14:textId="485C7B07" w:rsidR="0072759D" w:rsidRPr="00351A9D" w:rsidRDefault="0072759D" w:rsidP="00A6308A">
      <w:pPr>
        <w:pStyle w:val="Akapitzlist"/>
        <w:numPr>
          <w:ilvl w:val="0"/>
          <w:numId w:val="0"/>
        </w:num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Partner ponadnarodowy wniesie do projektu niezbędne doświadczenie w</w:t>
      </w:r>
      <w:r w:rsidR="00F443B8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realizacji turystyki wytchnieniowej w różnych formach, obejmującej zajęcia dla </w:t>
      </w:r>
      <w:r w:rsidR="00BF1216" w:rsidRPr="00351A9D">
        <w:rPr>
          <w:rFonts w:cstheme="minorHAnsi"/>
          <w:bCs/>
        </w:rPr>
        <w:t xml:space="preserve">opiekunek lub </w:t>
      </w:r>
      <w:r w:rsidRPr="00351A9D">
        <w:rPr>
          <w:rFonts w:cstheme="minorHAnsi"/>
          <w:bCs/>
        </w:rPr>
        <w:t>opiekunów osób z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niepełnosprawnościami. Ważnym atutem partnera będzie duże doświadczenie instytucjonalne w prowadzeniu szerokiego programu tego typu aktywności oraz posiadanie grona organizatorów i terapeutów, z</w:t>
      </w:r>
      <w:r w:rsidR="00F443B8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których doświadczeń praktycznych będzie można czerpać przy opracowywaniu modelu i udzielaniu wsparcia podmiotom, które będą testować wypracowane rozwiązania.</w:t>
      </w:r>
      <w:bookmarkEnd w:id="15"/>
    </w:p>
    <w:p w14:paraId="2ABFF592" w14:textId="5ABAADA7" w:rsidR="00362EC3" w:rsidRPr="00351A9D" w:rsidRDefault="00362EC3" w:rsidP="00D51B91">
      <w:pPr>
        <w:spacing w:after="120"/>
        <w:rPr>
          <w:rFonts w:cstheme="minorHAnsi"/>
          <w:bCs/>
        </w:rPr>
      </w:pPr>
      <w:r w:rsidRPr="00351A9D">
        <w:rPr>
          <w:rFonts w:cstheme="minorHAnsi"/>
          <w:bCs/>
        </w:rPr>
        <w:t>Współpraca z takim partnerem pozwoli na uzupełnienie luki w zakresie odpowiednich kompetencji po stronie polskiej. Wymiana informacji i</w:t>
      </w:r>
      <w:r w:rsidR="00F443B8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doświadczeń zapewni wypracowanie kompleksowego modelu wykorzystującego zarówno wiedzę wynikającą z wieloletniej praktyki zagranicznej, jak i znajomość specyfiki polskich uwarunkowań prawnych, finansowych i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dotychczasowej praktyki. Oprócz wymiany informacji i</w:t>
      </w:r>
      <w:r w:rsidR="00F443B8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doświadczeń w ramach projektu będzie realizowany jeden z rodzajów współpracy ponadnarodowej możliwy do wyboru zgodnie z kryterium dostępu nr 1</w:t>
      </w:r>
      <w:r w:rsidR="00D95DF1" w:rsidRPr="00351A9D">
        <w:rPr>
          <w:rFonts w:cstheme="minorHAnsi"/>
          <w:bCs/>
        </w:rPr>
        <w:t xml:space="preserve"> określonym w dalszej części fiszki</w:t>
      </w:r>
      <w:r w:rsidRPr="00351A9D">
        <w:rPr>
          <w:rFonts w:cstheme="minorHAnsi"/>
          <w:bCs/>
        </w:rPr>
        <w:t>.</w:t>
      </w:r>
    </w:p>
    <w:p w14:paraId="607CACA6" w14:textId="4FD738F7" w:rsidR="0072759D" w:rsidRPr="00351A9D" w:rsidRDefault="0072759D" w:rsidP="00D51B91">
      <w:pPr>
        <w:spacing w:after="120"/>
        <w:rPr>
          <w:rFonts w:cstheme="minorHAnsi"/>
        </w:rPr>
      </w:pPr>
      <w:r w:rsidRPr="00351A9D">
        <w:rPr>
          <w:rFonts w:cstheme="minorHAnsi"/>
          <w:b/>
        </w:rPr>
        <w:t>Partnerem krajowym</w:t>
      </w:r>
      <w:r w:rsidRPr="00351A9D">
        <w:rPr>
          <w:rFonts w:cstheme="minorHAnsi"/>
          <w:bCs/>
        </w:rPr>
        <w:t xml:space="preserve"> będzie organizacja mająca doświadczenie w</w:t>
      </w:r>
      <w:r w:rsidR="00F443B8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 xml:space="preserve">prowadzeniu turystyki dla osób z niepełnosprawnościami w Polsce. Będzie to podmiot dobrze znający rynek polski, </w:t>
      </w:r>
      <w:r w:rsidR="007A5DAC" w:rsidRPr="00351A9D">
        <w:rPr>
          <w:rFonts w:cstheme="minorHAnsi"/>
          <w:bCs/>
        </w:rPr>
        <w:t xml:space="preserve">obowiązujące wymogi </w:t>
      </w:r>
      <w:r w:rsidRPr="00351A9D">
        <w:rPr>
          <w:rFonts w:cstheme="minorHAnsi"/>
          <w:bCs/>
        </w:rPr>
        <w:t xml:space="preserve">prawne związane z prowadzeniem tego typu działalności w kraju oraz posiadający kontakty z innymi organizacjami wspierającymi w podobnym zakresie </w:t>
      </w:r>
      <w:r w:rsidR="007A5DAC" w:rsidRPr="00351A9D">
        <w:rPr>
          <w:rFonts w:cstheme="minorHAnsi"/>
          <w:bCs/>
        </w:rPr>
        <w:t>osoby z</w:t>
      </w:r>
      <w:r w:rsidR="00351A9D">
        <w:rPr>
          <w:rFonts w:cstheme="minorHAnsi"/>
          <w:bCs/>
        </w:rPr>
        <w:t> </w:t>
      </w:r>
      <w:r w:rsidR="007A5DAC" w:rsidRPr="00351A9D">
        <w:rPr>
          <w:rFonts w:cstheme="minorHAnsi"/>
          <w:bCs/>
        </w:rPr>
        <w:t>niepełnosprawnościami</w:t>
      </w:r>
      <w:r w:rsidRPr="00351A9D">
        <w:rPr>
          <w:rFonts w:cstheme="minorHAnsi"/>
          <w:bCs/>
        </w:rPr>
        <w:t xml:space="preserve">. Partner będzie miał przynajmniej 3 letnie doświadczenie w realizacji wsparcia dla osób z niepełnosprawnościami lub ich </w:t>
      </w:r>
      <w:r w:rsidR="00BF1216" w:rsidRPr="00351A9D">
        <w:rPr>
          <w:rFonts w:cstheme="minorHAnsi"/>
          <w:bCs/>
        </w:rPr>
        <w:t xml:space="preserve">opiekunek lub </w:t>
      </w:r>
      <w:r w:rsidRPr="00351A9D">
        <w:rPr>
          <w:rFonts w:cstheme="minorHAnsi"/>
          <w:bCs/>
        </w:rPr>
        <w:t>opiekunów w różnych formach</w:t>
      </w:r>
      <w:r w:rsidRPr="00351A9D">
        <w:rPr>
          <w:rFonts w:cstheme="minorHAnsi"/>
          <w:b/>
        </w:rPr>
        <w:t xml:space="preserve"> </w:t>
      </w:r>
      <w:r w:rsidRPr="00351A9D">
        <w:rPr>
          <w:rFonts w:cstheme="minorHAnsi"/>
          <w:bCs/>
        </w:rPr>
        <w:t>(wyjazdy krótko</w:t>
      </w:r>
      <w:r w:rsidR="00A6308A" w:rsidRPr="00351A9D">
        <w:rPr>
          <w:rFonts w:cstheme="minorHAnsi"/>
          <w:bCs/>
        </w:rPr>
        <w:t>-</w:t>
      </w:r>
      <w:r w:rsidRPr="00351A9D">
        <w:rPr>
          <w:rFonts w:cstheme="minorHAnsi"/>
          <w:bCs/>
        </w:rPr>
        <w:t xml:space="preserve"> lub długoterminowe, pomoc w miejscu zamieszkania osoby z niepełnosprawnościami, wsparcie psychologiczne, w rehabilitacji) i</w:t>
      </w:r>
      <w:r w:rsidR="007A5DAC" w:rsidRP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będzie dysponował kadrą o</w:t>
      </w:r>
      <w:r w:rsidR="00351A9D">
        <w:rPr>
          <w:rFonts w:cstheme="minorHAnsi"/>
          <w:bCs/>
        </w:rPr>
        <w:t> </w:t>
      </w:r>
      <w:r w:rsidRPr="00351A9D">
        <w:rPr>
          <w:rFonts w:cstheme="minorHAnsi"/>
          <w:bCs/>
        </w:rPr>
        <w:t>odpowiednich kompetencjach.</w:t>
      </w:r>
      <w:r w:rsidR="00362EC3" w:rsidRPr="00351A9D">
        <w:rPr>
          <w:rFonts w:cstheme="minorHAnsi"/>
          <w:bCs/>
        </w:rPr>
        <w:t xml:space="preserve"> Partner krajowy wniesie do projektu praktyczne doświadczenie w obszarach istotnych z punktu widzenia zakresu planowanego modelu, kluczowe zarówno do nadania modelowi kształtu odpowiadającego praktycznym potrzebom i możliwościom </w:t>
      </w:r>
      <w:r w:rsidR="00A524F1" w:rsidRPr="00351A9D">
        <w:rPr>
          <w:rFonts w:cstheme="minorHAnsi"/>
          <w:bCs/>
        </w:rPr>
        <w:t xml:space="preserve">osób biorących udział w testowaniu modelu oraz </w:t>
      </w:r>
      <w:r w:rsidR="00362EC3" w:rsidRPr="00351A9D">
        <w:rPr>
          <w:rFonts w:cstheme="minorHAnsi"/>
          <w:bCs/>
        </w:rPr>
        <w:t>podmiotów, które będą go wdrażać, jak również w celu udzielania wsparcia merytorycznego grantobiorcom w trakcie testowania. Partner krajowy zostanie wybrany w</w:t>
      </w:r>
      <w:r w:rsidR="00F443B8" w:rsidRPr="00351A9D">
        <w:rPr>
          <w:rFonts w:cstheme="minorHAnsi"/>
          <w:bCs/>
        </w:rPr>
        <w:t> </w:t>
      </w:r>
      <w:r w:rsidR="00362EC3" w:rsidRPr="00351A9D">
        <w:rPr>
          <w:rFonts w:cstheme="minorHAnsi"/>
          <w:bCs/>
        </w:rPr>
        <w:t>drodze otwartego naboru.</w:t>
      </w:r>
    </w:p>
    <w:p w14:paraId="00000078" w14:textId="7364031E" w:rsidR="000F69C0" w:rsidRPr="00351A9D" w:rsidRDefault="009D6EBF" w:rsidP="00687CD9">
      <w:pPr>
        <w:pStyle w:val="Nagwek2"/>
        <w:rPr>
          <w:rFonts w:cstheme="minorHAnsi"/>
        </w:rPr>
      </w:pPr>
      <w:r w:rsidRPr="00351A9D">
        <w:rPr>
          <w:rFonts w:cstheme="minorHAnsi"/>
        </w:rPr>
        <w:t>Czy projekt będzie projektem grantowym?</w:t>
      </w:r>
    </w:p>
    <w:p w14:paraId="6ECEECA9" w14:textId="77777777" w:rsidR="0003193F" w:rsidRPr="00351A9D" w:rsidRDefault="00CA58D3" w:rsidP="0003193F">
      <w:pPr>
        <w:rPr>
          <w:rFonts w:cstheme="minorHAnsi"/>
        </w:rPr>
      </w:pPr>
      <w:r w:rsidRPr="00351A9D">
        <w:rPr>
          <w:rFonts w:cstheme="minorHAnsi"/>
        </w:rPr>
        <w:t>Tak</w:t>
      </w:r>
    </w:p>
    <w:p w14:paraId="09E70266" w14:textId="77777777" w:rsidR="0003193F" w:rsidRPr="00351A9D" w:rsidRDefault="009D6EBF" w:rsidP="006B541A">
      <w:pPr>
        <w:pStyle w:val="Nagwek2"/>
      </w:pPr>
      <w:r w:rsidRPr="00351A9D">
        <w:t>Przewidywany termin złożenia wniosku o dofinansowanie</w:t>
      </w:r>
      <w:r w:rsidR="006117B3" w:rsidRPr="00351A9D">
        <w:t>:</w:t>
      </w:r>
      <w:bookmarkStart w:id="16" w:name="_heading=h.30j0zll" w:colFirst="0" w:colLast="0"/>
      <w:bookmarkEnd w:id="16"/>
    </w:p>
    <w:p w14:paraId="2B43D4BF" w14:textId="77777777" w:rsidR="00EC68B7" w:rsidRPr="00351A9D" w:rsidRDefault="00845FCA" w:rsidP="00EC68B7">
      <w:pPr>
        <w:rPr>
          <w:rFonts w:cstheme="minorHAnsi"/>
          <w:bCs/>
        </w:rPr>
      </w:pPr>
      <w:r w:rsidRPr="00351A9D">
        <w:rPr>
          <w:rFonts w:cstheme="minorHAnsi"/>
          <w:bCs/>
        </w:rPr>
        <w:t xml:space="preserve">II </w:t>
      </w:r>
      <w:r w:rsidR="00C65B64" w:rsidRPr="00351A9D">
        <w:rPr>
          <w:rFonts w:cstheme="minorHAnsi"/>
          <w:bCs/>
        </w:rPr>
        <w:t>kw. 2024 r.</w:t>
      </w:r>
    </w:p>
    <w:p w14:paraId="0000007C" w14:textId="0839C4E9" w:rsidR="000F69C0" w:rsidRPr="00351A9D" w:rsidRDefault="009D6EBF" w:rsidP="006B541A">
      <w:pPr>
        <w:pStyle w:val="Nagwek2"/>
      </w:pPr>
      <w:r w:rsidRPr="00351A9D">
        <w:lastRenderedPageBreak/>
        <w:t>Przewidywany okres realizacji projektu</w:t>
      </w:r>
      <w:r w:rsidR="00E750B0" w:rsidRPr="00351A9D">
        <w:t>:</w:t>
      </w:r>
    </w:p>
    <w:p w14:paraId="29B71D93" w14:textId="54014DC3" w:rsidR="00E750B0" w:rsidRPr="00351A9D" w:rsidRDefault="00A6308A" w:rsidP="00DF028D">
      <w:pPr>
        <w:rPr>
          <w:b/>
        </w:rPr>
      </w:pPr>
      <w:r w:rsidRPr="00351A9D">
        <w:t>S</w:t>
      </w:r>
      <w:r w:rsidR="009C1962" w:rsidRPr="00351A9D">
        <w:t xml:space="preserve">ierpień </w:t>
      </w:r>
      <w:r w:rsidR="00E750B0" w:rsidRPr="00351A9D">
        <w:t>2024 –</w:t>
      </w:r>
      <w:r w:rsidR="009C1962" w:rsidRPr="00351A9D">
        <w:t xml:space="preserve"> kwiecień </w:t>
      </w:r>
      <w:r w:rsidR="00E750B0" w:rsidRPr="00351A9D">
        <w:t>2028</w:t>
      </w:r>
    </w:p>
    <w:p w14:paraId="0000007E" w14:textId="2D9A2708" w:rsidR="000F69C0" w:rsidRPr="00351A9D" w:rsidRDefault="009D6EBF" w:rsidP="00687CD9">
      <w:pPr>
        <w:pStyle w:val="Nagwek2"/>
        <w:rPr>
          <w:rFonts w:cstheme="minorHAnsi"/>
        </w:rPr>
      </w:pPr>
      <w:r w:rsidRPr="00351A9D">
        <w:rPr>
          <w:rFonts w:cstheme="minorHAnsi"/>
        </w:rPr>
        <w:t>Szacowany budżet projektu</w:t>
      </w:r>
      <w:r w:rsidR="00EC68B7" w:rsidRPr="00351A9D">
        <w:rPr>
          <w:rFonts w:cstheme="minorHAnsi"/>
        </w:rPr>
        <w:t>:</w:t>
      </w:r>
    </w:p>
    <w:p w14:paraId="0000007F" w14:textId="77777777" w:rsidR="000F69C0" w:rsidRPr="00351A9D" w:rsidRDefault="009D6EBF">
      <w:pPr>
        <w:rPr>
          <w:rFonts w:cstheme="minorHAnsi"/>
        </w:rPr>
      </w:pPr>
      <w:r w:rsidRPr="00351A9D">
        <w:rPr>
          <w:rFonts w:cstheme="minorHAnsi"/>
        </w:rPr>
        <w:t>Szacowana kwota wydatków w projekcie w podziale na lata i ogółem (PLN):</w:t>
      </w:r>
    </w:p>
    <w:p w14:paraId="74CD1C6E" w14:textId="149B33AA" w:rsidR="009B0862" w:rsidRPr="00351A9D" w:rsidRDefault="009B0862" w:rsidP="004932B5">
      <w:pPr>
        <w:pStyle w:val="Akapitzlist"/>
        <w:numPr>
          <w:ilvl w:val="0"/>
          <w:numId w:val="17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w roku 2024: </w:t>
      </w:r>
      <w:r w:rsidR="00DF6B15" w:rsidRPr="00351A9D">
        <w:rPr>
          <w:rFonts w:cstheme="minorHAnsi"/>
        </w:rPr>
        <w:t>400 </w:t>
      </w:r>
      <w:r w:rsidRPr="00351A9D">
        <w:rPr>
          <w:rFonts w:cstheme="minorHAnsi"/>
        </w:rPr>
        <w:t>000</w:t>
      </w:r>
      <w:r w:rsidR="00405C7A" w:rsidRPr="00351A9D">
        <w:rPr>
          <w:rFonts w:cstheme="minorHAnsi"/>
        </w:rPr>
        <w:t>,00</w:t>
      </w:r>
    </w:p>
    <w:p w14:paraId="7BC89820" w14:textId="1F0B36BD" w:rsidR="009B0862" w:rsidRPr="00351A9D" w:rsidRDefault="009B0862" w:rsidP="004932B5">
      <w:pPr>
        <w:pStyle w:val="Akapitzlist"/>
        <w:numPr>
          <w:ilvl w:val="0"/>
          <w:numId w:val="17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w roku 2025: </w:t>
      </w:r>
      <w:r w:rsidR="00DF6B15" w:rsidRPr="00351A9D">
        <w:rPr>
          <w:rFonts w:cstheme="minorHAnsi"/>
        </w:rPr>
        <w:t>2 000 000</w:t>
      </w:r>
      <w:r w:rsidR="00405C7A" w:rsidRPr="00351A9D">
        <w:rPr>
          <w:rFonts w:cstheme="minorHAnsi"/>
        </w:rPr>
        <w:t>,00</w:t>
      </w:r>
    </w:p>
    <w:p w14:paraId="598100AE" w14:textId="20BED5F4" w:rsidR="009B0862" w:rsidRPr="00351A9D" w:rsidRDefault="009B0862" w:rsidP="004932B5">
      <w:pPr>
        <w:pStyle w:val="Akapitzlist"/>
        <w:numPr>
          <w:ilvl w:val="0"/>
          <w:numId w:val="17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w roku 2026: </w:t>
      </w:r>
      <w:r w:rsidR="00DF6B15" w:rsidRPr="00351A9D">
        <w:rPr>
          <w:rFonts w:cstheme="minorHAnsi"/>
        </w:rPr>
        <w:t>12 500 000</w:t>
      </w:r>
      <w:r w:rsidR="00405C7A" w:rsidRPr="00351A9D">
        <w:rPr>
          <w:rFonts w:cstheme="minorHAnsi"/>
        </w:rPr>
        <w:t>,00</w:t>
      </w:r>
    </w:p>
    <w:p w14:paraId="4503F332" w14:textId="37AE538C" w:rsidR="009B0862" w:rsidRPr="00351A9D" w:rsidRDefault="009B0862" w:rsidP="004932B5">
      <w:pPr>
        <w:pStyle w:val="Akapitzlist"/>
        <w:numPr>
          <w:ilvl w:val="0"/>
          <w:numId w:val="17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w roku 2027: </w:t>
      </w:r>
      <w:r w:rsidR="00DF6B15" w:rsidRPr="00351A9D">
        <w:rPr>
          <w:rFonts w:cstheme="minorHAnsi"/>
        </w:rPr>
        <w:t>11 500 000</w:t>
      </w:r>
      <w:r w:rsidR="00405C7A" w:rsidRPr="00351A9D">
        <w:rPr>
          <w:rFonts w:cstheme="minorHAnsi"/>
        </w:rPr>
        <w:t>,00</w:t>
      </w:r>
    </w:p>
    <w:p w14:paraId="439592CA" w14:textId="0C06044C" w:rsidR="009B0862" w:rsidRPr="00351A9D" w:rsidRDefault="009B0862" w:rsidP="004932B5">
      <w:pPr>
        <w:pStyle w:val="Akapitzlist"/>
        <w:numPr>
          <w:ilvl w:val="0"/>
          <w:numId w:val="17"/>
        </w:numPr>
        <w:spacing w:after="120"/>
        <w:contextualSpacing/>
        <w:rPr>
          <w:rFonts w:cstheme="minorHAnsi"/>
        </w:rPr>
      </w:pPr>
      <w:r w:rsidRPr="00351A9D">
        <w:rPr>
          <w:rFonts w:cstheme="minorHAnsi"/>
        </w:rPr>
        <w:t xml:space="preserve">W roku 2028: </w:t>
      </w:r>
      <w:r w:rsidR="00DF6B15" w:rsidRPr="00351A9D">
        <w:rPr>
          <w:rFonts w:cstheme="minorHAnsi"/>
        </w:rPr>
        <w:t>412 000</w:t>
      </w:r>
      <w:r w:rsidR="00405C7A" w:rsidRPr="00351A9D">
        <w:rPr>
          <w:rFonts w:cstheme="minorHAnsi"/>
        </w:rPr>
        <w:t>,00</w:t>
      </w:r>
    </w:p>
    <w:p w14:paraId="00000086" w14:textId="06D8D23D" w:rsidR="000F69C0" w:rsidRPr="00351A9D" w:rsidRDefault="009D6EBF" w:rsidP="009B0862">
      <w:pPr>
        <w:ind w:firstLine="360"/>
        <w:rPr>
          <w:rFonts w:cstheme="minorHAnsi"/>
        </w:rPr>
      </w:pPr>
      <w:r w:rsidRPr="00351A9D">
        <w:rPr>
          <w:rFonts w:cstheme="minorHAnsi"/>
        </w:rPr>
        <w:t xml:space="preserve">ogółem: </w:t>
      </w:r>
      <w:r w:rsidR="00136802" w:rsidRPr="00351A9D">
        <w:rPr>
          <w:rFonts w:cstheme="minorHAnsi"/>
          <w:b/>
          <w:bCs/>
        </w:rPr>
        <w:t>26 812</w:t>
      </w:r>
      <w:r w:rsidR="00405C7A" w:rsidRPr="00351A9D">
        <w:rPr>
          <w:rFonts w:cstheme="minorHAnsi"/>
          <w:b/>
          <w:bCs/>
        </w:rPr>
        <w:t> </w:t>
      </w:r>
      <w:r w:rsidR="00136802" w:rsidRPr="00351A9D">
        <w:rPr>
          <w:rFonts w:cstheme="minorHAnsi"/>
          <w:b/>
          <w:bCs/>
        </w:rPr>
        <w:t>000</w:t>
      </w:r>
      <w:r w:rsidR="00405C7A" w:rsidRPr="00351A9D">
        <w:rPr>
          <w:rFonts w:cstheme="minorHAnsi"/>
          <w:b/>
          <w:bCs/>
        </w:rPr>
        <w:t>,00</w:t>
      </w:r>
    </w:p>
    <w:p w14:paraId="00000087" w14:textId="72031572" w:rsidR="000F69C0" w:rsidRPr="00351A9D" w:rsidRDefault="009D6EBF">
      <w:pPr>
        <w:rPr>
          <w:rFonts w:cstheme="minorHAnsi"/>
        </w:rPr>
      </w:pPr>
      <w:r w:rsidRPr="00351A9D">
        <w:rPr>
          <w:rFonts w:cstheme="minorHAnsi"/>
          <w:b/>
          <w:bCs/>
        </w:rPr>
        <w:t>Wymagany wkład własny beneficjenta (PLN):</w:t>
      </w:r>
      <w:r w:rsidRPr="00351A9D">
        <w:rPr>
          <w:rFonts w:cstheme="minorHAnsi"/>
        </w:rPr>
        <w:t xml:space="preserve"> </w:t>
      </w:r>
      <w:r w:rsidR="00CA58D3" w:rsidRPr="00351A9D">
        <w:rPr>
          <w:rFonts w:cstheme="minorHAnsi"/>
        </w:rPr>
        <w:t>Tak</w:t>
      </w:r>
      <w:r w:rsidRPr="00351A9D">
        <w:rPr>
          <w:rFonts w:cstheme="minorHAnsi"/>
        </w:rPr>
        <w:tab/>
      </w:r>
    </w:p>
    <w:p w14:paraId="45B87F5A" w14:textId="7B67B05B" w:rsidR="002A6E0E" w:rsidRPr="00351A9D" w:rsidRDefault="002A6E0E">
      <w:pPr>
        <w:rPr>
          <w:rFonts w:cstheme="minorHAnsi"/>
        </w:rPr>
      </w:pPr>
      <w:r w:rsidRPr="00351A9D">
        <w:rPr>
          <w:rFonts w:cstheme="minorHAnsi"/>
        </w:rPr>
        <w:t xml:space="preserve">Poziom wymaganego wkładu własnego: </w:t>
      </w:r>
      <w:r w:rsidR="006A12BB" w:rsidRPr="00351A9D">
        <w:rPr>
          <w:rFonts w:cstheme="minorHAnsi"/>
        </w:rPr>
        <w:t xml:space="preserve">3 </w:t>
      </w:r>
      <w:r w:rsidRPr="00351A9D">
        <w:rPr>
          <w:rFonts w:cstheme="minorHAnsi"/>
        </w:rPr>
        <w:t>%</w:t>
      </w:r>
    </w:p>
    <w:p w14:paraId="00000088" w14:textId="79639883" w:rsidR="000F69C0" w:rsidRPr="00351A9D" w:rsidRDefault="009D6EBF">
      <w:pPr>
        <w:rPr>
          <w:rFonts w:cstheme="minorHAnsi"/>
        </w:rPr>
      </w:pPr>
      <w:r w:rsidRPr="00351A9D">
        <w:rPr>
          <w:rFonts w:cstheme="minorHAnsi"/>
          <w:b/>
          <w:bCs/>
        </w:rPr>
        <w:t>Szacowany wkład UE (PLN):</w:t>
      </w:r>
      <w:r w:rsidRPr="00351A9D">
        <w:rPr>
          <w:rFonts w:cstheme="minorHAnsi"/>
        </w:rPr>
        <w:t xml:space="preserve"> </w:t>
      </w:r>
      <w:bookmarkStart w:id="17" w:name="_Hlk161226230"/>
      <w:r w:rsidR="00744EA7" w:rsidRPr="00351A9D">
        <w:rPr>
          <w:rFonts w:cstheme="minorHAnsi"/>
        </w:rPr>
        <w:t>22 125 262,40</w:t>
      </w:r>
      <w:bookmarkEnd w:id="17"/>
    </w:p>
    <w:p w14:paraId="6EBB7318" w14:textId="77777777" w:rsidR="00A77C38" w:rsidRPr="00351A9D" w:rsidRDefault="009D6EBF" w:rsidP="00A77C38">
      <w:pPr>
        <w:pStyle w:val="Nagwek2"/>
        <w:rPr>
          <w:rFonts w:cstheme="minorHAnsi"/>
        </w:rPr>
      </w:pPr>
      <w:r w:rsidRPr="00351A9D">
        <w:rPr>
          <w:rFonts w:cstheme="minorHAnsi"/>
        </w:rPr>
        <w:t xml:space="preserve">Cross-financing: </w:t>
      </w:r>
    </w:p>
    <w:p w14:paraId="192E994E" w14:textId="335412F7" w:rsidR="002A6E0E" w:rsidRPr="00351A9D" w:rsidRDefault="00CA58D3">
      <w:pPr>
        <w:rPr>
          <w:rFonts w:cstheme="minorHAnsi"/>
        </w:rPr>
      </w:pPr>
      <w:r w:rsidRPr="00351A9D">
        <w:rPr>
          <w:rFonts w:cstheme="minorHAnsi"/>
        </w:rPr>
        <w:t>Tak</w:t>
      </w:r>
    </w:p>
    <w:p w14:paraId="00000089" w14:textId="4043BCB1" w:rsidR="000F69C0" w:rsidRPr="00351A9D" w:rsidRDefault="002A6E0E" w:rsidP="004932B5">
      <w:pPr>
        <w:numPr>
          <w:ilvl w:val="0"/>
          <w:numId w:val="1"/>
        </w:numPr>
        <w:rPr>
          <w:rFonts w:cstheme="minorHAnsi"/>
        </w:rPr>
      </w:pPr>
      <w:r w:rsidRPr="00351A9D">
        <w:rPr>
          <w:rFonts w:cstheme="minorHAnsi"/>
        </w:rPr>
        <w:t xml:space="preserve">kwota: </w:t>
      </w:r>
      <w:r w:rsidR="00965ECC" w:rsidRPr="00351A9D">
        <w:rPr>
          <w:rFonts w:eastAsia="Times New Roman" w:cstheme="minorHAnsi"/>
        </w:rPr>
        <w:t>1 9</w:t>
      </w:r>
      <w:r w:rsidR="000F79A9" w:rsidRPr="00351A9D">
        <w:rPr>
          <w:rFonts w:eastAsia="Times New Roman" w:cstheme="minorHAnsi"/>
        </w:rPr>
        <w:t>20 000</w:t>
      </w:r>
      <w:r w:rsidRPr="00351A9D">
        <w:rPr>
          <w:rFonts w:cstheme="minorHAnsi"/>
        </w:rPr>
        <w:t xml:space="preserve"> PLN</w:t>
      </w:r>
    </w:p>
    <w:p w14:paraId="08A8EF9E" w14:textId="6BF930F0" w:rsidR="002A6E0E" w:rsidRPr="00351A9D" w:rsidRDefault="00351A9D" w:rsidP="004932B5">
      <w:pPr>
        <w:numPr>
          <w:ilvl w:val="0"/>
          <w:numId w:val="1"/>
        </w:numPr>
        <w:rPr>
          <w:rFonts w:cstheme="minorHAnsi"/>
        </w:rPr>
      </w:pPr>
      <w:r w:rsidRPr="00351A9D">
        <w:rPr>
          <w:rFonts w:cstheme="minorHAnsi"/>
        </w:rPr>
        <w:t>procent: 7</w:t>
      </w:r>
      <w:r w:rsidR="00A95A9F" w:rsidRPr="00351A9D">
        <w:rPr>
          <w:rFonts w:cstheme="minorHAnsi"/>
        </w:rPr>
        <w:t>,16</w:t>
      </w:r>
      <w:r w:rsidR="004B34B7" w:rsidRPr="00351A9D">
        <w:rPr>
          <w:rFonts w:cstheme="minorHAnsi"/>
        </w:rPr>
        <w:t>%</w:t>
      </w:r>
    </w:p>
    <w:p w14:paraId="5819AA8F" w14:textId="59224425" w:rsidR="002A6E0E" w:rsidRPr="00351A9D" w:rsidRDefault="002A6E0E" w:rsidP="002A6E0E">
      <w:pPr>
        <w:rPr>
          <w:rFonts w:cstheme="minorHAnsi"/>
        </w:rPr>
      </w:pPr>
      <w:r w:rsidRPr="00351A9D">
        <w:rPr>
          <w:rFonts w:cstheme="minorHAnsi"/>
        </w:rPr>
        <w:t>Rodzaj planowanych wydatków w ramach cross-financingu:</w:t>
      </w:r>
    </w:p>
    <w:p w14:paraId="30E4D51C" w14:textId="77777777" w:rsidR="00F2160E" w:rsidRPr="00351A9D" w:rsidRDefault="00F2160E" w:rsidP="00F2160E">
      <w:pPr>
        <w:pStyle w:val="Akapitzlist"/>
        <w:numPr>
          <w:ilvl w:val="0"/>
          <w:numId w:val="0"/>
        </w:numPr>
        <w:spacing w:after="120"/>
        <w:rPr>
          <w:rFonts w:cstheme="minorHAnsi"/>
        </w:rPr>
      </w:pPr>
      <w:bookmarkStart w:id="18" w:name="bookmark=id.1fob9te" w:colFirst="0" w:colLast="0"/>
      <w:bookmarkStart w:id="19" w:name="_heading=h.3znysh7" w:colFirst="0" w:colLast="0"/>
      <w:bookmarkStart w:id="20" w:name="_Hlk128056955"/>
      <w:bookmarkEnd w:id="18"/>
      <w:bookmarkEnd w:id="19"/>
      <w:r w:rsidRPr="00351A9D">
        <w:rPr>
          <w:rFonts w:cstheme="minorHAnsi"/>
        </w:rPr>
        <w:t>Inwestycje w dostosowanie obiektów, w których testowany będzie model (np. budowa podjazdu, remont windy, wyposażenie toalety).</w:t>
      </w:r>
    </w:p>
    <w:bookmarkEnd w:id="20"/>
    <w:p w14:paraId="0000008B" w14:textId="77777777" w:rsidR="000F69C0" w:rsidRPr="00351A9D" w:rsidRDefault="009D6EBF" w:rsidP="00687CD9">
      <w:pPr>
        <w:pStyle w:val="Nagwek2"/>
        <w:rPr>
          <w:rFonts w:eastAsia="Verdana" w:cstheme="minorHAnsi"/>
        </w:rPr>
      </w:pPr>
      <w:r w:rsidRPr="00351A9D">
        <w:rPr>
          <w:rFonts w:eastAsia="Verdana" w:cstheme="minorHAnsi"/>
        </w:rPr>
        <w:t xml:space="preserve">Zakładane efekty projektu wyrażone wskaźnikami </w:t>
      </w:r>
    </w:p>
    <w:p w14:paraId="0000008C" w14:textId="412A5A2C" w:rsidR="000F69C0" w:rsidRPr="00351A9D" w:rsidRDefault="009D6EBF" w:rsidP="006B541A">
      <w:pPr>
        <w:pStyle w:val="Nagwek3"/>
      </w:pPr>
      <w:bookmarkStart w:id="21" w:name="_heading=h.2et92p0" w:colFirst="0" w:colLast="0"/>
      <w:bookmarkEnd w:id="21"/>
      <w:r w:rsidRPr="00351A9D">
        <w:t>Wskaźniki rezultatu</w:t>
      </w:r>
    </w:p>
    <w:p w14:paraId="0179E7B0" w14:textId="44FA45CF" w:rsidR="005E7895" w:rsidRPr="00351A9D" w:rsidRDefault="005E7895" w:rsidP="00502C69">
      <w:pPr>
        <w:pStyle w:val="Akapitzlist"/>
        <w:numPr>
          <w:ilvl w:val="0"/>
          <w:numId w:val="28"/>
        </w:numPr>
        <w:ind w:left="426"/>
        <w:rPr>
          <w:rFonts w:cstheme="minorHAnsi"/>
        </w:rPr>
      </w:pPr>
      <w:r w:rsidRPr="00351A9D">
        <w:rPr>
          <w:rFonts w:cstheme="minorHAnsi"/>
        </w:rPr>
        <w:t xml:space="preserve">Liczba podmiotów, które wdrożyły nowe rozwiązania dzięki współpracy </w:t>
      </w:r>
      <w:r w:rsidR="002C0B90" w:rsidRPr="00351A9D">
        <w:rPr>
          <w:rFonts w:cstheme="minorHAnsi"/>
        </w:rPr>
        <w:br/>
      </w:r>
      <w:r w:rsidRPr="00351A9D">
        <w:rPr>
          <w:rFonts w:cstheme="minorHAnsi"/>
        </w:rPr>
        <w:t>z partnerem zagranicznym.</w:t>
      </w:r>
    </w:p>
    <w:p w14:paraId="47630D1A" w14:textId="044DDAE5" w:rsidR="00212670" w:rsidRPr="00351A9D" w:rsidRDefault="00212670" w:rsidP="00212670">
      <w:pPr>
        <w:rPr>
          <w:rFonts w:cstheme="minorHAnsi"/>
        </w:rPr>
      </w:pPr>
      <w:r w:rsidRPr="00351A9D">
        <w:rPr>
          <w:rFonts w:cstheme="minorHAnsi"/>
        </w:rPr>
        <w:t xml:space="preserve">Wartość docelowa dla projektu: </w:t>
      </w:r>
      <w:r w:rsidR="008213FD" w:rsidRPr="00351A9D">
        <w:rPr>
          <w:rFonts w:cstheme="minorHAnsi"/>
        </w:rPr>
        <w:t>24</w:t>
      </w:r>
    </w:p>
    <w:p w14:paraId="60E9237B" w14:textId="3EBA3B36" w:rsidR="002C0B90" w:rsidRPr="00351A9D" w:rsidRDefault="008213FD" w:rsidP="00502C69">
      <w:pPr>
        <w:pStyle w:val="Akapitznumerami"/>
        <w:numPr>
          <w:ilvl w:val="0"/>
          <w:numId w:val="28"/>
        </w:numPr>
        <w:ind w:left="426"/>
        <w:rPr>
          <w:rFonts w:cstheme="minorHAnsi"/>
        </w:rPr>
      </w:pPr>
      <w:r w:rsidRPr="00351A9D">
        <w:rPr>
          <w:rFonts w:cstheme="minorHAnsi"/>
        </w:rPr>
        <w:t>Liczba</w:t>
      </w:r>
      <w:r w:rsidR="00DD1DE2" w:rsidRPr="00351A9D">
        <w:rPr>
          <w:rFonts w:cstheme="minorHAnsi"/>
        </w:rPr>
        <w:t xml:space="preserve"> pr</w:t>
      </w:r>
      <w:r w:rsidR="008C4718" w:rsidRPr="00351A9D">
        <w:rPr>
          <w:rFonts w:cstheme="minorHAnsi"/>
        </w:rPr>
        <w:t xml:space="preserve">zedstawicieli </w:t>
      </w:r>
      <w:r w:rsidR="00DD1DE2" w:rsidRPr="00351A9D">
        <w:rPr>
          <w:rFonts w:cstheme="minorHAnsi"/>
        </w:rPr>
        <w:t xml:space="preserve">/ </w:t>
      </w:r>
      <w:r w:rsidR="00D17102" w:rsidRPr="00351A9D">
        <w:rPr>
          <w:rFonts w:cstheme="minorHAnsi"/>
        </w:rPr>
        <w:t>pr</w:t>
      </w:r>
      <w:r w:rsidR="008C4718" w:rsidRPr="00351A9D">
        <w:rPr>
          <w:rFonts w:cstheme="minorHAnsi"/>
        </w:rPr>
        <w:t>zedstawicielek</w:t>
      </w:r>
      <w:r w:rsidR="00D17102" w:rsidRPr="00351A9D">
        <w:rPr>
          <w:rFonts w:cstheme="minorHAnsi"/>
        </w:rPr>
        <w:t xml:space="preserve"> grantobiorców</w:t>
      </w:r>
      <w:r w:rsidRPr="00351A9D">
        <w:rPr>
          <w:rFonts w:cstheme="minorHAnsi"/>
        </w:rPr>
        <w:t>, któr</w:t>
      </w:r>
      <w:r w:rsidR="00D17102" w:rsidRPr="00351A9D">
        <w:rPr>
          <w:rFonts w:cstheme="minorHAnsi"/>
        </w:rPr>
        <w:t>zy</w:t>
      </w:r>
      <w:r w:rsidRPr="00351A9D">
        <w:rPr>
          <w:rFonts w:cstheme="minorHAnsi"/>
        </w:rPr>
        <w:t xml:space="preserve"> podni</w:t>
      </w:r>
      <w:r w:rsidR="00D17102" w:rsidRPr="00351A9D">
        <w:rPr>
          <w:rFonts w:cstheme="minorHAnsi"/>
        </w:rPr>
        <w:t>eśli</w:t>
      </w:r>
      <w:r w:rsidRPr="00351A9D">
        <w:rPr>
          <w:rFonts w:cstheme="minorHAnsi"/>
        </w:rPr>
        <w:t xml:space="preserve"> kompetencje w</w:t>
      </w:r>
      <w:r w:rsidR="00351A9D">
        <w:rPr>
          <w:rFonts w:cstheme="minorHAnsi"/>
        </w:rPr>
        <w:t> </w:t>
      </w:r>
      <w:r w:rsidRPr="00351A9D">
        <w:rPr>
          <w:rFonts w:cstheme="minorHAnsi"/>
        </w:rPr>
        <w:t>zakresie turystyki</w:t>
      </w:r>
      <w:r w:rsidR="002C0B90" w:rsidRPr="00351A9D">
        <w:rPr>
          <w:rFonts w:cstheme="minorHAnsi"/>
        </w:rPr>
        <w:t xml:space="preserve"> </w:t>
      </w:r>
      <w:r w:rsidRPr="00351A9D">
        <w:rPr>
          <w:rFonts w:cstheme="minorHAnsi"/>
        </w:rPr>
        <w:t>wytchnieniowej</w:t>
      </w:r>
      <w:r w:rsidR="008240CE" w:rsidRPr="00351A9D">
        <w:rPr>
          <w:rFonts w:cstheme="minorHAnsi"/>
        </w:rPr>
        <w:t>.</w:t>
      </w:r>
      <w:r w:rsidRPr="00351A9D">
        <w:rPr>
          <w:rFonts w:cstheme="minorHAnsi"/>
        </w:rPr>
        <w:t xml:space="preserve"> </w:t>
      </w:r>
    </w:p>
    <w:p w14:paraId="18C89AFE" w14:textId="1C2C0C86" w:rsidR="00CE5E83" w:rsidRPr="00351A9D" w:rsidRDefault="00E30694" w:rsidP="00E30694">
      <w:pPr>
        <w:pStyle w:val="Akapitznumerami"/>
        <w:numPr>
          <w:ilvl w:val="0"/>
          <w:numId w:val="0"/>
        </w:numPr>
        <w:rPr>
          <w:rFonts w:cstheme="minorHAnsi"/>
        </w:rPr>
      </w:pPr>
      <w:r w:rsidRPr="00351A9D">
        <w:rPr>
          <w:rFonts w:cstheme="minorHAnsi"/>
        </w:rPr>
        <w:t xml:space="preserve">Wartość docelowa dla projektu: </w:t>
      </w:r>
      <w:r w:rsidR="002B2BFD" w:rsidRPr="00351A9D">
        <w:rPr>
          <w:rFonts w:cstheme="minorHAnsi"/>
        </w:rPr>
        <w:t>48</w:t>
      </w:r>
    </w:p>
    <w:p w14:paraId="00000094" w14:textId="10D23044" w:rsidR="000F69C0" w:rsidRPr="00351A9D" w:rsidRDefault="009D6EBF" w:rsidP="006B541A">
      <w:pPr>
        <w:pStyle w:val="Nagwek3"/>
      </w:pPr>
      <w:r w:rsidRPr="00351A9D">
        <w:lastRenderedPageBreak/>
        <w:t xml:space="preserve">Wskaźniki produktu </w:t>
      </w:r>
    </w:p>
    <w:p w14:paraId="3EA799A6" w14:textId="0C6BBCC9" w:rsidR="000E4B94" w:rsidRPr="00351A9D" w:rsidRDefault="002B2BFD" w:rsidP="00502C69">
      <w:pPr>
        <w:pStyle w:val="Akapitzlist"/>
        <w:numPr>
          <w:ilvl w:val="0"/>
          <w:numId w:val="29"/>
        </w:numPr>
        <w:ind w:left="426"/>
        <w:rPr>
          <w:rFonts w:cstheme="minorHAnsi"/>
        </w:rPr>
      </w:pPr>
      <w:r w:rsidRPr="00351A9D">
        <w:rPr>
          <w:rFonts w:cstheme="minorHAnsi"/>
        </w:rPr>
        <w:t>Liczba podmiotów, które podjęły współpracę z partnerem zagranicznym w projekcie</w:t>
      </w:r>
      <w:r w:rsidR="008240CE" w:rsidRPr="00351A9D">
        <w:rPr>
          <w:rFonts w:cstheme="minorHAnsi"/>
        </w:rPr>
        <w:t>.</w:t>
      </w:r>
      <w:r w:rsidRPr="00351A9D">
        <w:rPr>
          <w:rFonts w:cstheme="minorHAnsi"/>
        </w:rPr>
        <w:t xml:space="preserve"> </w:t>
      </w:r>
    </w:p>
    <w:p w14:paraId="045DCAF4" w14:textId="3AE6ADD5" w:rsidR="00212670" w:rsidRPr="00351A9D" w:rsidRDefault="00212670" w:rsidP="00212670">
      <w:pPr>
        <w:rPr>
          <w:rFonts w:cstheme="minorHAnsi"/>
        </w:rPr>
      </w:pPr>
      <w:r w:rsidRPr="00351A9D">
        <w:rPr>
          <w:rFonts w:cstheme="minorHAnsi"/>
        </w:rPr>
        <w:t xml:space="preserve">Wartość docelowa dla projektu: </w:t>
      </w:r>
      <w:r w:rsidR="00457FE2" w:rsidRPr="00351A9D">
        <w:rPr>
          <w:rFonts w:cstheme="minorHAnsi"/>
        </w:rPr>
        <w:t>2</w:t>
      </w:r>
    </w:p>
    <w:p w14:paraId="15431BDC" w14:textId="51DFBEA2" w:rsidR="001F42CD" w:rsidRPr="00351A9D" w:rsidRDefault="001F42CD" w:rsidP="00502C69">
      <w:pPr>
        <w:pStyle w:val="Akapitzlist"/>
        <w:numPr>
          <w:ilvl w:val="0"/>
          <w:numId w:val="29"/>
        </w:numPr>
        <w:ind w:left="426"/>
        <w:rPr>
          <w:rFonts w:cstheme="minorHAnsi"/>
        </w:rPr>
      </w:pPr>
      <w:r w:rsidRPr="00351A9D">
        <w:rPr>
          <w:rFonts w:cstheme="minorHAnsi"/>
        </w:rPr>
        <w:t>Liczba udzielonych grantów</w:t>
      </w:r>
      <w:r w:rsidR="000E4B94" w:rsidRPr="00351A9D">
        <w:rPr>
          <w:rFonts w:cstheme="minorHAnsi"/>
        </w:rPr>
        <w:t>.</w:t>
      </w:r>
      <w:r w:rsidRPr="00351A9D">
        <w:rPr>
          <w:rFonts w:cstheme="minorHAnsi"/>
        </w:rPr>
        <w:t xml:space="preserve"> </w:t>
      </w:r>
    </w:p>
    <w:p w14:paraId="38CEFD49" w14:textId="4C086005" w:rsidR="00E30694" w:rsidRPr="00351A9D" w:rsidRDefault="00E30694" w:rsidP="00E30694">
      <w:pPr>
        <w:rPr>
          <w:rFonts w:cstheme="minorHAnsi"/>
        </w:rPr>
      </w:pPr>
      <w:r w:rsidRPr="00351A9D">
        <w:rPr>
          <w:rFonts w:cstheme="minorHAnsi"/>
        </w:rPr>
        <w:t xml:space="preserve">Wartość docelowa dla projektu: </w:t>
      </w:r>
      <w:r w:rsidR="001F42CD" w:rsidRPr="00351A9D">
        <w:rPr>
          <w:rFonts w:cstheme="minorHAnsi"/>
        </w:rPr>
        <w:t>24</w:t>
      </w:r>
    </w:p>
    <w:p w14:paraId="74DD5063" w14:textId="29FF22D7" w:rsidR="00CE5E83" w:rsidRPr="00351A9D" w:rsidRDefault="008B7168" w:rsidP="00502C69">
      <w:pPr>
        <w:pStyle w:val="Akapitzlist"/>
        <w:numPr>
          <w:ilvl w:val="0"/>
          <w:numId w:val="29"/>
        </w:numPr>
        <w:ind w:left="426"/>
        <w:rPr>
          <w:rFonts w:cstheme="minorHAnsi"/>
        </w:rPr>
      </w:pPr>
      <w:r w:rsidRPr="00351A9D">
        <w:rPr>
          <w:rFonts w:cstheme="minorHAnsi"/>
        </w:rPr>
        <w:t xml:space="preserve">Liczba osób z niepełnosprawnościami </w:t>
      </w:r>
      <w:r w:rsidR="00BC4ED0" w:rsidRPr="00351A9D">
        <w:rPr>
          <w:rFonts w:cstheme="minorHAnsi"/>
        </w:rPr>
        <w:t xml:space="preserve">biorących udział w testowaniu modelu wypracowanego </w:t>
      </w:r>
      <w:r w:rsidRPr="00351A9D">
        <w:rPr>
          <w:rFonts w:cstheme="minorHAnsi"/>
        </w:rPr>
        <w:t>w projekcie.</w:t>
      </w:r>
    </w:p>
    <w:p w14:paraId="4F320C16" w14:textId="45D7CDE2" w:rsidR="008B7168" w:rsidRPr="00351A9D" w:rsidRDefault="008B7168" w:rsidP="008B7168">
      <w:pPr>
        <w:rPr>
          <w:rFonts w:cstheme="minorHAnsi"/>
        </w:rPr>
      </w:pPr>
      <w:r w:rsidRPr="00351A9D">
        <w:rPr>
          <w:rFonts w:cstheme="minorHAnsi"/>
        </w:rPr>
        <w:t>Wartość docelowa dla projektu: 1 200</w:t>
      </w:r>
    </w:p>
    <w:p w14:paraId="23D5768F" w14:textId="51892BB1" w:rsidR="008B7168" w:rsidRPr="00351A9D" w:rsidRDefault="008240CE" w:rsidP="00502C69">
      <w:pPr>
        <w:pStyle w:val="Akapitzlist"/>
        <w:numPr>
          <w:ilvl w:val="0"/>
          <w:numId w:val="29"/>
        </w:numPr>
        <w:ind w:left="426"/>
        <w:rPr>
          <w:rFonts w:cstheme="minorHAnsi"/>
        </w:rPr>
      </w:pPr>
      <w:r w:rsidRPr="00351A9D">
        <w:rPr>
          <w:rFonts w:cstheme="minorHAnsi"/>
        </w:rPr>
        <w:t xml:space="preserve">Liczba </w:t>
      </w:r>
      <w:r w:rsidR="00BF1216" w:rsidRPr="00351A9D">
        <w:rPr>
          <w:rFonts w:cstheme="minorHAnsi"/>
          <w:bCs/>
        </w:rPr>
        <w:t xml:space="preserve">opiekunek lub </w:t>
      </w:r>
      <w:r w:rsidRPr="00351A9D">
        <w:rPr>
          <w:rFonts w:cstheme="minorHAnsi"/>
        </w:rPr>
        <w:t xml:space="preserve">opiekunów osób z niepełnosprawnościami </w:t>
      </w:r>
      <w:r w:rsidR="00BC4ED0" w:rsidRPr="00351A9D">
        <w:rPr>
          <w:rFonts w:cstheme="minorHAnsi"/>
        </w:rPr>
        <w:t>biorących udział w</w:t>
      </w:r>
      <w:r w:rsidR="00351A9D">
        <w:rPr>
          <w:rFonts w:cstheme="minorHAnsi"/>
        </w:rPr>
        <w:t> </w:t>
      </w:r>
      <w:r w:rsidR="00BC4ED0" w:rsidRPr="00351A9D">
        <w:rPr>
          <w:rFonts w:cstheme="minorHAnsi"/>
        </w:rPr>
        <w:t xml:space="preserve">testowaniu modelu wypracowanego </w:t>
      </w:r>
      <w:r w:rsidRPr="00351A9D">
        <w:rPr>
          <w:rFonts w:cstheme="minorHAnsi"/>
        </w:rPr>
        <w:t>w projekcie.</w:t>
      </w:r>
    </w:p>
    <w:p w14:paraId="7AA01E95" w14:textId="777553D4" w:rsidR="008240CE" w:rsidRPr="00351A9D" w:rsidRDefault="008240CE" w:rsidP="00E30694">
      <w:pPr>
        <w:rPr>
          <w:rFonts w:cstheme="minorHAnsi"/>
        </w:rPr>
      </w:pPr>
      <w:r w:rsidRPr="00351A9D">
        <w:rPr>
          <w:rFonts w:cstheme="minorHAnsi"/>
        </w:rPr>
        <w:t>Wartość docelowa dla projektu: 1 200</w:t>
      </w:r>
    </w:p>
    <w:p w14:paraId="597995D7" w14:textId="3D41C096" w:rsidR="00212670" w:rsidRPr="00351A9D" w:rsidRDefault="009D6EBF" w:rsidP="00174780">
      <w:pPr>
        <w:pStyle w:val="Nagwek2"/>
        <w:spacing w:before="120" w:after="0"/>
        <w:rPr>
          <w:rFonts w:cstheme="minorHAnsi"/>
        </w:rPr>
      </w:pPr>
      <w:r w:rsidRPr="00351A9D">
        <w:rPr>
          <w:rFonts w:cstheme="minorHAnsi"/>
        </w:rPr>
        <w:t>Szczegółowe kryteria wyboru projekt</w:t>
      </w:r>
      <w:r w:rsidR="00AD5A2B" w:rsidRPr="00351A9D">
        <w:rPr>
          <w:rFonts w:cstheme="minorHAnsi"/>
        </w:rPr>
        <w:t>u</w:t>
      </w:r>
      <w:r w:rsidR="00174780" w:rsidRPr="00351A9D">
        <w:rPr>
          <w:rFonts w:cstheme="minorHAnsi"/>
        </w:rPr>
        <w:t xml:space="preserve"> - </w:t>
      </w:r>
      <w:r w:rsidR="00212670" w:rsidRPr="00351A9D">
        <w:t xml:space="preserve">Kryteria dostępu </w:t>
      </w:r>
    </w:p>
    <w:p w14:paraId="338A428C" w14:textId="77777777" w:rsidR="00957590" w:rsidRPr="00351A9D" w:rsidRDefault="00957590" w:rsidP="00ED76B6">
      <w:pPr>
        <w:pStyle w:val="Nagwek3"/>
      </w:pPr>
      <w:r w:rsidRPr="00351A9D">
        <w:t xml:space="preserve">W projekcie wykorzystywane są przynajmniej dwa rodzaje działań współpracy ponadnarodowej spośród następujących: </w:t>
      </w:r>
    </w:p>
    <w:p w14:paraId="5A27BC57" w14:textId="77777777" w:rsidR="00957590" w:rsidRPr="00351A9D" w:rsidRDefault="00957590" w:rsidP="00C613A7">
      <w:pPr>
        <w:numPr>
          <w:ilvl w:val="0"/>
          <w:numId w:val="19"/>
        </w:numPr>
        <w:rPr>
          <w:rFonts w:cstheme="minorHAnsi"/>
        </w:rPr>
      </w:pPr>
      <w:r w:rsidRPr="00351A9D">
        <w:rPr>
          <w:rFonts w:cstheme="minorHAnsi"/>
        </w:rPr>
        <w:t>wypracowanie i wdrożenie nowego/ych rozwiązania/ń;</w:t>
      </w:r>
    </w:p>
    <w:p w14:paraId="41713A62" w14:textId="77777777" w:rsidR="00957590" w:rsidRPr="00351A9D" w:rsidRDefault="00957590" w:rsidP="00C613A7">
      <w:pPr>
        <w:numPr>
          <w:ilvl w:val="0"/>
          <w:numId w:val="19"/>
        </w:numPr>
        <w:rPr>
          <w:rFonts w:cstheme="minorHAnsi"/>
        </w:rPr>
      </w:pPr>
      <w:r w:rsidRPr="00351A9D">
        <w:rPr>
          <w:rFonts w:cstheme="minorHAnsi"/>
        </w:rPr>
        <w:t>transfer, zaadaptowanie i wdrożenie nowego/ych rozwiązania/ń;</w:t>
      </w:r>
    </w:p>
    <w:p w14:paraId="2FD9A735" w14:textId="77777777" w:rsidR="00957590" w:rsidRPr="00351A9D" w:rsidRDefault="00957590" w:rsidP="00C613A7">
      <w:pPr>
        <w:numPr>
          <w:ilvl w:val="0"/>
          <w:numId w:val="19"/>
        </w:numPr>
        <w:rPr>
          <w:rFonts w:cstheme="minorHAnsi"/>
        </w:rPr>
      </w:pPr>
      <w:r w:rsidRPr="00351A9D">
        <w:rPr>
          <w:rFonts w:cstheme="minorHAnsi"/>
        </w:rPr>
        <w:t>równoległe tworzenie i wdrożenie nowego/ych rozwiązania/ń;</w:t>
      </w:r>
    </w:p>
    <w:p w14:paraId="4BF05B6B" w14:textId="77777777" w:rsidR="00957590" w:rsidRPr="00351A9D" w:rsidRDefault="00957590" w:rsidP="00C613A7">
      <w:pPr>
        <w:numPr>
          <w:ilvl w:val="0"/>
          <w:numId w:val="19"/>
        </w:numPr>
        <w:rPr>
          <w:rFonts w:cstheme="minorHAnsi"/>
        </w:rPr>
      </w:pPr>
      <w:r w:rsidRPr="00351A9D">
        <w:rPr>
          <w:rFonts w:cstheme="minorHAnsi"/>
        </w:rPr>
        <w:t>wymiana informacji i doświadczeń,</w:t>
      </w:r>
    </w:p>
    <w:p w14:paraId="5EEFF66E" w14:textId="77777777" w:rsidR="00957590" w:rsidRPr="00351A9D" w:rsidRDefault="00957590" w:rsidP="00C613A7">
      <w:pPr>
        <w:rPr>
          <w:rFonts w:cstheme="minorHAnsi"/>
        </w:rPr>
      </w:pPr>
      <w:r w:rsidRPr="00351A9D">
        <w:rPr>
          <w:rFonts w:cstheme="minorHAnsi"/>
        </w:rPr>
        <w:t>w tym obowiązkowo jednym z nich jest wymiana informacji i doświadczeń.</w:t>
      </w:r>
    </w:p>
    <w:p w14:paraId="42BF1FFC" w14:textId="663BDF2C" w:rsidR="00212670" w:rsidRPr="00351A9D" w:rsidRDefault="00212670" w:rsidP="00C613A7">
      <w:pPr>
        <w:pStyle w:val="Akapitznumerami"/>
        <w:numPr>
          <w:ilvl w:val="0"/>
          <w:numId w:val="0"/>
        </w:numPr>
        <w:rPr>
          <w:rFonts w:cstheme="minorHAnsi"/>
        </w:rPr>
      </w:pPr>
      <w:r w:rsidRPr="00351A9D">
        <w:rPr>
          <w:rFonts w:cstheme="minorHAnsi"/>
        </w:rPr>
        <w:t>Opis i uzasadnienie kryterium:</w:t>
      </w:r>
      <w:r w:rsidR="00AD5A2B" w:rsidRPr="00351A9D">
        <w:rPr>
          <w:rFonts w:cstheme="minorHAnsi"/>
        </w:rPr>
        <w:t xml:space="preserve"> </w:t>
      </w:r>
    </w:p>
    <w:p w14:paraId="48D5CFF5" w14:textId="5C57F452" w:rsidR="00920594" w:rsidRPr="00351A9D" w:rsidRDefault="00920594" w:rsidP="00C613A7">
      <w:pPr>
        <w:rPr>
          <w:rFonts w:cstheme="minorHAnsi"/>
        </w:rPr>
      </w:pPr>
      <w:r w:rsidRPr="00351A9D">
        <w:rPr>
          <w:rFonts w:cstheme="minorHAnsi"/>
        </w:rPr>
        <w:t xml:space="preserve">Zastosowanie działań współpracy ponadnarodowej nastawionych na wdrożenie wypracowanych rozwiązań pozwoli na adaptowanie rozwiązań sprawdzonych w innych krajach lub wypracowanie nowych rozwiązań dotychczas nie stosowanych w Polsce. Projekty zakładające współpracę </w:t>
      </w:r>
      <w:r w:rsidR="0067110B" w:rsidRPr="00351A9D">
        <w:rPr>
          <w:rFonts w:cstheme="minorHAnsi"/>
        </w:rPr>
        <w:br/>
      </w:r>
      <w:r w:rsidRPr="00351A9D">
        <w:rPr>
          <w:rFonts w:cstheme="minorHAnsi"/>
        </w:rPr>
        <w:t xml:space="preserve">w tworzeniu wspólnych produktów lub równoległe tworzenie rozwiązań umożliwią wypracowanie nowatorskich rozwiązań wykorzystujących potencjał i odmienne uwarunkowania wszystkich partnerów. Natomiast realizacja projektu opartego na transferze nowych rozwiązań pozwoli </w:t>
      </w:r>
      <w:r w:rsidR="0067110B" w:rsidRPr="00351A9D">
        <w:rPr>
          <w:rFonts w:cstheme="minorHAnsi"/>
        </w:rPr>
        <w:br/>
      </w:r>
      <w:r w:rsidRPr="00351A9D">
        <w:rPr>
          <w:rFonts w:cstheme="minorHAnsi"/>
        </w:rPr>
        <w:t>w znacznym stopniu ograniczyć koszty wdrożenia tego rozwiązania ze względu na skrócony czas jego implementacji, czy eliminację potencjalnych błędów i problemów.</w:t>
      </w:r>
    </w:p>
    <w:p w14:paraId="3C84D275" w14:textId="78350B7D" w:rsidR="007F20C9" w:rsidRPr="00351A9D" w:rsidRDefault="00920594" w:rsidP="00C613A7">
      <w:pPr>
        <w:rPr>
          <w:rFonts w:cstheme="minorHAnsi"/>
        </w:rPr>
      </w:pPr>
      <w:r w:rsidRPr="00351A9D">
        <w:rPr>
          <w:rFonts w:cstheme="minorHAnsi"/>
        </w:rPr>
        <w:t>Sposób weryfikacji kryterium – na podstawie zapisów wniosku o</w:t>
      </w:r>
      <w:r w:rsidR="001C1E8E" w:rsidRPr="00351A9D">
        <w:rPr>
          <w:rFonts w:cstheme="minorHAnsi"/>
        </w:rPr>
        <w:t> </w:t>
      </w:r>
      <w:r w:rsidRPr="00351A9D">
        <w:rPr>
          <w:rFonts w:cstheme="minorHAnsi"/>
        </w:rPr>
        <w:t>dofinansowanie projektu.</w:t>
      </w:r>
    </w:p>
    <w:p w14:paraId="6CF6ADF9" w14:textId="77777777" w:rsidR="007F20C9" w:rsidRPr="00351A9D" w:rsidRDefault="007F20C9" w:rsidP="00ED76B6">
      <w:pPr>
        <w:pStyle w:val="Nagwek3"/>
      </w:pPr>
      <w:r w:rsidRPr="00351A9D">
        <w:lastRenderedPageBreak/>
        <w:t>Wniosek o dofinansowanie projektu jest składany w partnerstwie ponadnarodowym, co oznacza, że:</w:t>
      </w:r>
    </w:p>
    <w:p w14:paraId="4E7D2C95" w14:textId="77777777" w:rsidR="007F20C9" w:rsidRPr="00351A9D" w:rsidRDefault="007F20C9" w:rsidP="00C613A7">
      <w:pPr>
        <w:numPr>
          <w:ilvl w:val="0"/>
          <w:numId w:val="20"/>
        </w:numPr>
        <w:ind w:hanging="357"/>
        <w:rPr>
          <w:rFonts w:cstheme="minorHAnsi"/>
        </w:rPr>
      </w:pPr>
      <w:r w:rsidRPr="00351A9D">
        <w:rPr>
          <w:rFonts w:cstheme="minorHAnsi"/>
        </w:rPr>
        <w:t>cel, produkt/y i rezultat/y projektu muszą być powiązane ze współpracą ponadnarodową i pokazywać wartość dodaną takiej współpracy,</w:t>
      </w:r>
    </w:p>
    <w:p w14:paraId="3324252C" w14:textId="77777777" w:rsidR="007F20C9" w:rsidRPr="00351A9D" w:rsidRDefault="007F20C9" w:rsidP="00C613A7">
      <w:pPr>
        <w:numPr>
          <w:ilvl w:val="0"/>
          <w:numId w:val="20"/>
        </w:numPr>
        <w:ind w:hanging="357"/>
        <w:rPr>
          <w:rFonts w:cstheme="minorHAnsi"/>
        </w:rPr>
      </w:pPr>
      <w:r w:rsidRPr="00351A9D">
        <w:rPr>
          <w:rFonts w:cstheme="minorHAnsi"/>
        </w:rPr>
        <w:t>wskazane zostało uzasadnienie dla wykorzystania współpracy ponadnarodowej dla osiągnięcia celu projektu.</w:t>
      </w:r>
    </w:p>
    <w:p w14:paraId="0CB2E90C" w14:textId="77777777" w:rsidR="007F20C9" w:rsidRPr="00351A9D" w:rsidRDefault="007F20C9" w:rsidP="00C613A7">
      <w:pPr>
        <w:rPr>
          <w:rFonts w:cstheme="minorHAnsi"/>
        </w:rPr>
      </w:pPr>
      <w:r w:rsidRPr="00351A9D">
        <w:rPr>
          <w:rFonts w:cstheme="minorHAnsi"/>
        </w:rPr>
        <w:t>Opis i uzasadnienie kryterium:</w:t>
      </w:r>
    </w:p>
    <w:p w14:paraId="46A31F97" w14:textId="77777777" w:rsidR="007F20C9" w:rsidRPr="00351A9D" w:rsidRDefault="007F20C9" w:rsidP="00C613A7">
      <w:pPr>
        <w:rPr>
          <w:rFonts w:cstheme="minorHAnsi"/>
        </w:rPr>
      </w:pPr>
      <w:r w:rsidRPr="00351A9D">
        <w:rPr>
          <w:rFonts w:cstheme="minorHAnsi"/>
        </w:rPr>
        <w:t xml:space="preserve">Wnioskodawca jest zobowiązany do przedstawienia zasadności wykorzystania doświadczeń dostępnych w danym kraju/regionie/instytucji partnera ponadnarodowego dla osiągnięcia celu projektu, a tym samym do rozwiązania przedstawionego w projekcie problemu/ów. Wnioskodawca musi wykazać, że produkt/y i rezultat/y projektu powstały w wyniku współpracy z partnerem ponadnarodowym. </w:t>
      </w:r>
    </w:p>
    <w:p w14:paraId="2D5FFDFE" w14:textId="6882E99D" w:rsidR="0067110B" w:rsidRPr="00351A9D" w:rsidRDefault="007F20C9" w:rsidP="00C613A7">
      <w:pPr>
        <w:rPr>
          <w:rFonts w:cstheme="minorHAnsi"/>
        </w:rPr>
      </w:pPr>
      <w:r w:rsidRPr="00351A9D">
        <w:rPr>
          <w:rFonts w:cstheme="minorHAnsi"/>
        </w:rPr>
        <w:t>Sposób weryfikacji kryterium – na podstawie zapisów wniosku o</w:t>
      </w:r>
      <w:r w:rsidR="001C1E8E" w:rsidRPr="00351A9D">
        <w:rPr>
          <w:rFonts w:cstheme="minorHAnsi"/>
        </w:rPr>
        <w:t> </w:t>
      </w:r>
      <w:r w:rsidRPr="00351A9D">
        <w:rPr>
          <w:rFonts w:cstheme="minorHAnsi"/>
        </w:rPr>
        <w:t>dofinansowanie projektu.</w:t>
      </w:r>
    </w:p>
    <w:p w14:paraId="7DE77248" w14:textId="30346510" w:rsidR="00DC63CE" w:rsidRPr="00351A9D" w:rsidRDefault="00DC63CE" w:rsidP="00ED76B6">
      <w:pPr>
        <w:pStyle w:val="Nagwek3"/>
      </w:pPr>
      <w:r w:rsidRPr="00351A9D">
        <w:t xml:space="preserve">Wniosek o dofinansowanie zawiera koncepcję wdrożenia rozwiązania wypracowanego we współpracy ponadnarodowej </w:t>
      </w:r>
      <w:r w:rsidR="004306F6" w:rsidRPr="00351A9D">
        <w:br/>
      </w:r>
      <w:r w:rsidRPr="00351A9D">
        <w:t>do praktyki, w tym po zakończeniu realizacji projektu.</w:t>
      </w:r>
    </w:p>
    <w:p w14:paraId="33181FAE" w14:textId="77777777" w:rsidR="00DC63CE" w:rsidRPr="00351A9D" w:rsidRDefault="00DC63CE" w:rsidP="00C613A7">
      <w:pPr>
        <w:rPr>
          <w:rFonts w:cstheme="minorHAnsi"/>
        </w:rPr>
      </w:pPr>
      <w:r w:rsidRPr="00351A9D">
        <w:rPr>
          <w:rFonts w:cstheme="minorHAnsi"/>
        </w:rPr>
        <w:t>Opis i uzasadnienie kryterium:</w:t>
      </w:r>
    </w:p>
    <w:p w14:paraId="3F8422DD" w14:textId="77777777" w:rsidR="00DC63CE" w:rsidRPr="00351A9D" w:rsidRDefault="00DC63CE" w:rsidP="00C613A7">
      <w:pPr>
        <w:rPr>
          <w:rFonts w:cstheme="minorHAnsi"/>
        </w:rPr>
      </w:pPr>
      <w:r w:rsidRPr="00351A9D">
        <w:rPr>
          <w:rFonts w:cstheme="minorHAnsi"/>
        </w:rPr>
        <w:t>Ponieważ celem projektów współpracy ponadnarodowej jest wdrożenie wypracowanych rozwiązań do praktyki, beneficjent musi dokładnie przemyśleć oraz precyzyjnie zaplanować swoje działania w tym zakresie, już na etapie wniosku o dofinansowanie. Ponadto, mając na uwadze wymogi dotyczące trwałości rezultatów projektu, beneficjent jest także zobowiązany do zapewnienia stosowania wypracowanego rozwiązania także po zakończeniu realizacji projektu, w formie i zakresie przewidzianym wnioskiem o dofinansowanie projektu.</w:t>
      </w:r>
    </w:p>
    <w:p w14:paraId="4B3A4B28" w14:textId="77777777" w:rsidR="00DC63CE" w:rsidRPr="00351A9D" w:rsidRDefault="00DC63CE" w:rsidP="00C613A7">
      <w:pPr>
        <w:rPr>
          <w:rFonts w:cstheme="minorHAnsi"/>
        </w:rPr>
      </w:pPr>
      <w:r w:rsidRPr="00351A9D">
        <w:rPr>
          <w:rFonts w:cstheme="minorHAnsi"/>
        </w:rPr>
        <w:t>W opisie koncepcji należy zawrzeć informacje potwierdzające realność wdrożenia wypracowanego/ zaadaptowanego rozwiązania, tj. wskazać, że będzie ono mogło być bezpośrednio w projekcie wdrożone w ramach obecnych warunków krajowych, tj. na dzień złożenia wniosku (np. bez wymogu dokonania zmian legislacyjnych).</w:t>
      </w:r>
    </w:p>
    <w:p w14:paraId="16621354" w14:textId="77777777" w:rsidR="00DC63CE" w:rsidRPr="00351A9D" w:rsidRDefault="00DC63CE" w:rsidP="00C613A7">
      <w:pPr>
        <w:rPr>
          <w:rFonts w:cstheme="minorHAnsi"/>
        </w:rPr>
      </w:pPr>
      <w:r w:rsidRPr="00351A9D">
        <w:rPr>
          <w:rFonts w:cstheme="minorHAnsi"/>
        </w:rPr>
        <w:t>Beneficjent musi opisać we wniosku o dofinansowanie formę oraz sposób wdrożenia rozwiązania wypracowanego we współpracy ponadnarodowej do praktyki oraz przewidywany rodzaj instytucji, w której/których dane rozwiązanie będzie wdrożone. Rozwiązanie może zostać wdrożone w instytucji beneficjenta (w tym u jego partnerów krajowych) lub innych podmiotach przewidzianych we wniosku o dofinansowanie. Forma wdrożenia, na podstawie decyzji upoważnionego organu, jest zależna od specyfiki instytucji oraz samego rozwiązania.</w:t>
      </w:r>
    </w:p>
    <w:p w14:paraId="4B8C302B" w14:textId="77777777" w:rsidR="00DC63CE" w:rsidRPr="00351A9D" w:rsidRDefault="00DC63CE" w:rsidP="00C613A7">
      <w:pPr>
        <w:rPr>
          <w:rFonts w:cstheme="minorHAnsi"/>
        </w:rPr>
      </w:pPr>
      <w:r w:rsidRPr="00351A9D">
        <w:rPr>
          <w:rFonts w:cstheme="minorHAnsi"/>
        </w:rPr>
        <w:t xml:space="preserve">Poprzez wdrożenie rozumie się wykorzystywanie w praktyce nowego instrumentu/narzędzia/podejścia będącego przedmiotem projektu, zgodnie z założeniami projektu określonymi we wniosku o dofinansowanie.  </w:t>
      </w:r>
    </w:p>
    <w:p w14:paraId="38EDF5E4" w14:textId="77777777" w:rsidR="00DC63CE" w:rsidRPr="00351A9D" w:rsidRDefault="00DC63CE" w:rsidP="00C613A7">
      <w:pPr>
        <w:rPr>
          <w:rFonts w:cstheme="minorHAnsi"/>
        </w:rPr>
      </w:pPr>
      <w:r w:rsidRPr="00351A9D">
        <w:rPr>
          <w:rFonts w:cstheme="minorHAnsi"/>
        </w:rPr>
        <w:lastRenderedPageBreak/>
        <w:t>Za wdrożenie kompleksowego/kompleksowych rozwiązania/rozwiązań uznaje się wdrożenie do praktyki przez podmioty, których zadań merytorycznych to rozwiązanie dotyczy.</w:t>
      </w:r>
    </w:p>
    <w:p w14:paraId="0B7334E6" w14:textId="36ECE3DA" w:rsidR="00ED6E8D" w:rsidRPr="00351A9D" w:rsidRDefault="00DC63CE" w:rsidP="00C613A7">
      <w:pPr>
        <w:rPr>
          <w:rFonts w:cstheme="minorHAnsi"/>
        </w:rPr>
      </w:pPr>
      <w:r w:rsidRPr="00351A9D">
        <w:rPr>
          <w:rFonts w:cstheme="minorHAnsi"/>
        </w:rPr>
        <w:t>Sposób weryfikacji kryterium – na podstawie wniosku o dofinansowanie projektu.</w:t>
      </w:r>
    </w:p>
    <w:p w14:paraId="0000009F" w14:textId="5F243788" w:rsidR="000F69C0" w:rsidRPr="00351A9D" w:rsidRDefault="009D6EBF" w:rsidP="0033051C">
      <w:pPr>
        <w:pStyle w:val="Nagwek2"/>
      </w:pPr>
      <w:r w:rsidRPr="00351A9D">
        <w:t>Podpis osoby upoważnionej do podejmowania decyzji w</w:t>
      </w:r>
      <w:r w:rsidR="00F97C6F" w:rsidRPr="00351A9D">
        <w:t> </w:t>
      </w:r>
      <w:r w:rsidRPr="00351A9D">
        <w:t>zakresie Rocznego Planu Działania</w:t>
      </w:r>
    </w:p>
    <w:p w14:paraId="000000A0" w14:textId="274E6579" w:rsidR="000F69C0" w:rsidRPr="00351A9D" w:rsidRDefault="009D6EBF" w:rsidP="00925062">
      <w:pPr>
        <w:pStyle w:val="Akapitzlist"/>
        <w:numPr>
          <w:ilvl w:val="0"/>
          <w:numId w:val="0"/>
        </w:numPr>
        <w:tabs>
          <w:tab w:val="left" w:leader="dot" w:pos="9072"/>
        </w:tabs>
        <w:spacing w:before="240" w:after="240"/>
        <w:rPr>
          <w:rFonts w:cstheme="minorHAnsi"/>
          <w:iCs/>
        </w:rPr>
      </w:pPr>
      <w:r w:rsidRPr="00351A9D">
        <w:rPr>
          <w:rFonts w:cstheme="minorHAnsi"/>
        </w:rPr>
        <w:t>Miejscowość, data:</w:t>
      </w:r>
      <w:r w:rsidR="00925062" w:rsidRPr="00351A9D">
        <w:tab/>
      </w:r>
    </w:p>
    <w:p w14:paraId="357E6963" w14:textId="304A8215" w:rsidR="007F1960" w:rsidRPr="00351A9D" w:rsidRDefault="009D6EBF" w:rsidP="00925062">
      <w:pPr>
        <w:pStyle w:val="Akapitzlist"/>
        <w:numPr>
          <w:ilvl w:val="0"/>
          <w:numId w:val="0"/>
        </w:numPr>
        <w:tabs>
          <w:tab w:val="left" w:leader="dot" w:pos="9072"/>
        </w:tabs>
        <w:spacing w:before="240" w:after="240"/>
        <w:rPr>
          <w:rFonts w:cstheme="minorHAnsi"/>
          <w:iCs/>
        </w:rPr>
      </w:pPr>
      <w:r w:rsidRPr="00351A9D">
        <w:rPr>
          <w:rFonts w:cstheme="minorHAnsi"/>
        </w:rPr>
        <w:t>Podpis osoby upoważnionej:</w:t>
      </w:r>
      <w:r w:rsidR="00925062" w:rsidRPr="00351A9D">
        <w:tab/>
      </w:r>
    </w:p>
    <w:p w14:paraId="39E68668" w14:textId="31D81BF9" w:rsidR="00925062" w:rsidRPr="00351A9D" w:rsidRDefault="009D6EBF" w:rsidP="00925062">
      <w:pPr>
        <w:pStyle w:val="Akapitzlist"/>
        <w:numPr>
          <w:ilvl w:val="0"/>
          <w:numId w:val="0"/>
        </w:numPr>
        <w:tabs>
          <w:tab w:val="left" w:leader="dot" w:pos="9072"/>
        </w:tabs>
        <w:spacing w:before="240" w:after="240"/>
        <w:rPr>
          <w:rFonts w:cstheme="minorHAnsi"/>
          <w:iCs/>
        </w:rPr>
      </w:pPr>
      <w:r w:rsidRPr="00351A9D">
        <w:rPr>
          <w:rFonts w:cstheme="minorHAnsi"/>
        </w:rPr>
        <w:t>Data zatwierdzenia fiszki w ramach Rocznego Planu Działania:</w:t>
      </w:r>
      <w:r w:rsidR="00925062" w:rsidRPr="00351A9D">
        <w:tab/>
      </w:r>
    </w:p>
    <w:p w14:paraId="6A81FFF9" w14:textId="36E4B359" w:rsidR="00687CD9" w:rsidRPr="00351A9D" w:rsidRDefault="00C736D3" w:rsidP="00351A9D">
      <w:pPr>
        <w:rPr>
          <w:rFonts w:cstheme="minorHAnsi"/>
        </w:rPr>
      </w:pPr>
      <w:r w:rsidRPr="00351A9D">
        <w:rPr>
          <w:rFonts w:cstheme="minorHAnsi"/>
        </w:rPr>
        <w:t>(wypełnia Instytucja Zarządzająca FERS)</w:t>
      </w:r>
    </w:p>
    <w:sectPr w:rsidR="00687CD9" w:rsidRPr="00351A9D" w:rsidSect="00F84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0A004" w14:textId="77777777" w:rsidR="00F84C8A" w:rsidRDefault="00F84C8A">
      <w:pPr>
        <w:spacing w:before="0" w:line="240" w:lineRule="auto"/>
      </w:pPr>
      <w:r>
        <w:separator/>
      </w:r>
    </w:p>
  </w:endnote>
  <w:endnote w:type="continuationSeparator" w:id="0">
    <w:p w14:paraId="1055AEF0" w14:textId="77777777" w:rsidR="00F84C8A" w:rsidRDefault="00F84C8A">
      <w:pPr>
        <w:spacing w:before="0" w:line="240" w:lineRule="auto"/>
      </w:pPr>
      <w:r>
        <w:continuationSeparator/>
      </w:r>
    </w:p>
  </w:endnote>
  <w:endnote w:type="continuationNotice" w:id="1">
    <w:p w14:paraId="1CDF9F04" w14:textId="77777777" w:rsidR="00F84C8A" w:rsidRDefault="00F84C8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6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3528860"/>
      <w:docPartObj>
        <w:docPartGallery w:val="Page Numbers (Bottom of Page)"/>
        <w:docPartUnique/>
      </w:docPartObj>
    </w:sdtPr>
    <w:sdtEndPr/>
    <w:sdtContent>
      <w:p w14:paraId="000000A9" w14:textId="54B04738" w:rsidR="000F69C0" w:rsidRPr="00AD2B82" w:rsidRDefault="00C36CD8" w:rsidP="00AD2B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697" w:rsidRPr="0046469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7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7894F" w14:textId="77777777" w:rsidR="00F84C8A" w:rsidRDefault="00F84C8A">
      <w:pPr>
        <w:spacing w:before="0" w:line="240" w:lineRule="auto"/>
      </w:pPr>
      <w:r>
        <w:separator/>
      </w:r>
    </w:p>
  </w:footnote>
  <w:footnote w:type="continuationSeparator" w:id="0">
    <w:p w14:paraId="2C323DE8" w14:textId="77777777" w:rsidR="00F84C8A" w:rsidRDefault="00F84C8A">
      <w:pPr>
        <w:spacing w:before="0" w:line="240" w:lineRule="auto"/>
      </w:pPr>
      <w:r>
        <w:continuationSeparator/>
      </w:r>
    </w:p>
  </w:footnote>
  <w:footnote w:type="continuationNotice" w:id="1">
    <w:p w14:paraId="5578B98B" w14:textId="77777777" w:rsidR="00F84C8A" w:rsidRDefault="00F84C8A">
      <w:pPr>
        <w:spacing w:before="0" w:line="240" w:lineRule="auto"/>
      </w:pPr>
    </w:p>
  </w:footnote>
  <w:footnote w:id="2">
    <w:p w14:paraId="2F0F912D" w14:textId="6CFAD7DF" w:rsidR="00BE70DB" w:rsidRPr="004F23FD" w:rsidRDefault="00BE70DB" w:rsidP="00BE70DB">
      <w:pPr>
        <w:pStyle w:val="Tekstprzypisudolnego"/>
        <w:rPr>
          <w:sz w:val="22"/>
          <w:szCs w:val="22"/>
        </w:rPr>
      </w:pPr>
      <w:r w:rsidRPr="00F71274">
        <w:rPr>
          <w:rStyle w:val="Odwoanieprzypisudolnego"/>
          <w:szCs w:val="24"/>
        </w:rPr>
        <w:footnoteRef/>
      </w:r>
      <w:r w:rsidRPr="00F71274">
        <w:rPr>
          <w:szCs w:val="24"/>
        </w:rPr>
        <w:t xml:space="preserve"> Badanie wykonane przez Grupę BST Sp. z o.o. na zlecenie Ministerstwa Sportu i Turystyki, zrealizowane na próbie 1721 osób w terminie od 6 września do 19 października 2018 r</w:t>
      </w:r>
      <w:r w:rsidRPr="004F23FD">
        <w:rPr>
          <w:sz w:val="22"/>
          <w:szCs w:val="22"/>
        </w:rPr>
        <w:t>.</w:t>
      </w:r>
    </w:p>
  </w:footnote>
  <w:footnote w:id="3">
    <w:p w14:paraId="16542B21" w14:textId="35B27254" w:rsidR="00041A89" w:rsidRPr="007D344F" w:rsidRDefault="00041A89">
      <w:pPr>
        <w:pStyle w:val="Tekstprzypisudolnego"/>
        <w:rPr>
          <w:szCs w:val="24"/>
        </w:rPr>
      </w:pPr>
      <w:r w:rsidRPr="007D344F">
        <w:rPr>
          <w:rStyle w:val="Odwoanieprzypisudolnego"/>
          <w:szCs w:val="24"/>
        </w:rPr>
        <w:footnoteRef/>
      </w:r>
      <w:r w:rsidRPr="007D344F">
        <w:rPr>
          <w:szCs w:val="24"/>
        </w:rPr>
        <w:t xml:space="preserve"> </w:t>
      </w:r>
      <w:r w:rsidRPr="007D344F">
        <w:rPr>
          <w:rFonts w:cs="Arial"/>
          <w:szCs w:val="24"/>
        </w:rPr>
        <w:t>Nie dotyczy projektów instrumentów finansowych i wybranych projektów wskazanych przez IZ (np. projekty koordynacyjne ROPS).</w:t>
      </w:r>
    </w:p>
  </w:footnote>
  <w:footnote w:id="4">
    <w:p w14:paraId="060B556E" w14:textId="77777777" w:rsidR="00780C0F" w:rsidRPr="00A95A9F" w:rsidRDefault="00780C0F" w:rsidP="00780C0F">
      <w:pPr>
        <w:autoSpaceDE w:val="0"/>
        <w:autoSpaceDN w:val="0"/>
        <w:adjustRightInd w:val="0"/>
        <w:spacing w:before="0" w:line="240" w:lineRule="auto"/>
        <w:rPr>
          <w:rFonts w:cs="Tahoma"/>
          <w:sz w:val="22"/>
          <w:szCs w:val="22"/>
        </w:rPr>
      </w:pPr>
      <w:r w:rsidRPr="00351A9D">
        <w:rPr>
          <w:rStyle w:val="Odwoanieprzypisudolnego"/>
        </w:rPr>
        <w:footnoteRef/>
      </w:r>
      <w:r w:rsidRPr="00351A9D">
        <w:rPr>
          <w:rFonts w:cs="Tahoma"/>
          <w:sz w:val="22"/>
          <w:szCs w:val="22"/>
        </w:rPr>
        <w:t xml:space="preserve">do przeliczenia stosuje się miesięczny obrachunkowy kurs wymiany waluty stosowany przez KE, </w:t>
      </w:r>
      <w:r w:rsidRPr="00A95A9F">
        <w:rPr>
          <w:rFonts w:cs="Tahoma"/>
          <w:sz w:val="22"/>
          <w:szCs w:val="22"/>
        </w:rPr>
        <w:t>aktualny na dzień ogłoszenia naboru przez</w:t>
      </w:r>
      <w:r>
        <w:rPr>
          <w:rFonts w:cs="Tahoma"/>
          <w:sz w:val="22"/>
          <w:szCs w:val="22"/>
        </w:rPr>
        <w:t xml:space="preserve"> </w:t>
      </w:r>
      <w:r w:rsidRPr="00A95A9F">
        <w:rPr>
          <w:rFonts w:cs="Tahoma"/>
          <w:sz w:val="22"/>
          <w:szCs w:val="22"/>
        </w:rPr>
        <w:t>beneficjenta</w:t>
      </w:r>
      <w:r>
        <w:rPr>
          <w:rFonts w:cs="Tahoma"/>
          <w:sz w:val="22"/>
          <w:szCs w:val="22"/>
        </w:rPr>
        <w:t>.</w:t>
      </w:r>
    </w:p>
    <w:p w14:paraId="7BD8FF46" w14:textId="77777777" w:rsidR="00780C0F" w:rsidRPr="00A95A9F" w:rsidRDefault="00780C0F" w:rsidP="00780C0F">
      <w:pPr>
        <w:autoSpaceDE w:val="0"/>
        <w:autoSpaceDN w:val="0"/>
        <w:adjustRightInd w:val="0"/>
        <w:spacing w:before="0" w:line="240" w:lineRule="auto"/>
        <w:rPr>
          <w:rFonts w:cs="Tahoma"/>
          <w:sz w:val="22"/>
          <w:szCs w:val="22"/>
        </w:rPr>
      </w:pPr>
    </w:p>
  </w:footnote>
  <w:footnote w:id="5">
    <w:p w14:paraId="7FCEBFA1" w14:textId="43DFA02E" w:rsidR="000A131A" w:rsidRPr="000A131A" w:rsidRDefault="000A131A" w:rsidP="000A131A">
      <w:pPr>
        <w:autoSpaceDE w:val="0"/>
        <w:autoSpaceDN w:val="0"/>
        <w:adjustRightInd w:val="0"/>
        <w:spacing w:before="0" w:line="240" w:lineRule="auto"/>
        <w:rPr>
          <w:rFonts w:cs="ArialMT"/>
        </w:rPr>
      </w:pPr>
      <w:r w:rsidRPr="000A131A">
        <w:rPr>
          <w:rStyle w:val="Odwoanieprzypisudolnego"/>
        </w:rPr>
        <w:footnoteRef/>
      </w:r>
      <w:r w:rsidRPr="000A131A">
        <w:t xml:space="preserve"> </w:t>
      </w:r>
      <w:r w:rsidRPr="000A131A">
        <w:rPr>
          <w:rFonts w:cs="ArialMT"/>
        </w:rPr>
        <w:t>Z pomniejszeniem kosztu mechanizmu racjonalnych usprawnień, o którym mowa w</w:t>
      </w:r>
      <w:r w:rsidR="00351A9D">
        <w:rPr>
          <w:rFonts w:cs="ArialMT"/>
        </w:rPr>
        <w:t> </w:t>
      </w:r>
      <w:r w:rsidRPr="000A131A">
        <w:rPr>
          <w:rFonts w:cs="ArialMT"/>
        </w:rPr>
        <w:t xml:space="preserve">Wytycznych dotyczących realizacji zasad równościowych </w:t>
      </w:r>
      <w:r>
        <w:rPr>
          <w:rFonts w:cs="ArialMT"/>
        </w:rPr>
        <w:br/>
      </w:r>
      <w:r w:rsidRPr="000A131A">
        <w:rPr>
          <w:rFonts w:cs="ArialMT"/>
        </w:rPr>
        <w:t>w ramach funduszy unijnych na lata 2021-2027.</w:t>
      </w:r>
    </w:p>
  </w:footnote>
  <w:footnote w:id="6">
    <w:p w14:paraId="6FED0B96" w14:textId="67B88BF8" w:rsidR="00041A89" w:rsidRDefault="00041A89">
      <w:pPr>
        <w:pStyle w:val="Tekstprzypisudolnego"/>
      </w:pPr>
      <w:r w:rsidRPr="007D344F">
        <w:rPr>
          <w:rStyle w:val="Odwoanieprzypisudolnego"/>
          <w:szCs w:val="24"/>
        </w:rPr>
        <w:footnoteRef/>
      </w:r>
      <w:r w:rsidRPr="007D344F">
        <w:rPr>
          <w:szCs w:val="24"/>
        </w:rPr>
        <w:t xml:space="preserve"> </w:t>
      </w:r>
      <w:r w:rsidRPr="007D344F">
        <w:rPr>
          <w:rFonts w:cs="Arial"/>
          <w:szCs w:val="24"/>
        </w:rPr>
        <w:t>W przypadku gdy nie są znane konkretne podmioty, które będą partnerami w projekcie, należy wpisać pożądane cechy partnerów oraz uzasadnić wskazanie określonych cech.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4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DD779" w14:textId="5CA4EF83" w:rsidR="00B7748A" w:rsidRDefault="00B7748A" w:rsidP="00687CD9">
    <w:pPr>
      <w:pBdr>
        <w:top w:val="nil"/>
        <w:left w:val="nil"/>
        <w:bottom w:val="nil"/>
        <w:right w:val="nil"/>
        <w:between w:val="nil"/>
      </w:pBdr>
      <w:tabs>
        <w:tab w:val="left" w:pos="6578"/>
      </w:tabs>
      <w:spacing w:line="240" w:lineRule="auto"/>
      <w:rPr>
        <w:color w:val="000000"/>
      </w:rPr>
    </w:pPr>
    <w:r w:rsidRPr="0001539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3F0907E" wp14:editId="2080EE1B">
          <wp:simplePos x="0" y="0"/>
          <wp:positionH relativeFrom="margin">
            <wp:posOffset>0</wp:posOffset>
          </wp:positionH>
          <wp:positionV relativeFrom="topMargin">
            <wp:posOffset>184454</wp:posOffset>
          </wp:positionV>
          <wp:extent cx="5786120" cy="636905"/>
          <wp:effectExtent l="0" t="0" r="5080" b="0"/>
          <wp:wrapNone/>
          <wp:docPr id="12" name="_x00000" descr="Pasek logotypów: Fundusze Europejskie dla Rozwoju Społecznego; Rzeczpospolita Polska; Dofinansowane przez Unię Europejską;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_x00000" descr="Pasek logotypów: Fundusze Europejskie dla Rozwoju Społecznego; Rzeczpospolita Polska; Dofinansowane przez Unię Europejską;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12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CD9">
      <w:rPr>
        <w:color w:val="000000"/>
      </w:rPr>
      <w:tab/>
    </w:r>
  </w:p>
  <w:p w14:paraId="000000A3" w14:textId="21CCA23A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5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F5F01"/>
    <w:multiLevelType w:val="hybridMultilevel"/>
    <w:tmpl w:val="91FA8FE8"/>
    <w:lvl w:ilvl="0" w:tplc="4872B1C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5"/>
    <w:multiLevelType w:val="hybridMultilevel"/>
    <w:tmpl w:val="10888462"/>
    <w:lvl w:ilvl="0" w:tplc="17183968">
      <w:start w:val="1"/>
      <w:numFmt w:val="bullet"/>
      <w:pStyle w:val="Akapitzlis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134A2C27"/>
    <w:multiLevelType w:val="hybridMultilevel"/>
    <w:tmpl w:val="21205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2C68"/>
    <w:multiLevelType w:val="hybridMultilevel"/>
    <w:tmpl w:val="A1F22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4FC8"/>
    <w:multiLevelType w:val="hybridMultilevel"/>
    <w:tmpl w:val="1616B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181B"/>
    <w:multiLevelType w:val="hybridMultilevel"/>
    <w:tmpl w:val="F762F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A3B"/>
    <w:multiLevelType w:val="hybridMultilevel"/>
    <w:tmpl w:val="4AA4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5556D"/>
    <w:multiLevelType w:val="hybridMultilevel"/>
    <w:tmpl w:val="E9E0C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B4E32"/>
    <w:multiLevelType w:val="hybridMultilevel"/>
    <w:tmpl w:val="2B8600A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3C4334"/>
    <w:multiLevelType w:val="hybridMultilevel"/>
    <w:tmpl w:val="AB16E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83E4C"/>
    <w:multiLevelType w:val="hybridMultilevel"/>
    <w:tmpl w:val="344EF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A220E"/>
    <w:multiLevelType w:val="hybridMultilevel"/>
    <w:tmpl w:val="63C8732C"/>
    <w:lvl w:ilvl="0" w:tplc="00040E72">
      <w:start w:val="1"/>
      <w:numFmt w:val="decimal"/>
      <w:pStyle w:val="Nazwazadania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D5DA6"/>
    <w:multiLevelType w:val="multilevel"/>
    <w:tmpl w:val="E32ED6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6616BB"/>
    <w:multiLevelType w:val="hybridMultilevel"/>
    <w:tmpl w:val="6D1C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33DAC"/>
    <w:multiLevelType w:val="hybridMultilevel"/>
    <w:tmpl w:val="D73802E4"/>
    <w:lvl w:ilvl="0" w:tplc="3AA42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5054"/>
    <w:multiLevelType w:val="hybridMultilevel"/>
    <w:tmpl w:val="C54E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43996"/>
    <w:multiLevelType w:val="hybridMultilevel"/>
    <w:tmpl w:val="9DAC545E"/>
    <w:lvl w:ilvl="0" w:tplc="2A28B25C">
      <w:start w:val="1"/>
      <w:numFmt w:val="bullet"/>
      <w:pStyle w:val="Budetiharmongoram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8" w15:restartNumberingAfterBreak="0">
    <w:nsid w:val="68763E66"/>
    <w:multiLevelType w:val="hybridMultilevel"/>
    <w:tmpl w:val="1E9EF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433C1"/>
    <w:multiLevelType w:val="hybridMultilevel"/>
    <w:tmpl w:val="38209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92E44"/>
    <w:multiLevelType w:val="hybridMultilevel"/>
    <w:tmpl w:val="54A8374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2C66087"/>
    <w:multiLevelType w:val="hybridMultilevel"/>
    <w:tmpl w:val="EB6C3C1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8A10861"/>
    <w:multiLevelType w:val="hybridMultilevel"/>
    <w:tmpl w:val="179AC326"/>
    <w:lvl w:ilvl="0" w:tplc="F9DCF1C8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70D91"/>
    <w:multiLevelType w:val="hybridMultilevel"/>
    <w:tmpl w:val="5E6CB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77D3B"/>
    <w:multiLevelType w:val="hybridMultilevel"/>
    <w:tmpl w:val="607E6056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C024A"/>
    <w:multiLevelType w:val="hybridMultilevel"/>
    <w:tmpl w:val="9BE8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923915">
    <w:abstractNumId w:val="13"/>
  </w:num>
  <w:num w:numId="2" w16cid:durableId="654528462">
    <w:abstractNumId w:val="12"/>
  </w:num>
  <w:num w:numId="3" w16cid:durableId="1585720114">
    <w:abstractNumId w:val="1"/>
  </w:num>
  <w:num w:numId="4" w16cid:durableId="1334837475">
    <w:abstractNumId w:val="7"/>
  </w:num>
  <w:num w:numId="5" w16cid:durableId="1195188366">
    <w:abstractNumId w:val="17"/>
  </w:num>
  <w:num w:numId="6" w16cid:durableId="807630441">
    <w:abstractNumId w:val="8"/>
  </w:num>
  <w:num w:numId="7" w16cid:durableId="841627174">
    <w:abstractNumId w:val="11"/>
  </w:num>
  <w:num w:numId="8" w16cid:durableId="1549142205">
    <w:abstractNumId w:val="18"/>
  </w:num>
  <w:num w:numId="9" w16cid:durableId="641816383">
    <w:abstractNumId w:val="14"/>
  </w:num>
  <w:num w:numId="10" w16cid:durableId="288517906">
    <w:abstractNumId w:val="20"/>
  </w:num>
  <w:num w:numId="11" w16cid:durableId="1877354372">
    <w:abstractNumId w:val="23"/>
  </w:num>
  <w:num w:numId="12" w16cid:durableId="1815027967">
    <w:abstractNumId w:val="3"/>
  </w:num>
  <w:num w:numId="13" w16cid:durableId="760414479">
    <w:abstractNumId w:val="21"/>
  </w:num>
  <w:num w:numId="14" w16cid:durableId="1027945265">
    <w:abstractNumId w:val="16"/>
  </w:num>
  <w:num w:numId="15" w16cid:durableId="1872645735">
    <w:abstractNumId w:val="15"/>
  </w:num>
  <w:num w:numId="16" w16cid:durableId="1572812000">
    <w:abstractNumId w:val="9"/>
  </w:num>
  <w:num w:numId="17" w16cid:durableId="600188586">
    <w:abstractNumId w:val="24"/>
  </w:num>
  <w:num w:numId="18" w16cid:durableId="6005285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30442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6633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632836">
    <w:abstractNumId w:val="5"/>
  </w:num>
  <w:num w:numId="22" w16cid:durableId="523862014">
    <w:abstractNumId w:val="0"/>
  </w:num>
  <w:num w:numId="23" w16cid:durableId="2000503676">
    <w:abstractNumId w:val="10"/>
  </w:num>
  <w:num w:numId="24" w16cid:durableId="20979014">
    <w:abstractNumId w:val="6"/>
  </w:num>
  <w:num w:numId="25" w16cid:durableId="794713387">
    <w:abstractNumId w:val="1"/>
  </w:num>
  <w:num w:numId="26" w16cid:durableId="482283978">
    <w:abstractNumId w:val="19"/>
  </w:num>
  <w:num w:numId="27" w16cid:durableId="1845976060">
    <w:abstractNumId w:val="2"/>
  </w:num>
  <w:num w:numId="28" w16cid:durableId="1072192511">
    <w:abstractNumId w:val="25"/>
  </w:num>
  <w:num w:numId="29" w16cid:durableId="529613084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0"/>
    <w:rsid w:val="00001E3D"/>
    <w:rsid w:val="00002D55"/>
    <w:rsid w:val="000061E7"/>
    <w:rsid w:val="000109D8"/>
    <w:rsid w:val="00011169"/>
    <w:rsid w:val="000114FC"/>
    <w:rsid w:val="0001204C"/>
    <w:rsid w:val="00014692"/>
    <w:rsid w:val="0001539B"/>
    <w:rsid w:val="0001626E"/>
    <w:rsid w:val="00016443"/>
    <w:rsid w:val="00022E70"/>
    <w:rsid w:val="000253A4"/>
    <w:rsid w:val="00025B5D"/>
    <w:rsid w:val="00026167"/>
    <w:rsid w:val="00026C8F"/>
    <w:rsid w:val="0003193F"/>
    <w:rsid w:val="000406DC"/>
    <w:rsid w:val="000412FF"/>
    <w:rsid w:val="00041596"/>
    <w:rsid w:val="00041A89"/>
    <w:rsid w:val="00043552"/>
    <w:rsid w:val="0004389E"/>
    <w:rsid w:val="000446E1"/>
    <w:rsid w:val="00050489"/>
    <w:rsid w:val="0005352D"/>
    <w:rsid w:val="0006178C"/>
    <w:rsid w:val="0006397B"/>
    <w:rsid w:val="00063D87"/>
    <w:rsid w:val="00064686"/>
    <w:rsid w:val="00067E83"/>
    <w:rsid w:val="00070299"/>
    <w:rsid w:val="00070417"/>
    <w:rsid w:val="00070652"/>
    <w:rsid w:val="00070E2F"/>
    <w:rsid w:val="000721A8"/>
    <w:rsid w:val="0007393F"/>
    <w:rsid w:val="000741EF"/>
    <w:rsid w:val="000748A5"/>
    <w:rsid w:val="000772B4"/>
    <w:rsid w:val="0007759F"/>
    <w:rsid w:val="000844F6"/>
    <w:rsid w:val="00085105"/>
    <w:rsid w:val="00096014"/>
    <w:rsid w:val="000966F4"/>
    <w:rsid w:val="000A0CE1"/>
    <w:rsid w:val="000A131A"/>
    <w:rsid w:val="000A418A"/>
    <w:rsid w:val="000B029B"/>
    <w:rsid w:val="000B04C1"/>
    <w:rsid w:val="000B3B4F"/>
    <w:rsid w:val="000C5538"/>
    <w:rsid w:val="000D0BBE"/>
    <w:rsid w:val="000D3A2B"/>
    <w:rsid w:val="000D7453"/>
    <w:rsid w:val="000E0E77"/>
    <w:rsid w:val="000E21EC"/>
    <w:rsid w:val="000E32F7"/>
    <w:rsid w:val="000E365F"/>
    <w:rsid w:val="000E4B94"/>
    <w:rsid w:val="000F02F8"/>
    <w:rsid w:val="000F69C0"/>
    <w:rsid w:val="000F79A9"/>
    <w:rsid w:val="00100CC4"/>
    <w:rsid w:val="00102751"/>
    <w:rsid w:val="00110214"/>
    <w:rsid w:val="00127F9E"/>
    <w:rsid w:val="001363CE"/>
    <w:rsid w:val="00136802"/>
    <w:rsid w:val="001368E4"/>
    <w:rsid w:val="00140281"/>
    <w:rsid w:val="00147E76"/>
    <w:rsid w:val="0015331C"/>
    <w:rsid w:val="00155189"/>
    <w:rsid w:val="001601AC"/>
    <w:rsid w:val="0016799C"/>
    <w:rsid w:val="00171CA0"/>
    <w:rsid w:val="0017420D"/>
    <w:rsid w:val="00174780"/>
    <w:rsid w:val="00176B23"/>
    <w:rsid w:val="00177041"/>
    <w:rsid w:val="00177DC2"/>
    <w:rsid w:val="00186285"/>
    <w:rsid w:val="00187498"/>
    <w:rsid w:val="00190FBF"/>
    <w:rsid w:val="00195FED"/>
    <w:rsid w:val="001A0EBC"/>
    <w:rsid w:val="001A4B21"/>
    <w:rsid w:val="001C1E8E"/>
    <w:rsid w:val="001C44D3"/>
    <w:rsid w:val="001C6A08"/>
    <w:rsid w:val="001C7094"/>
    <w:rsid w:val="001D0D7A"/>
    <w:rsid w:val="001D7DFD"/>
    <w:rsid w:val="001E2CFA"/>
    <w:rsid w:val="001E78F4"/>
    <w:rsid w:val="001F041E"/>
    <w:rsid w:val="001F090F"/>
    <w:rsid w:val="001F1989"/>
    <w:rsid w:val="001F28B0"/>
    <w:rsid w:val="001F42CD"/>
    <w:rsid w:val="001F52D0"/>
    <w:rsid w:val="001F73D1"/>
    <w:rsid w:val="00206633"/>
    <w:rsid w:val="00206D69"/>
    <w:rsid w:val="00212670"/>
    <w:rsid w:val="00212933"/>
    <w:rsid w:val="0021359F"/>
    <w:rsid w:val="002154EF"/>
    <w:rsid w:val="00216013"/>
    <w:rsid w:val="002169F5"/>
    <w:rsid w:val="00217E06"/>
    <w:rsid w:val="00220C6B"/>
    <w:rsid w:val="00221089"/>
    <w:rsid w:val="002221C4"/>
    <w:rsid w:val="00222FB4"/>
    <w:rsid w:val="002233ED"/>
    <w:rsid w:val="00227645"/>
    <w:rsid w:val="00227977"/>
    <w:rsid w:val="00227E6A"/>
    <w:rsid w:val="00231DC6"/>
    <w:rsid w:val="002347D4"/>
    <w:rsid w:val="00236A0B"/>
    <w:rsid w:val="00237BC4"/>
    <w:rsid w:val="00237E70"/>
    <w:rsid w:val="00243016"/>
    <w:rsid w:val="002453E5"/>
    <w:rsid w:val="002524DF"/>
    <w:rsid w:val="0025306B"/>
    <w:rsid w:val="002539AA"/>
    <w:rsid w:val="00253BAC"/>
    <w:rsid w:val="002542FB"/>
    <w:rsid w:val="002641F2"/>
    <w:rsid w:val="00266EC8"/>
    <w:rsid w:val="00267827"/>
    <w:rsid w:val="002738F9"/>
    <w:rsid w:val="00281947"/>
    <w:rsid w:val="0028264B"/>
    <w:rsid w:val="00292358"/>
    <w:rsid w:val="00294AE1"/>
    <w:rsid w:val="002971AD"/>
    <w:rsid w:val="002A6E0E"/>
    <w:rsid w:val="002B067B"/>
    <w:rsid w:val="002B2BFD"/>
    <w:rsid w:val="002B327C"/>
    <w:rsid w:val="002B4F8A"/>
    <w:rsid w:val="002C0B90"/>
    <w:rsid w:val="002C17A5"/>
    <w:rsid w:val="002C439C"/>
    <w:rsid w:val="002C603E"/>
    <w:rsid w:val="002C7F10"/>
    <w:rsid w:val="002D3D58"/>
    <w:rsid w:val="002D4820"/>
    <w:rsid w:val="002D514A"/>
    <w:rsid w:val="002D6FB8"/>
    <w:rsid w:val="002E11A1"/>
    <w:rsid w:val="002E2046"/>
    <w:rsid w:val="002E26D1"/>
    <w:rsid w:val="002E5515"/>
    <w:rsid w:val="002F0070"/>
    <w:rsid w:val="003048DE"/>
    <w:rsid w:val="003074E1"/>
    <w:rsid w:val="00307A2D"/>
    <w:rsid w:val="00307A7A"/>
    <w:rsid w:val="00310DC8"/>
    <w:rsid w:val="00312E9D"/>
    <w:rsid w:val="003158D1"/>
    <w:rsid w:val="003163F9"/>
    <w:rsid w:val="00316DC5"/>
    <w:rsid w:val="00323F95"/>
    <w:rsid w:val="0032712F"/>
    <w:rsid w:val="00327566"/>
    <w:rsid w:val="0033051C"/>
    <w:rsid w:val="00331123"/>
    <w:rsid w:val="00347DBC"/>
    <w:rsid w:val="00351A9D"/>
    <w:rsid w:val="00351C06"/>
    <w:rsid w:val="0035578F"/>
    <w:rsid w:val="00360603"/>
    <w:rsid w:val="00361791"/>
    <w:rsid w:val="0036231D"/>
    <w:rsid w:val="00362EC3"/>
    <w:rsid w:val="00371A54"/>
    <w:rsid w:val="00374BBA"/>
    <w:rsid w:val="003810C9"/>
    <w:rsid w:val="00386632"/>
    <w:rsid w:val="0039117A"/>
    <w:rsid w:val="00391278"/>
    <w:rsid w:val="003953EE"/>
    <w:rsid w:val="003958CB"/>
    <w:rsid w:val="003973FF"/>
    <w:rsid w:val="003A5AA5"/>
    <w:rsid w:val="003A6928"/>
    <w:rsid w:val="003A6B56"/>
    <w:rsid w:val="003C0061"/>
    <w:rsid w:val="003C5F30"/>
    <w:rsid w:val="003C621E"/>
    <w:rsid w:val="003C70A8"/>
    <w:rsid w:val="003D4E4F"/>
    <w:rsid w:val="003E0129"/>
    <w:rsid w:val="003E0781"/>
    <w:rsid w:val="003E15CD"/>
    <w:rsid w:val="003E1914"/>
    <w:rsid w:val="003E2D33"/>
    <w:rsid w:val="003E2FD6"/>
    <w:rsid w:val="003E68CC"/>
    <w:rsid w:val="003F1790"/>
    <w:rsid w:val="003F1AC0"/>
    <w:rsid w:val="003F23DE"/>
    <w:rsid w:val="003F31D5"/>
    <w:rsid w:val="004002C9"/>
    <w:rsid w:val="00403A5C"/>
    <w:rsid w:val="00405C7A"/>
    <w:rsid w:val="004076F2"/>
    <w:rsid w:val="0041021D"/>
    <w:rsid w:val="00413F36"/>
    <w:rsid w:val="00423D77"/>
    <w:rsid w:val="00425031"/>
    <w:rsid w:val="00426A36"/>
    <w:rsid w:val="004306F6"/>
    <w:rsid w:val="0043305F"/>
    <w:rsid w:val="004337C4"/>
    <w:rsid w:val="00433EAF"/>
    <w:rsid w:val="00434E10"/>
    <w:rsid w:val="00436133"/>
    <w:rsid w:val="00436B89"/>
    <w:rsid w:val="0044021F"/>
    <w:rsid w:val="00441E96"/>
    <w:rsid w:val="004527FF"/>
    <w:rsid w:val="00456508"/>
    <w:rsid w:val="00457662"/>
    <w:rsid w:val="00457FE2"/>
    <w:rsid w:val="00460084"/>
    <w:rsid w:val="00462FC7"/>
    <w:rsid w:val="00463AEE"/>
    <w:rsid w:val="00464697"/>
    <w:rsid w:val="00465364"/>
    <w:rsid w:val="00470278"/>
    <w:rsid w:val="00490C90"/>
    <w:rsid w:val="00490DE2"/>
    <w:rsid w:val="00491737"/>
    <w:rsid w:val="004932B5"/>
    <w:rsid w:val="00495F8F"/>
    <w:rsid w:val="0049680B"/>
    <w:rsid w:val="00496C66"/>
    <w:rsid w:val="00497810"/>
    <w:rsid w:val="004A117F"/>
    <w:rsid w:val="004A2C09"/>
    <w:rsid w:val="004A6735"/>
    <w:rsid w:val="004A7F06"/>
    <w:rsid w:val="004B34B7"/>
    <w:rsid w:val="004B417F"/>
    <w:rsid w:val="004B5BE8"/>
    <w:rsid w:val="004B5E11"/>
    <w:rsid w:val="004C27DB"/>
    <w:rsid w:val="004C2920"/>
    <w:rsid w:val="004C4380"/>
    <w:rsid w:val="004C5058"/>
    <w:rsid w:val="004C5F89"/>
    <w:rsid w:val="004D0277"/>
    <w:rsid w:val="004D4F68"/>
    <w:rsid w:val="004D5265"/>
    <w:rsid w:val="004D5FDF"/>
    <w:rsid w:val="004E07FD"/>
    <w:rsid w:val="004E0B83"/>
    <w:rsid w:val="004E431D"/>
    <w:rsid w:val="004F23FD"/>
    <w:rsid w:val="004F25E9"/>
    <w:rsid w:val="004F286A"/>
    <w:rsid w:val="004F2A47"/>
    <w:rsid w:val="004F5B8D"/>
    <w:rsid w:val="004F7B8A"/>
    <w:rsid w:val="00500DC9"/>
    <w:rsid w:val="00500E48"/>
    <w:rsid w:val="005025C5"/>
    <w:rsid w:val="00502C69"/>
    <w:rsid w:val="005051BC"/>
    <w:rsid w:val="00505C19"/>
    <w:rsid w:val="0050674A"/>
    <w:rsid w:val="005076BE"/>
    <w:rsid w:val="00507A26"/>
    <w:rsid w:val="005108E1"/>
    <w:rsid w:val="0052267B"/>
    <w:rsid w:val="00523B4C"/>
    <w:rsid w:val="00532137"/>
    <w:rsid w:val="00535D37"/>
    <w:rsid w:val="00536432"/>
    <w:rsid w:val="0054483F"/>
    <w:rsid w:val="0054757E"/>
    <w:rsid w:val="00550564"/>
    <w:rsid w:val="00551005"/>
    <w:rsid w:val="00551EF2"/>
    <w:rsid w:val="00553D32"/>
    <w:rsid w:val="00555243"/>
    <w:rsid w:val="00562A89"/>
    <w:rsid w:val="00564A19"/>
    <w:rsid w:val="00565EA9"/>
    <w:rsid w:val="00566A63"/>
    <w:rsid w:val="00567601"/>
    <w:rsid w:val="00577FB0"/>
    <w:rsid w:val="00580770"/>
    <w:rsid w:val="005860A6"/>
    <w:rsid w:val="00586334"/>
    <w:rsid w:val="00593E50"/>
    <w:rsid w:val="005968DF"/>
    <w:rsid w:val="005A0C0F"/>
    <w:rsid w:val="005A3C8F"/>
    <w:rsid w:val="005A7B34"/>
    <w:rsid w:val="005B065A"/>
    <w:rsid w:val="005B30D9"/>
    <w:rsid w:val="005B6777"/>
    <w:rsid w:val="005C13A5"/>
    <w:rsid w:val="005C3DD2"/>
    <w:rsid w:val="005C4F45"/>
    <w:rsid w:val="005C5542"/>
    <w:rsid w:val="005C6AE1"/>
    <w:rsid w:val="005C7D7A"/>
    <w:rsid w:val="005D40A2"/>
    <w:rsid w:val="005E1267"/>
    <w:rsid w:val="005E3CEF"/>
    <w:rsid w:val="005E7895"/>
    <w:rsid w:val="005F2B70"/>
    <w:rsid w:val="005F5052"/>
    <w:rsid w:val="005F5537"/>
    <w:rsid w:val="005F66A4"/>
    <w:rsid w:val="00604B33"/>
    <w:rsid w:val="00606584"/>
    <w:rsid w:val="006117B3"/>
    <w:rsid w:val="00612145"/>
    <w:rsid w:val="00612E6D"/>
    <w:rsid w:val="006138EA"/>
    <w:rsid w:val="00614DAB"/>
    <w:rsid w:val="006158C7"/>
    <w:rsid w:val="006175A4"/>
    <w:rsid w:val="00617D48"/>
    <w:rsid w:val="006207DB"/>
    <w:rsid w:val="0062438D"/>
    <w:rsid w:val="00624BDC"/>
    <w:rsid w:val="006306E4"/>
    <w:rsid w:val="00630D48"/>
    <w:rsid w:val="00633DB2"/>
    <w:rsid w:val="00637A00"/>
    <w:rsid w:val="00640669"/>
    <w:rsid w:val="00640F9C"/>
    <w:rsid w:val="0065205B"/>
    <w:rsid w:val="00652943"/>
    <w:rsid w:val="00654362"/>
    <w:rsid w:val="00661787"/>
    <w:rsid w:val="00662483"/>
    <w:rsid w:val="006643E6"/>
    <w:rsid w:val="00667E33"/>
    <w:rsid w:val="0067110B"/>
    <w:rsid w:val="00673245"/>
    <w:rsid w:val="00674B7F"/>
    <w:rsid w:val="00676154"/>
    <w:rsid w:val="00677563"/>
    <w:rsid w:val="006807A7"/>
    <w:rsid w:val="00680EC8"/>
    <w:rsid w:val="00682E7C"/>
    <w:rsid w:val="00682F39"/>
    <w:rsid w:val="00686448"/>
    <w:rsid w:val="00687CD9"/>
    <w:rsid w:val="006913D7"/>
    <w:rsid w:val="00695EFB"/>
    <w:rsid w:val="006966FD"/>
    <w:rsid w:val="006A03E3"/>
    <w:rsid w:val="006A077A"/>
    <w:rsid w:val="006A12BB"/>
    <w:rsid w:val="006A182C"/>
    <w:rsid w:val="006A5E73"/>
    <w:rsid w:val="006B04EE"/>
    <w:rsid w:val="006B3AE8"/>
    <w:rsid w:val="006B541A"/>
    <w:rsid w:val="006B7162"/>
    <w:rsid w:val="006C144D"/>
    <w:rsid w:val="006C4F39"/>
    <w:rsid w:val="006D1527"/>
    <w:rsid w:val="006D16DD"/>
    <w:rsid w:val="006D2D58"/>
    <w:rsid w:val="006D39EB"/>
    <w:rsid w:val="006E6197"/>
    <w:rsid w:val="006E74DB"/>
    <w:rsid w:val="006F1C86"/>
    <w:rsid w:val="006F3D4C"/>
    <w:rsid w:val="006F41FC"/>
    <w:rsid w:val="006F6C8B"/>
    <w:rsid w:val="00702132"/>
    <w:rsid w:val="007059B3"/>
    <w:rsid w:val="00706E31"/>
    <w:rsid w:val="00712833"/>
    <w:rsid w:val="00713CFE"/>
    <w:rsid w:val="007168D6"/>
    <w:rsid w:val="00721606"/>
    <w:rsid w:val="00723B0F"/>
    <w:rsid w:val="007244B1"/>
    <w:rsid w:val="007274BE"/>
    <w:rsid w:val="0072759D"/>
    <w:rsid w:val="00730A9A"/>
    <w:rsid w:val="00733771"/>
    <w:rsid w:val="00737965"/>
    <w:rsid w:val="007406D7"/>
    <w:rsid w:val="007448E7"/>
    <w:rsid w:val="00744EA7"/>
    <w:rsid w:val="00745E5C"/>
    <w:rsid w:val="00751192"/>
    <w:rsid w:val="007525D5"/>
    <w:rsid w:val="00752E62"/>
    <w:rsid w:val="00754FD2"/>
    <w:rsid w:val="007570BB"/>
    <w:rsid w:val="007606A5"/>
    <w:rsid w:val="00765E2E"/>
    <w:rsid w:val="007666EB"/>
    <w:rsid w:val="007753B3"/>
    <w:rsid w:val="007774C8"/>
    <w:rsid w:val="00780C0F"/>
    <w:rsid w:val="00784807"/>
    <w:rsid w:val="00785DB8"/>
    <w:rsid w:val="00796231"/>
    <w:rsid w:val="00797255"/>
    <w:rsid w:val="007A17E8"/>
    <w:rsid w:val="007A4129"/>
    <w:rsid w:val="007A5D3A"/>
    <w:rsid w:val="007A5DAC"/>
    <w:rsid w:val="007B1571"/>
    <w:rsid w:val="007B6D79"/>
    <w:rsid w:val="007C04AD"/>
    <w:rsid w:val="007C7913"/>
    <w:rsid w:val="007C7EB7"/>
    <w:rsid w:val="007D0A0E"/>
    <w:rsid w:val="007D3328"/>
    <w:rsid w:val="007D344F"/>
    <w:rsid w:val="007D40F2"/>
    <w:rsid w:val="007D58D8"/>
    <w:rsid w:val="007D5A16"/>
    <w:rsid w:val="007E27FA"/>
    <w:rsid w:val="007F1960"/>
    <w:rsid w:val="007F20C9"/>
    <w:rsid w:val="007F58E8"/>
    <w:rsid w:val="007F772E"/>
    <w:rsid w:val="007F7734"/>
    <w:rsid w:val="00805499"/>
    <w:rsid w:val="00811FF8"/>
    <w:rsid w:val="00813AF5"/>
    <w:rsid w:val="00816F35"/>
    <w:rsid w:val="008213FD"/>
    <w:rsid w:val="008240CE"/>
    <w:rsid w:val="00824BA7"/>
    <w:rsid w:val="008252A5"/>
    <w:rsid w:val="00826DF4"/>
    <w:rsid w:val="00833746"/>
    <w:rsid w:val="008350EA"/>
    <w:rsid w:val="00835819"/>
    <w:rsid w:val="00836B72"/>
    <w:rsid w:val="00841CBF"/>
    <w:rsid w:val="00845FCA"/>
    <w:rsid w:val="00850136"/>
    <w:rsid w:val="008601FB"/>
    <w:rsid w:val="0086499A"/>
    <w:rsid w:val="008655A5"/>
    <w:rsid w:val="0087006C"/>
    <w:rsid w:val="0087114B"/>
    <w:rsid w:val="0087185A"/>
    <w:rsid w:val="008761DC"/>
    <w:rsid w:val="00880BA3"/>
    <w:rsid w:val="00884496"/>
    <w:rsid w:val="00884BBA"/>
    <w:rsid w:val="00891365"/>
    <w:rsid w:val="00893E43"/>
    <w:rsid w:val="00894003"/>
    <w:rsid w:val="008A0219"/>
    <w:rsid w:val="008A1006"/>
    <w:rsid w:val="008B6109"/>
    <w:rsid w:val="008B7168"/>
    <w:rsid w:val="008C4718"/>
    <w:rsid w:val="008C70AB"/>
    <w:rsid w:val="008D10B3"/>
    <w:rsid w:val="008D197C"/>
    <w:rsid w:val="008D3CCF"/>
    <w:rsid w:val="008E1E93"/>
    <w:rsid w:val="008E5784"/>
    <w:rsid w:val="008F7D41"/>
    <w:rsid w:val="00900188"/>
    <w:rsid w:val="00904FDC"/>
    <w:rsid w:val="009057D4"/>
    <w:rsid w:val="009068C9"/>
    <w:rsid w:val="0090784D"/>
    <w:rsid w:val="00911440"/>
    <w:rsid w:val="00911DB0"/>
    <w:rsid w:val="00913DCB"/>
    <w:rsid w:val="009140E0"/>
    <w:rsid w:val="00914BB7"/>
    <w:rsid w:val="00920594"/>
    <w:rsid w:val="00921396"/>
    <w:rsid w:val="00921BCB"/>
    <w:rsid w:val="00923458"/>
    <w:rsid w:val="00924479"/>
    <w:rsid w:val="00925062"/>
    <w:rsid w:val="00933908"/>
    <w:rsid w:val="009357EE"/>
    <w:rsid w:val="0094280D"/>
    <w:rsid w:val="0094572D"/>
    <w:rsid w:val="00950486"/>
    <w:rsid w:val="0095269A"/>
    <w:rsid w:val="0095494D"/>
    <w:rsid w:val="0095576B"/>
    <w:rsid w:val="00957590"/>
    <w:rsid w:val="00960773"/>
    <w:rsid w:val="0096198D"/>
    <w:rsid w:val="00962372"/>
    <w:rsid w:val="00962F81"/>
    <w:rsid w:val="00962FFF"/>
    <w:rsid w:val="00963E63"/>
    <w:rsid w:val="00965ECC"/>
    <w:rsid w:val="00965F4F"/>
    <w:rsid w:val="00967384"/>
    <w:rsid w:val="00967404"/>
    <w:rsid w:val="0097231A"/>
    <w:rsid w:val="00973801"/>
    <w:rsid w:val="00974097"/>
    <w:rsid w:val="009743B7"/>
    <w:rsid w:val="009841A2"/>
    <w:rsid w:val="00986FA0"/>
    <w:rsid w:val="00992856"/>
    <w:rsid w:val="00995CD3"/>
    <w:rsid w:val="009966E0"/>
    <w:rsid w:val="009A40FF"/>
    <w:rsid w:val="009A79D9"/>
    <w:rsid w:val="009B05BE"/>
    <w:rsid w:val="009B0862"/>
    <w:rsid w:val="009B0F61"/>
    <w:rsid w:val="009B5369"/>
    <w:rsid w:val="009B5449"/>
    <w:rsid w:val="009B5953"/>
    <w:rsid w:val="009C1962"/>
    <w:rsid w:val="009C2AC1"/>
    <w:rsid w:val="009C3260"/>
    <w:rsid w:val="009C62F3"/>
    <w:rsid w:val="009C6D63"/>
    <w:rsid w:val="009C7ED6"/>
    <w:rsid w:val="009D4CCA"/>
    <w:rsid w:val="009D6EBF"/>
    <w:rsid w:val="009E328B"/>
    <w:rsid w:val="009E7278"/>
    <w:rsid w:val="009F08F0"/>
    <w:rsid w:val="009F108F"/>
    <w:rsid w:val="00A00F40"/>
    <w:rsid w:val="00A013CB"/>
    <w:rsid w:val="00A02657"/>
    <w:rsid w:val="00A03D76"/>
    <w:rsid w:val="00A04B14"/>
    <w:rsid w:val="00A05DA7"/>
    <w:rsid w:val="00A0767C"/>
    <w:rsid w:val="00A10D27"/>
    <w:rsid w:val="00A111F8"/>
    <w:rsid w:val="00A12AEC"/>
    <w:rsid w:val="00A14E14"/>
    <w:rsid w:val="00A156B2"/>
    <w:rsid w:val="00A20370"/>
    <w:rsid w:val="00A2041A"/>
    <w:rsid w:val="00A247AA"/>
    <w:rsid w:val="00A27D29"/>
    <w:rsid w:val="00A31B1C"/>
    <w:rsid w:val="00A34B42"/>
    <w:rsid w:val="00A36A04"/>
    <w:rsid w:val="00A37BEB"/>
    <w:rsid w:val="00A415B0"/>
    <w:rsid w:val="00A45193"/>
    <w:rsid w:val="00A5050A"/>
    <w:rsid w:val="00A524F1"/>
    <w:rsid w:val="00A53C62"/>
    <w:rsid w:val="00A5722A"/>
    <w:rsid w:val="00A57BFA"/>
    <w:rsid w:val="00A60F25"/>
    <w:rsid w:val="00A6308A"/>
    <w:rsid w:val="00A71E41"/>
    <w:rsid w:val="00A744F9"/>
    <w:rsid w:val="00A75F65"/>
    <w:rsid w:val="00A77C38"/>
    <w:rsid w:val="00A77CEB"/>
    <w:rsid w:val="00A842CA"/>
    <w:rsid w:val="00A86DA7"/>
    <w:rsid w:val="00A936F3"/>
    <w:rsid w:val="00A9420E"/>
    <w:rsid w:val="00A94AE2"/>
    <w:rsid w:val="00A95584"/>
    <w:rsid w:val="00A95A9F"/>
    <w:rsid w:val="00A960DF"/>
    <w:rsid w:val="00A96557"/>
    <w:rsid w:val="00A96C5A"/>
    <w:rsid w:val="00AA58A1"/>
    <w:rsid w:val="00AA598F"/>
    <w:rsid w:val="00AB3E81"/>
    <w:rsid w:val="00AB6F41"/>
    <w:rsid w:val="00AB702A"/>
    <w:rsid w:val="00AC297D"/>
    <w:rsid w:val="00AC73D1"/>
    <w:rsid w:val="00AC7AB9"/>
    <w:rsid w:val="00AD2B82"/>
    <w:rsid w:val="00AD30DB"/>
    <w:rsid w:val="00AD4647"/>
    <w:rsid w:val="00AD5A2B"/>
    <w:rsid w:val="00AE50AE"/>
    <w:rsid w:val="00AE6711"/>
    <w:rsid w:val="00AE6F5A"/>
    <w:rsid w:val="00AE7CFC"/>
    <w:rsid w:val="00B06B85"/>
    <w:rsid w:val="00B113CD"/>
    <w:rsid w:val="00B12B2C"/>
    <w:rsid w:val="00B1384A"/>
    <w:rsid w:val="00B141DC"/>
    <w:rsid w:val="00B17969"/>
    <w:rsid w:val="00B212FE"/>
    <w:rsid w:val="00B328CA"/>
    <w:rsid w:val="00B354A8"/>
    <w:rsid w:val="00B36A04"/>
    <w:rsid w:val="00B429A3"/>
    <w:rsid w:val="00B515F1"/>
    <w:rsid w:val="00B62B9C"/>
    <w:rsid w:val="00B640E1"/>
    <w:rsid w:val="00B65EC9"/>
    <w:rsid w:val="00B67E59"/>
    <w:rsid w:val="00B703F3"/>
    <w:rsid w:val="00B70A03"/>
    <w:rsid w:val="00B74A59"/>
    <w:rsid w:val="00B74B80"/>
    <w:rsid w:val="00B773F5"/>
    <w:rsid w:val="00B7748A"/>
    <w:rsid w:val="00B83FEB"/>
    <w:rsid w:val="00B84BCD"/>
    <w:rsid w:val="00B85F17"/>
    <w:rsid w:val="00B867CA"/>
    <w:rsid w:val="00B95B47"/>
    <w:rsid w:val="00BA28AB"/>
    <w:rsid w:val="00BA36D9"/>
    <w:rsid w:val="00BA5B2D"/>
    <w:rsid w:val="00BB1616"/>
    <w:rsid w:val="00BB3F8C"/>
    <w:rsid w:val="00BB7B71"/>
    <w:rsid w:val="00BC1246"/>
    <w:rsid w:val="00BC1CCE"/>
    <w:rsid w:val="00BC4ED0"/>
    <w:rsid w:val="00BC74CB"/>
    <w:rsid w:val="00BC7CA8"/>
    <w:rsid w:val="00BD6BBD"/>
    <w:rsid w:val="00BD7D05"/>
    <w:rsid w:val="00BE5BF0"/>
    <w:rsid w:val="00BE70DB"/>
    <w:rsid w:val="00BF1216"/>
    <w:rsid w:val="00BF72C7"/>
    <w:rsid w:val="00BF7D49"/>
    <w:rsid w:val="00C06B97"/>
    <w:rsid w:val="00C129F0"/>
    <w:rsid w:val="00C14936"/>
    <w:rsid w:val="00C14F7F"/>
    <w:rsid w:val="00C16A7F"/>
    <w:rsid w:val="00C21D3B"/>
    <w:rsid w:val="00C26503"/>
    <w:rsid w:val="00C27646"/>
    <w:rsid w:val="00C3411D"/>
    <w:rsid w:val="00C347E2"/>
    <w:rsid w:val="00C3662D"/>
    <w:rsid w:val="00C36CD8"/>
    <w:rsid w:val="00C37C90"/>
    <w:rsid w:val="00C41984"/>
    <w:rsid w:val="00C46876"/>
    <w:rsid w:val="00C52C8C"/>
    <w:rsid w:val="00C53C7E"/>
    <w:rsid w:val="00C53D00"/>
    <w:rsid w:val="00C613A7"/>
    <w:rsid w:val="00C6307C"/>
    <w:rsid w:val="00C63CF1"/>
    <w:rsid w:val="00C65B64"/>
    <w:rsid w:val="00C665E6"/>
    <w:rsid w:val="00C71534"/>
    <w:rsid w:val="00C736D3"/>
    <w:rsid w:val="00C74506"/>
    <w:rsid w:val="00C771A8"/>
    <w:rsid w:val="00C80F84"/>
    <w:rsid w:val="00C8247A"/>
    <w:rsid w:val="00C828D5"/>
    <w:rsid w:val="00C83E2C"/>
    <w:rsid w:val="00C84FF9"/>
    <w:rsid w:val="00C86521"/>
    <w:rsid w:val="00C86A5C"/>
    <w:rsid w:val="00C9215D"/>
    <w:rsid w:val="00C93DF3"/>
    <w:rsid w:val="00C95A42"/>
    <w:rsid w:val="00C96DE7"/>
    <w:rsid w:val="00CA0F2D"/>
    <w:rsid w:val="00CA1779"/>
    <w:rsid w:val="00CA58D3"/>
    <w:rsid w:val="00CA7DEB"/>
    <w:rsid w:val="00CB0755"/>
    <w:rsid w:val="00CB5B5D"/>
    <w:rsid w:val="00CB734F"/>
    <w:rsid w:val="00CC4B69"/>
    <w:rsid w:val="00CC522D"/>
    <w:rsid w:val="00CC61B5"/>
    <w:rsid w:val="00CD651D"/>
    <w:rsid w:val="00CE35D6"/>
    <w:rsid w:val="00CE5E83"/>
    <w:rsid w:val="00CF040B"/>
    <w:rsid w:val="00CF4907"/>
    <w:rsid w:val="00CF5B82"/>
    <w:rsid w:val="00CF6FE5"/>
    <w:rsid w:val="00D051F1"/>
    <w:rsid w:val="00D05B60"/>
    <w:rsid w:val="00D07C88"/>
    <w:rsid w:val="00D12527"/>
    <w:rsid w:val="00D13202"/>
    <w:rsid w:val="00D13903"/>
    <w:rsid w:val="00D16314"/>
    <w:rsid w:val="00D17102"/>
    <w:rsid w:val="00D23010"/>
    <w:rsid w:val="00D27909"/>
    <w:rsid w:val="00D36C9D"/>
    <w:rsid w:val="00D43CDE"/>
    <w:rsid w:val="00D452AE"/>
    <w:rsid w:val="00D45AF6"/>
    <w:rsid w:val="00D51B91"/>
    <w:rsid w:val="00D52277"/>
    <w:rsid w:val="00D524EE"/>
    <w:rsid w:val="00D65908"/>
    <w:rsid w:val="00D8291F"/>
    <w:rsid w:val="00D8315F"/>
    <w:rsid w:val="00D852C6"/>
    <w:rsid w:val="00D85C84"/>
    <w:rsid w:val="00D8625B"/>
    <w:rsid w:val="00D90628"/>
    <w:rsid w:val="00D93790"/>
    <w:rsid w:val="00D93988"/>
    <w:rsid w:val="00D95DF1"/>
    <w:rsid w:val="00D972F3"/>
    <w:rsid w:val="00DA503F"/>
    <w:rsid w:val="00DA69E7"/>
    <w:rsid w:val="00DB0419"/>
    <w:rsid w:val="00DB053A"/>
    <w:rsid w:val="00DB3CEE"/>
    <w:rsid w:val="00DB62E7"/>
    <w:rsid w:val="00DC012E"/>
    <w:rsid w:val="00DC43B6"/>
    <w:rsid w:val="00DC63CE"/>
    <w:rsid w:val="00DD1DE2"/>
    <w:rsid w:val="00DD26F8"/>
    <w:rsid w:val="00DD2946"/>
    <w:rsid w:val="00DD2D1E"/>
    <w:rsid w:val="00DD4B86"/>
    <w:rsid w:val="00DD5B7F"/>
    <w:rsid w:val="00DD5BAC"/>
    <w:rsid w:val="00DD65CB"/>
    <w:rsid w:val="00DE1E50"/>
    <w:rsid w:val="00DF028D"/>
    <w:rsid w:val="00DF168A"/>
    <w:rsid w:val="00DF386C"/>
    <w:rsid w:val="00DF4DD2"/>
    <w:rsid w:val="00DF6B15"/>
    <w:rsid w:val="00E01F2F"/>
    <w:rsid w:val="00E14BB7"/>
    <w:rsid w:val="00E172E5"/>
    <w:rsid w:val="00E30694"/>
    <w:rsid w:val="00E30809"/>
    <w:rsid w:val="00E32F4C"/>
    <w:rsid w:val="00E47717"/>
    <w:rsid w:val="00E47E9B"/>
    <w:rsid w:val="00E50B6F"/>
    <w:rsid w:val="00E50FCB"/>
    <w:rsid w:val="00E518B7"/>
    <w:rsid w:val="00E71186"/>
    <w:rsid w:val="00E73446"/>
    <w:rsid w:val="00E750B0"/>
    <w:rsid w:val="00E8541A"/>
    <w:rsid w:val="00E901EC"/>
    <w:rsid w:val="00E92EC2"/>
    <w:rsid w:val="00E935ED"/>
    <w:rsid w:val="00E97066"/>
    <w:rsid w:val="00EA0874"/>
    <w:rsid w:val="00EA309E"/>
    <w:rsid w:val="00EA75F4"/>
    <w:rsid w:val="00EB3D2C"/>
    <w:rsid w:val="00EB60EB"/>
    <w:rsid w:val="00EB7391"/>
    <w:rsid w:val="00EC68B7"/>
    <w:rsid w:val="00EC74EF"/>
    <w:rsid w:val="00ED5802"/>
    <w:rsid w:val="00ED5895"/>
    <w:rsid w:val="00ED58E1"/>
    <w:rsid w:val="00ED611F"/>
    <w:rsid w:val="00ED68A4"/>
    <w:rsid w:val="00ED6E8D"/>
    <w:rsid w:val="00ED76B6"/>
    <w:rsid w:val="00EE22C6"/>
    <w:rsid w:val="00EE2A9D"/>
    <w:rsid w:val="00EE567A"/>
    <w:rsid w:val="00EE6306"/>
    <w:rsid w:val="00EF0AED"/>
    <w:rsid w:val="00EF0CB2"/>
    <w:rsid w:val="00EF2F46"/>
    <w:rsid w:val="00EF5F33"/>
    <w:rsid w:val="00EF6187"/>
    <w:rsid w:val="00F0119C"/>
    <w:rsid w:val="00F0516B"/>
    <w:rsid w:val="00F15CD2"/>
    <w:rsid w:val="00F174A0"/>
    <w:rsid w:val="00F2160E"/>
    <w:rsid w:val="00F24AA7"/>
    <w:rsid w:val="00F314F6"/>
    <w:rsid w:val="00F325C9"/>
    <w:rsid w:val="00F32972"/>
    <w:rsid w:val="00F33056"/>
    <w:rsid w:val="00F33838"/>
    <w:rsid w:val="00F33F42"/>
    <w:rsid w:val="00F348CD"/>
    <w:rsid w:val="00F3637A"/>
    <w:rsid w:val="00F40726"/>
    <w:rsid w:val="00F443B8"/>
    <w:rsid w:val="00F448CB"/>
    <w:rsid w:val="00F53244"/>
    <w:rsid w:val="00F54110"/>
    <w:rsid w:val="00F622E8"/>
    <w:rsid w:val="00F64AB6"/>
    <w:rsid w:val="00F653EA"/>
    <w:rsid w:val="00F6554C"/>
    <w:rsid w:val="00F656FB"/>
    <w:rsid w:val="00F71274"/>
    <w:rsid w:val="00F749CE"/>
    <w:rsid w:val="00F81885"/>
    <w:rsid w:val="00F83D5D"/>
    <w:rsid w:val="00F8411C"/>
    <w:rsid w:val="00F84C8A"/>
    <w:rsid w:val="00F926A8"/>
    <w:rsid w:val="00F93702"/>
    <w:rsid w:val="00F960F0"/>
    <w:rsid w:val="00F96318"/>
    <w:rsid w:val="00F96D3B"/>
    <w:rsid w:val="00F97C6F"/>
    <w:rsid w:val="00FC0740"/>
    <w:rsid w:val="00FC2576"/>
    <w:rsid w:val="00FC30C5"/>
    <w:rsid w:val="00FC438A"/>
    <w:rsid w:val="00FC46DA"/>
    <w:rsid w:val="00FC7993"/>
    <w:rsid w:val="00FD104A"/>
    <w:rsid w:val="00FD2A5F"/>
    <w:rsid w:val="00FD45EC"/>
    <w:rsid w:val="00FE0603"/>
    <w:rsid w:val="00FE07AD"/>
    <w:rsid w:val="00FF077C"/>
    <w:rsid w:val="00FF270B"/>
    <w:rsid w:val="00FF6AB7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87B8"/>
  <w15:docId w15:val="{EA4D1341-2354-4E7C-998C-274AEA20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pl-PL" w:eastAsia="pl-PL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061"/>
    <w:pPr>
      <w:spacing w:line="276" w:lineRule="auto"/>
    </w:pPr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qFormat/>
    <w:rsid w:val="00266EC8"/>
    <w:pPr>
      <w:keepNext/>
      <w:keepLines/>
      <w:spacing w:before="36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66EC8"/>
    <w:pPr>
      <w:keepNext/>
      <w:keepLines/>
      <w:spacing w:before="24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uiPriority w:val="9"/>
    <w:unhideWhenUsed/>
    <w:rsid w:val="007244B1"/>
    <w:pPr>
      <w:keepNext/>
      <w:keepLines/>
      <w:spacing w:before="240" w:after="12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107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7D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7D55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C0061"/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C0061"/>
    <w:rPr>
      <w:rFonts w:asciiTheme="minorHAnsi" w:hAnsiTheme="minorHAnsi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107D55"/>
    <w:rPr>
      <w:vertAlign w:val="superscript"/>
    </w:rPr>
  </w:style>
  <w:style w:type="paragraph" w:styleId="Akapitzlist">
    <w:name w:val="List Paragraph"/>
    <w:aliases w:val="Akapit z tiretami,Akapit 1 z listą,Akapit z listą 1"/>
    <w:basedOn w:val="Normalny"/>
    <w:link w:val="AkapitzlistZnak"/>
    <w:uiPriority w:val="34"/>
    <w:qFormat/>
    <w:rsid w:val="00687CD9"/>
    <w:pPr>
      <w:numPr>
        <w:numId w:val="3"/>
      </w:numPr>
      <w:ind w:left="714" w:hanging="357"/>
    </w:pPr>
  </w:style>
  <w:style w:type="paragraph" w:styleId="Nagwek">
    <w:name w:val="header"/>
    <w:basedOn w:val="Normalny"/>
    <w:link w:val="NagwekZnak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D33E42"/>
  </w:style>
  <w:style w:type="paragraph" w:styleId="Stopka">
    <w:name w:val="footer"/>
    <w:basedOn w:val="Normalny"/>
    <w:link w:val="Stopka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42"/>
  </w:style>
  <w:style w:type="character" w:customStyle="1" w:styleId="Nagwek1Znak">
    <w:name w:val="Nagłówek 1 Znak"/>
    <w:basedOn w:val="Domylnaczcionkaakapitu"/>
    <w:link w:val="Nagwek1"/>
    <w:rsid w:val="00266EC8"/>
    <w:rPr>
      <w:rFonts w:asciiTheme="minorHAnsi" w:eastAsiaTheme="majorEastAsia" w:hAnsiTheme="minorHAnsi" w:cstheme="majorBidi"/>
      <w:b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4357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7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E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80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8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80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266EC8"/>
    <w:rPr>
      <w:rFonts w:asciiTheme="minorHAnsi" w:eastAsiaTheme="majorEastAsia" w:hAnsiTheme="minorHAnsi" w:cstheme="majorBidi"/>
      <w:b/>
      <w:sz w:val="32"/>
      <w:szCs w:val="26"/>
    </w:rPr>
  </w:style>
  <w:style w:type="character" w:customStyle="1" w:styleId="AkapitzlistZnak">
    <w:name w:val="Akapit z listą Znak"/>
    <w:aliases w:val="Akapit z tiretami Znak,Akapit 1 z listą Znak,Akapit z listą 1 Znak"/>
    <w:link w:val="Akapitzlist"/>
    <w:uiPriority w:val="34"/>
    <w:qFormat/>
    <w:locked/>
    <w:rsid w:val="00687C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8E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8E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644"/>
    <w:pPr>
      <w:spacing w:line="240" w:lineRule="auto"/>
    </w:p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zwazadania">
    <w:name w:val="Nazwa zadania"/>
    <w:basedOn w:val="Akapitzlist"/>
    <w:link w:val="NazwazadaniaZnak"/>
    <w:qFormat/>
    <w:rsid w:val="00CA58D3"/>
    <w:pPr>
      <w:numPr>
        <w:numId w:val="2"/>
      </w:numPr>
      <w:spacing w:before="240"/>
      <w:ind w:left="284" w:hanging="295"/>
    </w:pPr>
    <w:rPr>
      <w:b/>
      <w:bCs/>
    </w:rPr>
  </w:style>
  <w:style w:type="character" w:customStyle="1" w:styleId="NazwazadaniaZnak">
    <w:name w:val="Nazwa zadania Znak"/>
    <w:basedOn w:val="AkapitzlistZnak"/>
    <w:link w:val="Nazwazadania"/>
    <w:rsid w:val="00CA58D3"/>
    <w:rPr>
      <w:b/>
      <w:bCs/>
    </w:rPr>
  </w:style>
  <w:style w:type="paragraph" w:customStyle="1" w:styleId="Przypis">
    <w:name w:val="Przypis"/>
    <w:basedOn w:val="Tekstprzypisudolnego"/>
    <w:qFormat/>
    <w:rsid w:val="00687CD9"/>
  </w:style>
  <w:style w:type="paragraph" w:customStyle="1" w:styleId="InformacjaozatrudnieniuOZN">
    <w:name w:val="Informacja o zatrudnieniu OZN"/>
    <w:basedOn w:val="Normalny"/>
    <w:qFormat/>
    <w:rsid w:val="00195FED"/>
    <w:pPr>
      <w:spacing w:before="240"/>
    </w:pPr>
  </w:style>
  <w:style w:type="paragraph" w:customStyle="1" w:styleId="Akapitznumerami">
    <w:name w:val="Akapit z numerami"/>
    <w:basedOn w:val="Akapitzlist"/>
    <w:qFormat/>
    <w:rsid w:val="00195FED"/>
    <w:pPr>
      <w:numPr>
        <w:numId w:val="4"/>
      </w:numPr>
      <w:ind w:left="357" w:hanging="357"/>
    </w:pPr>
  </w:style>
  <w:style w:type="paragraph" w:customStyle="1" w:styleId="Budetiharmongoram">
    <w:name w:val="Budżet i harmongoram"/>
    <w:basedOn w:val="Akapitzlist"/>
    <w:qFormat/>
    <w:rsid w:val="00195FED"/>
    <w:pPr>
      <w:numPr>
        <w:numId w:val="5"/>
      </w:numPr>
      <w:ind w:left="426" w:hanging="426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84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cin.tylczynski@cpe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f3d625-793d-466f-9094-487055109e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lBnJwpQ01YB5dc5091MR3NNQg==">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+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/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+OidmQMTAAQhRzdWdnZXN0Lm9lbm5teDRwazZseSK8AwoLQUFBQXoyMHVTa1US5QIKC0FBQUF6MjB1U2tVEgtBQUFBejIwdVNrVRoNCgl0ZXh0L2h0bWwSACIOCgp0ZXh0L3BsYWluEgAqSgoRTWljaGVqIEFsZWtzYW5kcmEaNS8vc3NsLmdzdGF0aWMuY29tL2RvY3MvY29tbW9uL2JsdWVfc2lsaG91ZXR0ZTk2LTAucG5nMIDblr+QMTiA25a/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+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/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/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+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/Fm2NpIGUtZG9zdMSZcCBwb3RlbmNqYWxuaWUgamVzdCBtb8W8bGl3b8WbY2kgd3lrb3J6eXN0eXdhbmlhIG5vd3ljaCBmdW5rY2pvbmFsbm/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+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+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/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/Fm2NpIGUtZG9zdMSZcCBwb3RlbmNqYWxuaWUgamVzdCBtb8W8bGl3b8WbY2kgd3lrb3J6eXN0eXdhbmlhIG5vd3ljaCBmdW5rY2pvbmFsbm/Fm2NpIHd5cHJhY293YW55Y2ggdyBwcm9qZWtjaWUgZS1kb3N0xJlwsAEAuAEBGMDT0qOMMSCUmuPYkDEwAEIIa2l4LmNtdDUi0S0KC0FBQUF6MjB1U2trEqctCgtBQUFBejIwdVNraxILQUFBQXoyMHVTa2satwEKCXRleHQvaHRtbBKpAVByb3N6xJkgZG9kYcSHIGluZm9ybWFjasSZIG8ga2xhdXp1bGFjaCBzcG/FgmVjem55Y2ggdyBwcnp5cGFka3UgemFtw7N3aWXFhCBwdWJsaWN6bnljaC48YnI+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/Fm2NpxIUuKkYKDU5pa293c2thIEFubmEaNS8vc3NsLmdzdGF0aWMuY29tL2RvY3MvY29tbW9uL2JsdWVfc2lsaG91ZXR0ZTk2LTAucG5nMOD7ttiLMTigjee+kDFCogMKC0FBQUF6MjB1U2tvEgtBQUFBejIwdVNraxpFCgl0ZXh0L2h0bWwSOEN6eSBjaG9kemkgbyBrbGF1enVsZSBzcG/FgmVjem5lIGN6eSBhc3Bla3R5IHNwb8WCZWN6bmU/IkYKCnRleHQvcGxhaW4SOEN6eSBjaG9kemkgbyBrbGF1enVsZSBzcG/FgmVjem5lIGN6eSBhc3Bla3R5IHNwb8WCZWN6bmU/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+tuPMXJHCgxBbm5hIFN6b3N0YWsaNwo1Ly9zc2wuZ3N0YXRpYy5jb20vZG9jcy9jb21tb24vYmx1ZV9zaWxob3VldHRlOTYtMC5wbmd4AIgBAZoBBggAEAAYAKoBkwMSkANEb2RhbmEgem9zdGHFgmEgaW5mb3JtYWNqYSBvIHphdHJ1ZG5pZW5pdSBvc8OzYiB6IG5pZXBlxYJub3NwcmF3bm/Fm2NpxIUuwqA8YnI+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/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/FgmVjem55Y2guIFcgb3BpbmlpIElQIE1FaU4gdXd6Z2zEmWRuaWVuaWUgdyBmaXN6Y2UgcsOzd25pZcW8IHphcGlzdSBvZG5vc3rEhWNlZ28gc2nEmSBkbyB3bmlvc2t1IG8gZG9maW5hbnNvd2FuaWUgKGRvdC4ga2xhdXp1bCBzcG/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+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/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/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/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/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/Fm2NpxIUusAEAuAEBGOD7ttiLMSCgjee+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CC38B332EC74B80B06B534418A73A" ma:contentTypeVersion="8" ma:contentTypeDescription="Utwórz nowy dokument." ma:contentTypeScope="" ma:versionID="f09f500798087b01ca6a0fff51bd9609">
  <xsd:schema xmlns:xsd="http://www.w3.org/2001/XMLSchema" xmlns:xs="http://www.w3.org/2001/XMLSchema" xmlns:p="http://schemas.microsoft.com/office/2006/metadata/properties" xmlns:ns3="a1b1d8df-beea-4bde-a2de-658224df0aeb" xmlns:ns4="26f3d625-793d-466f-9094-487055109eb1" targetNamespace="http://schemas.microsoft.com/office/2006/metadata/properties" ma:root="true" ma:fieldsID="9c20161bb1bbadc724ea273306b76520" ns3:_="" ns4:_="">
    <xsd:import namespace="a1b1d8df-beea-4bde-a2de-658224df0aeb"/>
    <xsd:import namespace="26f3d625-793d-466f-9094-487055109e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1d8df-beea-4bde-a2de-658224df0a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d625-793d-466f-9094-487055109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456FA-0036-47EC-87A0-324E2FCA0052}">
  <ds:schemaRefs>
    <ds:schemaRef ds:uri="26f3d625-793d-466f-9094-487055109eb1"/>
    <ds:schemaRef ds:uri="http://schemas.openxmlformats.org/package/2006/metadata/core-properties"/>
    <ds:schemaRef ds:uri="http://purl.org/dc/terms/"/>
    <ds:schemaRef ds:uri="a1b1d8df-beea-4bde-a2de-658224df0ae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8C9391-ED93-426D-A43C-E59BB779A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5BB1074-3948-4A5E-BBEE-DF539FAC5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1d8df-beea-4bde-a2de-658224df0aeb"/>
    <ds:schemaRef ds:uri="26f3d625-793d-466f-9094-487055109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39AD03-87E1-4F77-8C59-97425068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5308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Fiszka projektu Urlop od opieki</dc:title>
  <dc:creator>Ryszard</dc:creator>
  <cp:lastModifiedBy>Otłowska Martyna</cp:lastModifiedBy>
  <cp:revision>6</cp:revision>
  <dcterms:created xsi:type="dcterms:W3CDTF">2024-05-10T11:10:00Z</dcterms:created>
  <dcterms:modified xsi:type="dcterms:W3CDTF">2024-05-10T11:59:00Z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0x010100658CC38B332EC74B80B06B534418A73A</vt:lpwstr>
  </property>
</Properties>
</file>