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9B6D" w14:textId="746A11BA" w:rsidR="00654875" w:rsidRPr="00573B4A" w:rsidRDefault="00D97819" w:rsidP="00573B4A">
      <w:pPr>
        <w:pStyle w:val="Nagwek1"/>
      </w:pPr>
      <w:r w:rsidRPr="00573B4A">
        <w:t>Zestawienie złożonych ofert</w:t>
      </w:r>
    </w:p>
    <w:p w14:paraId="2436F82B" w14:textId="77777777" w:rsidR="00573B4A" w:rsidRPr="00573B4A" w:rsidRDefault="00573B4A" w:rsidP="00573B4A"/>
    <w:p w14:paraId="0644FC4A" w14:textId="77777777" w:rsidR="008D53E8" w:rsidRPr="00573B4A" w:rsidRDefault="00654875" w:rsidP="00573B4A">
      <w:bookmarkStart w:id="0" w:name="_Hlk146177796"/>
      <w:r w:rsidRPr="00573B4A">
        <w:t>dot.</w:t>
      </w:r>
      <w:r w:rsidR="00D97819" w:rsidRPr="00573B4A">
        <w:t xml:space="preserve"> </w:t>
      </w:r>
      <w:r w:rsidR="0030690A" w:rsidRPr="00573B4A">
        <w:t xml:space="preserve">zapytania ofertowego </w:t>
      </w:r>
      <w:r w:rsidR="00C33229" w:rsidRPr="00573B4A">
        <w:t>na organizację i przeprowadzenie szkolenia stacjonarnego z zakresu obsługi technologii wspomagających wypożyczanych w ramach programu</w:t>
      </w:r>
    </w:p>
    <w:p w14:paraId="214ED1E7" w14:textId="322D132A" w:rsidR="00C33229" w:rsidRPr="00573B4A" w:rsidRDefault="00C33229" w:rsidP="00573B4A">
      <w:r w:rsidRPr="00573B4A">
        <w:t>pn. „Wypożyczalnia technologii wspomagających dla osób z niepełnosprawnością”</w:t>
      </w:r>
    </w:p>
    <w:p w14:paraId="298AC39A" w14:textId="233C638A" w:rsidR="007F1CDE" w:rsidRDefault="00D97819" w:rsidP="00573B4A">
      <w:r w:rsidRPr="00573B4A">
        <w:t>z dnia</w:t>
      </w:r>
      <w:r w:rsidR="00654875" w:rsidRPr="00573B4A">
        <w:t xml:space="preserve"> </w:t>
      </w:r>
      <w:r w:rsidR="00C33229" w:rsidRPr="00573B4A">
        <w:t>20</w:t>
      </w:r>
      <w:r w:rsidR="00654875" w:rsidRPr="00573B4A">
        <w:t xml:space="preserve"> września 2023 r.</w:t>
      </w:r>
    </w:p>
    <w:p w14:paraId="5EC360C6" w14:textId="77777777" w:rsidR="00573B4A" w:rsidRPr="00573B4A" w:rsidRDefault="00573B4A" w:rsidP="00573B4A"/>
    <w:bookmarkEnd w:id="0"/>
    <w:p w14:paraId="66FB2CF5" w14:textId="77777777" w:rsidR="00E00CD9" w:rsidRDefault="00B80FCA" w:rsidP="00573B4A">
      <w:r w:rsidRPr="00573B4A">
        <w:t xml:space="preserve">W odpowiedzi na opublikowane zapytanie do dnia upływu terminu składnia ofert tj. </w:t>
      </w:r>
    </w:p>
    <w:p w14:paraId="12450B7E" w14:textId="7FEDF5C9" w:rsidR="00B80FCA" w:rsidRPr="00573B4A" w:rsidRDefault="00B80FCA" w:rsidP="00573B4A">
      <w:r w:rsidRPr="00573B4A">
        <w:t xml:space="preserve">do </w:t>
      </w:r>
      <w:r w:rsidR="00C33229" w:rsidRPr="00573B4A">
        <w:t>26</w:t>
      </w:r>
      <w:r w:rsidRPr="00573B4A">
        <w:t xml:space="preserve"> września 2023 r. do godz. 15.00 wpłynęł</w:t>
      </w:r>
      <w:r w:rsidR="007A6C5A" w:rsidRPr="00573B4A">
        <w:t>y</w:t>
      </w:r>
      <w:r w:rsidR="0030690A" w:rsidRPr="00573B4A">
        <w:t xml:space="preserve"> </w:t>
      </w:r>
      <w:r w:rsidR="00793ECE" w:rsidRPr="00573B4A">
        <w:t>4</w:t>
      </w:r>
      <w:r w:rsidR="0030690A" w:rsidRPr="00573B4A">
        <w:t xml:space="preserve"> </w:t>
      </w:r>
      <w:r w:rsidRPr="00573B4A">
        <w:t>ofert</w:t>
      </w:r>
      <w:r w:rsidR="00793ECE" w:rsidRPr="00573B4A">
        <w:t>y</w:t>
      </w:r>
      <w:r w:rsidRPr="00573B4A">
        <w:t>. Zestawienia ofert poniżej:</w:t>
      </w:r>
    </w:p>
    <w:p w14:paraId="5481F358" w14:textId="77777777" w:rsidR="00573B4A" w:rsidRPr="00573B4A" w:rsidRDefault="00573B4A" w:rsidP="00573B4A"/>
    <w:tbl>
      <w:tblPr>
        <w:tblStyle w:val="Tabela-Siatka"/>
        <w:tblW w:w="10925" w:type="dxa"/>
        <w:jc w:val="center"/>
        <w:tblLook w:val="04A0" w:firstRow="1" w:lastRow="0" w:firstColumn="1" w:lastColumn="0" w:noHBand="0" w:noVBand="1"/>
      </w:tblPr>
      <w:tblGrid>
        <w:gridCol w:w="704"/>
        <w:gridCol w:w="1311"/>
        <w:gridCol w:w="2047"/>
        <w:gridCol w:w="1396"/>
        <w:gridCol w:w="1428"/>
        <w:gridCol w:w="942"/>
        <w:gridCol w:w="1669"/>
        <w:gridCol w:w="1428"/>
      </w:tblGrid>
      <w:tr w:rsidR="003B3B10" w:rsidRPr="00573B4A" w14:paraId="15A6D75C" w14:textId="6538D8AB" w:rsidTr="00573B4A">
        <w:trPr>
          <w:jc w:val="center"/>
        </w:trPr>
        <w:tc>
          <w:tcPr>
            <w:tcW w:w="704" w:type="dxa"/>
          </w:tcPr>
          <w:p w14:paraId="46C186D1" w14:textId="78A7522A" w:rsidR="00940281" w:rsidRPr="00573B4A" w:rsidRDefault="00940281" w:rsidP="00573B4A">
            <w:r w:rsidRPr="00573B4A">
              <w:t>L.p.</w:t>
            </w:r>
          </w:p>
        </w:tc>
        <w:tc>
          <w:tcPr>
            <w:tcW w:w="1311" w:type="dxa"/>
          </w:tcPr>
          <w:p w14:paraId="095DCCF5" w14:textId="7A022856" w:rsidR="00940281" w:rsidRPr="00573B4A" w:rsidRDefault="00940281" w:rsidP="00573B4A">
            <w:r w:rsidRPr="00573B4A">
              <w:t>Data wpływu oferty</w:t>
            </w:r>
          </w:p>
        </w:tc>
        <w:tc>
          <w:tcPr>
            <w:tcW w:w="2047" w:type="dxa"/>
          </w:tcPr>
          <w:p w14:paraId="6E8C7BFD" w14:textId="5777FA16" w:rsidR="00940281" w:rsidRPr="00573B4A" w:rsidRDefault="00940281" w:rsidP="00573B4A">
            <w:r w:rsidRPr="00573B4A">
              <w:t>Nazwa i adres Wykonawcy</w:t>
            </w:r>
          </w:p>
        </w:tc>
        <w:tc>
          <w:tcPr>
            <w:tcW w:w="1396" w:type="dxa"/>
          </w:tcPr>
          <w:p w14:paraId="1E7D8077" w14:textId="3E761522" w:rsidR="00940281" w:rsidRPr="00573B4A" w:rsidRDefault="00940281" w:rsidP="00573B4A">
            <w:r w:rsidRPr="00573B4A">
              <w:t>Oferowana cena brutto za realizację zamówienia</w:t>
            </w:r>
          </w:p>
        </w:tc>
        <w:tc>
          <w:tcPr>
            <w:tcW w:w="1428" w:type="dxa"/>
          </w:tcPr>
          <w:p w14:paraId="7C16E4CC" w14:textId="77777777" w:rsidR="00940281" w:rsidRPr="00573B4A" w:rsidRDefault="00940281" w:rsidP="00573B4A">
            <w:r w:rsidRPr="00573B4A">
              <w:t xml:space="preserve">Liczba przyznanych punktów </w:t>
            </w:r>
          </w:p>
          <w:p w14:paraId="4FB609E8" w14:textId="5A4DF759" w:rsidR="00940281" w:rsidRPr="00573B4A" w:rsidRDefault="00940281" w:rsidP="00573B4A">
            <w:r w:rsidRPr="00573B4A">
              <w:t>w Kryterium Cena brutto „C”</w:t>
            </w:r>
          </w:p>
        </w:tc>
        <w:tc>
          <w:tcPr>
            <w:tcW w:w="942" w:type="dxa"/>
          </w:tcPr>
          <w:p w14:paraId="20FB0DD2" w14:textId="77777777" w:rsidR="00940281" w:rsidRPr="00573B4A" w:rsidRDefault="00940281" w:rsidP="00573B4A">
            <w:r w:rsidRPr="00573B4A">
              <w:t xml:space="preserve">Liczba szkoleń </w:t>
            </w:r>
          </w:p>
          <w:p w14:paraId="626CF549" w14:textId="0CACB953" w:rsidR="00940281" w:rsidRPr="00573B4A" w:rsidRDefault="00940281" w:rsidP="00573B4A">
            <w:r w:rsidRPr="00573B4A">
              <w:t xml:space="preserve"> </w:t>
            </w:r>
          </w:p>
        </w:tc>
        <w:tc>
          <w:tcPr>
            <w:tcW w:w="1669" w:type="dxa"/>
          </w:tcPr>
          <w:p w14:paraId="63E585CA" w14:textId="77777777" w:rsidR="00940281" w:rsidRPr="00573B4A" w:rsidRDefault="00940281" w:rsidP="00573B4A">
            <w:r w:rsidRPr="00573B4A">
              <w:t xml:space="preserve">Liczba przyznanych punktów </w:t>
            </w:r>
          </w:p>
          <w:p w14:paraId="64068931" w14:textId="155473A7" w:rsidR="00940281" w:rsidRPr="00573B4A" w:rsidRDefault="00940281" w:rsidP="00573B4A">
            <w:r w:rsidRPr="00573B4A">
              <w:t>w Kryterium Doświadczenie Wykonawcy  „D”</w:t>
            </w:r>
          </w:p>
        </w:tc>
        <w:tc>
          <w:tcPr>
            <w:tcW w:w="1428" w:type="dxa"/>
          </w:tcPr>
          <w:p w14:paraId="50DD1507" w14:textId="096D9A7B" w:rsidR="00940281" w:rsidRPr="00573B4A" w:rsidRDefault="00940281" w:rsidP="00573B4A">
            <w:r w:rsidRPr="00573B4A">
              <w:t>Suma przyznanych punktów (C+D)</w:t>
            </w:r>
          </w:p>
        </w:tc>
      </w:tr>
      <w:tr w:rsidR="002104A6" w:rsidRPr="00573B4A" w14:paraId="0E31B52D" w14:textId="04CAC44E" w:rsidTr="004668DE">
        <w:trPr>
          <w:jc w:val="center"/>
        </w:trPr>
        <w:tc>
          <w:tcPr>
            <w:tcW w:w="704" w:type="dxa"/>
          </w:tcPr>
          <w:p w14:paraId="21E6A33A" w14:textId="1F0B60A7" w:rsidR="002104A6" w:rsidRPr="00573B4A" w:rsidRDefault="002104A6" w:rsidP="002104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11" w:type="dxa"/>
          </w:tcPr>
          <w:p w14:paraId="0F241B16" w14:textId="77777777" w:rsidR="002104A6" w:rsidRPr="00573B4A" w:rsidRDefault="002104A6" w:rsidP="002104A6">
            <w:r w:rsidRPr="00573B4A">
              <w:t>26.09.2023</w:t>
            </w:r>
          </w:p>
          <w:p w14:paraId="2810AC08" w14:textId="7E22981C" w:rsidR="002104A6" w:rsidRPr="00573B4A" w:rsidRDefault="002104A6" w:rsidP="002104A6">
            <w:r w:rsidRPr="00573B4A">
              <w:t>godz. 13.03</w:t>
            </w:r>
          </w:p>
        </w:tc>
        <w:tc>
          <w:tcPr>
            <w:tcW w:w="2047" w:type="dxa"/>
          </w:tcPr>
          <w:p w14:paraId="4E2D1E58" w14:textId="77777777" w:rsidR="002104A6" w:rsidRPr="00573B4A" w:rsidRDefault="002104A6" w:rsidP="002104A6">
            <w:pPr>
              <w:jc w:val="left"/>
            </w:pPr>
            <w:r w:rsidRPr="00573B4A">
              <w:t>TYFLOKOM Kamil Kowalczyk</w:t>
            </w:r>
          </w:p>
          <w:p w14:paraId="779DFB88" w14:textId="77777777" w:rsidR="002104A6" w:rsidRPr="00573B4A" w:rsidRDefault="002104A6" w:rsidP="002104A6">
            <w:pPr>
              <w:jc w:val="left"/>
            </w:pPr>
            <w:r w:rsidRPr="00573B4A">
              <w:t xml:space="preserve">ul. Wiejska 62/21 </w:t>
            </w:r>
          </w:p>
          <w:p w14:paraId="22A47F15" w14:textId="76B0CC63" w:rsidR="002104A6" w:rsidRPr="00573B4A" w:rsidRDefault="002104A6" w:rsidP="002104A6">
            <w:pPr>
              <w:jc w:val="left"/>
              <w:rPr>
                <w:color w:val="FF0000"/>
              </w:rPr>
            </w:pPr>
            <w:r w:rsidRPr="00573B4A">
              <w:t>26-600 Radom</w:t>
            </w:r>
          </w:p>
        </w:tc>
        <w:tc>
          <w:tcPr>
            <w:tcW w:w="1396" w:type="dxa"/>
            <w:vAlign w:val="bottom"/>
          </w:tcPr>
          <w:p w14:paraId="70467EFF" w14:textId="77777777" w:rsidR="002104A6" w:rsidRPr="00573B4A" w:rsidRDefault="002104A6" w:rsidP="002104A6">
            <w:r w:rsidRPr="00573B4A">
              <w:t>36 000,00</w:t>
            </w:r>
          </w:p>
          <w:p w14:paraId="4A4A5FF0" w14:textId="77777777" w:rsidR="002104A6" w:rsidRPr="00573B4A" w:rsidRDefault="002104A6" w:rsidP="002104A6"/>
          <w:p w14:paraId="5B7F1DDF" w14:textId="77777777" w:rsidR="002104A6" w:rsidRPr="00573B4A" w:rsidRDefault="002104A6" w:rsidP="002104A6"/>
          <w:p w14:paraId="1BAC09BE" w14:textId="224F6915" w:rsidR="002104A6" w:rsidRPr="00573B4A" w:rsidRDefault="002104A6" w:rsidP="002104A6"/>
        </w:tc>
        <w:tc>
          <w:tcPr>
            <w:tcW w:w="1428" w:type="dxa"/>
          </w:tcPr>
          <w:p w14:paraId="31FE91F2" w14:textId="5D7C9C39" w:rsidR="002104A6" w:rsidRPr="00573B4A" w:rsidRDefault="002104A6" w:rsidP="002104A6">
            <w:r w:rsidRPr="00F50F74">
              <w:t>80,00</w:t>
            </w:r>
            <w:r>
              <w:t xml:space="preserve"> pkt</w:t>
            </w:r>
          </w:p>
        </w:tc>
        <w:tc>
          <w:tcPr>
            <w:tcW w:w="942" w:type="dxa"/>
            <w:vAlign w:val="bottom"/>
          </w:tcPr>
          <w:p w14:paraId="56941172" w14:textId="77777777" w:rsidR="002104A6" w:rsidRPr="00573B4A" w:rsidRDefault="002104A6" w:rsidP="002104A6">
            <w:r w:rsidRPr="00573B4A">
              <w:t>17</w:t>
            </w:r>
          </w:p>
          <w:p w14:paraId="620206FB" w14:textId="77777777" w:rsidR="002104A6" w:rsidRPr="00573B4A" w:rsidRDefault="002104A6" w:rsidP="002104A6"/>
          <w:p w14:paraId="66C6C0B4" w14:textId="77777777" w:rsidR="002104A6" w:rsidRPr="00573B4A" w:rsidRDefault="002104A6" w:rsidP="002104A6"/>
          <w:p w14:paraId="256EDFD0" w14:textId="02D2A9BF" w:rsidR="002104A6" w:rsidRPr="00573B4A" w:rsidRDefault="002104A6" w:rsidP="002104A6"/>
        </w:tc>
        <w:tc>
          <w:tcPr>
            <w:tcW w:w="1669" w:type="dxa"/>
            <w:vAlign w:val="bottom"/>
          </w:tcPr>
          <w:p w14:paraId="78128075" w14:textId="73858527" w:rsidR="002104A6" w:rsidRPr="00573B4A" w:rsidRDefault="002104A6" w:rsidP="002104A6">
            <w:r w:rsidRPr="00573B4A">
              <w:t>20</w:t>
            </w:r>
            <w:r>
              <w:t xml:space="preserve"> pkt</w:t>
            </w:r>
          </w:p>
          <w:p w14:paraId="6C8FB842" w14:textId="77777777" w:rsidR="002104A6" w:rsidRPr="00573B4A" w:rsidRDefault="002104A6" w:rsidP="002104A6"/>
          <w:p w14:paraId="780E80E7" w14:textId="77777777" w:rsidR="002104A6" w:rsidRPr="00573B4A" w:rsidRDefault="002104A6" w:rsidP="002104A6"/>
          <w:p w14:paraId="4E2C9D86" w14:textId="609CBD14" w:rsidR="002104A6" w:rsidRPr="00573B4A" w:rsidRDefault="002104A6" w:rsidP="002104A6"/>
        </w:tc>
        <w:tc>
          <w:tcPr>
            <w:tcW w:w="1428" w:type="dxa"/>
            <w:vAlign w:val="bottom"/>
          </w:tcPr>
          <w:p w14:paraId="05C9AEFD" w14:textId="3C36AF4D" w:rsidR="002104A6" w:rsidRPr="00573B4A" w:rsidRDefault="002104A6" w:rsidP="002104A6">
            <w:r>
              <w:t>100 pkt</w:t>
            </w:r>
          </w:p>
          <w:p w14:paraId="41FE35C0" w14:textId="77777777" w:rsidR="002104A6" w:rsidRPr="00573B4A" w:rsidRDefault="002104A6" w:rsidP="002104A6"/>
          <w:p w14:paraId="2EFC7962" w14:textId="77777777" w:rsidR="002104A6" w:rsidRPr="00573B4A" w:rsidRDefault="002104A6" w:rsidP="002104A6"/>
          <w:p w14:paraId="71D98B39" w14:textId="5060DC9E" w:rsidR="002104A6" w:rsidRPr="00573B4A" w:rsidRDefault="002104A6" w:rsidP="002104A6"/>
        </w:tc>
      </w:tr>
      <w:tr w:rsidR="002104A6" w:rsidRPr="00573B4A" w14:paraId="1EFDC7AF" w14:textId="4468D057" w:rsidTr="00A04418">
        <w:trPr>
          <w:jc w:val="center"/>
        </w:trPr>
        <w:tc>
          <w:tcPr>
            <w:tcW w:w="704" w:type="dxa"/>
          </w:tcPr>
          <w:p w14:paraId="27BB3E6D" w14:textId="76A75551" w:rsidR="002104A6" w:rsidRPr="00573B4A" w:rsidRDefault="002104A6" w:rsidP="002104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11" w:type="dxa"/>
          </w:tcPr>
          <w:p w14:paraId="59561116" w14:textId="427F2C90" w:rsidR="002104A6" w:rsidRPr="00573B4A" w:rsidRDefault="002104A6" w:rsidP="002104A6">
            <w:r w:rsidRPr="00573B4A">
              <w:t>26.09.2023</w:t>
            </w:r>
          </w:p>
          <w:p w14:paraId="0534FD85" w14:textId="101267AB" w:rsidR="002104A6" w:rsidRPr="00573B4A" w:rsidRDefault="002104A6" w:rsidP="002104A6">
            <w:r w:rsidRPr="00573B4A">
              <w:t>godz. 14.23</w:t>
            </w:r>
          </w:p>
          <w:p w14:paraId="5556A9F9" w14:textId="08677D0C" w:rsidR="002104A6" w:rsidRPr="00573B4A" w:rsidRDefault="002104A6" w:rsidP="002104A6"/>
        </w:tc>
        <w:tc>
          <w:tcPr>
            <w:tcW w:w="2047" w:type="dxa"/>
          </w:tcPr>
          <w:p w14:paraId="43EAA5FE" w14:textId="77777777" w:rsidR="002104A6" w:rsidRPr="00573B4A" w:rsidRDefault="002104A6" w:rsidP="002104A6">
            <w:pPr>
              <w:jc w:val="left"/>
            </w:pPr>
            <w:r w:rsidRPr="00573B4A">
              <w:t>Fundacja Promocji Edukacyjnej ORYLION</w:t>
            </w:r>
          </w:p>
          <w:p w14:paraId="1BEED20D" w14:textId="77777777" w:rsidR="002104A6" w:rsidRPr="00573B4A" w:rsidRDefault="002104A6" w:rsidP="002104A6">
            <w:pPr>
              <w:jc w:val="left"/>
            </w:pPr>
            <w:r w:rsidRPr="00573B4A">
              <w:t>Al. Warszawska 102</w:t>
            </w:r>
          </w:p>
          <w:p w14:paraId="78C38F25" w14:textId="33FCFFDC" w:rsidR="002104A6" w:rsidRPr="00573B4A" w:rsidRDefault="002104A6" w:rsidP="002104A6">
            <w:pPr>
              <w:jc w:val="left"/>
              <w:rPr>
                <w:color w:val="FF0000"/>
              </w:rPr>
            </w:pPr>
            <w:r w:rsidRPr="00573B4A">
              <w:t>20-824 Lublin</w:t>
            </w:r>
          </w:p>
        </w:tc>
        <w:tc>
          <w:tcPr>
            <w:tcW w:w="6863" w:type="dxa"/>
            <w:gridSpan w:val="5"/>
            <w:vAlign w:val="bottom"/>
          </w:tcPr>
          <w:p w14:paraId="1878F121" w14:textId="77777777" w:rsidR="002104A6" w:rsidRDefault="002104A6" w:rsidP="002104A6">
            <w:r>
              <w:t>Oferta odrzucona</w:t>
            </w:r>
          </w:p>
          <w:p w14:paraId="5FD3864C" w14:textId="77777777" w:rsidR="002104A6" w:rsidRDefault="002104A6" w:rsidP="002104A6"/>
          <w:p w14:paraId="6E04E08C" w14:textId="77777777" w:rsidR="002104A6" w:rsidRDefault="002104A6" w:rsidP="002104A6"/>
          <w:p w14:paraId="040D6D4E" w14:textId="0EC858B7" w:rsidR="002104A6" w:rsidRPr="00573B4A" w:rsidRDefault="002104A6" w:rsidP="002104A6"/>
        </w:tc>
      </w:tr>
      <w:tr w:rsidR="002104A6" w:rsidRPr="00573B4A" w14:paraId="28B126EC" w14:textId="1226F8B2" w:rsidTr="004668DE">
        <w:trPr>
          <w:jc w:val="center"/>
        </w:trPr>
        <w:tc>
          <w:tcPr>
            <w:tcW w:w="704" w:type="dxa"/>
          </w:tcPr>
          <w:p w14:paraId="08E23C83" w14:textId="0C810A2D" w:rsidR="002104A6" w:rsidRPr="00573B4A" w:rsidRDefault="002104A6" w:rsidP="002104A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11" w:type="dxa"/>
          </w:tcPr>
          <w:p w14:paraId="31600463" w14:textId="06E94BDD" w:rsidR="002104A6" w:rsidRPr="00573B4A" w:rsidRDefault="002104A6" w:rsidP="002104A6">
            <w:r w:rsidRPr="00573B4A">
              <w:t>26.09.2023</w:t>
            </w:r>
          </w:p>
          <w:p w14:paraId="723F7B3B" w14:textId="11FC88C7" w:rsidR="002104A6" w:rsidRPr="00573B4A" w:rsidRDefault="002104A6" w:rsidP="002104A6">
            <w:r w:rsidRPr="00573B4A">
              <w:t>godz.14.26</w:t>
            </w:r>
          </w:p>
          <w:p w14:paraId="6A3824B3" w14:textId="2570C4ED" w:rsidR="002104A6" w:rsidRPr="00573B4A" w:rsidRDefault="002104A6" w:rsidP="002104A6"/>
        </w:tc>
        <w:tc>
          <w:tcPr>
            <w:tcW w:w="2047" w:type="dxa"/>
          </w:tcPr>
          <w:p w14:paraId="1E1B8BAC" w14:textId="77777777" w:rsidR="002104A6" w:rsidRPr="00573B4A" w:rsidRDefault="002104A6" w:rsidP="002104A6">
            <w:pPr>
              <w:jc w:val="left"/>
            </w:pPr>
            <w:r w:rsidRPr="00573B4A">
              <w:t>Lubelska Akademia Usług Szkoleniowych</w:t>
            </w:r>
          </w:p>
          <w:p w14:paraId="06E4C494" w14:textId="21CA0A0C" w:rsidR="002104A6" w:rsidRPr="00573B4A" w:rsidRDefault="002104A6" w:rsidP="002104A6">
            <w:pPr>
              <w:jc w:val="left"/>
              <w:rPr>
                <w:color w:val="FF0000"/>
              </w:rPr>
            </w:pPr>
            <w:r w:rsidRPr="00573B4A">
              <w:t>ul. Związkowa 10/lok 3-4, 20-148 Lublin</w:t>
            </w:r>
          </w:p>
        </w:tc>
        <w:tc>
          <w:tcPr>
            <w:tcW w:w="1396" w:type="dxa"/>
            <w:vAlign w:val="bottom"/>
          </w:tcPr>
          <w:p w14:paraId="7DA43EF4" w14:textId="77777777" w:rsidR="002104A6" w:rsidRDefault="002104A6" w:rsidP="002104A6">
            <w:r w:rsidRPr="00573B4A">
              <w:t>79 965,00</w:t>
            </w:r>
          </w:p>
          <w:p w14:paraId="0E75CF2B" w14:textId="77777777" w:rsidR="002104A6" w:rsidRDefault="002104A6" w:rsidP="002104A6"/>
          <w:p w14:paraId="0CA7B656" w14:textId="77777777" w:rsidR="002104A6" w:rsidRPr="00573B4A" w:rsidRDefault="002104A6" w:rsidP="002104A6"/>
          <w:p w14:paraId="7F21470B" w14:textId="77777777" w:rsidR="002104A6" w:rsidRPr="00573B4A" w:rsidRDefault="002104A6" w:rsidP="002104A6"/>
          <w:p w14:paraId="7668B0ED" w14:textId="77777777" w:rsidR="002104A6" w:rsidRPr="00573B4A" w:rsidRDefault="002104A6" w:rsidP="002104A6"/>
          <w:p w14:paraId="11561FF6" w14:textId="3AAF6955" w:rsidR="002104A6" w:rsidRPr="00573B4A" w:rsidRDefault="002104A6" w:rsidP="002104A6"/>
        </w:tc>
        <w:tc>
          <w:tcPr>
            <w:tcW w:w="1428" w:type="dxa"/>
          </w:tcPr>
          <w:p w14:paraId="34D64916" w14:textId="1CC23952" w:rsidR="002104A6" w:rsidRDefault="002104A6" w:rsidP="002104A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36,02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pkt</w:t>
            </w:r>
          </w:p>
          <w:p w14:paraId="3014CAB4" w14:textId="3552D58F" w:rsidR="002104A6" w:rsidRPr="00573B4A" w:rsidRDefault="002104A6" w:rsidP="002104A6"/>
        </w:tc>
        <w:tc>
          <w:tcPr>
            <w:tcW w:w="942" w:type="dxa"/>
            <w:vAlign w:val="bottom"/>
          </w:tcPr>
          <w:p w14:paraId="3EC329AE" w14:textId="77777777" w:rsidR="002104A6" w:rsidRDefault="002104A6" w:rsidP="002104A6">
            <w:r w:rsidRPr="00573B4A">
              <w:t>18</w:t>
            </w:r>
          </w:p>
          <w:p w14:paraId="6B72D187" w14:textId="77777777" w:rsidR="002104A6" w:rsidRDefault="002104A6" w:rsidP="002104A6"/>
          <w:p w14:paraId="724A2E11" w14:textId="77777777" w:rsidR="002104A6" w:rsidRPr="00573B4A" w:rsidRDefault="002104A6" w:rsidP="002104A6"/>
          <w:p w14:paraId="326E1392" w14:textId="77777777" w:rsidR="002104A6" w:rsidRPr="00573B4A" w:rsidRDefault="002104A6" w:rsidP="002104A6"/>
          <w:p w14:paraId="23BFF5BF" w14:textId="77777777" w:rsidR="002104A6" w:rsidRPr="00573B4A" w:rsidRDefault="002104A6" w:rsidP="002104A6"/>
          <w:p w14:paraId="32F9D61E" w14:textId="43F18674" w:rsidR="002104A6" w:rsidRPr="00573B4A" w:rsidRDefault="002104A6" w:rsidP="002104A6"/>
        </w:tc>
        <w:tc>
          <w:tcPr>
            <w:tcW w:w="1669" w:type="dxa"/>
            <w:vAlign w:val="bottom"/>
          </w:tcPr>
          <w:p w14:paraId="1DB262D2" w14:textId="131F2A2B" w:rsidR="002104A6" w:rsidRDefault="002104A6" w:rsidP="002104A6">
            <w:r w:rsidRPr="00573B4A">
              <w:t>20</w:t>
            </w:r>
            <w:r>
              <w:t xml:space="preserve"> pkt</w:t>
            </w:r>
          </w:p>
          <w:p w14:paraId="4C4D96CC" w14:textId="77777777" w:rsidR="002104A6" w:rsidRDefault="002104A6" w:rsidP="002104A6"/>
          <w:p w14:paraId="08116EFA" w14:textId="77777777" w:rsidR="002104A6" w:rsidRPr="00573B4A" w:rsidRDefault="002104A6" w:rsidP="002104A6"/>
          <w:p w14:paraId="2DF4945B" w14:textId="77777777" w:rsidR="002104A6" w:rsidRPr="00573B4A" w:rsidRDefault="002104A6" w:rsidP="002104A6"/>
          <w:p w14:paraId="6FC57FCD" w14:textId="77777777" w:rsidR="002104A6" w:rsidRPr="00573B4A" w:rsidRDefault="002104A6" w:rsidP="002104A6"/>
          <w:p w14:paraId="28C52187" w14:textId="1AEC2148" w:rsidR="002104A6" w:rsidRPr="00573B4A" w:rsidRDefault="002104A6" w:rsidP="002104A6"/>
        </w:tc>
        <w:tc>
          <w:tcPr>
            <w:tcW w:w="1428" w:type="dxa"/>
            <w:vAlign w:val="bottom"/>
          </w:tcPr>
          <w:p w14:paraId="3D015136" w14:textId="461ECCF9" w:rsidR="002104A6" w:rsidRDefault="002104A6" w:rsidP="002104A6">
            <w:r>
              <w:t>56,02 pkt</w:t>
            </w:r>
          </w:p>
          <w:p w14:paraId="34C63188" w14:textId="77777777" w:rsidR="002104A6" w:rsidRDefault="002104A6" w:rsidP="002104A6"/>
          <w:p w14:paraId="34F952F7" w14:textId="77777777" w:rsidR="002104A6" w:rsidRPr="00573B4A" w:rsidRDefault="002104A6" w:rsidP="002104A6"/>
          <w:p w14:paraId="593BF85C" w14:textId="77777777" w:rsidR="002104A6" w:rsidRPr="00573B4A" w:rsidRDefault="002104A6" w:rsidP="002104A6"/>
          <w:p w14:paraId="4696C5D7" w14:textId="77777777" w:rsidR="002104A6" w:rsidRPr="00573B4A" w:rsidRDefault="002104A6" w:rsidP="002104A6"/>
          <w:p w14:paraId="7C1F7058" w14:textId="6CB3BE41" w:rsidR="002104A6" w:rsidRPr="00573B4A" w:rsidRDefault="002104A6" w:rsidP="002104A6"/>
        </w:tc>
      </w:tr>
      <w:tr w:rsidR="002104A6" w:rsidRPr="00573B4A" w14:paraId="3749BB8D" w14:textId="77777777" w:rsidTr="004C68A7">
        <w:trPr>
          <w:jc w:val="center"/>
        </w:trPr>
        <w:tc>
          <w:tcPr>
            <w:tcW w:w="704" w:type="dxa"/>
          </w:tcPr>
          <w:p w14:paraId="30043EA0" w14:textId="77777777" w:rsidR="002104A6" w:rsidRPr="00573B4A" w:rsidRDefault="002104A6" w:rsidP="00573B4A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311" w:type="dxa"/>
          </w:tcPr>
          <w:p w14:paraId="7A11B957" w14:textId="77777777" w:rsidR="002104A6" w:rsidRPr="00573B4A" w:rsidRDefault="002104A6" w:rsidP="00573B4A">
            <w:r w:rsidRPr="00573B4A">
              <w:t>26.09.2023</w:t>
            </w:r>
          </w:p>
          <w:p w14:paraId="15003A2A" w14:textId="2CF34BB9" w:rsidR="002104A6" w:rsidRPr="00573B4A" w:rsidRDefault="002104A6" w:rsidP="00573B4A">
            <w:r w:rsidRPr="00573B4A">
              <w:t>godz. 14.30</w:t>
            </w:r>
          </w:p>
          <w:p w14:paraId="2DE35060" w14:textId="77777777" w:rsidR="002104A6" w:rsidRPr="00573B4A" w:rsidRDefault="002104A6" w:rsidP="00573B4A"/>
        </w:tc>
        <w:tc>
          <w:tcPr>
            <w:tcW w:w="2047" w:type="dxa"/>
          </w:tcPr>
          <w:p w14:paraId="2ADC5F42" w14:textId="77777777" w:rsidR="002104A6" w:rsidRDefault="002104A6" w:rsidP="00573B4A">
            <w:pPr>
              <w:jc w:val="left"/>
            </w:pPr>
            <w:bookmarkStart w:id="1" w:name="_Hlk146872286"/>
            <w:r w:rsidRPr="00573B4A">
              <w:t xml:space="preserve">Konsorcjum </w:t>
            </w:r>
          </w:p>
          <w:p w14:paraId="509EFC26" w14:textId="6BBC1E1E" w:rsidR="002104A6" w:rsidRPr="00573B4A" w:rsidRDefault="002104A6" w:rsidP="00573B4A">
            <w:pPr>
              <w:jc w:val="left"/>
            </w:pPr>
            <w:r w:rsidRPr="00573B4A">
              <w:t>w składzie:</w:t>
            </w:r>
          </w:p>
          <w:p w14:paraId="5802FB32" w14:textId="77777777" w:rsidR="002104A6" w:rsidRPr="00573B4A" w:rsidRDefault="002104A6" w:rsidP="00573B4A">
            <w:pPr>
              <w:jc w:val="left"/>
            </w:pPr>
            <w:r w:rsidRPr="00573B4A">
              <w:t xml:space="preserve">1. Lider: Krajowe Centrum Realizacji </w:t>
            </w:r>
          </w:p>
          <w:p w14:paraId="7E3C1757" w14:textId="529C7A0C" w:rsidR="002104A6" w:rsidRPr="00573B4A" w:rsidRDefault="002104A6" w:rsidP="00573B4A">
            <w:pPr>
              <w:jc w:val="left"/>
            </w:pPr>
            <w:r w:rsidRPr="00573B4A">
              <w:t>sp. z o.o.</w:t>
            </w:r>
          </w:p>
          <w:p w14:paraId="62586721" w14:textId="77777777" w:rsidR="002104A6" w:rsidRPr="00573B4A" w:rsidRDefault="002104A6" w:rsidP="00573B4A">
            <w:pPr>
              <w:jc w:val="left"/>
            </w:pPr>
            <w:r w:rsidRPr="00573B4A">
              <w:t xml:space="preserve">2. Członek: Instytut Szkoleń Biznesowych </w:t>
            </w:r>
            <w:r w:rsidRPr="00573B4A">
              <w:lastRenderedPageBreak/>
              <w:t>Mariusz Wiśniewski</w:t>
            </w:r>
          </w:p>
          <w:p w14:paraId="048F3AF6" w14:textId="74794702" w:rsidR="002104A6" w:rsidRPr="00573B4A" w:rsidRDefault="002104A6" w:rsidP="00573B4A">
            <w:pPr>
              <w:jc w:val="left"/>
              <w:rPr>
                <w:color w:val="FF0000"/>
              </w:rPr>
            </w:pPr>
            <w:r w:rsidRPr="00573B4A">
              <w:t>ul. Skautów 11B, 20-055 Lublin</w:t>
            </w:r>
            <w:bookmarkEnd w:id="1"/>
          </w:p>
        </w:tc>
        <w:tc>
          <w:tcPr>
            <w:tcW w:w="6863" w:type="dxa"/>
            <w:gridSpan w:val="5"/>
            <w:vAlign w:val="bottom"/>
          </w:tcPr>
          <w:p w14:paraId="1D787F94" w14:textId="77777777" w:rsidR="002104A6" w:rsidRDefault="002104A6" w:rsidP="00573B4A"/>
          <w:p w14:paraId="00A5D7C2" w14:textId="77777777" w:rsidR="002104A6" w:rsidRDefault="002104A6" w:rsidP="00573B4A"/>
          <w:p w14:paraId="1082E215" w14:textId="32C31267" w:rsidR="002104A6" w:rsidRDefault="002104A6" w:rsidP="00573B4A">
            <w:r>
              <w:t>Oferta odrzucona</w:t>
            </w:r>
          </w:p>
          <w:p w14:paraId="7DE2D8C8" w14:textId="77777777" w:rsidR="002104A6" w:rsidRDefault="002104A6" w:rsidP="00573B4A"/>
          <w:p w14:paraId="5255E34B" w14:textId="77777777" w:rsidR="002104A6" w:rsidRDefault="002104A6" w:rsidP="00573B4A"/>
          <w:p w14:paraId="0EBD5A8C" w14:textId="77777777" w:rsidR="002104A6" w:rsidRDefault="002104A6" w:rsidP="002104A6">
            <w:pPr>
              <w:jc w:val="both"/>
            </w:pPr>
          </w:p>
          <w:p w14:paraId="790E4302" w14:textId="77777777" w:rsidR="002104A6" w:rsidRDefault="002104A6" w:rsidP="00573B4A"/>
          <w:p w14:paraId="67154D77" w14:textId="55731AA7" w:rsidR="002104A6" w:rsidRPr="00573B4A" w:rsidRDefault="002104A6" w:rsidP="00573B4A"/>
        </w:tc>
      </w:tr>
    </w:tbl>
    <w:p w14:paraId="48DC753E" w14:textId="77777777" w:rsidR="00573B4A" w:rsidRPr="00573B4A" w:rsidRDefault="00573B4A" w:rsidP="00573B4A"/>
    <w:p w14:paraId="2A7B6EFD" w14:textId="0D59F4A2" w:rsidR="00B80FCA" w:rsidRPr="00573B4A" w:rsidRDefault="00B80FCA" w:rsidP="002104A6">
      <w:pPr>
        <w:jc w:val="left"/>
      </w:pPr>
      <w:r w:rsidRPr="00573B4A">
        <w:t xml:space="preserve">Najkorzystniejszą ofertę złożył wykonawca </w:t>
      </w:r>
      <w:r w:rsidR="002104A6" w:rsidRPr="00573B4A">
        <w:t>TYFLOKOM Kamil Kowalczyk</w:t>
      </w:r>
      <w:r w:rsidR="002104A6">
        <w:t xml:space="preserve"> </w:t>
      </w:r>
      <w:r w:rsidR="002104A6" w:rsidRPr="00573B4A">
        <w:t>z siedzibą ul. Wiejska 62/21</w:t>
      </w:r>
      <w:r w:rsidR="002104A6">
        <w:t xml:space="preserve">, </w:t>
      </w:r>
      <w:r w:rsidR="002104A6" w:rsidRPr="00573B4A">
        <w:t>26-600 Radom</w:t>
      </w:r>
      <w:r w:rsidR="008D53E8" w:rsidRPr="00573B4A">
        <w:t xml:space="preserve">, </w:t>
      </w:r>
      <w:r w:rsidRPr="00573B4A">
        <w:t xml:space="preserve">uzyskując </w:t>
      </w:r>
      <w:r w:rsidR="002104A6">
        <w:t>10</w:t>
      </w:r>
      <w:r w:rsidRPr="00573B4A">
        <w:t>0 pkt.</w:t>
      </w:r>
    </w:p>
    <w:sectPr w:rsidR="00B80FCA" w:rsidRPr="00573B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199B" w14:textId="77777777" w:rsidR="00B80FCA" w:rsidRDefault="00B80FCA" w:rsidP="00573B4A">
      <w:r>
        <w:separator/>
      </w:r>
    </w:p>
  </w:endnote>
  <w:endnote w:type="continuationSeparator" w:id="0">
    <w:p w14:paraId="5B33E91A" w14:textId="77777777" w:rsidR="00B80FCA" w:rsidRDefault="00B80FCA" w:rsidP="0057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E773" w14:textId="5722F964" w:rsidR="00B80FCA" w:rsidRDefault="00B80FCA" w:rsidP="00573B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3C659B3" wp14:editId="4E20E74F">
          <wp:simplePos x="0" y="0"/>
          <wp:positionH relativeFrom="page">
            <wp:posOffset>20955</wp:posOffset>
          </wp:positionH>
          <wp:positionV relativeFrom="paragraph">
            <wp:posOffset>-45720</wp:posOffset>
          </wp:positionV>
          <wp:extent cx="7557685" cy="630644"/>
          <wp:effectExtent l="0" t="0" r="0" b="0"/>
          <wp:wrapNone/>
          <wp:docPr id="2" name="Obraz 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E5346" w14:textId="77777777" w:rsidR="00B80FCA" w:rsidRDefault="00B80FCA" w:rsidP="00573B4A">
      <w:r>
        <w:separator/>
      </w:r>
    </w:p>
  </w:footnote>
  <w:footnote w:type="continuationSeparator" w:id="0">
    <w:p w14:paraId="2E3F6988" w14:textId="77777777" w:rsidR="00B80FCA" w:rsidRDefault="00B80FCA" w:rsidP="00573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B223" w14:textId="74CDE974" w:rsidR="00573B4A" w:rsidRDefault="00EF44B4" w:rsidP="00573B4A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A81EFD1" wp14:editId="4837AAEF">
          <wp:simplePos x="0" y="0"/>
          <wp:positionH relativeFrom="page">
            <wp:align>right</wp:align>
          </wp:positionH>
          <wp:positionV relativeFrom="paragraph">
            <wp:posOffset>-427355</wp:posOffset>
          </wp:positionV>
          <wp:extent cx="7562848" cy="1045770"/>
          <wp:effectExtent l="0" t="0" r="635" b="2540"/>
          <wp:wrapNone/>
          <wp:docPr id="1" name="Obraz 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05F25" w14:textId="5FE96120" w:rsidR="00EF44B4" w:rsidRDefault="00EF44B4" w:rsidP="00573B4A">
    <w:pPr>
      <w:pStyle w:val="Nagwek"/>
      <w:rPr>
        <w:noProof/>
      </w:rPr>
    </w:pPr>
  </w:p>
  <w:p w14:paraId="173FEF0E" w14:textId="0AC2AB2E" w:rsidR="00EF44B4" w:rsidRDefault="00EF44B4" w:rsidP="00573B4A">
    <w:pPr>
      <w:pStyle w:val="Nagwek"/>
      <w:rPr>
        <w:noProof/>
      </w:rPr>
    </w:pPr>
  </w:p>
  <w:p w14:paraId="0220C0A0" w14:textId="0C946D41" w:rsidR="00B80FCA" w:rsidRDefault="00B80FCA" w:rsidP="002104A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921E51"/>
    <w:multiLevelType w:val="hybridMultilevel"/>
    <w:tmpl w:val="5C128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444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33"/>
    <w:rsid w:val="000C0EFF"/>
    <w:rsid w:val="00173DF3"/>
    <w:rsid w:val="001F6286"/>
    <w:rsid w:val="002104A6"/>
    <w:rsid w:val="002E581F"/>
    <w:rsid w:val="002F7D7E"/>
    <w:rsid w:val="0030690A"/>
    <w:rsid w:val="00385F7B"/>
    <w:rsid w:val="003B3B10"/>
    <w:rsid w:val="00496A43"/>
    <w:rsid w:val="004B4433"/>
    <w:rsid w:val="004F305A"/>
    <w:rsid w:val="005361E8"/>
    <w:rsid w:val="00573B4A"/>
    <w:rsid w:val="00654875"/>
    <w:rsid w:val="00793ECE"/>
    <w:rsid w:val="007A6C5A"/>
    <w:rsid w:val="007F1CDE"/>
    <w:rsid w:val="007F3FD2"/>
    <w:rsid w:val="008D53E8"/>
    <w:rsid w:val="00940281"/>
    <w:rsid w:val="00AD0047"/>
    <w:rsid w:val="00AF19A3"/>
    <w:rsid w:val="00B72C75"/>
    <w:rsid w:val="00B80FCA"/>
    <w:rsid w:val="00C33229"/>
    <w:rsid w:val="00C53AAE"/>
    <w:rsid w:val="00C72764"/>
    <w:rsid w:val="00D97819"/>
    <w:rsid w:val="00E00CD9"/>
    <w:rsid w:val="00EF44B4"/>
    <w:rsid w:val="00F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5BA42C"/>
  <w15:chartTrackingRefBased/>
  <w15:docId w15:val="{1ED3DFAB-5FEE-47CC-8007-AAC886FF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 w:after="12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3B4A"/>
    <w:pPr>
      <w:spacing w:before="0" w:after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3B4A"/>
    <w:pPr>
      <w:keepNext/>
      <w:keepLines/>
      <w:spacing w:before="360" w:after="120"/>
      <w:outlineLvl w:val="0"/>
    </w:pPr>
    <w:rPr>
      <w:rFonts w:ascii="Calibri" w:eastAsiaTheme="majorEastAsia" w:hAnsi="Calibri" w:cs="Calibri"/>
      <w:b/>
      <w:bCs/>
      <w:color w:val="000000" w:themeColor="text1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D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FC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FCA"/>
  </w:style>
  <w:style w:type="paragraph" w:styleId="Stopka">
    <w:name w:val="footer"/>
    <w:basedOn w:val="Normalny"/>
    <w:link w:val="StopkaZnak"/>
    <w:uiPriority w:val="99"/>
    <w:unhideWhenUsed/>
    <w:rsid w:val="00B80FC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FCA"/>
  </w:style>
  <w:style w:type="character" w:customStyle="1" w:styleId="Nagwek1Znak">
    <w:name w:val="Nagłówek 1 Znak"/>
    <w:basedOn w:val="Domylnaczcionkaakapitu"/>
    <w:link w:val="Nagwek1"/>
    <w:uiPriority w:val="9"/>
    <w:rsid w:val="00573B4A"/>
    <w:rPr>
      <w:rFonts w:ascii="Calibri" w:eastAsiaTheme="majorEastAsia" w:hAnsi="Calibri" w:cs="Calibri"/>
      <w:b/>
      <w:bCs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9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Jarzębska Anna</dc:creator>
  <cp:keywords/>
  <dc:description/>
  <cp:lastModifiedBy>Jarzębska Anna</cp:lastModifiedBy>
  <cp:revision>10</cp:revision>
  <cp:lastPrinted>2023-09-21T12:13:00Z</cp:lastPrinted>
  <dcterms:created xsi:type="dcterms:W3CDTF">2023-09-22T08:57:00Z</dcterms:created>
  <dcterms:modified xsi:type="dcterms:W3CDTF">2023-10-03T07:16:00Z</dcterms:modified>
</cp:coreProperties>
</file>