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228E8" w14:textId="77777777" w:rsidR="00604DF3" w:rsidRDefault="007F6A55" w:rsidP="00604DF3">
      <w:r>
        <w:t xml:space="preserve">         </w:t>
      </w:r>
    </w:p>
    <w:p w14:paraId="24C83435" w14:textId="5C3B775C" w:rsidR="00604DF3" w:rsidRDefault="00604DF3" w:rsidP="00604DF3">
      <w:r>
        <w:t xml:space="preserve">Znak: </w:t>
      </w:r>
      <w:bookmarkStart w:id="0" w:name="ezdSprawaZnak"/>
      <w:r>
        <w:t>O-14.26.4.2021</w:t>
      </w:r>
      <w:bookmarkEnd w:id="0"/>
      <w:r>
        <w:t>.</w:t>
      </w:r>
      <w:bookmarkStart w:id="1" w:name="ezdAutorInicjaly"/>
      <w:r>
        <w:t>HCI</w:t>
      </w:r>
      <w:bookmarkEnd w:id="1"/>
      <w:r>
        <w:t xml:space="preserve">                                                                         Olsztyn, dnia 16.06.2021r.</w:t>
      </w:r>
    </w:p>
    <w:p w14:paraId="2F87AC9F" w14:textId="77777777" w:rsidR="00604DF3" w:rsidRDefault="00604DF3" w:rsidP="00604DF3"/>
    <w:p w14:paraId="02F621AA" w14:textId="77777777" w:rsidR="00604DF3" w:rsidRDefault="00604DF3" w:rsidP="00604DF3">
      <w:pPr>
        <w:jc w:val="both"/>
      </w:pPr>
      <w:r>
        <w:t xml:space="preserve">                                                                                                                    Wykonawcy </w:t>
      </w:r>
    </w:p>
    <w:p w14:paraId="37761854" w14:textId="77777777" w:rsidR="00604DF3" w:rsidRDefault="00604DF3" w:rsidP="00604DF3">
      <w:pPr>
        <w:jc w:val="both"/>
      </w:pPr>
      <w:r>
        <w:t xml:space="preserve">                                                                                                           </w:t>
      </w:r>
      <w:r>
        <w:tab/>
        <w:t xml:space="preserve">   Wszyscy </w:t>
      </w:r>
    </w:p>
    <w:p w14:paraId="48901061" w14:textId="77777777" w:rsidR="00604DF3" w:rsidRDefault="00604DF3" w:rsidP="00604DF3">
      <w:pPr>
        <w:jc w:val="both"/>
      </w:pPr>
    </w:p>
    <w:p w14:paraId="59D13D1E" w14:textId="77777777" w:rsidR="00604DF3" w:rsidRDefault="00604DF3" w:rsidP="00604DF3">
      <w:pPr>
        <w:jc w:val="center"/>
      </w:pPr>
      <w:r>
        <w:t>INFORMACJA O WYBORZE NAJKORZYSTNIEJSZEJ OFERTY</w:t>
      </w:r>
    </w:p>
    <w:p w14:paraId="4B22869C" w14:textId="77777777" w:rsidR="00604DF3" w:rsidRDefault="00604DF3" w:rsidP="00604DF3">
      <w:pPr>
        <w:widowControl w:val="0"/>
        <w:suppressAutoHyphens/>
        <w:ind w:left="708"/>
        <w:jc w:val="both"/>
        <w:rPr>
          <w:rFonts w:cs="Calibri"/>
        </w:rPr>
      </w:pPr>
      <w:r>
        <w:t xml:space="preserve">Dotyczy: </w:t>
      </w:r>
      <w:r>
        <w:rPr>
          <w:rFonts w:cs="Calibri"/>
        </w:rPr>
        <w:t xml:space="preserve">Zapytanie ofertowe na </w:t>
      </w:r>
      <w:bookmarkStart w:id="2" w:name="_Hlk65575928"/>
      <w:r>
        <w:rPr>
          <w:rFonts w:cs="Calibri"/>
        </w:rPr>
        <w:t xml:space="preserve">usługę </w:t>
      </w:r>
      <w:bookmarkEnd w:id="2"/>
      <w:r>
        <w:rPr>
          <w:rFonts w:asciiTheme="minorHAnsi" w:hAnsiTheme="minorHAnsi" w:cstheme="minorHAnsi"/>
        </w:rPr>
        <w:t>uporządkowanie dokumentacji  i zarchiwizowania  dokumentacji  aktowej Oddziału Warmińsko-Mazurskiego  Państwowego Funduszu Rehabilitacji Osób Niepełnosprawnych z siedzibą w Olsztynie ul. Mickiewicza 21/23</w:t>
      </w:r>
    </w:p>
    <w:p w14:paraId="0692D8EE" w14:textId="77777777" w:rsidR="00604DF3" w:rsidRDefault="00604DF3" w:rsidP="00604DF3">
      <w:pPr>
        <w:widowControl w:val="0"/>
        <w:suppressAutoHyphens/>
        <w:jc w:val="both"/>
        <w:rPr>
          <w:rFonts w:cs="Calibri"/>
        </w:rPr>
      </w:pPr>
      <w:r>
        <w:rPr>
          <w:rFonts w:cs="Calibri"/>
        </w:rPr>
        <w:t xml:space="preserve"> Zamawiający, Państwowy Fundusz Rehabilitacji Osób Niepełnosprawnych, zawiadamia o wyborze najkorzystniejszej oferty złożonej przez Wykonawcę :</w:t>
      </w:r>
    </w:p>
    <w:p w14:paraId="4A98D629" w14:textId="77777777" w:rsidR="00604DF3" w:rsidRDefault="00604DF3" w:rsidP="00604DF3">
      <w:pPr>
        <w:spacing w:after="160" w:line="256" w:lineRule="auto"/>
        <w:contextualSpacing/>
        <w:rPr>
          <w:rFonts w:asciiTheme="minorHAnsi" w:eastAsiaTheme="minorHAnsi" w:hAnsiTheme="minorHAnsi" w:cstheme="minorHAnsi"/>
          <w:b/>
          <w:bCs/>
        </w:rPr>
      </w:pPr>
      <w:r>
        <w:rPr>
          <w:rFonts w:cs="Calibri"/>
        </w:rPr>
        <w:t xml:space="preserve">                                                   </w:t>
      </w:r>
      <w:r>
        <w:rPr>
          <w:rFonts w:asciiTheme="minorHAnsi" w:eastAsiaTheme="minorHAnsi" w:hAnsiTheme="minorHAnsi" w:cstheme="minorHAnsi"/>
          <w:b/>
          <w:bCs/>
        </w:rPr>
        <w:t xml:space="preserve">Przedsiębiorstwo Usługowo-Handlowe </w:t>
      </w:r>
    </w:p>
    <w:p w14:paraId="645CC978" w14:textId="77777777" w:rsidR="00604DF3" w:rsidRDefault="00604DF3" w:rsidP="00604DF3">
      <w:pPr>
        <w:spacing w:after="160" w:line="256" w:lineRule="auto"/>
        <w:contextualSpacing/>
        <w:rPr>
          <w:rFonts w:asciiTheme="minorHAnsi" w:eastAsia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b/>
          <w:bCs/>
        </w:rPr>
        <w:t xml:space="preserve">                                                   REGEST </w:t>
      </w:r>
    </w:p>
    <w:p w14:paraId="56A9F3FB" w14:textId="77777777" w:rsidR="00604DF3" w:rsidRDefault="00604DF3" w:rsidP="00604DF3">
      <w:pPr>
        <w:spacing w:after="160" w:line="256" w:lineRule="auto"/>
        <w:contextualSpacing/>
        <w:rPr>
          <w:rFonts w:asciiTheme="minorHAnsi" w:eastAsia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b/>
          <w:bCs/>
        </w:rPr>
        <w:t xml:space="preserve">                                                   Adam Jabłonowski </w:t>
      </w:r>
    </w:p>
    <w:p w14:paraId="5101D9E5" w14:textId="77777777" w:rsidR="00604DF3" w:rsidRDefault="00604DF3" w:rsidP="00604DF3">
      <w:pPr>
        <w:spacing w:after="160" w:line="256" w:lineRule="auto"/>
        <w:contextualSpacing/>
        <w:rPr>
          <w:rFonts w:asciiTheme="minorHAnsi" w:eastAsia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b/>
          <w:bCs/>
        </w:rPr>
        <w:t xml:space="preserve">                                                   ul. Dworcowa 26</w:t>
      </w:r>
    </w:p>
    <w:p w14:paraId="4F110DBE" w14:textId="77777777" w:rsidR="00604DF3" w:rsidRDefault="00604DF3" w:rsidP="00604DF3">
      <w:pPr>
        <w:spacing w:after="160" w:line="256" w:lineRule="auto"/>
        <w:contextualSpacing/>
        <w:rPr>
          <w:rFonts w:asciiTheme="minorHAnsi" w:eastAsia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b/>
          <w:bCs/>
        </w:rPr>
        <w:t xml:space="preserve">                                                   12-130 Pasym</w:t>
      </w:r>
    </w:p>
    <w:p w14:paraId="5C490CE9" w14:textId="77777777" w:rsidR="00604DF3" w:rsidRDefault="00604DF3" w:rsidP="00604DF3">
      <w:pPr>
        <w:pStyle w:val="Akapitzlist"/>
        <w:ind w:left="0"/>
        <w:jc w:val="center"/>
        <w:rPr>
          <w:rFonts w:cstheme="minorHAnsi"/>
        </w:rPr>
      </w:pPr>
    </w:p>
    <w:p w14:paraId="79812D25" w14:textId="77777777" w:rsidR="00604DF3" w:rsidRDefault="00604DF3" w:rsidP="00604DF3">
      <w:pPr>
        <w:pStyle w:val="Akapitzlist"/>
        <w:ind w:left="0"/>
        <w:jc w:val="both"/>
        <w:rPr>
          <w:rFonts w:cstheme="minorHAnsi"/>
        </w:rPr>
      </w:pPr>
      <w:r>
        <w:rPr>
          <w:rFonts w:cstheme="minorHAnsi"/>
        </w:rPr>
        <w:t>Uzasadnienie wyboru: oferta najkorzystniejsza na podstawie przyjętych kryteriów oceny ofert.            Zbiorcze zestawienie oraz streszczenie i porównanie złożonych ofert:</w:t>
      </w:r>
    </w:p>
    <w:p w14:paraId="6BADD0DC" w14:textId="77777777" w:rsidR="00604DF3" w:rsidRDefault="00604DF3" w:rsidP="00604DF3">
      <w:pPr>
        <w:pStyle w:val="Akapitzlist"/>
        <w:ind w:left="0"/>
        <w:rPr>
          <w:rFonts w:cstheme="minorHAnsi"/>
        </w:rPr>
      </w:pPr>
      <w:r>
        <w:rPr>
          <w:rFonts w:cstheme="minorHAnsi"/>
        </w:rPr>
        <w:t xml:space="preserve"> </w:t>
      </w:r>
    </w:p>
    <w:tbl>
      <w:tblPr>
        <w:tblStyle w:val="Tabela-Siatka"/>
        <w:tblW w:w="7274" w:type="dxa"/>
        <w:tblInd w:w="1283" w:type="dxa"/>
        <w:tblLook w:val="04A0" w:firstRow="1" w:lastRow="0" w:firstColumn="1" w:lastColumn="0" w:noHBand="0" w:noVBand="1"/>
      </w:tblPr>
      <w:tblGrid>
        <w:gridCol w:w="1265"/>
        <w:gridCol w:w="2929"/>
        <w:gridCol w:w="1540"/>
        <w:gridCol w:w="1540"/>
      </w:tblGrid>
      <w:tr w:rsidR="00604DF3" w14:paraId="20EE74F0" w14:textId="77777777" w:rsidTr="00604DF3">
        <w:trPr>
          <w:trHeight w:val="96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81D6" w14:textId="77777777" w:rsidR="00604DF3" w:rsidRDefault="00604DF3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Nr oferty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903C" w14:textId="77777777" w:rsidR="00604DF3" w:rsidRDefault="00604DF3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Wykonawca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2F0F" w14:textId="77777777" w:rsidR="00604DF3" w:rsidRDefault="00604DF3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Wartość oferty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FD15" w14:textId="77777777" w:rsidR="00604DF3" w:rsidRDefault="00604DF3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Liczba  pkt. w kryterium:</w:t>
            </w:r>
          </w:p>
          <w:p w14:paraId="6EDFF608" w14:textId="77777777" w:rsidR="00604DF3" w:rsidRDefault="00604DF3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Cena 100%</w:t>
            </w:r>
          </w:p>
        </w:tc>
      </w:tr>
      <w:tr w:rsidR="00604DF3" w14:paraId="19ACC2A6" w14:textId="77777777" w:rsidTr="00604DF3">
        <w:trPr>
          <w:trHeight w:val="44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E18B" w14:textId="77777777" w:rsidR="00604DF3" w:rsidRDefault="00604DF3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80D7" w14:textId="77777777" w:rsidR="00604DF3" w:rsidRDefault="00604DF3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Usługi Archiwizacyjne </w:t>
            </w:r>
          </w:p>
          <w:p w14:paraId="5C788EF2" w14:textId="77777777" w:rsidR="00604DF3" w:rsidRDefault="00604DF3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Mirosława Kozikowska</w:t>
            </w:r>
          </w:p>
          <w:p w14:paraId="1810C7C3" w14:textId="77777777" w:rsidR="00604DF3" w:rsidRDefault="00604DF3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ul. 3-go Maja 34/1</w:t>
            </w:r>
          </w:p>
          <w:p w14:paraId="56CC4241" w14:textId="77777777" w:rsidR="00604DF3" w:rsidRDefault="00604DF3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14-400 Pasłęk</w:t>
            </w:r>
          </w:p>
          <w:p w14:paraId="75169D37" w14:textId="77777777" w:rsidR="00604DF3" w:rsidRDefault="00604DF3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A2C81" w14:textId="77777777" w:rsidR="00604DF3" w:rsidRDefault="00604DF3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50,000,- zł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55DC" w14:textId="77777777" w:rsidR="00604DF3" w:rsidRDefault="00604DF3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99,63 pkt.</w:t>
            </w:r>
          </w:p>
        </w:tc>
      </w:tr>
      <w:tr w:rsidR="00604DF3" w14:paraId="207A0E2D" w14:textId="77777777" w:rsidTr="00604DF3">
        <w:trPr>
          <w:trHeight w:val="169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1919" w14:textId="77777777" w:rsidR="00604DF3" w:rsidRDefault="00604DF3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38FCC" w14:textId="77777777" w:rsidR="00604DF3" w:rsidRDefault="00604DF3">
            <w:pPr>
              <w:spacing w:after="160" w:line="256" w:lineRule="auto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Przedsiębiorstwo Usługowo-Handlowe </w:t>
            </w:r>
          </w:p>
          <w:p w14:paraId="78207C64" w14:textId="77777777" w:rsidR="00604DF3" w:rsidRDefault="00604DF3">
            <w:pPr>
              <w:spacing w:after="160" w:line="256" w:lineRule="auto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REGEST </w:t>
            </w:r>
          </w:p>
          <w:p w14:paraId="11510F21" w14:textId="77777777" w:rsidR="00604DF3" w:rsidRDefault="00604DF3">
            <w:pPr>
              <w:spacing w:after="160" w:line="256" w:lineRule="auto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Adam Jabłonowski </w:t>
            </w:r>
          </w:p>
          <w:p w14:paraId="6DBE0FC5" w14:textId="77777777" w:rsidR="00604DF3" w:rsidRDefault="00604DF3">
            <w:pPr>
              <w:spacing w:after="160" w:line="256" w:lineRule="auto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ul. Dworcowa 26</w:t>
            </w:r>
          </w:p>
          <w:p w14:paraId="2F6FEDE8" w14:textId="77777777" w:rsidR="00604DF3" w:rsidRDefault="00604DF3">
            <w:pPr>
              <w:spacing w:after="160" w:line="256" w:lineRule="auto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12-130 Pasym</w:t>
            </w:r>
          </w:p>
          <w:p w14:paraId="7406A223" w14:textId="77777777" w:rsidR="00604DF3" w:rsidRDefault="00604DF3">
            <w:pPr>
              <w:spacing w:after="0" w:line="240" w:lineRule="auto"/>
              <w:contextualSpacing/>
              <w:rPr>
                <w:rFonts w:ascii="Calibri" w:eastAsia="Times New Roman" w:hAnsi="Calibr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NIP 7411749298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1625" w14:textId="77777777" w:rsidR="00604DF3" w:rsidRDefault="00604DF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49,815,- zł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65FB" w14:textId="77777777" w:rsidR="00604DF3" w:rsidRDefault="00604DF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100pkt.</w:t>
            </w:r>
          </w:p>
        </w:tc>
      </w:tr>
    </w:tbl>
    <w:p w14:paraId="057E8C7A" w14:textId="77777777" w:rsidR="00604DF3" w:rsidRDefault="00604DF3" w:rsidP="00604DF3">
      <w:pPr>
        <w:widowControl w:val="0"/>
        <w:suppressAutoHyphens/>
        <w:rPr>
          <w:rFonts w:cs="Calibri"/>
        </w:rPr>
      </w:pPr>
      <w:r>
        <w:rPr>
          <w:rFonts w:cs="Calibri"/>
        </w:rPr>
        <w:t xml:space="preserve">  </w:t>
      </w:r>
    </w:p>
    <w:p w14:paraId="62DFCA4F" w14:textId="77777777" w:rsidR="00604DF3" w:rsidRDefault="00604DF3" w:rsidP="00604DF3">
      <w:pPr>
        <w:widowControl w:val="0"/>
        <w:suppressAutoHyphens/>
        <w:rPr>
          <w:rFonts w:cs="Calibri"/>
          <w:b/>
          <w:bCs/>
        </w:rPr>
      </w:pPr>
      <w:r>
        <w:rPr>
          <w:rFonts w:cs="Calibri"/>
        </w:rPr>
        <w:lastRenderedPageBreak/>
        <w:t xml:space="preserve">   </w:t>
      </w:r>
      <w:r>
        <w:rPr>
          <w:rFonts w:cs="Calibri"/>
          <w:b/>
          <w:bCs/>
        </w:rPr>
        <w:t>Oferty odrzucone:</w:t>
      </w:r>
    </w:p>
    <w:p w14:paraId="2D9823BA" w14:textId="705EFCD4" w:rsidR="00604DF3" w:rsidRDefault="00604DF3" w:rsidP="00604DF3">
      <w:pPr>
        <w:widowControl w:val="0"/>
        <w:suppressAutoHyphens/>
        <w:rPr>
          <w:rFonts w:cs="Calibri"/>
        </w:rPr>
      </w:pPr>
      <w:r>
        <w:rPr>
          <w:rFonts w:cs="Calibri"/>
        </w:rPr>
        <w:t xml:space="preserve">   Zamawiający nie odrzucił żadnej ofert w przedmiotowym postępowaniu.</w:t>
      </w:r>
    </w:p>
    <w:p w14:paraId="409F6E16" w14:textId="77777777" w:rsidR="00604DF3" w:rsidRDefault="00604DF3" w:rsidP="00604DF3">
      <w:pPr>
        <w:widowControl w:val="0"/>
        <w:suppressAutoHyphens/>
        <w:rPr>
          <w:rFonts w:cs="Calibri"/>
          <w:b/>
          <w:bCs/>
        </w:rPr>
      </w:pPr>
      <w:r>
        <w:rPr>
          <w:rFonts w:cs="Calibri"/>
        </w:rPr>
        <w:t xml:space="preserve">  </w:t>
      </w:r>
      <w:r>
        <w:rPr>
          <w:rFonts w:cs="Calibri"/>
          <w:b/>
          <w:bCs/>
        </w:rPr>
        <w:t>Wykonawcy wykluczeni:</w:t>
      </w:r>
    </w:p>
    <w:p w14:paraId="3F4F21D3" w14:textId="07164D40" w:rsidR="00604DF3" w:rsidRDefault="00604DF3" w:rsidP="00604DF3">
      <w:pPr>
        <w:widowControl w:val="0"/>
        <w:suppressAutoHyphens/>
        <w:rPr>
          <w:rFonts w:cs="Calibri"/>
        </w:rPr>
      </w:pPr>
      <w:r>
        <w:rPr>
          <w:rFonts w:cs="Calibri"/>
        </w:rPr>
        <w:t xml:space="preserve">  W postępowaniu żaden z Wykonawców nie został wykluczony.</w:t>
      </w:r>
    </w:p>
    <w:p w14:paraId="7D9E4A04" w14:textId="13F58DA0" w:rsidR="00604DF3" w:rsidRDefault="00604DF3" w:rsidP="00604DF3">
      <w:pPr>
        <w:widowControl w:val="0"/>
        <w:suppressAutoHyphens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</w:t>
      </w:r>
    </w:p>
    <w:p w14:paraId="4E46FA62" w14:textId="5C712CD7" w:rsidR="00604DF3" w:rsidRDefault="00604DF3" w:rsidP="00604DF3">
      <w:pPr>
        <w:widowControl w:val="0"/>
        <w:suppressAutoHyphens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             Zatwierdził</w:t>
      </w:r>
    </w:p>
    <w:p w14:paraId="59D181B4" w14:textId="77777777" w:rsidR="00604DF3" w:rsidRDefault="00604DF3" w:rsidP="00604DF3">
      <w:pPr>
        <w:widowControl w:val="0"/>
        <w:suppressAutoHyphens/>
        <w:rPr>
          <w:rFonts w:cs="Calibri"/>
        </w:rPr>
      </w:pPr>
      <w:r>
        <w:rPr>
          <w:rFonts w:cs="Calibri"/>
        </w:rPr>
        <w:t xml:space="preserve">                                    </w:t>
      </w:r>
    </w:p>
    <w:p w14:paraId="5569BF5D" w14:textId="77777777" w:rsidR="00604DF3" w:rsidRDefault="00604DF3" w:rsidP="00604DF3">
      <w:pPr>
        <w:widowControl w:val="0"/>
        <w:suppressAutoHyphens/>
        <w:rPr>
          <w:rFonts w:cs="Calibri"/>
        </w:rPr>
      </w:pPr>
      <w:r>
        <w:rPr>
          <w:rFonts w:cs="Calibri"/>
        </w:rPr>
        <w:t xml:space="preserve">  </w:t>
      </w:r>
    </w:p>
    <w:p w14:paraId="54DF3EFB" w14:textId="77777777" w:rsidR="00604DF3" w:rsidRDefault="00604DF3" w:rsidP="00604DF3">
      <w:pPr>
        <w:widowControl w:val="0"/>
        <w:suppressAutoHyphens/>
        <w:rPr>
          <w:rFonts w:cs="Calibri"/>
        </w:rPr>
      </w:pPr>
    </w:p>
    <w:p w14:paraId="1380081D" w14:textId="77777777" w:rsidR="00604DF3" w:rsidRDefault="00604DF3" w:rsidP="00604DF3">
      <w:pPr>
        <w:widowControl w:val="0"/>
        <w:suppressAutoHyphens/>
        <w:rPr>
          <w:rFonts w:cs="Calibri"/>
        </w:rPr>
      </w:pPr>
    </w:p>
    <w:p w14:paraId="31C40DB6" w14:textId="77777777" w:rsidR="00604DF3" w:rsidRDefault="00604DF3" w:rsidP="00604DF3">
      <w:pPr>
        <w:widowControl w:val="0"/>
        <w:suppressAutoHyphens/>
        <w:rPr>
          <w:rFonts w:cs="Calibri"/>
        </w:rPr>
      </w:pPr>
    </w:p>
    <w:p w14:paraId="494EDC67" w14:textId="77777777" w:rsidR="00604DF3" w:rsidRDefault="00604DF3" w:rsidP="00604DF3">
      <w:pPr>
        <w:widowControl w:val="0"/>
        <w:suppressAutoHyphens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</w:t>
      </w:r>
    </w:p>
    <w:p w14:paraId="716A3AB9" w14:textId="77777777" w:rsidR="00604DF3" w:rsidRDefault="00604DF3" w:rsidP="00604DF3"/>
    <w:p w14:paraId="135BCD36" w14:textId="77777777" w:rsidR="00604DF3" w:rsidRDefault="00604DF3" w:rsidP="00604DF3">
      <w:pPr>
        <w:ind w:left="5103"/>
      </w:pPr>
    </w:p>
    <w:p w14:paraId="43DC49CA" w14:textId="77777777" w:rsidR="00604DF3" w:rsidRDefault="00604DF3" w:rsidP="00604DF3"/>
    <w:p w14:paraId="27AFC5B7" w14:textId="7AE68B1D" w:rsidR="00BD5653" w:rsidRPr="00405554" w:rsidRDefault="00BD5653" w:rsidP="00604DF3">
      <w:pPr>
        <w:rPr>
          <w:rFonts w:cstheme="minorHAnsi"/>
        </w:rPr>
      </w:pPr>
    </w:p>
    <w:p w14:paraId="1D40CF01" w14:textId="77777777" w:rsidR="00BD5653" w:rsidRPr="00405554" w:rsidRDefault="00BD5653" w:rsidP="00BD5653">
      <w:pPr>
        <w:tabs>
          <w:tab w:val="left" w:pos="851"/>
          <w:tab w:val="left" w:pos="4536"/>
          <w:tab w:val="left" w:pos="7655"/>
        </w:tabs>
        <w:spacing w:after="0"/>
        <w:rPr>
          <w:rFonts w:cstheme="minorHAnsi"/>
        </w:rPr>
      </w:pPr>
    </w:p>
    <w:p w14:paraId="5A5224D1" w14:textId="77777777" w:rsidR="00BD5653" w:rsidRPr="00405554" w:rsidRDefault="00BD5653" w:rsidP="00BD5653">
      <w:pPr>
        <w:tabs>
          <w:tab w:val="left" w:pos="851"/>
          <w:tab w:val="left" w:pos="4536"/>
          <w:tab w:val="left" w:pos="7655"/>
        </w:tabs>
        <w:rPr>
          <w:rFonts w:cstheme="minorHAnsi"/>
        </w:rPr>
      </w:pPr>
    </w:p>
    <w:p w14:paraId="4611E205" w14:textId="7FAF4736" w:rsidR="00BD5653" w:rsidRPr="00405554" w:rsidRDefault="00BD5653" w:rsidP="00D9647D"/>
    <w:p w14:paraId="1DDD1A9F" w14:textId="77777777" w:rsidR="00EA7A9D" w:rsidRPr="00405554" w:rsidRDefault="007B4ABD" w:rsidP="00D9647D"/>
    <w:p w14:paraId="0800A3D7" w14:textId="6492C809" w:rsidR="00EA7A9D" w:rsidRDefault="007B4ABD" w:rsidP="00EA7A9D">
      <w:pPr>
        <w:ind w:left="5664" w:firstLine="708"/>
      </w:pPr>
    </w:p>
    <w:p w14:paraId="6E10FDDF" w14:textId="1CE856D7" w:rsidR="007F6A55" w:rsidRDefault="007F6A55" w:rsidP="00EA7A9D">
      <w:pPr>
        <w:ind w:left="5664" w:firstLine="708"/>
      </w:pPr>
    </w:p>
    <w:p w14:paraId="0ECD1369" w14:textId="0AF2CE82" w:rsidR="007F6A55" w:rsidRDefault="007F6A55" w:rsidP="00405554">
      <w:r>
        <w:tab/>
      </w:r>
      <w:r>
        <w:tab/>
      </w:r>
      <w:r>
        <w:tab/>
      </w:r>
    </w:p>
    <w:p w14:paraId="475D4B7A" w14:textId="7CD21B47" w:rsidR="007F6A55" w:rsidRDefault="007F6A55" w:rsidP="00EA7A9D">
      <w:pPr>
        <w:ind w:left="5664" w:firstLine="708"/>
      </w:pPr>
    </w:p>
    <w:p w14:paraId="236D7791" w14:textId="3990CA6C" w:rsidR="00604DF3" w:rsidRDefault="00604DF3" w:rsidP="00EA7A9D">
      <w:pPr>
        <w:ind w:left="5664" w:firstLine="708"/>
      </w:pPr>
      <w:bookmarkStart w:id="3" w:name="_GoBack"/>
      <w:bookmarkEnd w:id="3"/>
    </w:p>
    <w:sectPr w:rsidR="00604DF3" w:rsidSect="0026574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27C2A" w14:textId="77777777" w:rsidR="007B4ABD" w:rsidRDefault="007B4ABD">
      <w:pPr>
        <w:spacing w:after="0" w:line="240" w:lineRule="auto"/>
      </w:pPr>
      <w:r>
        <w:separator/>
      </w:r>
    </w:p>
  </w:endnote>
  <w:endnote w:type="continuationSeparator" w:id="0">
    <w:p w14:paraId="4ECA3EC6" w14:textId="77777777" w:rsidR="007B4ABD" w:rsidRDefault="007B4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8AA1C" w14:textId="77777777" w:rsidR="0079581E" w:rsidRDefault="0050128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6FB3C0E" wp14:editId="3F3B9B56">
          <wp:simplePos x="0" y="0"/>
          <wp:positionH relativeFrom="column">
            <wp:posOffset>-900430</wp:posOffset>
          </wp:positionH>
          <wp:positionV relativeFrom="paragraph">
            <wp:posOffset>247650</wp:posOffset>
          </wp:positionV>
          <wp:extent cx="7589374" cy="648209"/>
          <wp:effectExtent l="0" t="0" r="0" b="0"/>
          <wp:wrapNone/>
          <wp:docPr id="2" name="Obraz 2" descr="ul. A. Mickiewicza 21/23, 10-508 Olsztyn, POLSKA        tel. +48 89 722 90 00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374" cy="6482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C4F13" w14:textId="77777777" w:rsidR="0079581E" w:rsidRDefault="0050128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0C671A3" wp14:editId="1802546E">
          <wp:simplePos x="0" y="0"/>
          <wp:positionH relativeFrom="column">
            <wp:posOffset>-900430</wp:posOffset>
          </wp:positionH>
          <wp:positionV relativeFrom="paragraph">
            <wp:posOffset>247650</wp:posOffset>
          </wp:positionV>
          <wp:extent cx="7604150" cy="649471"/>
          <wp:effectExtent l="0" t="0" r="0" b="0"/>
          <wp:wrapNone/>
          <wp:docPr id="7" name="Obraz 7" descr="ul. A. Mickiewicza 21/23, 10-508 Olsztyn, POLSKA        tel. +48 89 722 90 00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50" cy="6494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67391" w14:textId="77777777" w:rsidR="007B4ABD" w:rsidRDefault="007B4ABD">
      <w:pPr>
        <w:spacing w:after="0" w:line="240" w:lineRule="auto"/>
      </w:pPr>
      <w:r>
        <w:separator/>
      </w:r>
    </w:p>
  </w:footnote>
  <w:footnote w:type="continuationSeparator" w:id="0">
    <w:p w14:paraId="7377329F" w14:textId="77777777" w:rsidR="007B4ABD" w:rsidRDefault="007B4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DE0F8" w14:textId="77777777" w:rsidR="0079581E" w:rsidRDefault="0050128F">
    <w:pPr>
      <w:pStyle w:val="Nagwek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42F67" w14:textId="77777777" w:rsidR="00265742" w:rsidRDefault="0050128F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CC2F932" wp14:editId="0EDEF3E5">
          <wp:simplePos x="0" y="0"/>
          <wp:positionH relativeFrom="column">
            <wp:posOffset>-900430</wp:posOffset>
          </wp:positionH>
          <wp:positionV relativeFrom="paragraph">
            <wp:posOffset>-710565</wp:posOffset>
          </wp:positionV>
          <wp:extent cx="7562848" cy="1045769"/>
          <wp:effectExtent l="0" t="0" r="635" b="2540"/>
          <wp:wrapNone/>
          <wp:docPr id="6" name="Obraz 6" descr="Logo Państwowego Funduszu Rehabilitacji Osób Niepełnosprawnych, napis Oddział Warmińsko-Mazur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4B2ABA" w14:textId="77777777" w:rsidR="00FA6CB1" w:rsidRDefault="007B4ABD" w:rsidP="00132623">
    <w:pPr>
      <w:pStyle w:val="Podstawowyakapitowy"/>
      <w:spacing w:before="20" w:line="240" w:lineRule="auto"/>
      <w:rPr>
        <w:noProof/>
        <w:lang w:eastAsia="pl-PL"/>
      </w:rPr>
    </w:pPr>
  </w:p>
  <w:p w14:paraId="1BB31723" w14:textId="77777777" w:rsidR="0079581E" w:rsidRDefault="0050128F" w:rsidP="00132623">
    <w:pPr>
      <w:pStyle w:val="Podstawowyakapitowy"/>
      <w:spacing w:before="20" w:line="240" w:lineRule="auto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A3F4E11" wp14:editId="09A2ACA8">
          <wp:simplePos x="0" y="0"/>
          <wp:positionH relativeFrom="column">
            <wp:posOffset>3058987</wp:posOffset>
          </wp:positionH>
          <wp:positionV relativeFrom="paragraph">
            <wp:posOffset>753262</wp:posOffset>
          </wp:positionV>
          <wp:extent cx="2884067" cy="1267200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mka3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884067" cy="126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BD6E56"/>
    <w:multiLevelType w:val="hybridMultilevel"/>
    <w:tmpl w:val="9522BF70"/>
    <w:lvl w:ilvl="0" w:tplc="6428A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472108"/>
    <w:multiLevelType w:val="hybridMultilevel"/>
    <w:tmpl w:val="D98AF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0"/>
  </w:num>
  <w:num w:numId="5">
    <w:abstractNumId w:val="1"/>
  </w:num>
  <w:num w:numId="6">
    <w:abstractNumId w:val="14"/>
  </w:num>
  <w:num w:numId="7">
    <w:abstractNumId w:val="5"/>
  </w:num>
  <w:num w:numId="8">
    <w:abstractNumId w:val="0"/>
  </w:num>
  <w:num w:numId="9">
    <w:abstractNumId w:val="4"/>
  </w:num>
  <w:num w:numId="10">
    <w:abstractNumId w:val="6"/>
  </w:num>
  <w:num w:numId="11">
    <w:abstractNumId w:val="17"/>
  </w:num>
  <w:num w:numId="12">
    <w:abstractNumId w:val="16"/>
  </w:num>
  <w:num w:numId="13">
    <w:abstractNumId w:val="11"/>
  </w:num>
  <w:num w:numId="14">
    <w:abstractNumId w:val="7"/>
  </w:num>
  <w:num w:numId="15">
    <w:abstractNumId w:val="9"/>
  </w:num>
  <w:num w:numId="16">
    <w:abstractNumId w:val="15"/>
  </w:num>
  <w:num w:numId="17">
    <w:abstractNumId w:val="18"/>
  </w:num>
  <w:num w:numId="18">
    <w:abstractNumId w:val="8"/>
  </w:num>
  <w:num w:numId="19">
    <w:abstractNumId w:val="1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28F"/>
    <w:rsid w:val="00213E15"/>
    <w:rsid w:val="00405554"/>
    <w:rsid w:val="0050128F"/>
    <w:rsid w:val="00604DF3"/>
    <w:rsid w:val="00671AAB"/>
    <w:rsid w:val="007B4ABD"/>
    <w:rsid w:val="007F6A55"/>
    <w:rsid w:val="00A3377C"/>
    <w:rsid w:val="00B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F353"/>
  <w15:docId w15:val="{16F8AC3F-E8AE-49A3-9DEF-967F85D1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04DF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5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96E09-5FBD-4791-BE7C-E4C89A07C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6</TotalTime>
  <Pages>1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Cicha Halina</cp:lastModifiedBy>
  <cp:revision>4</cp:revision>
  <cp:lastPrinted>2018-05-08T09:55:00Z</cp:lastPrinted>
  <dcterms:created xsi:type="dcterms:W3CDTF">2021-06-15T14:41:00Z</dcterms:created>
  <dcterms:modified xsi:type="dcterms:W3CDTF">2021-06-16T11:59:00Z</dcterms:modified>
</cp:coreProperties>
</file>